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stichting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 SKD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traditiekamers. Om de traditiekamers te bezoeken dien je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 voren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kbaar gemaak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in Soesterberg. De samenvoeging vond plaats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maken.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de grot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van de drie musea de Stichting Koninklijke Defensiemusea geldt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in verschillende inventarissen van het ministerie van Defensie (en zijn voorgangers)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is. Let bij het zoeken naar archiefmateriaal op de verschillende voorgaande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ministeries die nu onderdeel zijn van het ministerie van Defensie. Zo was er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periodes tot 1959 een Ministerie van Marine en heette het Ministerie van Defensie nog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'Ministerie van Oorlog'. Ook de verschillende musea zelf beheren archiefmateriaal, dat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dit moment geïnventariseerd.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4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230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event=page.home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2025-09-15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