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objects in Schiedam were transferred to the Wereldmuseum in Rotterdam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Dutch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