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toegevoeg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van de historicus dr. J.A. Adi Martis be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slavernijverled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