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handelde Van 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 wereld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 Nederla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via zijn netwerk van relaties in de internationale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andel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 de 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aar 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449031" TargetMode="External"/><Relationship Id="rId14" Type="http://schemas.openxmlformats.org/officeDocument/2006/relationships/hyperlink" Target="http://vocab.getty.edu/aat/300108572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