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Deze archieven maken tegenwoordig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Nationaal 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JI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Samm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