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Amsterdam: Rijksmuseum,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 het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el Erfgoed, 202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