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onderzocht (zie onder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Bronnen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