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overzeese koloni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reden niet meer fysiek in te zien. Het nieuw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