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2024-08-27_</w:t>
        <w:br/>
        <w:t>_last edited by Wiebe Reints as original_author on 2024-08-27_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Geschiedenis</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BodyText"/>
      </w:pPr>
      <w:r>
        <w:t>Foto uit 1948 van het museum van het Bataviaasch Genootschap voor Kunsten en Wetenschappen op het Koningsplein in Batavia (tegenwoordig het Museum Nasional in Jakarta, Indonesië)</w:t>
        <w:br/>
        <w:t>_Het museum van het BGKW in 1948 (R.G. Jonkman / Nationaal Archief Den Haag)_</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Ethnografisch Museum Artis</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Publicatie:</w:t>
      </w:r>
    </w:p>
    <w:p>
      <w:pPr>
        <w:pStyle w:val="BodyText"/>
      </w:pPr>
    </w:p>
    <w:p>
      <w:pPr>
        <w:pStyle w:val="BodyText"/>
      </w:pPr>
    </w:p>
    <w:p>
      <w:pPr>
        <w:pStyle w:val="BodyText"/>
      </w:pPr>
      <w:r>
        <w:t>Notulen:</w:t>
      </w:r>
    </w:p>
    <w:p>
      <w:pPr>
        <w:pStyle w:val="BodyText"/>
      </w:pPr>
    </w:p>
    <w:p>
      <w:pPr>
        <w:pStyle w:val="BodyText"/>
      </w:pPr>
    </w:p>
    <w:p>
      <w:pPr>
        <w:pStyle w:val="BodyText"/>
      </w:pPr>
      <w:r>
        <w:t>Archief:</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