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History of the collection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access A16: Archief Volkenkundig museum 'Justinus van Nassau'</w:t>
        <w:br/>
        <w:t xml:space="preserve">  _The archive of the ethnographic collection from the Hoofdcursus is part of the archive of the Volkenkundig Museum 'Justinus van Nassau'. This archive is held by Wereldmuseum Leiden. To consult the archive you need to contact collectieinfo@wereldmuseum.nl._</w:t>
        <w:br/>
        <w:t>[]</w:t>
        <w:br/>
        <w:t xml:space="preserve">  Archive:</w:t>
        <w:br/>
        <w:t xml:space="preserve">  National Archives, The Hague, Koninklijke Militaire Academie (KMA), nummer toegang 2.13.22</w:t>
        <w:br/>
        <w:t xml:space="preserve">  _Archives from the Koninklijke Militaire Academie (KMA), (1818) 1828-1940 (1941); Hoofcursussen in Kampen and 's-Hertogenbosch, 1878-1923; Cadettenschool, 1890-1924; Artillerie- en Genieschool in Delft, 1816-1823._</w:t>
        <w:br/>
        <w:t xml:space="preserve">https://www.nationaalarchief.nl/onderzoeken/archief/2.13.22 </w:t>
        <w:b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of Volkenkundig Museum 'Justinus van Nassau' can be found. Chapter 2 contains a short description of the history and collection of the Hoofdcursus in Kampen._</w:t>
        <w:br/>
        <w:t>https://search.worldcat.org/title/729683375?oclcNum=729683375, ISBN 9789491045004, WorldCat 729683375</w:t>
        <w:br/>
        <w:t xml:space="preserve">  Book:</w:t>
        <w:br/>
        <w:t xml:space="preserve">  IJsseldijk, H.T. van. De ethnographische verzameling van den Hoofdcursus: 1907-1911, 1913 (Kampen, z.d.).</w:t>
        <w:br/>
        <w:t xml:space="preserve">  _Description of the ethnographic collections in Kampen by its first administrator H.T. van IJsseldijk._</w:t>
        <w:br/>
        <w:t>https://search.worldcat.org/title/69319323?oclcNum=69319323, WorldCat 69319323</w:t>
        <w:br/>
        <w:t xml:space="preserve">  Provenance report:</w:t>
        <w:br/>
        <w:t xml:space="preserve">  Shatanawi, Mirjam. Provenance report regarding Grafsteen [gravestone] - Batu Aceh. PPROCE provenance reports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museum in Kampen._</w:t>
        <w:br/>
        <w:t>https://pure.knaw.nl/portal/en/publications/provenance-report-regarding-grafsteen-gravestone-batu-aceh</w:t>
        <w:br/>
        <w:t xml:space="preserve">  Provenance report:</w:t>
        <w:br/>
        <w:t xml:space="preserve">  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It can be read in the report that other looted objects at that time were gifted by the Dutch state to the Hoofdcursus in Kampen. The kris concerned was restituted to the Republic of Indonesia in 2023._</w:t>
        <w:br/>
        <w:t>https://pure.knaw.nl/portal/en/publications/b7847e19-0d56-42b2-8357-942e5131a118</w:t>
        <w:br/>
        <w:t xml:space="preserve">  Provenance report:</w:t>
        <w:br/>
        <w:t xml:space="preserve">  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