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Geschiedenis van het museum</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Ambtenaren in gekoloniseerde gebieden</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met informatie over voormalig Museum Nusantara en een doorzoekbaar overzicht over de collectie en hoe deze verdeeld is over verschillende binnen- en buitenlandse musea._</w:t>
      </w:r>
    </w:p>
    <w:p>
      <w:pPr>
        <w:pStyle w:val="BodyText"/>
      </w:pPr>
    </w:p>
    <w:p>
      <w:pPr>
        <w:pStyle w:val="BodyText"/>
      </w:pPr>
    </w:p>
    <w:p>
      <w:pPr>
        <w:pStyle w:val="BodyText"/>
      </w:pPr>
      <w:r>
        <w:t>Archief:</w:t>
      </w:r>
    </w:p>
    <w:p>
      <w:pPr>
        <w:pStyle w:val="BodyText"/>
      </w:pPr>
    </w:p>
    <w:p>
      <w:pPr>
        <w:pStyle w:val="BodyText"/>
      </w:pPr>
      <w:r>
        <w:t>NL-DtAD 1009 - Museum Nusantara</w:t>
        <w:br/>
        <w:t xml:space="preserve">  _Archief van voormalig Museum Nusantara. Archiefmateriaal met betrekking tot de collectie van het museum is te vinden onder kopje '2.5'. Onder 'Gedeponeerde archieven' is ook het archief van inventariskaarten van de Indische Instelling beschikbaar._</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r>
        <w:t>Beurden, Jos van. Herplaatsing collectie voormalig Museum Nusantara Delft: lering en vragen 2013-2018. Delft: Museum Prinsenhof Delft, Nationaal Museum van Wereldculturen, 2019.</w:t>
        <w:br/>
        <w:t xml:space="preserve">  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r>
    </w:p>
    <w:p>
      <w:pPr>
        <w:pStyle w:val="BodyText"/>
      </w:pPr>
    </w:p>
    <w:p>
      <w:pPr>
        <w:pStyle w:val="BodyText"/>
      </w:pPr>
    </w:p>
    <w:p>
      <w:pPr>
        <w:pStyle w:val="BodyText"/>
      </w:pPr>
      <w:r>
        <w:t>Boek:</w:t>
      </w:r>
    </w:p>
    <w:p>
      <w:pPr>
        <w:pStyle w:val="BodyText"/>
      </w:pPr>
    </w:p>
    <w:p>
      <w:pPr>
        <w:pStyle w:val="BodyText"/>
      </w:pPr>
      <w:r>
        <w:t>Wentholt, Arnold. Nusantara: Highlights from Museum Nusantara Delft. Leiden: C. Zwartenkot Art Books, 2014.</w:t>
        <w:br/>
        <w:t xml:space="preserve">  _Boek met korte informatie over de geschiedenis van Museum Nusantara en een overzicht van de collectie._</w:t>
      </w:r>
    </w:p>
    <w:p>
      <w:pPr>
        <w:pStyle w:val="BodyText"/>
      </w:pPr>
    </w:p>
    <w:p>
      <w:pPr>
        <w:pStyle w:val="BodyText"/>
      </w:pPr>
    </w:p>
    <w:p>
      <w:pPr>
        <w:pStyle w:val="BodyText"/>
      </w:pPr>
      <w:r>
        <w:t>Boek:</w:t>
      </w:r>
    </w:p>
    <w:p>
      <w:pPr>
        <w:pStyle w:val="BodyText"/>
      </w:pPr>
    </w:p>
    <w:p>
      <w:pPr>
        <w:pStyle w:val="BodyText"/>
      </w:pPr>
      <w:r>
        <w:t>Leur, JLW van. De Indische Instelling te Delft: méér dan een opleiding tot bestuursambtenaar : 125 jaar verzamelen. Delft: Volkenkundig Museum Nusantara, 1989.</w:t>
        <w:br/>
        <w:t xml:space="preserve">  _Boek over de (voor)geschiedenis van de Indische Instelling in Delft en het ontstaan van het latere Museum Nusantara._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2025-01-30_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