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Heading2"/>
      </w:pPr>
      <w:r>
        <w:t>Geschiedenis van het museum</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BodyText"/>
      </w:pPr>
      <w:r>
        <w:t>Foto van het Wereldmuseum in Leiden in november 2024</w:t>
        <w:br/>
        <w:t>_Het Wereldmuseum Leiden in november 2024_ (Sneeuwvlakte / Wikimedia Commons)</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ListBullet"/>
      </w:pPr>
      <w:r>
        <w:t>Bronnen</w:t>
      </w:r>
    </w:p>
    <w:p>
      <w:pPr>
        <w:pStyle w:val="ListBullet"/>
      </w:pPr>
      <w:r>
        <w:t>De handel in objecten uit een koloniale context</w:t>
      </w:r>
    </w:p>
    <w:p>
      <w:pPr>
        <w:pStyle w:val="ListBullet"/>
      </w:pPr>
      <w:r>
        <w:t>Leger- en marinepersoneel in gekoloniseerde gebieden</w:t>
      </w:r>
    </w:p>
    <w:p>
      <w:pPr>
        <w:pStyle w:val="ListBullet"/>
      </w:pPr>
      <w:r>
        <w:t>Ambtenaren in gekoloniseerde gebieden</w:t>
      </w:r>
    </w:p>
    <w:p>
      <w:pPr>
        <w:pStyle w:val="ListBullet"/>
      </w:pPr>
      <w:r>
        <w:t>Koninklijk Kabinet van Zeldzaamheden</w:t>
      </w:r>
    </w:p>
    <w:p>
      <w:pPr>
        <w:pStyle w:val="ListBullet"/>
      </w:pPr>
      <w:r>
        <w:t>Groote Koninklijke Bazar</w:t>
      </w:r>
    </w:p>
    <w:p>
      <w:pPr>
        <w:pStyle w:val="ListBullet"/>
      </w:pPr>
      <w:r>
        <w:t>Kunsthandel Van Lier</w:t>
      </w:r>
    </w:p>
    <w:p>
      <w:pPr>
        <w:pStyle w:val="ListBullet"/>
      </w:pPr>
      <w:r>
        <w:t>Etnografisch Museum Artis</w:t>
      </w:r>
    </w:p>
    <w:p>
      <w:pPr>
        <w:pStyle w:val="ListBullet"/>
      </w:pPr>
      <w:r>
        <w:t>Koninklijk Bataviaasch Genootschap van Wetenschappen en Kunsten</w:t>
      </w:r>
    </w:p>
    <w:p>
      <w:pPr>
        <w:pStyle w:val="ListBullet"/>
      </w:pPr>
      <w:r>
        <w:t>Naturalis Biodiversity Center</w:t>
      </w:r>
    </w:p>
    <w:p>
      <w:pPr>
        <w:pStyle w:val="ListBullet"/>
      </w:pPr>
      <w:r>
        <w:t>Wereldmuseum Amsterdam</w:t>
      </w:r>
    </w:p>
    <w:p>
      <w:pPr>
        <w:pStyle w:val="ListBullet"/>
      </w:pPr>
      <w:r>
        <w:t>Wereldmuseum Rotterdam</w:t>
      </w:r>
    </w:p>
    <w:p>
      <w:pPr>
        <w:pStyle w:val="ListBullet"/>
      </w:pPr>
      <w:r>
        <w:t>Wereldmuseum Berg en Dal</w:t>
      </w:r>
    </w:p>
    <w:p>
      <w:pPr>
        <w:pStyle w:val="ListBullet"/>
      </w:pPr>
      <w:r>
        <w:t>Koninklijk Instituut voor Taal-, Land- en Volkenkunde</w:t>
      </w:r>
    </w:p>
    <w:p>
      <w:pPr>
        <w:pStyle w:val="ListBullet"/>
      </w:pPr>
      <w:r>
        <w:t>Rijksmuseum Amsterdam</w:t>
      </w:r>
    </w:p>
    <w:p>
      <w:pPr>
        <w:pStyle w:val="ListBullet"/>
      </w:pPr>
      <w:r>
        <w:t>Rijksmuseum van Oudheden</w:t>
      </w:r>
    </w:p>
    <w:p>
      <w:pPr>
        <w:pStyle w:val="ListBullet"/>
      </w:pPr>
      <w:r>
        <w:t>C.G.C. Reinwardt</w:t>
      </w:r>
    </w:p>
    <w:p>
      <w:pPr>
        <w:pStyle w:val="ListBullet"/>
      </w:pPr>
      <w:r>
        <w:t>Museum Nusantara</w:t>
      </w:r>
    </w:p>
    <w:p>
      <w:pPr>
        <w:pStyle w:val="ListBullet"/>
      </w:pPr>
      <w:r>
        <w:t>Volkenkundig Museum Justinus van Nassau</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Secondary sources</w:t>
      </w:r>
    </w:p>
    <w:p>
      <w:pPr>
        <w:pStyle w:val="BodyText"/>
      </w:pPr>
    </w:p>
    <w:p>
      <w:pPr>
        <w:pStyle w:val="BodyText"/>
      </w:pPr>
      <w:r>
        <w:t>Boek:</w:t>
      </w:r>
    </w:p>
    <w:p>
      <w:pPr>
        <w:pStyle w:val="BodyText"/>
      </w:pPr>
    </w:p>
    <w:p>
      <w:pPr>
        <w:pStyle w:val="BodyText"/>
      </w:pPr>
      <w:r>
        <w:t>Effert, Rudolf Antonius Hermanus Dominique. Volkenkundig verzamelen: het Koninklijk Kabinet van Zeldzaamheden en het Rijks Ethnografisch Museum : 1816-1883, 2003.</w:t>
        <w:br/>
        <w:t xml:space="preserve">  _Dissertatie van Rudolf Effert, gelijk aan Engelstalige variant. Over de geschiedenis van het Rijks Etnografisch Museum en hoe dat is gevormd uit de collecties van het KKZ._</w:t>
        <w:br/>
        <w:t xml:space="preserve">  https://search.worldcat.org/title/317117313?oclcNum=317117313, WorldCat 317117313</w:t>
      </w:r>
    </w:p>
    <w:p>
      <w:pPr>
        <w:pStyle w:val="BodyText"/>
      </w:pPr>
    </w:p>
    <w:p>
      <w:pPr>
        <w:pStyle w:val="BodyText"/>
      </w:pPr>
      <w:r>
        <w:t>Boek:</w:t>
      </w:r>
    </w:p>
    <w:p>
      <w:pPr>
        <w:pStyle w:val="BodyText"/>
      </w:pPr>
    </w:p>
    <w:p>
      <w:pPr>
        <w:pStyle w:val="BodyText"/>
      </w:pPr>
      <w:r>
        <w:t>Marquart, Joseph. Die Benin-Sammlung des Reichsmuseums für Völkerkunde in Leiden. Leiden: Brill, 1913.</w:t>
        <w:br/>
        <w:t xml:space="preserve">  _Boek van Joseph Marquart, een Duits historicus en conservator van het Rijks Etnografisch Museum in Leiden, over de Benin collectie aldaar._</w:t>
        <w:br/>
        <w:t xml:space="preserve">  https://search.worldcat.org/title/562473153?oclcNum=562473153, WorldCat 562473153</w:t>
      </w:r>
    </w:p>
    <w:p>
      <w:pPr>
        <w:pStyle w:val="BodyText"/>
      </w:pPr>
    </w:p>
    <w:p>
      <w:pPr>
        <w:pStyle w:val="BodyText"/>
      </w:pPr>
      <w:r>
        <w:t>Boek:</w:t>
      </w:r>
    </w:p>
    <w:p>
      <w:pPr>
        <w:pStyle w:val="BodyText"/>
      </w:pPr>
    </w:p>
    <w:p>
      <w:pPr>
        <w:pStyle w:val="BodyText"/>
      </w:pPr>
      <w:r>
        <w:t>Rassers, Willem H. Overzicht van de geschiedenis van het Rijksmuseum voor Volkenkunde, 1837-1937. Sijthoff, 1937.</w:t>
        <w:br/>
        <w:t xml:space="preserve">  _Uitvoerige geschiedenis van de eerste honderd jaar van het Rijks Etnografisch Museum. Beschrijft hoe het museum is ontstaan uit de collectie van Von Siebold en het KKZ en hoe dit naderhand tot etnografisch museum is gevormd. Bevat informatie over verzamelde collecties gedurende de eerste honderd jaar._</w:t>
        <w:br/>
        <w:t xml:space="preserve">  https://resolver.kb.nl/resolve?urn=MMKB06:000003234:00005</w:t>
      </w:r>
    </w:p>
    <w:p>
      <w:pPr>
        <w:pStyle w:val="BodyText"/>
      </w:pPr>
    </w:p>
    <w:p>
      <w:pPr>
        <w:pStyle w:val="BodyText"/>
      </w:pPr>
      <w:r>
        <w:t>Tijdschrift:</w:t>
      </w:r>
    </w:p>
    <w:p>
      <w:pPr>
        <w:pStyle w:val="BodyText"/>
      </w:pPr>
    </w:p>
    <w:p>
      <w:pPr>
        <w:pStyle w:val="BodyText"/>
      </w:pPr>
      <w:r>
        <w:t>Veys, Fanny Wonu, en Nationaal Museum van Wereldculturen, red. The Benin Collections at the National Museum of World Cultures. Provenance, #2. Leiden: Nationaal Museum van Wereldculturen, 2021.</w:t>
        <w:br/>
        <w:t xml:space="preserve">  _Publicatie van het Wereldmuseum met betrekking tot de Benin collectie. Verschaft informatie over de link tussen objecten uit Benin binnen de collectie van het Wereldmuseum (niet alleen in Leiden) en de plundering van Britse soldaten in 1897._</w:t>
        <w:br/>
        <w:t xml:space="preserve">  https://search.worldcat.org/title/1293851263, ISBN 9789088909986, WorldCat 1293851263</w:t>
      </w:r>
    </w:p>
    <w:p>
      <w:pPr>
        <w:pStyle w:val="BodyText"/>
      </w:pPr>
    </w:p>
    <w:p>
      <w:pPr>
        <w:pStyle w:val="BodyText"/>
      </w:pPr>
      <w:r>
        <w:t>Boek:</w:t>
      </w:r>
    </w:p>
    <w:p>
      <w:pPr>
        <w:pStyle w:val="BodyText"/>
      </w:pPr>
    </w:p>
    <w:p>
      <w:pPr>
        <w:pStyle w:val="BodyText"/>
      </w:pPr>
      <w:r>
        <w:t>Wengen, Ger van. Wat is er te doen in Volkenkunde?: de bewogen geschiedenis van het Rijksmuseum voor Volkenkunde in Leiden, Leiden 2002.</w:t>
        <w:br/>
        <w:t xml:space="preserve">  _Boek over de geschiedenis van het huidige Wereldmuseum in Leiden._</w:t>
        <w:br/>
        <w:t xml:space="preserve">  https://search.worldcat.org/title/901467113, ISBN 9789071310812, WorldCat 901467113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