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opgravingen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