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Southeast Asian and Carib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