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grote collectie, waarvan een deel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Beijens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ikleen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Univeristeit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