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die reden niet meer fysiek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te zien. Het nieuwere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