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nderhorighe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 van de archieven van St. Maarten, (1806) 1828-18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