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archiefstukken in particulie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bij nabestaa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70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