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objectgroepen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tevens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