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ncies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Eustatius and Saba,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