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Nijmeegs Volkenkundig Museum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Nijmeegs Volkenkundig Museum is een voormalig museum dat in 1979 werd opgericht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als onderdeel van de Katholieke Universiteit Nijmegen (tegenwoordig de Radboud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Universiteit). Het museum beheerde een grote collectie, waarvan een deel bestond uit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bruiklenen. Na de sluiting van het museum in 2005 is een deel van de collectie teruggegeven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aan de bruikleengevers, andere delen zijn elders ondergebracht of verkocht.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Geschiedenis van het museum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Nijmeegs Volkenkundig Museum is een voormalig volkenkundig museum dat onderdeel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was van de Radboud Universiteit in Nijmegen (voorheen de Katholieke Universiteit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Nijmegen). Het museum werd in 1979 vanuit de vakgroep antropologie opgericht. Er werden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tentoonstellingen gehouden voor het algemene publiek, maar de collectie werd ook gebruikt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ter ondersteuning van het onderwijs. De collectie bestond uit zo'n 11.000 voorwerpen,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waarvan een groot deel bestond uit bruiklenen. Zo beheerde het museum de collecties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verschillende congregaties en ook de zogenaamde 'Beijenscollectie' die voormalig KNIL-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soldaat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Jean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Beijens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1912 aan de gemeente Nijmegen had geschonken.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2005 werd besloten tot sluiting van het Nijmeegs Volkenkundig Museum. Een groot deel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de collectie bleef nadien toegankelijk in het depot van de Radboud Universiteit.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Beijenscollectie werd in 2010 overgedragen aan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Bronbeek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De objectcollectie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Paters Capucijnen zijn in 2011 in langdurige bru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ikleen ge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geven aan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Universiteit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Gent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2018 werd het depot gesloten en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restanten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verkocht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288" w:lineRule="exact" w:before="276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archief van het Nijmeegs Volkenkundig Museum wordt beheerd door de Radboud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Universiteit in Nijmegen en bevat relatief weinig materiaal. Met name inventarisnummer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'Cb05572/56' is relevant, dit bevat naast verschillende tentoonstellingscatalogi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handgeschreven inventaris van de museumcollectie. Inventarisnummer 'cb05572/57' bevat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fotografisch materiaal met betrekking tot de verschillende tentoonstellingen die in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Nijmeegs Volkenkundig Museum zijn gehouden.</w:t>
      </w:r>
    </w:p>
    <w:p>
      <w:pPr>
        <w:autoSpaceDN w:val="0"/>
        <w:autoSpaceDE w:val="0"/>
        <w:widowControl/>
        <w:spacing w:line="288" w:lineRule="exact" w:before="240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archief van de Radboud Universiteit is niet openbaar, maar wel toegankelijk door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gemotiveerd verzoek in te dienen bij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archivaris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Beijenscollectie die in 2010 werd overgedragen aan Museum Bronbeek in Arnhem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raadpleegbaar via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collectie-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website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het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Meer informatie over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etnografische collectie van de Univeris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teit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Gen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, vind je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op de website van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 xml:space="preserve">Gents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Universiteitsmuseum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98" w:right="302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Musea en collecties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Zendelingen en mis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sionarissen in gekoloniseerde gebieden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Wetenschappelijk onderzoek in gekoloniseerde gebieden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Missiemuseum Steyl</w:t>
      </w:r>
    </w:p>
    <w:p>
      <w:pPr>
        <w:sectPr>
          <w:pgSz w:w="11900" w:h="16840"/>
          <w:pgMar w:top="448" w:right="978" w:bottom="42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388" w:right="331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Natuurhistorisch en Volkenkundig Museum Oudenbosch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Nederlands Volkenkundig Missiemuseum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Nederlandsch Zendeling Genootschap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Universitaire collecties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Berg 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 Dal</w:t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THIS RA HAS NO SOURCES</w:t>
      </w:r>
    </w:p>
    <w:p>
      <w:pPr>
        <w:autoSpaceDN w:val="0"/>
        <w:autoSpaceDE w:val="0"/>
        <w:widowControl/>
        <w:spacing w:line="540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2025-07-07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2026-01-06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l.wikipedia.org/wiki/Jean_Beijens" TargetMode="External"/><Relationship Id="rId10" Type="http://schemas.openxmlformats.org/officeDocument/2006/relationships/hyperlink" Target="https://app.colonialcollections.nl/nl/research-guide/https%3A%2F%2Fn2t%252Enet%2Fark%3A%2F27023%2F3443ee68039071c8125b16cf2f813f6f" TargetMode="External"/><Relationship Id="rId11" Type="http://schemas.openxmlformats.org/officeDocument/2006/relationships/hyperlink" Target="https://www.gum.gent/nl/deelcollectie-etnografie" TargetMode="External"/><Relationship Id="rId12" Type="http://schemas.openxmlformats.org/officeDocument/2006/relationships/hyperlink" Target="https://www.voxweb.nl/nieuws/te-koop-ethiopische-christenen-en-andere-museumrestjes" TargetMode="External"/><Relationship Id="rId13" Type="http://schemas.openxmlformats.org/officeDocument/2006/relationships/hyperlink" Target="mailto:marianne.waldekker@ru.nl" TargetMode="External"/><Relationship Id="rId14" Type="http://schemas.openxmlformats.org/officeDocument/2006/relationships/hyperlink" Target="https://museumbronbeek.nl/#1d411b24-7856-4453-af86-9b33c9c40fa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