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Westerse kunst, zoals hoogleraar en verzamelaar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hiefstukken uit de perio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