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To facilitate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