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totdat het in 1984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