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malig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versiteit Gronin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. Veel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han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oude-en-bijzondere-drukken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www.uu.nl/bijzondere-collecties/collecties/handschriften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