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10" w:right="72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Koninklijk Instituut voor Taal-, Land- en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Volkenkunde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Koninklijk Instituut voor Taal-, Land- en Volkenkunde (KITLV) werd in 1851 opgericht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met als taak het aanleggen van een wetenschappelijke collectie en het bevorderen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onderzoek naar de Nederlandse koloniale gebieden. Tegenwoordig ligt de nadruk op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bestudering van Zuidoost-Azië en het Caraïbische gebied. In 2014 werd de collectie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KITLV overgedragen aan de Universiteit Leiden.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Koninklijk Instituut voor Taal-, Land- en Volkenkunde werd in 1851 opgericht door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 xml:space="preserve">Jean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Chrétien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Baud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Taco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Roorda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Gerrit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Simons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Landkunde, oftewel geografie, werd na 1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873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overgela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en aa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het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 dat ja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opgeri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hte Ko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ninklijk Nederlands Aardrijkskundig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Genootschap (KNAG), terwijl geschiedenis, naast linguïstiek en antropologie, ook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onderzoeksgebied van het instituut werd. De initiële taken van het KITLV kunnen drievoudig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worden ontleed: het opbouwen en beheren van een collectie (met name een bibliotheek maar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bijvoorbeeld ook een grote fotoverzameling), het doen van onderzoek naar en in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 gekoloniseerde regio's, en het publiceren van de onderzoeksresultaten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tijdschriften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Bijdragen tot de taal-, land- en volkenkunde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Nieuwe West-Indische Gids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waarvan de laatste zich uitsluitend richt op onderzoek in en naar het (Nederlandse)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Caraïbische gebied. Hoewel het KITLV zich richtte op zowel de Nederlandse koloniën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Zuidoost-Azië en het Caraïbische gebied, lag de nadruk op onderzoek in en naar Indonesië.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focus van het onderzoek dat door het KITLV werd uitgevoerd, volgde sinds haar ontstaan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richting van het Nederlandse koloniale beleid. Toen de souvereiniteitsoverdracht aan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Indonesië in 1949 plaatsvond, verschoof de aandacht van het KITLV in eerste instantie naar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Nieuw-Guinea, dat tot 1963 nog onder Nederlands gezag viel. Toen ook Nieuw-Guinea geen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onderdeel meer uitmaakte van het Nederlandse koninkrijk kwam de nadruk te liggen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Suriname en het Caraïbische gebied. In 1966 verhuisde het KITLV van Den Haag naar Leiden,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waar het een onderdeel van de universiteit ging uitmaken. Ondanks de dekolonisatie,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wellicht dankzij de verbeterde betrekkingen tussen Nederland en Indonesië in de jaren '60,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werd er in 1969 een vertegenwoordiging van het KITLV in Jakarta opgericht, waar werd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samengewerkt met het Lembaga Ilmu Pengetahuan Indonesia (LIPI), het Indonesische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wetenschappelijke instituut.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KITLV-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Jakarta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 tegenwoordig onderdeel van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universiteitsbibliotheek van Leid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en.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1990 werd er beleidsmatig voor gekozen het KITLV te verbinden aan de Koninklijke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Nederlandse Akademie van Wetenschappen (KNAW), in plaats van het instituut direct 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toenmalige Ministerie van Onderwijs en Wetenschap te laten vallen. Eind jaren '90 werd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deze verbinding bekrachtigd, waarna het KITLV als instituut onderdeel werd van de KNAW,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wat het tot op de dag van vandaag is. Vanwege bezuinigingen in de culturele sector werden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2014 twee van de drie taken van het KITLV afgestoten. De collectie van boeken, foto's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andere objecten wordt sindsdien beheerd door de universiteitsbibliotheek in Leiden en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uitgeven van het tijdschrift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Bijdragen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werd overgedragen aan Brill uitgeverijen (sinds 2024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onderdeel van De Gruyter). In 2014 is besloten de vereniging KITLV los te maken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onderzoeksinstituut.</w:t>
      </w:r>
    </w:p>
    <w:p>
      <w:pPr>
        <w:sectPr>
          <w:pgSz w:w="11900" w:h="16840"/>
          <w:pgMar w:top="448" w:right="958" w:bottom="49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Tegenwoordig heeft het KITLV, volgens haar website, het doel 'om een wereldklasse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onderzoeksinstituut te zijn voor de bestudering van Zuidoost-Azië en de 'Nederlandse'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Caraïben vanuit een interdisciplinair en comparatief perspectief'.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2014 is het beheer van de collectie van het KITLV overgedragen aan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universiteitsbibliotheek in Leiden. De archiefinventarissen zijn beschikbaar via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collection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guide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de UBL. De KITLV-collectie bevat teksten en afbeeldingen uit en met bet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rekking 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Indon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esië en Zuidoost-Azië enerzijds (80%) en het Caribisch gebied, met name Suriname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Nederlandse Antillen anderzijds (20%). De collectie beslaat in totaal 750.000 items (ca.</w:t>
      </w:r>
    </w:p>
    <w:p>
      <w:pPr>
        <w:autoSpaceDN w:val="0"/>
        <w:autoSpaceDE w:val="0"/>
        <w:widowControl/>
        <w:spacing w:line="288" w:lineRule="exact" w:before="64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12.000 meter). De collectie bestaat niet alleen uit meer dan 20.000 tijdschriften, maar ook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(door vroegere documentatieactiviteiten van het KITLV) uit 100.000 gekoppelde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beschrijvingen van afzonderlijke artikelen.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manuscriptencollectie is opgedeeld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Aziatische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manuscripten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die in de catalogus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UBL vindbaar zijn met het kenmerk 'D Or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'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, 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Europ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manuscrip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die vindbaar zijn met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het kenmerk 'D H'.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kaartencollectie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KITLV heeft zijn eigen toegang binnen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Digital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Collections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bsite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van de UBL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zijn daar digitaal doorzoekbaar. Deze historisc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he kaa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ten zijn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belangr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ijke bronnen om oude plaatsnamen en vindplaatsen te achterhalen, en om koloniale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belangen in een gebied te illustreren. Dit geldt ook voor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afbeeldingen-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fotocollectie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KITLV. Ook het KITLV-archief van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Stichting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Mondeli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nge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Geschied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nis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Indonesië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(SMGI) en de collectie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Zuidoost-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Aziatisch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popmuz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iek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 hebben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un eigen we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site.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tekstcollecties van het KITLV kunnen worden aangevraagd via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catalogus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UBL. De meeste publicaties gedrukt na 1900 kunnen worden uitgelee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nd. Pu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licaties 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edrukt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vóór 1900 moeten worden geraadpleegd in de leeszaal Bijzondere Collecties Hetzelfde geldt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voor andere materialen, zoals manuscripten, archieven, prenten en tekeningen.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ren in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Wetenschappelijk onderzoek in gekoloni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Indonesië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 Bataviaasch Genootschap van Wetenschappen en Kunsten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Zeeuwsch Genootschap der Wetenschappen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Suriname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Aruba, Bo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naire en Curaçao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Saba, Sint Eustatius en Sint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Maarten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Universitaire Bibliotheken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Universitaire collecties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Collectiegids:</w:t>
      </w:r>
    </w:p>
    <w:p>
      <w:pPr>
        <w:autoSpaceDN w:val="0"/>
        <w:autoSpaceDE w:val="0"/>
        <w:widowControl/>
        <w:spacing w:line="288" w:lineRule="exact" w:before="240" w:after="0"/>
        <w:ind w:left="810" w:right="144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Library of the Royal Netherlands Institute of Southeast Asian and Caribbean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Studies (KITLV)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Digitale toegang tot de collectie van het KITLV bij de</w:t>
      </w:r>
    </w:p>
    <w:p>
      <w:pPr>
        <w:sectPr>
          <w:pgSz w:w="11900" w:h="16840"/>
          <w:pgMar w:top="324" w:right="966" w:bottom="49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87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universiteitsbibliotheek Leiden. Deze collectiegids geeft een uitgebreid overzicht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al het KITLV materiaal dat beschikbaar is via de UBL.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collectionguides.universiteitleiden.nl/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resources/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ubl301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Archieftoegang: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Aziatische manuscripten (KITLV)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Toegang tot de collectie Aziatische manuscripten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het KITLV in de catalogus van de universiteitsbibliotheek Leiden. Deze collectie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is ook vindbaar met het kenmerk 'D Or'.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catalogue.leidenuniv.nl/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primo-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explore/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search?</w:t>
          </w:r>
        </w:hyperlink>
      </w: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query=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any,contains,d%20or.&amp;t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ab=all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_content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&amp;search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_scope=lib_kitlv&amp;vid=UBL_V1&amp;f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Archieftoegang: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Europese manuscripten (KITLV)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Toegang tot de collectie Europese manuscripten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het KITLV in de catalogus van de universiteitsbibliotheek Leiden. Deze collectie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is ook vindbaar met het kenmerk 'D H'.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catalogue.leidenuniv.nl/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primo-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explore/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search?</w:t>
          </w:r>
        </w:hyperlink>
      </w: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query=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any,contains,d%20h&amp;ta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b=all_c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ontent&amp;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search_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scope=lib_kitlv&amp;vid=UBL_V1&amp;fac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Digitale collectie: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Maps (KITLV)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kaartencollectie van het KITLV heeft een eigen website binnen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Digital Collections van de Universiteit Leiden. Via deze pagina heb je toegang tot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16.000 kaarten en 500 atlassen van Indonesië, Suriname, de Nederlandse Antillen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en Zuidoost Azië, grotendeels uit de negentiende en twintigste eeuw.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digitalcollections.universiteitleiden.nl/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view/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collection/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kitlvmaps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Digitale collectie: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Southeast Asian &amp; Caribbean Images (KITLV)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foto- en afbeeldingencollectie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het KITLV heeft een eigen website binnen de Digital Collections van de Universiteit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Leiden. Rond 1890 begon het KITLV met het verzamelen van foto's om een beeld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de oostelijke en westelijke Nederlandse koloniale gebieden vast te leggen. Via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deze website van de UBL heb je toegang tot een grote collectie foto's, prints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tekeningen.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8" w:history="1">
          <w:r>
            <w:rPr>
              <w:rStyle w:val="Hyperlink"/>
            </w:rPr>
            <w:t>digitalcollections.universiteitleiden.nl/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8" w:history="1">
          <w:r>
            <w:rPr>
              <w:rStyle w:val="Hyperlink"/>
            </w:rPr>
            <w:t>view/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8" w:history="1">
          <w:r>
            <w:rPr>
              <w:rStyle w:val="Hyperlink"/>
            </w:rPr>
            <w:t>collection/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8" w:history="1">
          <w:r>
            <w:rPr>
              <w:rStyle w:val="Hyperlink"/>
            </w:rPr>
            <w:t>kitlvphotos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Digitale collectie: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Oral History Archive SMGI (KITLV)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Via deze pagina heb je toegang tot de collectie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interviews van de Stichting Mondelinge Geschiedenis Indonesië. De collectie bevat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audiobestanden en samenvattingen van interviews met 724 personen over hun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ervaringen in voormalig Nederlands-Indië.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digitalcollections.universiteitleiden.nl/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view/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collection/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smgi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Digitale collectie: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South East Asian Pop Music (KITLV)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Via deze pagina heb je toegang tot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collectie Zuidoost-Aziatische popmuziek van het KITLV, voornamelijk uit Indonesië.</w:t>
      </w:r>
    </w:p>
    <w:p>
      <w:pPr>
        <w:sectPr>
          <w:pgSz w:w="11900" w:h="16840"/>
          <w:pgMar w:top="324" w:right="0" w:bottom="43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digitalcollections.universiteitleiden.nl/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southeastasianpopmusic</w:t>
          </w:r>
        </w:hyperlink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Kuitenbrouwer, M. Tussen oriëntalisme en wetenschap: het Koninklijk Instituut voor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Taal-, Land- en Volkenkunde in historisch verband 1851-2001. Leiden: KITLV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Uitgeverij, 2001.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Historiografie van het KITLV uit 2001 die honderdvijftig jaar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KITLV-geschiedenis behandelt, maar tegelijkertijd een geschiedenis van de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wetenschapsbeoefening over de (voormalige) koloniën is. De Engelse versie, Dutch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scholarship in the age of empire and beyond, die niet een één-op-één vertaling is, is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ook digitaal beschikbaar.</w:t>
      </w:r>
    </w:p>
    <w:p>
      <w:pPr>
        <w:autoSpaceDN w:val="0"/>
        <w:autoSpaceDE w:val="0"/>
        <w:widowControl/>
        <w:spacing w:line="288" w:lineRule="exact" w:before="240" w:after="0"/>
        <w:ind w:left="80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title/47826802?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oclcNum=47826802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978906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7181747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7826802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Tijdschrift: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Bijdragen tot de taal-, land- en volkenkunde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Het tijdschrift van het KITLV, dat eerst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door het KITLV zelf werd uitgegeven, maar tegenwoordig door Brill. Alle volumes,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vanaf de eerste editie uit 1853, zijn beschikbaar via Brill. Vroegere edities bevatten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ook notulen van Bestuurs- en Algemene Vergaderingen, tegenwoordig ligt de focus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op onderzoek uit en naar Zuid-Oost Azië in verschillende disciplines.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brill.com/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view/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journals/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bki/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bki-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overview.xml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2213-4379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2024-07-04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2025-12-22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2334397" TargetMode="External"/><Relationship Id="rId10" Type="http://schemas.openxmlformats.org/officeDocument/2006/relationships/hyperlink" Target="http://www.wikidata.org/entity/Q13138262" TargetMode="External"/><Relationship Id="rId11" Type="http://schemas.openxmlformats.org/officeDocument/2006/relationships/hyperlink" Target="http://www.wikidata.org/entity/Q2318641" TargetMode="External"/><Relationship Id="rId12" Type="http://schemas.openxmlformats.org/officeDocument/2006/relationships/hyperlink" Target="https://www.library.universiteitleiden.nl/about-us/library-locations/kitlv-jakarta" TargetMode="External"/><Relationship Id="rId13" Type="http://schemas.openxmlformats.org/officeDocument/2006/relationships/hyperlink" Target="https://collectionguides.universiteitleiden.nl/resources/ubl301" TargetMode="External"/><Relationship Id="rId14" Type="http://schemas.openxmlformats.org/officeDocument/2006/relationships/hyperlink" Target="https://catalogue.leidenuniv.nl/primo-explore/search?query=any,contains,d%20or.&amp;tab=all_content&amp;search_scope=lib_kitlv&amp;vid=UBL_V1&amp;facet=rtype,include,manuscripts&amp;lang=en_US&amp;offset=0" TargetMode="External"/><Relationship Id="rId15" Type="http://schemas.openxmlformats.org/officeDocument/2006/relationships/hyperlink" Target="https://catalogue.leidenuniv.nl/primo-explore/search?query=any,contains,d%20h&amp;tab=all_content&amp;search_scope=lib_kitlv&amp;vid=UBL_V1&amp;facet=rtype,include,manuscripts&amp;lang=en_US&amp;offset=0" TargetMode="External"/><Relationship Id="rId16" Type="http://schemas.openxmlformats.org/officeDocument/2006/relationships/hyperlink" Target="https://digitalcollections.universiteitleiden.nl/view/collection/kitlvmaps" TargetMode="External"/><Relationship Id="rId17" Type="http://schemas.openxmlformats.org/officeDocument/2006/relationships/hyperlink" Target="https://www.library.universiteitleiden.nl/subject-guides/cartographic-collections#access" TargetMode="External"/><Relationship Id="rId18" Type="http://schemas.openxmlformats.org/officeDocument/2006/relationships/hyperlink" Target="https://digitalcollections.universiteitleiden.nl/view/collection/kitlvphotos" TargetMode="External"/><Relationship Id="rId19" Type="http://schemas.openxmlformats.org/officeDocument/2006/relationships/hyperlink" Target="https://digitalcollections.universiteitleiden.nl/view/collection/smgi" TargetMode="External"/><Relationship Id="rId20" Type="http://schemas.openxmlformats.org/officeDocument/2006/relationships/hyperlink" Target="https://digitalcollections.universiteitleiden.nl/southeastasianpopmusic" TargetMode="External"/><Relationship Id="rId21" Type="http://schemas.openxmlformats.org/officeDocument/2006/relationships/hyperlink" Target="https://catalogue.leidenuniv.nl/" TargetMode="External"/><Relationship Id="rId22" Type="http://schemas.openxmlformats.org/officeDocument/2006/relationships/hyperlink" Target="https://search.worldcat.org/title/47826802?oclcNum=47826802" TargetMode="External"/><Relationship Id="rId23" Type="http://schemas.openxmlformats.org/officeDocument/2006/relationships/hyperlink" Target="https://isbnsearch.org/isbn/9789067181747" TargetMode="External"/><Relationship Id="rId24" Type="http://schemas.openxmlformats.org/officeDocument/2006/relationships/hyperlink" Target="https://search.worldcat.org/title/47826802" TargetMode="External"/><Relationship Id="rId25" Type="http://schemas.openxmlformats.org/officeDocument/2006/relationships/hyperlink" Target="https://brill.com/view/journals/bki/bki-overview.xml" TargetMode="External"/><Relationship Id="rId26" Type="http://schemas.openxmlformats.org/officeDocument/2006/relationships/hyperlink" Target="https://portal.issn.org/resource/ISSN/2213-43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