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opengesteld voor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met meer dan 15.000 boeken is doorzoekbaar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2025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