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aim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am, wher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