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van Natuur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inventarisnummers 18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