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African sculpture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jects were acq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