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Bataviaasch Genootschap der Kunsten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Nederlandse Academie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