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published in 200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