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ries where the mission organ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