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 originating from Suriname,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were acquired in a colonial context. This search guide provides information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common ways in which these objects ended up in collections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countries in the Global North.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northern coast of South America, several rivers flow into the Atlantic Ocean in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area known as the Guianas – an Amerindian word that likely means 'land of many waters'.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these is the Suriname River. At the time of the voyages of the Spanish conquistador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Alonso de Ojeda the area was inhabited by the Arawaks, Caribs, and Warau. From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 seafarers from England, France, and the Netherlands came to the area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mythical land of gold, which Sir Walter Raleigh believed to be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Guianas. In 1651 the English governor of Barbados Sir Francis Willoughby founded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plantation colony along the Suriname River. This colony was captured by a Zeeland fleet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1667 during the Second Anglo-Dutch War.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1683 Suriname was administered by the Society of Suriname, a private enterprise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Company, the Van Aerssen van Sommelsdijck family, and the city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as shareholders in equal parts. In 1795 the assets of the Society of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transferred to the Dutch state, which governed Suriname as a colony until 1954, apart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periods of British occupation. In that year Suriname, together with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Antilles, accepted the Charter for the Kingdom of the Netherlands,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supposedly marking the completion of decolonisation. Suriname gained independence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1975.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private owners put enslaved Amerindian people and Africans to work on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plantations. Some enslaved people managed to escape the plantations and establish free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communities in the interior of Suriname. In 1760 the colonial government signed a peace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treaty with one of these Maroon groups, the Okanisi (also known as Aukans or Ndyuka).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Peace treaties with two other groups, the Saamaka and Matawai, followed in 1762 and 1769,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while the Aluku (or Boni), Pamaka, and Kwinti never signed a peace treaty.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eighteenth century, missionaries from the Moravian Church were active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Suriname, particularly among the Saamaka. In 1865 Pope Pius IX designated Suriname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 territory for Dutch Redemptorists, who were assisted in their work by the Franciscan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Sisters of Roosendaal and the Brethren of Tilburg. Amerindian people were converted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Christianity from the former leper colony of Batavia on the Coppename River,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Tamarin mission station on the Cottica River became the centre of the Catholic mission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Okanisi.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of Surinamese artifacts in Europe and the United States</w:t>
      </w:r>
    </w:p>
    <w:p>
      <w:pPr>
        <w:autoSpaceDN w:val="0"/>
        <w:autoSpaceDE w:val="0"/>
        <w:widowControl/>
        <w:spacing w:line="288" w:lineRule="exact" w:before="276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banjo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from the collection of the Royal Cabinet of Curiosities counts as the oldest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known banjo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f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>rom t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 American continent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objects were brought to Europe from the very beginning of colonisation. A</w:t>
      </w:r>
    </w:p>
    <w:p>
      <w:pPr>
        <w:sectPr>
          <w:pgSz w:w="11900" w:h="16840"/>
          <w:pgMar w:top="448" w:right="968" w:bottom="3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 published in 1796 on expeditions against the Maroons, in which the Scottish-Dutch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Gabriel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took part between 1773 and 1777, includes descriptions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illustra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of ethn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graphic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Stedman is known to have made a donation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stadtholder's collection of William V in 1777 and to have donated eighteen Surinamese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'curiosities' to James Parkinson in 1796 for inclusion in his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auctioned in 1806. The archives of the Royal Ca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binet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description taken directly from Stedman's report. Based on this, anthropologists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Richard and Sally Price suspect that some of the objects collected by Stedman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the Cabinet. However, in many cases it remains difficult to establish a direct link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Stedman's descriptions and the objects in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important collection from Suriname was donated to the Cabinet in 1824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Frederik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head of the military medical service in Suriname. In his accompanyin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letter,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Kühn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ote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some of the objects had come from his late brother, who had taken part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expedition to a Maroon community in 1818. It is therefore not always easy to distinguish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Kühn's donation and objects that may have originated from Stedman. Between 1825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1835 the Cabinet also received donations from Suriname from individuals including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Dieperink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François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mens,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on-in-law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admire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Gerr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Schoute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respon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ible for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donating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of Schouten's dioramas to the Ca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binet.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 a 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 of Zeeland, he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donated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artefacts from Suriname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Scientifi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Societ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from Suriname were also brought to Europe by Protestant and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missionaries. One of the earliest collections was donated in 1780 by missionary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Christlieb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cabinet of curiosities at the Moravian Seminary in Barby, German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y. In arou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1857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missionary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handed over a collection of objects originating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area around the Berg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en Dal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station to the archivist of the Moravian Church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Herrnhut. Many of the objects collected by Quandt and Jansa later ended up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Herrnhut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founded in 1878, although the sale of ethnographic items 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so served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as a source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income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the Moravian Church. For example, in 1861 part of Jansa's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sold to the ethnographic cabinet of the Royal Prussian Art Chamber,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subsumed into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Berlin in 1873. A small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Zeist Missionary Society, which is affiliated with the Moravian Church, is on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Herrnhutter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Zeist. A collection belonging to the Redemptorist Fathers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ed 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Brethren of Tilburg amassed a large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photo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 digitally accessible via the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bsite of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 Tilburg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Utrecht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manages 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audio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tapes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well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prints,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drawings,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Zeist Missio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nary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Soci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ety.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nineteenth-century collections include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RV-1054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amassed by Governor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Ascanius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Sypesteyn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finance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admini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strato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Assuee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Schimmelpenninck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Oye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re donate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 to the National Ethnograp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hic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eum,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ow the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1883 and 1895, respectively.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owned a large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collection, including a rare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kwakwa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b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2" w:history="1">
          <w:r>
            <w:rPr>
              <w:rStyle w:val="Hyperlink"/>
            </w:rPr>
            <w:t>angi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about which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urator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Cornelis Marinus Pleyte published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article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1896 in the German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1921,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Artis collection was transferred 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the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of the Colonial Institute,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1926 and is now the Wereldmuseum Amsterdam, where it can be identified by the serial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Explorations along the rivers</w:t>
      </w:r>
    </w:p>
    <w:p>
      <w:pPr>
        <w:sectPr>
          <w:pgSz w:w="11900" w:h="16840"/>
          <w:pgMar w:top="324" w:right="970" w:bottom="65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crown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originating from Trio Amerindians, collected during the Tumuk Humak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expeditio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5" w:history="1">
          <w:r>
            <w:rPr>
              <w:rStyle w:val="Hyperlink"/>
            </w:rPr>
            <w:t>n of 1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5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5" w:history="1">
          <w:r>
            <w:rPr>
              <w:rStyle w:val="Hyperlink"/>
            </w:rPr>
            <w:t>07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Gold discoveries in the Marowijne River basin basin led to increased international interest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from the late 1870s. In 1877 French physician Jules Crevaux, accompanied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Aluku guide and boatman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travelled via the upper reaches of the Marowijne to Belém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Brazil. Crevaux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donated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the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jects he collected during his travels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du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Paris,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one of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precursors of the current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same applied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collected by Lucien Fournereau along the Marowijne River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1882. Objects from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exhibited at the 1878 World’s Fair in Paris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World’s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Fair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were distributed among various ethnographic museum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s aft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exhibiti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 xml:space="preserve">ns;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this resulted in the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stayed in Suriname from May 1885 to July 1886 to compile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RV-581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Nationa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 xml:space="preserve"> 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nogr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aphic Museum. During the same period, Leiden professor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eology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Karl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 collected specimens from Amerindians and the Saamaka; in 1949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by his widow Hillegonda Martin-Icke and incorporated into the museum as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1887 Apatou guided another Frenchman, the geographer and colonial official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Henri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udreau, along the upper reaches of the Marowijne. His collection was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housed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1888 Army Surgeon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 xml:space="preserve">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from Suriname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Berliner G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6" w:history="1">
          <w:r>
            <w:rPr>
              <w:rStyle w:val="Hyperlink"/>
            </w:rPr>
            <w:t>ese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6" w:history="1">
          <w:r>
            <w:rPr>
              <w:rStyle w:val="Hyperlink"/>
            </w:rPr>
            <w:t xml:space="preserve">lschaft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für Anthropologie, Ethnologie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1890 research expeditions by the German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Wilhelm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Joest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Swede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 xml:space="preserve">Axel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Klinckowström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resulted in donations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nologisch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7" w:history="1">
          <w:r>
            <w:rPr>
              <w:rStyle w:val="Hyperlink"/>
            </w:rPr>
            <w:t>es Mu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Berlin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8" w:history="1">
          <w:r>
            <w:rPr>
              <w:rStyle w:val="Hyperlink"/>
            </w:rPr>
            <w:t xml:space="preserve">Etnografiska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hyperlink r:id="rId48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Stockholm, respectively. After his death, Joest’s private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included many objects from Suriname, formed the basis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Rautenstrauch-Joest-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Cologne.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ethnographic collections in the Netherlands, the exhibition on the Dutch West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held in 1899 at the Colonial Museum in Haarlem was particularly significant. The exhibition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featured objects collected, mainly from Okanisi, by colonial official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his posting in Albina between 1893 and 1896. This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collection is no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w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9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series at the Wereldmuseum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1901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Maurice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Guffr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5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director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Compagnie des mines d'or de la Guyane hollandaise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donated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 xml:space="preserve">a large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>ollectio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of Wayana and Aluku artifacts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Three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the eigh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expeditions to Suriname organised shortly after the turn of the century under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auspices of the Royal Dutch Geographical Society (KNAG) yielded extensive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are now part of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1903 expedition to the Gonini River resulted in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M-401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3" w:history="1">
          <w:r>
            <w:rPr>
              <w:rStyle w:val="Hyperlink"/>
            </w:rPr>
            <w:t xml:space="preserve"> with 86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3" w:history="1">
          <w:r>
            <w:rPr>
              <w:rStyle w:val="Hyperlink"/>
            </w:rPr>
            <w:t xml:space="preserve">objects,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expedition to the Tapanahony River yielded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TM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-402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mprising 493 objects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1907 expedition to the Tumuk Humak Mountains 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>ielded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TM-403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186 objects.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jewellery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referencing the Gonini expedition is part of the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 xml:space="preserve">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Amsterda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1904 expedition member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Claudius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Goeje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personal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 xml:space="preserve"> collection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>the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where it was cata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9" w:history="1">
          <w:r>
            <w:rPr>
              <w:rStyle w:val="Hyperlink"/>
            </w:rPr>
            <w:t>logued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9" w:history="1">
          <w:r>
            <w:rPr>
              <w:rStyle w:val="Hyperlink"/>
            </w:rPr>
            <w:t>r seria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numbers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RV-1454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RV-1817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RV-2349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were gathered from Caribs by the Surinamese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brothers Fr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>derik Pa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ul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>d Arthur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Philip Penard, were donated to the museum in Leiden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and 1937, respectively. Finally, the 1926 KNAG expedition to the Wilhelmina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Mountains led by Gerold Stahel yielded the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TM-416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held in the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for Education in The Hague,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opened an</w:t>
      </w:r>
    </w:p>
    <w:p>
      <w:pPr>
        <w:sectPr>
          <w:pgSz w:w="11900" w:h="16840"/>
          <w:pgMar w:top="324" w:right="95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on Suriname in late 1923. The exhibition was based on objects collected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the museum's first director, during his stay in Suriname. These includ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6" w:history="1">
          <w:r>
            <w:rPr>
              <w:rStyle w:val="Hyperlink"/>
            </w:rPr>
            <w:t xml:space="preserve">ed 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kwak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wabangi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is still part of the Museon-Omniversum collection.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 xml:space="preserve">Tropisch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uwmuseum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opened in 1915, also had a small Suriname collection.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Scientific research during the interwar period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interwar period saw steady growth in scientific interest in Maroons and Amerindian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societies. American anthropologists Melville J. and Frances Herskovits visited the Saamaka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upper reaches of the Suriname River in 1928 and 1929. Approximately two hundred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objects they collected were donated in 1929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für 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am Rothenbaum – Kulturen und Künste der 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(MARKK), where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catalogued under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serial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30.51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private collection they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during their visits is now housed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 xml:space="preserve"> at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Schom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Black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York. The photographs are held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0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Eliot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sofon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ho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 xml:space="preserve">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1927, 1928, and 1930 American physician Morton Kahn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collected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artifacts in Suriname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American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Natural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1931, French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>ndustrial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ists Marcel Monteux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c Richard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financ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 xml:space="preserve">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multidis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iplinar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research mission to French Guiana, which yielded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artifacts that was donated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1934 a large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 xml:space="preserve">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objects was gathered along the Marowijne River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>Leon-Gon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 Damas, a student at the Institute of Ethnology in Paris. The following year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Damas was to lay the groundwork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movement alongside Aimé Césaire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Léopold Senghor. In 1937 Claudius de Goeje was attached as an unpaid ethnographer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linguist to the third expedition to Suriname's southern border led by Conrad Carel Käyser.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he amassed during this expedition at the expense of the Dutch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donated to the Rijks Etnografisch Museum in 1938 and 1939 and is still housed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serial numbers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ethnologist Paul Sangnier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collected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6" w:history="1">
          <w:r>
            <w:rPr>
              <w:rStyle w:val="Hyperlink"/>
            </w:rPr>
            <w:t>ts from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7" w:history="1">
          <w:r>
            <w:rPr>
              <w:rStyle w:val="Hyperlink"/>
            </w:rPr>
            <w:t>e Wayan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 xml:space="preserve"> Aluku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1938.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1940 bequest from landscape architect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Apollonius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Reynvaan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assembled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 of 850 objects from Suriname, is of great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0" w:history="1">
          <w:r>
            <w:rPr>
              <w:rStyle w:val="Hyperlink"/>
            </w:rPr>
            <w:t>ignifica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for the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Netherlands. Reynvaan's collection is housed at the Wereldmuseum in Leiden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accession number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RV-2452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1946 expedition to the Marowijne River basin by the French geographer Jean-Marcel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Hurault in a sense marks a turning point in the history of collecting in Suriname and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Guiana. Although the distinction is not always clear-cut collections gathered after this point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 coincidentally the year that French Guiana became an overseas department of France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less explicitly reflect being the result of colonial exploration. After Hurault's death in 2005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he collected along the Marowijne River were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transferred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du Quai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the collections in the Netherlands, the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H.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Eijgenberger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late 1940s and the gifts presented to Queen Juliana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 xml:space="preserve">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1955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visit to auton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omous Suriname fall into this borderline category. Eijgenberger's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includes rare slave shackles, was acquired by the Wereldmuseum Amsterdam in 1978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was assigned serial number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TM-4440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gifts to Queen Juliana were housed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Museon-Omniversum in 1957.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collections established after 1954 fall outside the scope of this research aid as they lack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 explicit colonial context.</w:t>
      </w:r>
    </w:p>
    <w:p>
      <w:pPr>
        <w:sectPr>
          <w:pgSz w:w="11900" w:h="16840"/>
          <w:pgMar w:top="324" w:right="956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research donations to the various museums, first follow the recommendations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aids of the respective museums. When investigating the distribution of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artifacts from specific groups across museums in the Global North, it is advisable to broaden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scope beyond to the Netherlands. Networks in countries of origin can be particularly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useful in this regard. For example, a Wayana group in French Guiana has set up the internet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watau.fr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the aim of mapping Wayana heritage scattered across the globe.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countries of origin also have significant expertise in this area.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Paraense Emilio Goeldi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Belém (Brazil),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des cultures Guyanaises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Cayenne (French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Guiana), and the Suriname Museum Foundation in Paramaribo have joined forces to form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Amazonian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research on cultural objects of the Saamaka and Okanisi,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please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amaka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Diitabiki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Fositen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Gudu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respectively.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van. Collectieprofiel Cultuurgebied Midden- en Zuid-Amerika. In: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about the Central and South American collection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Leiden in a 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8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Leiden, The Netherlands. Leiden: Sidestone Press 2010.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collaboration between Wereldmuseum Leiden and representatives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Amerindian people in North and South America.</w:t>
      </w:r>
    </w:p>
    <w:p>
      <w:pPr>
        <w:sectPr>
          <w:pgSz w:w="11900" w:h="16840"/>
          <w:pgMar w:top="318" w:right="962" w:bottom="43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sharing-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knowledge-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cultural-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West Indies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held in the Colonial Museum in Haarlem in 1899.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item:970083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Suriname’, New West Indian Guide / Nieuwe West-Indische Gids, 53(1)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Scientific article about objects in the collection of the former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that may originate from John Gabriel Stedman.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doi.org/10.1163/22134360-90002148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68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Afro-American arts of the Suriname rain forest. Berkeley: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an exhibition held in 1980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Los Angeles, Dallas, Baltimore and New York about Maroon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978-0-520-04412-8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Maroon arts: cultural vitality in the African diaspora.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Boston: Beacon Press, 1999.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Maroon arts.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905783269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978-0-8070-8550-9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Scientific article about the contribution of Maroons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Amerindians to the creation of natural and ethnographic collections housed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bja10038</w:t>
          </w:r>
        </w:hyperlink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36" w:lineRule="exact" w:before="16" w:after="0"/>
        <w:ind w:left="800" w:right="28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C.F. Caromano ‘Looking Beyond Knives, Buttons and Beaded Aprons: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and Maroon Agency in Colonial Collecting Practices and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of Ten Surinamese Objects in The Netherlands’, Museum International,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78(1-2) (2026), 110-123.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Scientific article about the agency of Maroons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Amerindians in the collecting of ten objects housed in the Netherlands.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 xml:space="preserve">doi.org/10.1080/13500775.2026.2683276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Sint Nicolaas, Eveline. Shackles and bonds: Suriname and the Netherlands since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1600. Nijmegen: Vantilt,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objects from Suriname in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Amsterdam collection.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1041816245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 xml:space="preserve">9789460043567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Stipriaan, A. van ‘Caraïbisch erfgoed in de Nederlandse Black Atlantic’, OSO.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distribution of cultural heritage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in the Netherlands and beyond.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 xml:space="preserve">_oso001201601_01_0003.php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I’, OSO. Tijdschrift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Surinaamse Taalkunde, Letterkunde en Geschiedenis, 7(1) (1988), 189-244.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part of an overview of Suriname collections in the Netherlands, published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OSO in 1988.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 xml:space="preserve">_oso001198801_01_0020.php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II’, OSO. Tijdschrift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8(1) (1989), 77-96.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Second part of an overview of Suriname collections in the Netherlands, published in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OSO in 1989.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 xml:space="preserve">_oso001198901_01_0010.php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196-226.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Third part of an overview of Suriname collections in the Netherlands,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the journal OSO in 1989.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 xml:space="preserve">_oso001198901_01_0026.php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5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A. (red.), In kaart gebracht met kapmes en kompas: met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Aardrijkskundig Genootschap op expeditie tussen 1873 en 1960.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Heerlen/Utrecht: ABP/KNAG,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expeditions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Geographical Society, with attention also to the expeditions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978-90-6601-015-4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4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Zoekterm 'Suriname'. een eerste aanzet tot een inventarisatie van objecten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 in Nederland. Consortium Koloniale Collecties,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from Suriname in the Netherlands by the Consortium Colonial Collections.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7" w:history="1">
          <w:r>
            <w:rPr>
              <w:rStyle w:val="Hyperlink"/>
            </w:rPr>
            <w:t>dev.colonialcollections.org/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7" w:history="1">
          <w:r>
            <w:rPr>
              <w:rStyle w:val="Hyperlink"/>
            </w:rPr>
            <w:t>uploads/2024/04/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7" w:history="1">
          <w:r>
            <w:rPr>
              <w:rStyle w:val="Hyperlink"/>
            </w:rPr>
            <w:t>Eerste-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inventa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risti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objecten-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Suriname_Consor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tiu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Koloni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ale-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Collecties-2.pdf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2026-06-09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objects/https%3A%2F%2Fn2t%252Enet%2Fark%3A%2F27023%2F223dea73ebfc657072e8f2368b7d345e" TargetMode="External"/><Relationship Id="rId10" Type="http://schemas.openxmlformats.org/officeDocument/2006/relationships/hyperlink" Target="https://en.wikipedia.org/wiki/John_Gabriel_Stedman" TargetMode="External"/><Relationship Id="rId11" Type="http://schemas.openxmlformats.org/officeDocument/2006/relationships/hyperlink" Target="https://en.wikipedia.org/wiki/Leverian_collection" TargetMode="External"/><Relationship Id="rId12" Type="http://schemas.openxmlformats.org/officeDocument/2006/relationships/hyperlink" Target="https://www.wikidata.org/wiki/Q132146744" TargetMode="External"/><Relationship Id="rId13" Type="http://schemas.openxmlformats.org/officeDocument/2006/relationships/hyperlink" Target="https://www.wikidata.org/wiki/Q137830410" TargetMode="External"/><Relationship Id="rId14" Type="http://schemas.openxmlformats.org/officeDocument/2006/relationships/hyperlink" Target="https://www.wikidata.org/wiki/Q94852739" TargetMode="External"/><Relationship Id="rId15" Type="http://schemas.openxmlformats.org/officeDocument/2006/relationships/hyperlink" Target="https://www.wikidata.org/wiki/Q122884501" TargetMode="External"/><Relationship Id="rId16" Type="http://schemas.openxmlformats.org/officeDocument/2006/relationships/hyperlink" Target="https://nl.wikipedia.org/wiki/Adriaan_Fran%C3%A7ois_Lammens" TargetMode="External"/><Relationship Id="rId17" Type="http://schemas.openxmlformats.org/officeDocument/2006/relationships/hyperlink" Target="https://en.wikipedia.org/wiki/Gerrit_Schouten" TargetMode="External"/><Relationship Id="rId18" Type="http://schemas.openxmlformats.org/officeDocument/2006/relationships/hyperlink" Target="https://kzgwonline.nl/persoon/lammens-adriaan-francois" TargetMode="External"/><Relationship Id="rId19" Type="http://schemas.openxmlformats.org/officeDocument/2006/relationships/hyperlink" Target="https://app.colonialcollections.nl/en/research-aids/https%3A%2F%2Fn2t%252Enet%2Fark%3A%2F27023%2F9242703fbe6954d38c7740b310871b08" TargetMode="External"/><Relationship Id="rId20" Type="http://schemas.openxmlformats.org/officeDocument/2006/relationships/hyperlink" Target="https://www.wikidata.org/wiki/Q94933152" TargetMode="External"/><Relationship Id="rId21" Type="http://schemas.openxmlformats.org/officeDocument/2006/relationships/hyperlink" Target="https://www.wikidata.org/wiki/Q119700090" TargetMode="External"/><Relationship Id="rId22" Type="http://schemas.openxmlformats.org/officeDocument/2006/relationships/hyperlink" Target="https://voelkerkunde-herrnhut.skd.museum" TargetMode="External"/><Relationship Id="rId23" Type="http://schemas.openxmlformats.org/officeDocument/2006/relationships/hyperlink" Target="https://hernhutterhuis.nl/" TargetMode="External"/><Relationship Id="rId24" Type="http://schemas.openxmlformats.org/officeDocument/2006/relationships/hyperlink" Target="https://stadsmuseumtilburg.nl/collecties?query=*:*&amp;qf%5b%5d=tib_collectionPart_facet:Photos%20Caribbean%20Heritage" TargetMode="External"/><Relationship Id="rId25" Type="http://schemas.openxmlformats.org/officeDocument/2006/relationships/hyperlink" Target="https://hetutrechtsarchief.nl/collectie/609C5BA2890A4642E0534701000A17FD" TargetMode="External"/><Relationship Id="rId26" Type="http://schemas.openxmlformats.org/officeDocument/2006/relationships/hyperlink" Target="https://hetutrechtsarchief.nl/collectie/609C5BA737CC4642E0534701000A17FD" TargetMode="External"/><Relationship Id="rId27" Type="http://schemas.openxmlformats.org/officeDocument/2006/relationships/hyperlink" Target="https://app.colonialcollections.nl/en/objects?query=rv-399" TargetMode="External"/><Relationship Id="rId28" Type="http://schemas.openxmlformats.org/officeDocument/2006/relationships/hyperlink" Target="https://app.colonialcollections.nl/en/objects?query=rv-1054" TargetMode="External"/><Relationship Id="rId29" Type="http://schemas.openxmlformats.org/officeDocument/2006/relationships/hyperlink" Target="https://nl.wikipedia.org/wiki/Cornelis_Ascanius_van_Sypesteyn_(1823-1892)" TargetMode="External"/><Relationship Id="rId30" Type="http://schemas.openxmlformats.org/officeDocument/2006/relationships/hyperlink" Target="https://nl.wikipedia.org/wiki/Assueer_Jacob_Schimmelpenninck_van_der_Oye_(1835-1915)" TargetMode="External"/><Relationship Id="rId31" Type="http://schemas.openxmlformats.org/officeDocument/2006/relationships/hyperlink" Target="https://app.colonialcollections.nl/en/research-aids/https%3A%2F%2Fn2t%252Enet%2Fark%3A%2F27023%2F77c1a0cf982b33b9e88073c4a704049b" TargetMode="External"/><Relationship Id="rId32" Type="http://schemas.openxmlformats.org/officeDocument/2006/relationships/hyperlink" Target="https://app.colonialcollections.nl/en/research-aids/https%3A%2F%2Fn2t%252Enet%2Fark%3A%2F27023%2F44a7a61d62ca8589d6a93e6fde593593" TargetMode="External"/><Relationship Id="rId33" Type="http://schemas.openxmlformats.org/officeDocument/2006/relationships/hyperlink" Target="https://www.digi-hub.de/viewer/image/DE-11-001785756/394/LOG_0381/" TargetMode="External"/><Relationship Id="rId34" Type="http://schemas.openxmlformats.org/officeDocument/2006/relationships/hyperlink" Target="https://app.colonialcollections.nl/en/objects?query=tm-a&amp;locations=Suriname" TargetMode="External"/><Relationship Id="rId35" Type="http://schemas.openxmlformats.org/officeDocument/2006/relationships/hyperlink" Target="https://app.colonialcollections.nl/en/objects/https%3A%2F%2Fn2t%252Enet%2Fark%3A%2F27023%2F617e1260f39dc2f661ccc0a7de5e8970" TargetMode="External"/><Relationship Id="rId36" Type="http://schemas.openxmlformats.org/officeDocument/2006/relationships/hyperlink" Target="https://en.wikipedia.org/wiki/Apatou_(captain)" TargetMode="External"/><Relationship Id="rId37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revaux%2C%20Jules%5D%22%5D%2C%22description%22%3A%22Personne%28s%29%20%3A%20Crevaux%2C%20Jules%22%7D%5D%7D" TargetMode="External"/><Relationship Id="rId38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Fournereau%2C%20Lucien%5D%22%5D%2C%22description%22%3A%22Person(s)%20%3A%20Fournereau,%20Lucien%22%7D%5D%7D" TargetMode="External"/><Relationship Id="rId39" Type="http://schemas.openxmlformats.org/officeDocument/2006/relationships/hyperlink" Target="https://app.colonialcollections.nl/nl/research-aids/https%3A%2F%2Fn2t%252Enet%2Fark%3A%2F27023%2F6ad17cc1c619926c9a449872d3c41b0f" TargetMode="External"/><Relationship Id="rId40" Type="http://schemas.openxmlformats.org/officeDocument/2006/relationships/hyperlink" Target="https://app.colonialcollections.nl/nl/objects?query=rv-300" TargetMode="External"/><Relationship Id="rId41" Type="http://schemas.openxmlformats.org/officeDocument/2006/relationships/hyperlink" Target="https://app.colonialcollections.nl/nl/objects?query=rv-370" TargetMode="External"/><Relationship Id="rId42" Type="http://schemas.openxmlformats.org/officeDocument/2006/relationships/hyperlink" Target="https://en.wikipedia.org/wiki/Herman_Frederik_Carel_ten_Kate_(anthropologist)" TargetMode="External"/><Relationship Id="rId43" Type="http://schemas.openxmlformats.org/officeDocument/2006/relationships/hyperlink" Target="https://app.colonialcollections.nl/nl/objects?query=rv-581" TargetMode="External"/><Relationship Id="rId44" Type="http://schemas.openxmlformats.org/officeDocument/2006/relationships/hyperlink" Target="https://app.colonialcollections.nl/nl/objects?query=rv-2777" TargetMode="External"/><Relationship Id="rId45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oudreau%2C%20Henri%5D%22%5D%2C%22description%22%3A%22Person(s)%20%3A%20Coudreau%2C%20Henri%22%7D%5D%7D" TargetMode="External"/><Relationship Id="rId46" Type="http://schemas.openxmlformats.org/officeDocument/2006/relationships/hyperlink" Target="https://www.wikidata.org/wiki/Q137806783" TargetMode="External"/><Relationship Id="rId47" Type="http://schemas.openxmlformats.org/officeDocument/2006/relationships/hyperlink" Target="https://en.wikipedia.org/wiki/Wilhelm_Joest" TargetMode="External"/><Relationship Id="rId48" Type="http://schemas.openxmlformats.org/officeDocument/2006/relationships/hyperlink" Target="https://en.wikipedia.org/wiki/Axel_Klinckowstr%C3%B6m" TargetMode="External"/><Relationship Id="rId49" Type="http://schemas.openxmlformats.org/officeDocument/2006/relationships/hyperlink" Target="https://nl.wikipedia.org/wiki/Louis_Constant_van_Panhuys" TargetMode="External"/><Relationship Id="rId50" Type="http://schemas.openxmlformats.org/officeDocument/2006/relationships/hyperlink" Target="https://app.colonialcollections.nl/nl/objects?query=tm-h&amp;locations=Suriname" TargetMode="External"/><Relationship Id="rId51" Type="http://schemas.openxmlformats.org/officeDocument/2006/relationships/hyperlink" Target="https://www.wikidata.org/wiki/Q122165409" TargetMode="External"/><Relationship Id="rId52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Guffroy%2C%20Maurice%5D%22%5D%2C%22description%22%3A%22Personne%28s%29%20%3A%20Guffroy%2C%20Maurice%22%7D%5D%7D" TargetMode="External"/><Relationship Id="rId53" Type="http://schemas.openxmlformats.org/officeDocument/2006/relationships/hyperlink" Target="https://app.colonialcollections.nl/en/research-aids/https%3A%2F%2Fn2t%252Enet%2Fark%3A%2F27023%2Fba9397040f2cf7f618e2180fb6c90208" TargetMode="External"/><Relationship Id="rId54" Type="http://schemas.openxmlformats.org/officeDocument/2006/relationships/hyperlink" Target="https://app.colonialcollections.nl/en/objects?query=tm-401" TargetMode="External"/><Relationship Id="rId55" Type="http://schemas.openxmlformats.org/officeDocument/2006/relationships/hyperlink" Target="https://app.colonialcollections.nl/en/objects?query=tm-402" TargetMode="External"/><Relationship Id="rId56" Type="http://schemas.openxmlformats.org/officeDocument/2006/relationships/hyperlink" Target="https://app.colonialcollections.nl/en/objects?query=tm-403" TargetMode="External"/><Relationship Id="rId57" Type="http://schemas.openxmlformats.org/officeDocument/2006/relationships/hyperlink" Target="https://app.colonialcollections.nl/en/objects/https%3A%2F%2Fn2t%252Enet%2Fark%3A%2F27023%2Ff6308f2e103e26992fb01fbe5c4c719a" TargetMode="External"/><Relationship Id="rId58" Type="http://schemas.openxmlformats.org/officeDocument/2006/relationships/hyperlink" Target="https://app.colonialcollections.nl/en/research-aids/https%3A%2F%2Fn2t%252Enet%2Fark%3A%2F27023%2F0d0d07f9e69d73c961b30ffd357c1e47" TargetMode="External"/><Relationship Id="rId59" Type="http://schemas.openxmlformats.org/officeDocument/2006/relationships/hyperlink" Target="https://en.wikipedia.org/wiki/Claudius_de_Goeje" TargetMode="External"/><Relationship Id="rId60" Type="http://schemas.openxmlformats.org/officeDocument/2006/relationships/hyperlink" Target="https://app.colonialcollections.nl/en/objects?query=rv-1443" TargetMode="External"/><Relationship Id="rId61" Type="http://schemas.openxmlformats.org/officeDocument/2006/relationships/hyperlink" Target="https://app.colonialcollections.nl/en/objects?query=rv-1454" TargetMode="External"/><Relationship Id="rId62" Type="http://schemas.openxmlformats.org/officeDocument/2006/relationships/hyperlink" Target="https://app.colonialcollections.nl/en/objects?query=rv-1817" TargetMode="External"/><Relationship Id="rId63" Type="http://schemas.openxmlformats.org/officeDocument/2006/relationships/hyperlink" Target="https://app.colonialcollections.nl/en/objects?query=rv-2349" TargetMode="External"/><Relationship Id="rId64" Type="http://schemas.openxmlformats.org/officeDocument/2006/relationships/hyperlink" Target="https://app.colonialcollections.nl/en/objects?query=tm-416" TargetMode="External"/><Relationship Id="rId65" Type="http://schemas.openxmlformats.org/officeDocument/2006/relationships/hyperlink" Target="https://app.colonialcollections.nl/en/research-aids/https%3A%2F%2Fn2t%252Enet%2Fark%3A%2F27023%2Fa124abe580b6a77b82bb3edf0ca7113a" TargetMode="External"/><Relationship Id="rId66" Type="http://schemas.openxmlformats.org/officeDocument/2006/relationships/hyperlink" Target="https://nl.wikipedia.org/wiki/Herman_van_Cappelle_(geoloog)" TargetMode="External"/><Relationship Id="rId67" Type="http://schemas.openxmlformats.org/officeDocument/2006/relationships/hyperlink" Target="https://hdl.handle.net/21.12123/43544" TargetMode="External"/><Relationship Id="rId68" Type="http://schemas.openxmlformats.org/officeDocument/2006/relationships/hyperlink" Target="https://app.colonialcollections.nl/en/research-aids/https%3A%2F%2Fn2t%252Enet%2Fark%3A%2F27023%2F4006391907ec663bd03590d049851f84" TargetMode="External"/><Relationship Id="rId69" Type="http://schemas.openxmlformats.org/officeDocument/2006/relationships/hyperlink" Target="https://markk-hamburg.de/files/media/2020/06/MARKK-AM-ab-1921.pdf" TargetMode="External"/><Relationship Id="rId70" Type="http://schemas.openxmlformats.org/officeDocument/2006/relationships/hyperlink" Target="https://digitalcollections.nypl.org/collections/71626000-12bb-013c-1a26-0242ac110002" TargetMode="External"/><Relationship Id="rId71" Type="http://schemas.openxmlformats.org/officeDocument/2006/relationships/hyperlink" Target="https://sova.si.edu/record/eepa.1986-029" TargetMode="External"/><Relationship Id="rId72" Type="http://schemas.openxmlformats.org/officeDocument/2006/relationships/hyperlink" Target="https://data.library.amnh.org/archives-authorities/id/amnhc_2000250" TargetMode="External"/><Relationship Id="rId73" Type="http://schemas.openxmlformats.org/officeDocument/2006/relationships/hyperlink" Target="https://anthro.amnh.org/collections" TargetMode="External"/><Relationship Id="rId74" Type="http://schemas.openxmlformats.org/officeDocument/2006/relationships/hyperlink" Target="https://collections.quaibranly.fr/?state=%7B%22matchAllCriteria%22%3Atrue%2C%22customSearchCriteria%22%3A%5B%7B%22field%22%3A%22%2FRecord%2FEvenement%2FEvenement%22%2C%22fieldLabel%22%3A%22%22%2C%22searchValues%22%3A%5B%22Mission%20Monteux-Richard%20en%20Guyane%201931%22%5D%2C%22description%22%3A%22Ev%C3%A9nement%20historique%20%3A%20Mission%20Monteux-Richard%20en%20Guyane%201931%22%7D%5D%7D" TargetMode="External"/><Relationship Id="rId75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Damas%2C%20L%C3%A9on-Gontran%5D%22%5D%2C%22description%22%3A%22Person(s)%20%3A%20Damas%2C%20L%C3%A9on-Gontran%22%7D%5D%7D" TargetMode="External"/><Relationship Id="rId76" Type="http://schemas.openxmlformats.org/officeDocument/2006/relationships/hyperlink" Target="https://app.colonialcollections.nl/en/objects?query=rv-2352" TargetMode="External"/><Relationship Id="rId77" Type="http://schemas.openxmlformats.org/officeDocument/2006/relationships/hyperlink" Target="https://app.colonialcollections.nl/en/objects?query=rv-2363" TargetMode="External"/><Relationship Id="rId78" Type="http://schemas.openxmlformats.org/officeDocument/2006/relationships/hyperlink" Target="https://app.colonialcollections.nl/en/objects?query=rv-2404" TargetMode="External"/><Relationship Id="rId79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Sangnier%2C%20Paul%5D%22%5D%2C%22description%22%3A%22Person(s)%20%3A%20Sangnier%2C%20Paul%22%7D%5D%7D" TargetMode="External"/><Relationship Id="rId80" Type="http://schemas.openxmlformats.org/officeDocument/2006/relationships/hyperlink" Target="https://www.wikidata.org/wiki/Q138794292" TargetMode="External"/><Relationship Id="rId81" Type="http://schemas.openxmlformats.org/officeDocument/2006/relationships/hyperlink" Target="https://app.colonialcollections.nl/en/objects?query=rv-2452" TargetMode="External"/><Relationship Id="rId82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Hurault%2C%20Jean-Marcel%5D%22%5D%2C%22description%22%3A%22Person(s)%20%3A%20Hurault%2C%20Jean-Marcel%22%7D%5D%7D" TargetMode="External"/><Relationship Id="rId83" Type="http://schemas.openxmlformats.org/officeDocument/2006/relationships/hyperlink" Target="https://www.wikidata.org/wiki/Q138844151" TargetMode="External"/><Relationship Id="rId84" Type="http://schemas.openxmlformats.org/officeDocument/2006/relationships/hyperlink" Target="https://app.colonialcollections.nl/en/objects?query=tm-4440" TargetMode="External"/><Relationship Id="rId85" Type="http://schemas.openxmlformats.org/officeDocument/2006/relationships/hyperlink" Target="https://watau.fr/" TargetMode="External"/><Relationship Id="rId86" Type="http://schemas.openxmlformats.org/officeDocument/2006/relationships/hyperlink" Target="http://amazonian-museum-network.org/en" TargetMode="External"/><Relationship Id="rId87" Type="http://schemas.openxmlformats.org/officeDocument/2006/relationships/hyperlink" Target="https://saamakamuseum.com/" TargetMode="External"/><Relationship Id="rId88" Type="http://schemas.openxmlformats.org/officeDocument/2006/relationships/hyperlink" Target="https://fositengudu.org/" TargetMode="External"/><Relationship Id="rId89" Type="http://schemas.openxmlformats.org/officeDocument/2006/relationships/hyperlink" Target="https://www.yumpu.com/nl/document/view/20123476/open-het-profiel-als-pdf-museum-volkenkunde" TargetMode="External"/><Relationship Id="rId90" Type="http://schemas.openxmlformats.org/officeDocument/2006/relationships/hyperlink" Target="https://www.sidestone.com/books/sharing-knowledge-and-cultural-heritage" TargetMode="External"/><Relationship Id="rId91" Type="http://schemas.openxmlformats.org/officeDocument/2006/relationships/hyperlink" Target="http://hdl.handle.net/1887.1/item:970083" TargetMode="External"/><Relationship Id="rId92" Type="http://schemas.openxmlformats.org/officeDocument/2006/relationships/hyperlink" Target="https://search.worldcat.org/title/905463122" TargetMode="External"/><Relationship Id="rId93" Type="http://schemas.openxmlformats.org/officeDocument/2006/relationships/hyperlink" Target="https://search.worldcat.org/title/163275947?oclcNum=163275947" TargetMode="External"/><Relationship Id="rId94" Type="http://schemas.openxmlformats.org/officeDocument/2006/relationships/hyperlink" Target="https://doi.org/10.1163/22134360-90002148" TargetMode="External"/><Relationship Id="rId95" Type="http://schemas.openxmlformats.org/officeDocument/2006/relationships/hyperlink" Target="https://isbnsearch.org/isbn/978-0-520-04412-8" TargetMode="External"/><Relationship Id="rId96" Type="http://schemas.openxmlformats.org/officeDocument/2006/relationships/hyperlink" Target="https://search.worldcat.org/title/905783269" TargetMode="External"/><Relationship Id="rId97" Type="http://schemas.openxmlformats.org/officeDocument/2006/relationships/hyperlink" Target="https://isbnsearch.org/isbn/978-0-8070-8550-9" TargetMode="External"/><Relationship Id="rId98" Type="http://schemas.openxmlformats.org/officeDocument/2006/relationships/hyperlink" Target="https://doi.org/10.1163/22134360-bja10038" TargetMode="External"/><Relationship Id="rId99" Type="http://schemas.openxmlformats.org/officeDocument/2006/relationships/hyperlink" Target="https://doi.org/10.1080/13500775.2026.2683276" TargetMode="External"/><Relationship Id="rId100" Type="http://schemas.openxmlformats.org/officeDocument/2006/relationships/hyperlink" Target="https://search.worldcat.org/title/1041816245" TargetMode="External"/><Relationship Id="rId101" Type="http://schemas.openxmlformats.org/officeDocument/2006/relationships/hyperlink" Target="https://isbnsearch.org/isbn/9789460043567" TargetMode="External"/><Relationship Id="rId102" Type="http://schemas.openxmlformats.org/officeDocument/2006/relationships/hyperlink" Target="https://www.dbnl.org/tekst/_oso001201601_01/_oso001201601_01_0003.php" TargetMode="External"/><Relationship Id="rId103" Type="http://schemas.openxmlformats.org/officeDocument/2006/relationships/hyperlink" Target="https://www.dbnl.org/tekst/_oso001198801_01/_oso001198801_01_0020.php" TargetMode="External"/><Relationship Id="rId104" Type="http://schemas.openxmlformats.org/officeDocument/2006/relationships/hyperlink" Target="https://www.dbnl.org/tekst/_oso001198901_01/_oso001198901_01_0010.php" TargetMode="External"/><Relationship Id="rId105" Type="http://schemas.openxmlformats.org/officeDocument/2006/relationships/hyperlink" Target="https://www.dbnl.org/tekst/_oso001198901_01/_oso001198901_01_0026.php" TargetMode="External"/><Relationship Id="rId106" Type="http://schemas.openxmlformats.org/officeDocument/2006/relationships/hyperlink" Target="https://isbnsearch.org/isbn/978-90-6601-015-4" TargetMode="External"/><Relationship Id="rId107" Type="http://schemas.openxmlformats.org/officeDocument/2006/relationships/hyperlink" Target="https://wp-dev.colonialcollections.org/wp-content/uploads/2024/04/Eerste-inventaristie-objecten-Suriname_Consortium-Koloniale-Collecties-2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