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2EC4" w14:textId="5937B90E" w:rsidR="00936F77" w:rsidRPr="003F3C3A" w:rsidRDefault="003F3C3A" w:rsidP="003F3C3A">
      <w:pPr>
        <w:spacing w:line="360" w:lineRule="auto"/>
        <w:rPr>
          <w:rFonts w:ascii="Times New Roman" w:hAnsi="Times New Roman" w:cs="Times New Roman"/>
          <w:lang w:val="en-GB"/>
        </w:rPr>
      </w:pPr>
      <w:r w:rsidRPr="003F3C3A">
        <w:rPr>
          <w:rFonts w:ascii="Times New Roman" w:hAnsi="Times New Roman" w:cs="Times New Roman"/>
          <w:lang w:val="en-GB"/>
        </w:rPr>
        <w:t>Short bio</w:t>
      </w:r>
    </w:p>
    <w:p w14:paraId="2782FF78" w14:textId="7F789CAF" w:rsidR="003F3C3A" w:rsidRDefault="003F3C3A" w:rsidP="003F3C3A">
      <w:pPr>
        <w:spacing w:line="360" w:lineRule="auto"/>
        <w:rPr>
          <w:rFonts w:ascii="Times New Roman" w:hAnsi="Times New Roman" w:cs="Times New Roman"/>
          <w:lang w:val="en-GB"/>
        </w:rPr>
      </w:pPr>
      <w:r w:rsidRPr="003F3C3A">
        <w:rPr>
          <w:rFonts w:ascii="Times New Roman" w:hAnsi="Times New Roman" w:cs="Times New Roman"/>
          <w:lang w:val="en-GB"/>
        </w:rPr>
        <w:t xml:space="preserve">Richard Koenig is a PhD student in Political Economy at King’s College London, supervised by Dr Elisa </w:t>
      </w:r>
      <w:proofErr w:type="spellStart"/>
      <w:r w:rsidRPr="003F3C3A">
        <w:rPr>
          <w:rFonts w:ascii="Times New Roman" w:hAnsi="Times New Roman" w:cs="Times New Roman"/>
          <w:lang w:val="en-GB"/>
        </w:rPr>
        <w:t>Cavatorta</w:t>
      </w:r>
      <w:proofErr w:type="spellEnd"/>
      <w:r w:rsidRPr="003F3C3A">
        <w:rPr>
          <w:rFonts w:ascii="Times New Roman" w:hAnsi="Times New Roman" w:cs="Times New Roman"/>
          <w:lang w:val="en-GB"/>
        </w:rPr>
        <w:t xml:space="preserve">. He is interested in how innovative technical solutions such as virtual reality interventions can aid the development of socio-cognitive skills. He holds an MA in Political Economy from King’s College London. </w:t>
      </w:r>
      <w:r>
        <w:rPr>
          <w:rFonts w:ascii="Times New Roman" w:hAnsi="Times New Roman" w:cs="Times New Roman"/>
          <w:lang w:val="en-GB"/>
        </w:rPr>
        <w:t>Next to</w:t>
      </w:r>
      <w:r w:rsidRPr="003F3C3A">
        <w:rPr>
          <w:rFonts w:ascii="Times New Roman" w:hAnsi="Times New Roman" w:cs="Times New Roman"/>
          <w:lang w:val="en-GB"/>
        </w:rPr>
        <w:t xml:space="preserve"> pursuing his PhD, he is also a consultant for the German government</w:t>
      </w:r>
      <w:r>
        <w:rPr>
          <w:rFonts w:ascii="Times New Roman" w:hAnsi="Times New Roman" w:cs="Times New Roman"/>
          <w:lang w:val="en-GB"/>
        </w:rPr>
        <w:t>’</w:t>
      </w:r>
      <w:r w:rsidRPr="003F3C3A">
        <w:rPr>
          <w:rFonts w:ascii="Times New Roman" w:hAnsi="Times New Roman" w:cs="Times New Roman"/>
          <w:lang w:val="en-GB"/>
        </w:rPr>
        <w:t>s development cooperation agency, GIZ.</w:t>
      </w:r>
    </w:p>
    <w:p w14:paraId="511FD31F" w14:textId="4CF32C3F" w:rsidR="003F3C3A" w:rsidRDefault="003F3C3A" w:rsidP="003F3C3A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A90FABB" w14:textId="24D3A3B2" w:rsidR="003F3C3A" w:rsidRPr="003F3C3A" w:rsidRDefault="003F3C3A" w:rsidP="003F3C3A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that enough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>?</w:t>
      </w:r>
    </w:p>
    <w:sectPr w:rsidR="003F3C3A" w:rsidRPr="003F3C3A" w:rsidSect="00C042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3A"/>
    <w:rsid w:val="003F3C3A"/>
    <w:rsid w:val="00936F77"/>
    <w:rsid w:val="0097257C"/>
    <w:rsid w:val="00C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64BC2"/>
  <w15:chartTrackingRefBased/>
  <w15:docId w15:val="{182504D1-C764-D145-B48D-7E84FA9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Richard</dc:creator>
  <cp:keywords/>
  <dc:description/>
  <cp:lastModifiedBy>Koenig, Richard</cp:lastModifiedBy>
  <cp:revision>1</cp:revision>
  <dcterms:created xsi:type="dcterms:W3CDTF">2020-10-27T13:55:00Z</dcterms:created>
  <dcterms:modified xsi:type="dcterms:W3CDTF">2020-10-27T14:06:00Z</dcterms:modified>
</cp:coreProperties>
</file>