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351F" w14:textId="77777777" w:rsidR="00344F10" w:rsidRPr="00344F10" w:rsidRDefault="00344F10" w:rsidP="00344F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</w:pPr>
      <w:proofErr w:type="spellStart"/>
      <w:r w:rsidRPr="00344F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>Modularity</w:t>
      </w:r>
      <w:proofErr w:type="spellEnd"/>
      <w:r w:rsidRPr="00344F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 xml:space="preserve"> </w:t>
      </w:r>
      <w:proofErr w:type="spellStart"/>
      <w:r w:rsidRPr="00344F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>Report</w:t>
      </w:r>
      <w:proofErr w:type="spellEnd"/>
      <w:r w:rsidRPr="00344F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 xml:space="preserve"> </w:t>
      </w:r>
    </w:p>
    <w:p w14:paraId="359BD8AE" w14:textId="77777777" w:rsidR="00344F10" w:rsidRPr="00344F10" w:rsidRDefault="00344F10" w:rsidP="003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344F1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97B7FDB">
          <v:rect id="_x0000_i1025" style="width:0;height:1.5pt" o:hralign="center" o:hrstd="t" o:hr="t" fillcolor="#a0a0a0" stroked="f"/>
        </w:pict>
      </w:r>
    </w:p>
    <w:p w14:paraId="36D44CB3" w14:textId="77777777" w:rsidR="00344F10" w:rsidRPr="00344F10" w:rsidRDefault="00344F10" w:rsidP="00344F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CL"/>
          <w14:ligatures w14:val="none"/>
        </w:rPr>
      </w:pPr>
      <w:r w:rsidRPr="00344F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CL"/>
          <w14:ligatures w14:val="none"/>
        </w:rPr>
        <w:t xml:space="preserve">Parameters: </w:t>
      </w:r>
    </w:p>
    <w:p w14:paraId="098F3F6E" w14:textId="77777777" w:rsidR="00344F10" w:rsidRPr="00344F10" w:rsidRDefault="00344F10" w:rsidP="00344F1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</w:pPr>
      <w:r w:rsidRPr="00344F1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>Randomize: On</w:t>
      </w:r>
      <w:r w:rsidRPr="00344F1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br/>
        <w:t>Use edge weights: Off</w:t>
      </w:r>
      <w:r w:rsidRPr="00344F1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br/>
        <w:t>Resolution: 1.0</w:t>
      </w:r>
    </w:p>
    <w:p w14:paraId="57810E9D" w14:textId="77777777" w:rsidR="00344F10" w:rsidRPr="00344F10" w:rsidRDefault="00344F10" w:rsidP="00344F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CL"/>
          <w14:ligatures w14:val="none"/>
        </w:rPr>
      </w:pPr>
      <w:r w:rsidRPr="00344F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CL"/>
          <w14:ligatures w14:val="none"/>
        </w:rPr>
        <w:t xml:space="preserve">Results: </w:t>
      </w:r>
    </w:p>
    <w:p w14:paraId="0D1A8AF5" w14:textId="78596F88" w:rsidR="00344F10" w:rsidRPr="00344F10" w:rsidRDefault="00344F10" w:rsidP="00344F1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</w:pPr>
      <w:r w:rsidRPr="00344F1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>Modularity: 0.412</w:t>
      </w:r>
      <w:r w:rsidRPr="00344F1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br/>
        <w:t>Modularity with resolution: 0.412</w:t>
      </w:r>
      <w:r w:rsidRPr="00344F1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br/>
        <w:t>Number of Communities: 22</w:t>
      </w:r>
      <w:r w:rsidRPr="00344F1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br/>
      </w:r>
      <w:r w:rsidRPr="00344F1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br/>
      </w:r>
      <w:r w:rsidRPr="00344F1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L"/>
          <w14:ligatures w14:val="none"/>
        </w:rPr>
        <w:drawing>
          <wp:inline distT="0" distB="0" distL="0" distR="0" wp14:anchorId="21E4CBDA" wp14:editId="751D191D">
            <wp:extent cx="5612130" cy="3741420"/>
            <wp:effectExtent l="0" t="0" r="7620" b="0"/>
            <wp:docPr id="2131993923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93923" name="Picture 1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19E63" w14:textId="77777777" w:rsidR="00344F10" w:rsidRPr="00344F10" w:rsidRDefault="00344F10" w:rsidP="00344F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CL"/>
          <w14:ligatures w14:val="none"/>
        </w:rPr>
      </w:pPr>
      <w:r w:rsidRPr="00344F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CL"/>
          <w14:ligatures w14:val="none"/>
        </w:rPr>
        <w:t xml:space="preserve">Algorithm: </w:t>
      </w:r>
    </w:p>
    <w:p w14:paraId="2C361D73" w14:textId="77777777" w:rsidR="00344F10" w:rsidRPr="00344F10" w:rsidRDefault="00344F10" w:rsidP="00344F1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</w:pPr>
      <w:r w:rsidRPr="00344F1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 xml:space="preserve">Vincent D Blondel, Jean-Loup Guillaume, Renaud Lambiotte, Etienne Lefebvre, </w:t>
      </w:r>
      <w:r w:rsidRPr="00344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s-CL"/>
          <w14:ligatures w14:val="none"/>
        </w:rPr>
        <w:t>Fast unfolding of communities in large networks</w:t>
      </w:r>
      <w:r w:rsidRPr="00344F1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>, in Journal of Statistical Mechanics: Theory and Experiment 2008 (10), P1000</w:t>
      </w:r>
      <w:r w:rsidRPr="00344F1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br/>
      </w:r>
    </w:p>
    <w:p w14:paraId="33148451" w14:textId="77777777" w:rsidR="00344F10" w:rsidRPr="00344F10" w:rsidRDefault="00344F10" w:rsidP="00344F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CL"/>
          <w14:ligatures w14:val="none"/>
        </w:rPr>
      </w:pPr>
      <w:r w:rsidRPr="00344F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CL"/>
          <w14:ligatures w14:val="none"/>
        </w:rPr>
        <w:lastRenderedPageBreak/>
        <w:t xml:space="preserve">Resolution: </w:t>
      </w:r>
    </w:p>
    <w:p w14:paraId="3524F277" w14:textId="77777777" w:rsidR="00344F10" w:rsidRPr="00344F10" w:rsidRDefault="00344F10" w:rsidP="003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</w:pPr>
      <w:r w:rsidRPr="00344F1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 xml:space="preserve">R. Lambiotte, J.-C. </w:t>
      </w:r>
      <w:proofErr w:type="spellStart"/>
      <w:r w:rsidRPr="00344F1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>Delvenne</w:t>
      </w:r>
      <w:proofErr w:type="spellEnd"/>
      <w:r w:rsidRPr="00344F1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 xml:space="preserve">, M. Barahona </w:t>
      </w:r>
      <w:r w:rsidRPr="00344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s-CL"/>
          <w14:ligatures w14:val="none"/>
        </w:rPr>
        <w:t>Laplacian Dynamics and Multiscale Modular Structure in Networks 2009</w:t>
      </w:r>
    </w:p>
    <w:p w14:paraId="4EBBC0DD" w14:textId="77777777" w:rsidR="00000000" w:rsidRPr="00344F10" w:rsidRDefault="00000000">
      <w:pPr>
        <w:rPr>
          <w:lang w:val="en-US"/>
        </w:rPr>
      </w:pPr>
    </w:p>
    <w:p w14:paraId="26FECD8C" w14:textId="77777777" w:rsidR="00344F10" w:rsidRPr="00344F10" w:rsidRDefault="00344F10" w:rsidP="00344F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</w:pPr>
      <w:r w:rsidRPr="00344F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 xml:space="preserve">HITS </w:t>
      </w:r>
      <w:proofErr w:type="spellStart"/>
      <w:r w:rsidRPr="00344F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>Metric</w:t>
      </w:r>
      <w:proofErr w:type="spellEnd"/>
      <w:r w:rsidRPr="00344F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 xml:space="preserve"> </w:t>
      </w:r>
      <w:proofErr w:type="spellStart"/>
      <w:r w:rsidRPr="00344F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>Report</w:t>
      </w:r>
      <w:proofErr w:type="spellEnd"/>
      <w:r w:rsidRPr="00344F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 xml:space="preserve"> </w:t>
      </w:r>
    </w:p>
    <w:p w14:paraId="1820307B" w14:textId="77777777" w:rsidR="00344F10" w:rsidRPr="00344F10" w:rsidRDefault="00344F10" w:rsidP="003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344F1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562D1342">
          <v:rect id="_x0000_i1029" style="width:0;height:1.5pt" o:hralign="center" o:hrstd="t" o:hr="t" fillcolor="#a0a0a0" stroked="f"/>
        </w:pict>
      </w:r>
    </w:p>
    <w:p w14:paraId="25F09023" w14:textId="77777777" w:rsidR="00344F10" w:rsidRPr="00344F10" w:rsidRDefault="00344F10" w:rsidP="003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18D66410" w14:textId="77777777" w:rsidR="00344F10" w:rsidRPr="00344F10" w:rsidRDefault="00344F10" w:rsidP="00344F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proofErr w:type="spellStart"/>
      <w:r w:rsidRPr="00344F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Parameters</w:t>
      </w:r>
      <w:proofErr w:type="spellEnd"/>
      <w:r w:rsidRPr="00344F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 xml:space="preserve">: </w:t>
      </w:r>
    </w:p>
    <w:p w14:paraId="73C96904" w14:textId="77777777" w:rsidR="00344F10" w:rsidRPr="00344F10" w:rsidRDefault="00344F10" w:rsidP="003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344F1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Ε = 1.0E-4</w:t>
      </w:r>
    </w:p>
    <w:p w14:paraId="10CEA8EE" w14:textId="77777777" w:rsidR="00344F10" w:rsidRPr="00344F10" w:rsidRDefault="00344F10" w:rsidP="00344F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proofErr w:type="spellStart"/>
      <w:r w:rsidRPr="00344F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Results</w:t>
      </w:r>
      <w:proofErr w:type="spellEnd"/>
      <w:r w:rsidRPr="00344F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 xml:space="preserve">: </w:t>
      </w:r>
    </w:p>
    <w:p w14:paraId="63336A48" w14:textId="3165E0C2" w:rsidR="00344F10" w:rsidRPr="00344F10" w:rsidRDefault="00344F10" w:rsidP="00344F1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344F1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lastRenderedPageBreak/>
        <w:br/>
      </w:r>
      <w:r w:rsidRPr="00344F1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L"/>
          <w14:ligatures w14:val="none"/>
        </w:rPr>
        <w:drawing>
          <wp:inline distT="0" distB="0" distL="0" distR="0" wp14:anchorId="1A48B84D" wp14:editId="692451E0">
            <wp:extent cx="5612130" cy="3741420"/>
            <wp:effectExtent l="0" t="0" r="7620" b="0"/>
            <wp:docPr id="1946748708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48708" name="Picture 3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F1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344F1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L"/>
          <w14:ligatures w14:val="none"/>
        </w:rPr>
        <w:drawing>
          <wp:inline distT="0" distB="0" distL="0" distR="0" wp14:anchorId="72D315F8" wp14:editId="37116584">
            <wp:extent cx="5612130" cy="3741420"/>
            <wp:effectExtent l="0" t="0" r="7620" b="0"/>
            <wp:docPr id="656016164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16164" name="Picture 2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325C" w14:textId="77777777" w:rsidR="00344F10" w:rsidRPr="00344F10" w:rsidRDefault="00344F10" w:rsidP="00344F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CL"/>
          <w14:ligatures w14:val="none"/>
        </w:rPr>
      </w:pPr>
      <w:r w:rsidRPr="00344F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CL"/>
          <w14:ligatures w14:val="none"/>
        </w:rPr>
        <w:t xml:space="preserve">Algorithm: </w:t>
      </w:r>
    </w:p>
    <w:p w14:paraId="6575C3F8" w14:textId="77777777" w:rsidR="00344F10" w:rsidRPr="00344F10" w:rsidRDefault="00344F10" w:rsidP="003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</w:pPr>
      <w:r w:rsidRPr="00344F1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lastRenderedPageBreak/>
        <w:t xml:space="preserve">Jon M. Kleinberg, </w:t>
      </w:r>
      <w:r w:rsidRPr="00344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s-CL"/>
          <w14:ligatures w14:val="none"/>
        </w:rPr>
        <w:t>Authoritative Sources in a Hyperlinked Environment</w:t>
      </w:r>
      <w:r w:rsidRPr="00344F1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>, in Journal of the ACM 46 (5): 604–632 (1999)</w:t>
      </w:r>
    </w:p>
    <w:p w14:paraId="3B44DBF3" w14:textId="77777777" w:rsidR="00344F10" w:rsidRDefault="00344F10">
      <w:pPr>
        <w:pBdr>
          <w:bottom w:val="single" w:sz="6" w:space="1" w:color="auto"/>
        </w:pBdr>
        <w:rPr>
          <w:lang w:val="en-US"/>
        </w:rPr>
      </w:pPr>
    </w:p>
    <w:p w14:paraId="01A5827E" w14:textId="77777777" w:rsidR="00652C77" w:rsidRPr="00652C77" w:rsidRDefault="00652C77" w:rsidP="00652C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</w:pPr>
      <w:proofErr w:type="spellStart"/>
      <w:r w:rsidRPr="00652C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>Modularity</w:t>
      </w:r>
      <w:proofErr w:type="spellEnd"/>
      <w:r w:rsidRPr="00652C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 xml:space="preserve"> </w:t>
      </w:r>
      <w:proofErr w:type="spellStart"/>
      <w:r w:rsidRPr="00652C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>Report</w:t>
      </w:r>
      <w:proofErr w:type="spellEnd"/>
      <w:r w:rsidRPr="00652C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 xml:space="preserve"> </w:t>
      </w:r>
    </w:p>
    <w:p w14:paraId="458BDFCF" w14:textId="77777777" w:rsidR="00652C77" w:rsidRPr="00652C77" w:rsidRDefault="00652C77" w:rsidP="00652C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652C7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275A98DE">
          <v:rect id="_x0000_i1035" style="width:0;height:1.5pt" o:hralign="center" o:hrstd="t" o:hr="t" fillcolor="#a0a0a0" stroked="f"/>
        </w:pict>
      </w:r>
    </w:p>
    <w:p w14:paraId="2215DF58" w14:textId="77777777" w:rsidR="00652C77" w:rsidRPr="00652C77" w:rsidRDefault="00652C77" w:rsidP="00652C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CL"/>
          <w14:ligatures w14:val="none"/>
        </w:rPr>
      </w:pPr>
      <w:r w:rsidRPr="00652C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CL"/>
          <w14:ligatures w14:val="none"/>
        </w:rPr>
        <w:t xml:space="preserve">Parameters: </w:t>
      </w:r>
    </w:p>
    <w:p w14:paraId="3C25FB6D" w14:textId="77777777" w:rsidR="00652C77" w:rsidRPr="00652C77" w:rsidRDefault="00652C77" w:rsidP="00652C7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</w:pPr>
      <w:r w:rsidRPr="00652C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>Randomize: On</w:t>
      </w:r>
      <w:r w:rsidRPr="00652C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br/>
        <w:t>Use edge weights: On</w:t>
      </w:r>
      <w:r w:rsidRPr="00652C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br/>
        <w:t>Resolution: 1.0</w:t>
      </w:r>
    </w:p>
    <w:p w14:paraId="182B50E1" w14:textId="77777777" w:rsidR="00652C77" w:rsidRPr="00652C77" w:rsidRDefault="00652C77" w:rsidP="00652C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CL"/>
          <w14:ligatures w14:val="none"/>
        </w:rPr>
      </w:pPr>
      <w:r w:rsidRPr="00652C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CL"/>
          <w14:ligatures w14:val="none"/>
        </w:rPr>
        <w:t xml:space="preserve">Results: </w:t>
      </w:r>
    </w:p>
    <w:p w14:paraId="50CA77C4" w14:textId="7751A796" w:rsidR="00652C77" w:rsidRPr="00652C77" w:rsidRDefault="00652C77" w:rsidP="00652C7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</w:pPr>
      <w:r w:rsidRPr="00652C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>Modularity: 0.926</w:t>
      </w:r>
      <w:r w:rsidRPr="00652C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br/>
        <w:t>Modularity with resolution: 0.926</w:t>
      </w:r>
      <w:r w:rsidRPr="00652C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br/>
        <w:t>Number of Communities: 37</w:t>
      </w:r>
      <w:r w:rsidRPr="00652C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br/>
      </w:r>
      <w:r w:rsidRPr="00652C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br/>
      </w:r>
      <w:r w:rsidRPr="00652C7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L"/>
          <w14:ligatures w14:val="none"/>
        </w:rPr>
        <w:drawing>
          <wp:inline distT="0" distB="0" distL="0" distR="0" wp14:anchorId="59A748ED" wp14:editId="2D497D1E">
            <wp:extent cx="5612130" cy="3741420"/>
            <wp:effectExtent l="0" t="0" r="7620" b="0"/>
            <wp:docPr id="2042318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849B" w14:textId="77777777" w:rsidR="00652C77" w:rsidRPr="00652C77" w:rsidRDefault="00652C77" w:rsidP="00652C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CL"/>
          <w14:ligatures w14:val="none"/>
        </w:rPr>
      </w:pPr>
      <w:r w:rsidRPr="00652C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CL"/>
          <w14:ligatures w14:val="none"/>
        </w:rPr>
        <w:t xml:space="preserve">Algorithm: </w:t>
      </w:r>
    </w:p>
    <w:p w14:paraId="7228DF16" w14:textId="77777777" w:rsidR="00652C77" w:rsidRPr="00652C77" w:rsidRDefault="00652C77" w:rsidP="00652C7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</w:pPr>
      <w:r w:rsidRPr="00652C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lastRenderedPageBreak/>
        <w:t xml:space="preserve">Vincent D Blondel, Jean-Loup Guillaume, Renaud Lambiotte, Etienne Lefebvre, </w:t>
      </w:r>
      <w:r w:rsidRPr="00652C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s-CL"/>
          <w14:ligatures w14:val="none"/>
        </w:rPr>
        <w:t>Fast unfolding of communities in large networks</w:t>
      </w:r>
      <w:r w:rsidRPr="00652C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>, in Journal of Statistical Mechanics: Theory and Experiment 2008 (10), P1000</w:t>
      </w:r>
      <w:r w:rsidRPr="00652C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br/>
      </w:r>
    </w:p>
    <w:p w14:paraId="2503325A" w14:textId="77777777" w:rsidR="00652C77" w:rsidRPr="00652C77" w:rsidRDefault="00652C77" w:rsidP="00652C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CL"/>
          <w14:ligatures w14:val="none"/>
        </w:rPr>
      </w:pPr>
      <w:r w:rsidRPr="00652C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CL"/>
          <w14:ligatures w14:val="none"/>
        </w:rPr>
        <w:t xml:space="preserve">Resolution: </w:t>
      </w:r>
    </w:p>
    <w:p w14:paraId="06AF6BB5" w14:textId="77777777" w:rsidR="00652C77" w:rsidRPr="00652C77" w:rsidRDefault="00652C77" w:rsidP="00652C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</w:pPr>
      <w:r w:rsidRPr="00652C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 xml:space="preserve">R. Lambiotte, J.-C. </w:t>
      </w:r>
      <w:proofErr w:type="spellStart"/>
      <w:r w:rsidRPr="00652C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>Delvenne</w:t>
      </w:r>
      <w:proofErr w:type="spellEnd"/>
      <w:r w:rsidRPr="00652C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 xml:space="preserve">, M. Barahona </w:t>
      </w:r>
      <w:r w:rsidRPr="00652C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s-CL"/>
          <w14:ligatures w14:val="none"/>
        </w:rPr>
        <w:t>Laplacian Dynamics and Multiscale Modular Structure in Networks 2009</w:t>
      </w:r>
    </w:p>
    <w:p w14:paraId="1DF35F8C" w14:textId="77777777" w:rsidR="00652C77" w:rsidRDefault="00652C77">
      <w:pPr>
        <w:rPr>
          <w:lang w:val="en-US"/>
        </w:rPr>
      </w:pPr>
    </w:p>
    <w:p w14:paraId="19FA5697" w14:textId="77777777" w:rsidR="00652C77" w:rsidRPr="00652C77" w:rsidRDefault="00652C77" w:rsidP="00652C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</w:pPr>
      <w:r w:rsidRPr="00652C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 xml:space="preserve">HITS </w:t>
      </w:r>
      <w:proofErr w:type="spellStart"/>
      <w:r w:rsidRPr="00652C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>Metric</w:t>
      </w:r>
      <w:proofErr w:type="spellEnd"/>
      <w:r w:rsidRPr="00652C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 xml:space="preserve"> </w:t>
      </w:r>
      <w:proofErr w:type="spellStart"/>
      <w:r w:rsidRPr="00652C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>Report</w:t>
      </w:r>
      <w:proofErr w:type="spellEnd"/>
      <w:r w:rsidRPr="00652C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 xml:space="preserve"> </w:t>
      </w:r>
    </w:p>
    <w:p w14:paraId="33D8922F" w14:textId="77777777" w:rsidR="00652C77" w:rsidRPr="00652C77" w:rsidRDefault="00652C77" w:rsidP="00652C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652C7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76938E6C">
          <v:rect id="_x0000_i1039" style="width:0;height:1.5pt" o:hralign="center" o:hrstd="t" o:hr="t" fillcolor="#a0a0a0" stroked="f"/>
        </w:pict>
      </w:r>
    </w:p>
    <w:p w14:paraId="166CD8D0" w14:textId="77777777" w:rsidR="00652C77" w:rsidRPr="00652C77" w:rsidRDefault="00652C77" w:rsidP="00652C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68C65ED4" w14:textId="77777777" w:rsidR="00652C77" w:rsidRPr="00652C77" w:rsidRDefault="00652C77" w:rsidP="00652C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proofErr w:type="spellStart"/>
      <w:r w:rsidRPr="00652C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Parameters</w:t>
      </w:r>
      <w:proofErr w:type="spellEnd"/>
      <w:r w:rsidRPr="00652C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 xml:space="preserve">: </w:t>
      </w:r>
    </w:p>
    <w:p w14:paraId="1D30DEDB" w14:textId="77777777" w:rsidR="00652C77" w:rsidRPr="00652C77" w:rsidRDefault="00652C77" w:rsidP="00652C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652C7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Ε = 1.0E-4</w:t>
      </w:r>
    </w:p>
    <w:p w14:paraId="76E24A5A" w14:textId="77777777" w:rsidR="00652C77" w:rsidRPr="00652C77" w:rsidRDefault="00652C77" w:rsidP="00652C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proofErr w:type="spellStart"/>
      <w:r w:rsidRPr="00652C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Results</w:t>
      </w:r>
      <w:proofErr w:type="spellEnd"/>
      <w:r w:rsidRPr="00652C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 xml:space="preserve">: </w:t>
      </w:r>
    </w:p>
    <w:p w14:paraId="624B53E2" w14:textId="3D284976" w:rsidR="00652C77" w:rsidRPr="00652C77" w:rsidRDefault="00652C77" w:rsidP="00652C7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652C7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lastRenderedPageBreak/>
        <w:br/>
      </w:r>
      <w:r w:rsidRPr="00652C7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L"/>
          <w14:ligatures w14:val="none"/>
        </w:rPr>
        <w:drawing>
          <wp:inline distT="0" distB="0" distL="0" distR="0" wp14:anchorId="15CBAAB1" wp14:editId="1733E6C1">
            <wp:extent cx="5612130" cy="3741420"/>
            <wp:effectExtent l="0" t="0" r="7620" b="0"/>
            <wp:docPr id="1728878262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78262" name="Picture 6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C7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652C7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L"/>
          <w14:ligatures w14:val="none"/>
        </w:rPr>
        <w:drawing>
          <wp:inline distT="0" distB="0" distL="0" distR="0" wp14:anchorId="415FF9AE" wp14:editId="71767667">
            <wp:extent cx="5612130" cy="3741420"/>
            <wp:effectExtent l="0" t="0" r="7620" b="0"/>
            <wp:docPr id="1939636563" name="Picture 5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36563" name="Picture 5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DE23C" w14:textId="77777777" w:rsidR="00652C77" w:rsidRPr="00652C77" w:rsidRDefault="00652C77" w:rsidP="00652C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CL"/>
          <w14:ligatures w14:val="none"/>
        </w:rPr>
      </w:pPr>
      <w:r w:rsidRPr="00652C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CL"/>
          <w14:ligatures w14:val="none"/>
        </w:rPr>
        <w:t xml:space="preserve">Algorithm: </w:t>
      </w:r>
    </w:p>
    <w:p w14:paraId="213D0F89" w14:textId="77777777" w:rsidR="00652C77" w:rsidRPr="00652C77" w:rsidRDefault="00652C77" w:rsidP="00652C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</w:pPr>
      <w:r w:rsidRPr="00652C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lastRenderedPageBreak/>
        <w:t xml:space="preserve">Jon M. Kleinberg, </w:t>
      </w:r>
      <w:r w:rsidRPr="00652C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s-CL"/>
          <w14:ligatures w14:val="none"/>
        </w:rPr>
        <w:t>Authoritative Sources in a Hyperlinked Environment</w:t>
      </w:r>
      <w:r w:rsidRPr="00652C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L"/>
          <w14:ligatures w14:val="none"/>
        </w:rPr>
        <w:t>, in Journal of the ACM 46 (5): 604–632 (1999)</w:t>
      </w:r>
    </w:p>
    <w:p w14:paraId="4812D780" w14:textId="77777777" w:rsidR="00652C77" w:rsidRPr="00344F10" w:rsidRDefault="00652C77">
      <w:pPr>
        <w:rPr>
          <w:lang w:val="en-US"/>
        </w:rPr>
      </w:pPr>
    </w:p>
    <w:sectPr w:rsidR="00652C77" w:rsidRPr="00344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10"/>
    <w:rsid w:val="00176C24"/>
    <w:rsid w:val="00344F10"/>
    <w:rsid w:val="003E7E83"/>
    <w:rsid w:val="00652C77"/>
    <w:rsid w:val="0081506E"/>
    <w:rsid w:val="00D478AF"/>
    <w:rsid w:val="00E30701"/>
    <w:rsid w:val="00EC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F5DE"/>
  <w15:chartTrackingRefBased/>
  <w15:docId w15:val="{FABE5B05-605A-4411-8C4B-FBC0E091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4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44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F1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44F10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1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Aland Astudillo</dc:creator>
  <cp:keywords/>
  <dc:description/>
  <cp:lastModifiedBy>Aland Astudillo</cp:lastModifiedBy>
  <cp:revision>1</cp:revision>
  <dcterms:created xsi:type="dcterms:W3CDTF">2023-10-05T13:21:00Z</dcterms:created>
  <dcterms:modified xsi:type="dcterms:W3CDTF">2023-10-05T15:05:00Z</dcterms:modified>
</cp:coreProperties>
</file>