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71241" w14:textId="01368FCA" w:rsidR="00A01B0A" w:rsidRPr="00A01B0A" w:rsidRDefault="00A01B0A" w:rsidP="00A01B0A">
      <w:pPr>
        <w:spacing w:after="0" w:line="360" w:lineRule="auto"/>
        <w:jc w:val="center"/>
        <w:rPr>
          <w:rFonts w:eastAsia="Times New Roman" w:cs="Times New Roman"/>
          <w:b/>
          <w:bCs/>
          <w:sz w:val="28"/>
          <w:szCs w:val="24"/>
        </w:rPr>
      </w:pPr>
      <w:r w:rsidRPr="00A01B0A">
        <w:rPr>
          <w:rFonts w:eastAsia="Times New Roman" w:cs="Times New Roman"/>
          <w:b/>
          <w:bCs/>
          <w:sz w:val="28"/>
          <w:szCs w:val="24"/>
        </w:rPr>
        <w:t>ETHIOPIAN CIVIL SERVICE UNIVERSITY</w:t>
      </w:r>
      <w:r w:rsidRPr="00A01B0A">
        <w:rPr>
          <w:rFonts w:eastAsia="Times New Roman" w:cs="Times New Roman"/>
          <w:sz w:val="28"/>
          <w:szCs w:val="24"/>
        </w:rPr>
        <w:br/>
      </w:r>
      <w:r w:rsidRPr="00A01B0A">
        <w:rPr>
          <w:rFonts w:eastAsia="Times New Roman" w:cs="Times New Roman"/>
          <w:b/>
          <w:bCs/>
          <w:sz w:val="28"/>
          <w:szCs w:val="24"/>
        </w:rPr>
        <w:t>DEPARTMENT OF PFM AND ACCOUNTING</w:t>
      </w:r>
      <w:r w:rsidRPr="00A01B0A">
        <w:rPr>
          <w:rFonts w:eastAsia="Times New Roman" w:cs="Times New Roman"/>
          <w:sz w:val="28"/>
          <w:szCs w:val="24"/>
        </w:rPr>
        <w:br/>
      </w:r>
      <w:r w:rsidRPr="00A01B0A">
        <w:rPr>
          <w:rFonts w:eastAsia="Times New Roman" w:cs="Times New Roman"/>
          <w:b/>
          <w:bCs/>
          <w:sz w:val="28"/>
          <w:szCs w:val="24"/>
        </w:rPr>
        <w:t>MA IN ACCOUNTING AND FINANCE</w:t>
      </w:r>
    </w:p>
    <w:p w14:paraId="2536E33E" w14:textId="77777777" w:rsidR="00A01B0A" w:rsidRPr="00A01B0A" w:rsidRDefault="00A01B0A" w:rsidP="00A01B0A">
      <w:pPr>
        <w:spacing w:after="0" w:line="360" w:lineRule="auto"/>
        <w:jc w:val="center"/>
        <w:rPr>
          <w:rFonts w:eastAsia="Times New Roman" w:cs="Times New Roman"/>
          <w:sz w:val="28"/>
          <w:szCs w:val="24"/>
        </w:rPr>
      </w:pPr>
    </w:p>
    <w:p w14:paraId="37C401E9" w14:textId="66B9D387" w:rsidR="00A01B0A" w:rsidRPr="00A01B0A" w:rsidRDefault="00A01B0A" w:rsidP="00A01B0A">
      <w:pPr>
        <w:spacing w:after="0" w:line="360" w:lineRule="auto"/>
        <w:jc w:val="center"/>
        <w:rPr>
          <w:rFonts w:eastAsia="Times New Roman" w:cs="Times New Roman"/>
          <w:b/>
          <w:bCs/>
          <w:sz w:val="28"/>
          <w:szCs w:val="24"/>
        </w:rPr>
      </w:pPr>
      <w:r w:rsidRPr="00A01B0A">
        <w:rPr>
          <w:rFonts w:eastAsia="Times New Roman" w:cs="Times New Roman"/>
          <w:b/>
          <w:bCs/>
          <w:sz w:val="28"/>
          <w:szCs w:val="24"/>
        </w:rPr>
        <w:t xml:space="preserve">BUDGETING AND BUDGET MONITORING </w:t>
      </w:r>
      <w:r w:rsidR="00057700" w:rsidRPr="00A01B0A">
        <w:rPr>
          <w:rFonts w:eastAsia="Times New Roman" w:cs="Times New Roman"/>
          <w:b/>
          <w:bCs/>
          <w:sz w:val="28"/>
          <w:szCs w:val="24"/>
        </w:rPr>
        <w:t>PRACTICE:</w:t>
      </w:r>
      <w:r w:rsidR="00F561D1" w:rsidRPr="00A01B0A">
        <w:rPr>
          <w:rFonts w:eastAsia="Times New Roman" w:cs="Times New Roman"/>
          <w:b/>
          <w:bCs/>
          <w:sz w:val="28"/>
          <w:szCs w:val="24"/>
        </w:rPr>
        <w:t xml:space="preserve"> IN </w:t>
      </w:r>
      <w:r w:rsidR="00F561D1">
        <w:rPr>
          <w:rFonts w:eastAsia="Times New Roman" w:cs="Times New Roman"/>
          <w:b/>
          <w:bCs/>
          <w:sz w:val="28"/>
          <w:szCs w:val="24"/>
        </w:rPr>
        <w:t>CASE OF</w:t>
      </w:r>
      <w:r w:rsidRPr="00A01B0A">
        <w:rPr>
          <w:rFonts w:eastAsia="Times New Roman" w:cs="Times New Roman"/>
          <w:b/>
          <w:bCs/>
          <w:sz w:val="28"/>
          <w:szCs w:val="24"/>
        </w:rPr>
        <w:t xml:space="preserve"> </w:t>
      </w:r>
      <w:r w:rsidR="00E61CF8">
        <w:rPr>
          <w:rFonts w:eastAsia="Times New Roman" w:cs="Times New Roman"/>
          <w:b/>
          <w:bCs/>
          <w:sz w:val="28"/>
          <w:szCs w:val="24"/>
        </w:rPr>
        <w:t>ETHIOPIAN SHIPPING AND LOGISTICS SERVICES ENTERPRISE</w:t>
      </w:r>
      <w:r w:rsidRPr="00A01B0A">
        <w:rPr>
          <w:rFonts w:eastAsia="Times New Roman" w:cs="Times New Roman"/>
          <w:b/>
          <w:bCs/>
          <w:sz w:val="28"/>
          <w:szCs w:val="24"/>
        </w:rPr>
        <w:t xml:space="preserve"> (ESLS</w:t>
      </w:r>
      <w:r w:rsidR="00E61CF8">
        <w:rPr>
          <w:rFonts w:eastAsia="Times New Roman" w:cs="Times New Roman"/>
          <w:b/>
          <w:bCs/>
          <w:sz w:val="28"/>
          <w:szCs w:val="24"/>
        </w:rPr>
        <w:t>E</w:t>
      </w:r>
      <w:r w:rsidRPr="00A01B0A">
        <w:rPr>
          <w:rFonts w:eastAsia="Times New Roman" w:cs="Times New Roman"/>
          <w:b/>
          <w:bCs/>
          <w:sz w:val="28"/>
          <w:szCs w:val="24"/>
        </w:rPr>
        <w:t xml:space="preserve">) </w:t>
      </w:r>
      <w:r w:rsidR="00D92B3C">
        <w:rPr>
          <w:rFonts w:eastAsia="Times New Roman" w:cs="Times New Roman"/>
          <w:b/>
          <w:bCs/>
          <w:sz w:val="28"/>
          <w:szCs w:val="24"/>
        </w:rPr>
        <w:t>KALITY BRANCH</w:t>
      </w:r>
    </w:p>
    <w:p w14:paraId="61629850" w14:textId="612CD02F" w:rsidR="00A01B0A" w:rsidRPr="00A01B0A" w:rsidRDefault="00A01B0A" w:rsidP="00A01B0A">
      <w:pPr>
        <w:spacing w:after="0" w:line="360" w:lineRule="auto"/>
        <w:jc w:val="center"/>
        <w:rPr>
          <w:rFonts w:eastAsia="Times New Roman" w:cs="Times New Roman"/>
          <w:b/>
          <w:bCs/>
          <w:sz w:val="28"/>
          <w:szCs w:val="24"/>
        </w:rPr>
      </w:pPr>
    </w:p>
    <w:p w14:paraId="0F3B86C0" w14:textId="77777777" w:rsidR="00A01B0A" w:rsidRPr="00A01B0A" w:rsidRDefault="00A01B0A" w:rsidP="00A01B0A">
      <w:pPr>
        <w:spacing w:after="0" w:line="360" w:lineRule="auto"/>
        <w:jc w:val="center"/>
        <w:rPr>
          <w:rFonts w:eastAsia="Times New Roman" w:cs="Times New Roman"/>
          <w:sz w:val="28"/>
          <w:szCs w:val="24"/>
        </w:rPr>
      </w:pPr>
    </w:p>
    <w:p w14:paraId="758A0741" w14:textId="6B15FF74" w:rsidR="00A01B0A" w:rsidRDefault="00A01B0A" w:rsidP="00A01B0A">
      <w:pPr>
        <w:spacing w:after="0" w:line="360" w:lineRule="auto"/>
        <w:jc w:val="center"/>
        <w:rPr>
          <w:rFonts w:eastAsia="Times New Roman" w:cs="Times New Roman"/>
          <w:b/>
          <w:bCs/>
          <w:sz w:val="28"/>
          <w:szCs w:val="24"/>
        </w:rPr>
      </w:pPr>
      <w:r w:rsidRPr="00A01B0A">
        <w:rPr>
          <w:rFonts w:eastAsia="Times New Roman" w:cs="Times New Roman"/>
          <w:b/>
          <w:bCs/>
          <w:sz w:val="28"/>
          <w:szCs w:val="24"/>
        </w:rPr>
        <w:t>BY: ATNAFU DAGNAW</w:t>
      </w:r>
    </w:p>
    <w:p w14:paraId="45F5FEAD" w14:textId="77777777" w:rsidR="00A01B0A" w:rsidRPr="00A01B0A" w:rsidRDefault="00A01B0A" w:rsidP="00A01B0A">
      <w:pPr>
        <w:spacing w:after="0" w:line="360" w:lineRule="auto"/>
        <w:jc w:val="center"/>
        <w:rPr>
          <w:rFonts w:eastAsia="Times New Roman" w:cs="Times New Roman"/>
          <w:b/>
          <w:bCs/>
          <w:sz w:val="28"/>
          <w:szCs w:val="24"/>
        </w:rPr>
      </w:pPr>
    </w:p>
    <w:p w14:paraId="4075B7E4" w14:textId="77777777" w:rsidR="00A01B0A" w:rsidRPr="00A01B0A" w:rsidRDefault="00A01B0A" w:rsidP="00A01B0A">
      <w:pPr>
        <w:spacing w:after="0" w:line="360" w:lineRule="auto"/>
        <w:jc w:val="center"/>
        <w:rPr>
          <w:rFonts w:eastAsia="Times New Roman" w:cs="Times New Roman"/>
          <w:sz w:val="28"/>
          <w:szCs w:val="24"/>
        </w:rPr>
      </w:pPr>
    </w:p>
    <w:p w14:paraId="4B4550FB" w14:textId="661C262B" w:rsidR="00A01B0A" w:rsidRPr="00A01B0A" w:rsidRDefault="00A01B0A" w:rsidP="00A01B0A">
      <w:pPr>
        <w:spacing w:after="0" w:line="360" w:lineRule="auto"/>
        <w:jc w:val="both"/>
        <w:rPr>
          <w:rFonts w:eastAsia="Times New Roman" w:cs="Times New Roman"/>
          <w:b/>
          <w:sz w:val="28"/>
          <w:szCs w:val="24"/>
        </w:rPr>
      </w:pPr>
      <w:r w:rsidRPr="00A01B0A">
        <w:rPr>
          <w:rFonts w:eastAsia="Times New Roman" w:cs="Times New Roman"/>
          <w:b/>
          <w:sz w:val="28"/>
          <w:szCs w:val="24"/>
        </w:rPr>
        <w:t>A THESIS PROPOSAL SUBMITTED TO THE SCHOOL OF GRADUATE STUDIES OF ETHIOPIAN CIVIL SERVICE UNIVERSITY IN PARTIAL FULFILLMENT OF THE REQUIREMENT FOR THE DEGREE OF MASTER OF ACCOUNTING AND FINANCE</w:t>
      </w:r>
    </w:p>
    <w:p w14:paraId="60F12440" w14:textId="2AE5BCAB" w:rsidR="00A01B0A" w:rsidRPr="00A01B0A" w:rsidRDefault="00A01B0A" w:rsidP="00A01B0A">
      <w:pPr>
        <w:spacing w:after="0" w:line="360" w:lineRule="auto"/>
        <w:jc w:val="both"/>
        <w:rPr>
          <w:rFonts w:eastAsia="Times New Roman" w:cs="Times New Roman"/>
          <w:b/>
          <w:sz w:val="28"/>
          <w:szCs w:val="24"/>
        </w:rPr>
      </w:pPr>
    </w:p>
    <w:p w14:paraId="4A83C0F1" w14:textId="2B8B89F1" w:rsidR="00A01B0A" w:rsidRPr="00A01B0A" w:rsidRDefault="00A01B0A" w:rsidP="00A01B0A">
      <w:pPr>
        <w:spacing w:after="0" w:line="360" w:lineRule="auto"/>
        <w:jc w:val="both"/>
        <w:rPr>
          <w:rFonts w:eastAsia="Times New Roman" w:cs="Times New Roman"/>
          <w:b/>
          <w:sz w:val="28"/>
          <w:szCs w:val="24"/>
        </w:rPr>
      </w:pPr>
    </w:p>
    <w:p w14:paraId="2337B353" w14:textId="39DABAB8" w:rsidR="00A01B0A" w:rsidRPr="00A01B0A" w:rsidRDefault="00A01B0A" w:rsidP="00A01B0A">
      <w:pPr>
        <w:spacing w:after="0" w:line="360" w:lineRule="auto"/>
        <w:jc w:val="both"/>
        <w:rPr>
          <w:rFonts w:eastAsia="Times New Roman" w:cs="Times New Roman"/>
          <w:b/>
          <w:sz w:val="28"/>
          <w:szCs w:val="24"/>
        </w:rPr>
      </w:pPr>
    </w:p>
    <w:p w14:paraId="1739EFED" w14:textId="6E7C2776" w:rsidR="00A01B0A" w:rsidRPr="00A01B0A" w:rsidRDefault="00A01B0A" w:rsidP="00A01B0A">
      <w:pPr>
        <w:spacing w:after="0" w:line="360" w:lineRule="auto"/>
        <w:jc w:val="both"/>
        <w:rPr>
          <w:rFonts w:eastAsia="Times New Roman" w:cs="Times New Roman"/>
          <w:b/>
          <w:sz w:val="28"/>
          <w:szCs w:val="24"/>
        </w:rPr>
      </w:pPr>
    </w:p>
    <w:p w14:paraId="2C02C637" w14:textId="77777777" w:rsidR="00A01B0A" w:rsidRPr="00A01B0A" w:rsidRDefault="00A01B0A" w:rsidP="00A01B0A">
      <w:pPr>
        <w:spacing w:after="0" w:line="360" w:lineRule="auto"/>
        <w:jc w:val="both"/>
        <w:rPr>
          <w:rFonts w:eastAsia="Times New Roman" w:cs="Times New Roman"/>
          <w:b/>
          <w:sz w:val="28"/>
          <w:szCs w:val="24"/>
        </w:rPr>
      </w:pPr>
    </w:p>
    <w:p w14:paraId="72E71C0D" w14:textId="78C0E6A9" w:rsidR="00A01B0A" w:rsidRPr="00A01B0A" w:rsidRDefault="00A01B0A" w:rsidP="00A01B0A">
      <w:pPr>
        <w:spacing w:after="0" w:line="360" w:lineRule="auto"/>
        <w:jc w:val="right"/>
        <w:rPr>
          <w:rFonts w:eastAsia="Times New Roman" w:cs="Times New Roman"/>
          <w:b/>
          <w:bCs/>
          <w:sz w:val="28"/>
          <w:szCs w:val="24"/>
        </w:rPr>
      </w:pPr>
      <w:r w:rsidRPr="00A01B0A">
        <w:rPr>
          <w:rFonts w:eastAsia="Times New Roman" w:cs="Times New Roman"/>
          <w:b/>
          <w:bCs/>
          <w:sz w:val="28"/>
          <w:szCs w:val="24"/>
        </w:rPr>
        <w:t>FEBRUARY, 2026</w:t>
      </w:r>
    </w:p>
    <w:p w14:paraId="1B5DCE45" w14:textId="14AB3591" w:rsidR="00A01B0A" w:rsidRPr="00A01B0A" w:rsidRDefault="00A01B0A" w:rsidP="00A01B0A">
      <w:pPr>
        <w:spacing w:after="0" w:line="360" w:lineRule="auto"/>
        <w:jc w:val="right"/>
        <w:rPr>
          <w:rFonts w:eastAsia="Times New Roman" w:cs="Times New Roman"/>
          <w:sz w:val="28"/>
          <w:szCs w:val="24"/>
        </w:rPr>
      </w:pPr>
      <w:r w:rsidRPr="00A01B0A">
        <w:rPr>
          <w:rFonts w:eastAsia="Times New Roman" w:cs="Times New Roman"/>
          <w:b/>
          <w:bCs/>
          <w:sz w:val="28"/>
          <w:szCs w:val="24"/>
        </w:rPr>
        <w:t xml:space="preserve">ADDIS ABABA, ETHIOPIA </w:t>
      </w:r>
    </w:p>
    <w:p w14:paraId="272C15C9" w14:textId="450462A3" w:rsidR="00A01B0A" w:rsidRPr="00A01B0A" w:rsidRDefault="00A01B0A" w:rsidP="00A01B0A">
      <w:pPr>
        <w:spacing w:after="0" w:line="240" w:lineRule="auto"/>
        <w:rPr>
          <w:rFonts w:eastAsia="Times New Roman" w:cs="Times New Roman"/>
          <w:szCs w:val="24"/>
        </w:rPr>
      </w:pPr>
    </w:p>
    <w:p w14:paraId="4CF0D6F6" w14:textId="77777777" w:rsidR="00A01B0A" w:rsidRDefault="00A01B0A" w:rsidP="00A01B0A">
      <w:pPr>
        <w:spacing w:before="100" w:beforeAutospacing="1" w:after="100" w:afterAutospacing="1" w:line="240" w:lineRule="auto"/>
        <w:rPr>
          <w:rFonts w:eastAsia="Times New Roman" w:cs="Times New Roman"/>
          <w:b/>
          <w:bCs/>
          <w:szCs w:val="24"/>
        </w:rPr>
      </w:pPr>
    </w:p>
    <w:p w14:paraId="640D68A1" w14:textId="77777777" w:rsidR="00A01B0A" w:rsidRDefault="00A01B0A" w:rsidP="00A01B0A">
      <w:pPr>
        <w:spacing w:before="100" w:beforeAutospacing="1" w:after="100" w:afterAutospacing="1" w:line="240" w:lineRule="auto"/>
        <w:rPr>
          <w:rFonts w:eastAsia="Times New Roman" w:cs="Times New Roman"/>
          <w:b/>
          <w:bCs/>
          <w:szCs w:val="24"/>
        </w:rPr>
      </w:pPr>
    </w:p>
    <w:p w14:paraId="7B561778" w14:textId="77777777" w:rsidR="00A01B0A" w:rsidRDefault="00A01B0A" w:rsidP="00A01B0A">
      <w:pPr>
        <w:spacing w:before="100" w:beforeAutospacing="1" w:after="100" w:afterAutospacing="1" w:line="240" w:lineRule="auto"/>
        <w:rPr>
          <w:rFonts w:eastAsia="Times New Roman" w:cs="Times New Roman"/>
          <w:b/>
          <w:bCs/>
          <w:szCs w:val="24"/>
        </w:rPr>
      </w:pPr>
    </w:p>
    <w:p w14:paraId="42D25DA0" w14:textId="77777777" w:rsidR="00A01B0A" w:rsidRDefault="00A01B0A" w:rsidP="00A01B0A">
      <w:pPr>
        <w:spacing w:before="100" w:beforeAutospacing="1" w:after="100" w:afterAutospacing="1" w:line="240" w:lineRule="auto"/>
        <w:rPr>
          <w:rFonts w:eastAsia="Times New Roman" w:cs="Times New Roman"/>
          <w:b/>
          <w:bCs/>
          <w:szCs w:val="24"/>
        </w:rPr>
      </w:pPr>
    </w:p>
    <w:p w14:paraId="614C8B9F" w14:textId="29745937" w:rsidR="00A01B0A" w:rsidRDefault="00F561D1" w:rsidP="00F561D1">
      <w:pPr>
        <w:spacing w:before="100" w:beforeAutospacing="1" w:after="100" w:afterAutospacing="1" w:line="360" w:lineRule="auto"/>
        <w:jc w:val="center"/>
        <w:rPr>
          <w:rFonts w:eastAsia="Times New Roman" w:cs="Times New Roman"/>
          <w:b/>
          <w:bCs/>
          <w:sz w:val="28"/>
          <w:szCs w:val="24"/>
        </w:rPr>
      </w:pPr>
      <w:r w:rsidRPr="00F561D1">
        <w:rPr>
          <w:rFonts w:eastAsia="Times New Roman" w:cs="Times New Roman"/>
          <w:b/>
          <w:bCs/>
          <w:sz w:val="28"/>
          <w:szCs w:val="24"/>
        </w:rPr>
        <w:t>ETHIOPIAN CIVIL SERVICE UNIVERSITY</w:t>
      </w:r>
      <w:r w:rsidRPr="00F561D1">
        <w:rPr>
          <w:rFonts w:eastAsia="Times New Roman" w:cs="Times New Roman"/>
          <w:sz w:val="28"/>
          <w:szCs w:val="24"/>
        </w:rPr>
        <w:br/>
      </w:r>
      <w:r w:rsidRPr="00F561D1">
        <w:rPr>
          <w:rFonts w:eastAsia="Times New Roman" w:cs="Times New Roman"/>
          <w:b/>
          <w:bCs/>
          <w:sz w:val="28"/>
          <w:szCs w:val="24"/>
        </w:rPr>
        <w:t>DEPARTMENT OF PFM AND ACCOUNTING</w:t>
      </w:r>
      <w:r w:rsidRPr="00F561D1">
        <w:rPr>
          <w:rFonts w:eastAsia="Times New Roman" w:cs="Times New Roman"/>
          <w:sz w:val="28"/>
          <w:szCs w:val="24"/>
        </w:rPr>
        <w:br/>
      </w:r>
      <w:r w:rsidRPr="00F561D1">
        <w:rPr>
          <w:rFonts w:eastAsia="Times New Roman" w:cs="Times New Roman"/>
          <w:b/>
          <w:bCs/>
          <w:sz w:val="28"/>
          <w:szCs w:val="24"/>
        </w:rPr>
        <w:t>MA IN ACCOUNTING AND FINANCE</w:t>
      </w:r>
    </w:p>
    <w:p w14:paraId="6F8F6699" w14:textId="77777777" w:rsidR="00F561D1" w:rsidRPr="00F561D1" w:rsidRDefault="00F561D1" w:rsidP="00F561D1">
      <w:pPr>
        <w:spacing w:before="100" w:beforeAutospacing="1" w:after="100" w:afterAutospacing="1" w:line="360" w:lineRule="auto"/>
        <w:jc w:val="center"/>
        <w:rPr>
          <w:rFonts w:eastAsia="Times New Roman" w:cs="Times New Roman"/>
          <w:sz w:val="28"/>
          <w:szCs w:val="24"/>
        </w:rPr>
      </w:pPr>
    </w:p>
    <w:p w14:paraId="49B3733F" w14:textId="4F53498A" w:rsidR="00F561D1" w:rsidRPr="00A01B0A" w:rsidRDefault="00F561D1" w:rsidP="00F561D1">
      <w:pPr>
        <w:spacing w:after="0" w:line="360" w:lineRule="auto"/>
        <w:jc w:val="center"/>
        <w:rPr>
          <w:rFonts w:eastAsia="Times New Roman" w:cs="Times New Roman"/>
          <w:b/>
          <w:bCs/>
          <w:sz w:val="28"/>
          <w:szCs w:val="24"/>
        </w:rPr>
      </w:pPr>
      <w:r w:rsidRPr="00A01B0A">
        <w:rPr>
          <w:rFonts w:eastAsia="Times New Roman" w:cs="Times New Roman"/>
          <w:b/>
          <w:bCs/>
          <w:sz w:val="28"/>
          <w:szCs w:val="24"/>
        </w:rPr>
        <w:t>BUDGETING AND BUDGET MONITORING PRACTICE</w:t>
      </w:r>
      <w:r>
        <w:rPr>
          <w:rFonts w:eastAsia="Times New Roman" w:cs="Times New Roman"/>
          <w:b/>
          <w:bCs/>
          <w:sz w:val="28"/>
          <w:szCs w:val="24"/>
        </w:rPr>
        <w:t>:</w:t>
      </w:r>
      <w:r w:rsidRPr="00A01B0A">
        <w:rPr>
          <w:rFonts w:eastAsia="Times New Roman" w:cs="Times New Roman"/>
          <w:b/>
          <w:bCs/>
          <w:sz w:val="28"/>
          <w:szCs w:val="24"/>
        </w:rPr>
        <w:t xml:space="preserve"> IN </w:t>
      </w:r>
      <w:r>
        <w:rPr>
          <w:rFonts w:eastAsia="Times New Roman" w:cs="Times New Roman"/>
          <w:b/>
          <w:bCs/>
          <w:sz w:val="28"/>
          <w:szCs w:val="24"/>
        </w:rPr>
        <w:t xml:space="preserve">CASE OF </w:t>
      </w:r>
      <w:r w:rsidR="00E61CF8">
        <w:rPr>
          <w:rFonts w:eastAsia="Times New Roman" w:cs="Times New Roman"/>
          <w:b/>
          <w:bCs/>
          <w:sz w:val="28"/>
          <w:szCs w:val="24"/>
        </w:rPr>
        <w:t>ETHIOPIAN SHIPPING AND LOGISTICS SERVICES ENTERPRISE</w:t>
      </w:r>
      <w:r w:rsidRPr="00A01B0A">
        <w:rPr>
          <w:rFonts w:eastAsia="Times New Roman" w:cs="Times New Roman"/>
          <w:b/>
          <w:bCs/>
          <w:sz w:val="28"/>
          <w:szCs w:val="24"/>
        </w:rPr>
        <w:t xml:space="preserve"> (ESLS</w:t>
      </w:r>
      <w:r w:rsidR="00E61CF8">
        <w:rPr>
          <w:rFonts w:eastAsia="Times New Roman" w:cs="Times New Roman"/>
          <w:b/>
          <w:bCs/>
          <w:sz w:val="28"/>
          <w:szCs w:val="24"/>
        </w:rPr>
        <w:t>E</w:t>
      </w:r>
      <w:r w:rsidRPr="00A01B0A">
        <w:rPr>
          <w:rFonts w:eastAsia="Times New Roman" w:cs="Times New Roman"/>
          <w:b/>
          <w:bCs/>
          <w:sz w:val="28"/>
          <w:szCs w:val="24"/>
        </w:rPr>
        <w:t xml:space="preserve">) </w:t>
      </w:r>
      <w:r w:rsidR="00F53DA5">
        <w:rPr>
          <w:rFonts w:eastAsia="Times New Roman" w:cs="Times New Roman"/>
          <w:b/>
          <w:bCs/>
          <w:sz w:val="28"/>
          <w:szCs w:val="24"/>
        </w:rPr>
        <w:t>KALITY BRANCH</w:t>
      </w:r>
    </w:p>
    <w:p w14:paraId="07722F63" w14:textId="26F4E39E" w:rsidR="00A01B0A" w:rsidRPr="00F561D1" w:rsidRDefault="00F561D1" w:rsidP="00F561D1">
      <w:pPr>
        <w:spacing w:before="100" w:beforeAutospacing="1" w:after="100" w:afterAutospacing="1" w:line="360" w:lineRule="auto"/>
        <w:jc w:val="center"/>
        <w:rPr>
          <w:rFonts w:eastAsia="Times New Roman" w:cs="Times New Roman"/>
          <w:b/>
          <w:sz w:val="28"/>
          <w:szCs w:val="24"/>
        </w:rPr>
      </w:pPr>
      <w:r w:rsidRPr="00F561D1">
        <w:rPr>
          <w:rFonts w:eastAsia="Times New Roman" w:cs="Times New Roman"/>
          <w:b/>
          <w:bCs/>
          <w:sz w:val="28"/>
          <w:szCs w:val="24"/>
        </w:rPr>
        <w:t>BY:</w:t>
      </w:r>
      <w:r>
        <w:rPr>
          <w:rFonts w:eastAsia="Times New Roman" w:cs="Times New Roman"/>
          <w:b/>
          <w:sz w:val="28"/>
          <w:szCs w:val="24"/>
        </w:rPr>
        <w:t xml:space="preserve"> </w:t>
      </w:r>
      <w:r w:rsidRPr="00F561D1">
        <w:rPr>
          <w:rFonts w:eastAsia="Times New Roman" w:cs="Times New Roman"/>
          <w:b/>
          <w:sz w:val="28"/>
          <w:szCs w:val="24"/>
        </w:rPr>
        <w:t>ATNAFU DAGNAW</w:t>
      </w:r>
    </w:p>
    <w:p w14:paraId="4290965F" w14:textId="59534419" w:rsidR="00A01B0A" w:rsidRPr="00F561D1" w:rsidRDefault="00F561D1" w:rsidP="00F561D1">
      <w:pPr>
        <w:spacing w:before="100" w:beforeAutospacing="1" w:after="100" w:afterAutospacing="1" w:line="360" w:lineRule="auto"/>
        <w:jc w:val="center"/>
        <w:rPr>
          <w:rFonts w:eastAsia="Times New Roman" w:cs="Times New Roman"/>
          <w:b/>
          <w:sz w:val="28"/>
          <w:szCs w:val="24"/>
        </w:rPr>
      </w:pPr>
      <w:r w:rsidRPr="00F561D1">
        <w:rPr>
          <w:rFonts w:eastAsia="Times New Roman" w:cs="Times New Roman"/>
          <w:b/>
          <w:bCs/>
          <w:sz w:val="28"/>
          <w:szCs w:val="24"/>
        </w:rPr>
        <w:t>ADVISOR:</w:t>
      </w:r>
      <w:r>
        <w:rPr>
          <w:rFonts w:eastAsia="Times New Roman" w:cs="Times New Roman"/>
          <w:b/>
          <w:sz w:val="28"/>
          <w:szCs w:val="24"/>
        </w:rPr>
        <w:t xml:space="preserve"> </w:t>
      </w:r>
      <w:r w:rsidRPr="00F561D1">
        <w:rPr>
          <w:rFonts w:eastAsia="Times New Roman" w:cs="Times New Roman"/>
          <w:b/>
          <w:sz w:val="28"/>
          <w:szCs w:val="24"/>
        </w:rPr>
        <w:t>ZEKIYA Y. (PH.D.)</w:t>
      </w:r>
    </w:p>
    <w:p w14:paraId="3FE59733" w14:textId="0E4003CA" w:rsidR="00A01B0A" w:rsidRPr="00F561D1" w:rsidRDefault="00F561D1" w:rsidP="00F561D1">
      <w:pPr>
        <w:spacing w:before="100" w:beforeAutospacing="1" w:after="100" w:afterAutospacing="1" w:line="360" w:lineRule="auto"/>
        <w:jc w:val="center"/>
        <w:rPr>
          <w:rFonts w:eastAsia="Times New Roman" w:cs="Times New Roman"/>
          <w:b/>
          <w:sz w:val="28"/>
          <w:szCs w:val="24"/>
        </w:rPr>
      </w:pPr>
      <w:r w:rsidRPr="00F561D1">
        <w:rPr>
          <w:rFonts w:eastAsia="Times New Roman" w:cs="Times New Roman"/>
          <w:b/>
          <w:sz w:val="28"/>
          <w:szCs w:val="24"/>
        </w:rPr>
        <w:t>A THESIS PROPOSAL SUBMITTED TO THE SCHOOL OF GRADUATE STUDIES OF ETHIOPIAN CIVIL SERVICE UNIVERSITY IN PARTIAL FULFILLMENT OF THE REQUIREMENTS FOR THE DEGREE OF MASTER OF ARTS IN ACCOUNTING AND FINANCE</w:t>
      </w:r>
    </w:p>
    <w:p w14:paraId="65E64D73" w14:textId="359F0910" w:rsidR="00A01B0A" w:rsidRPr="00F561D1" w:rsidRDefault="00A01B0A" w:rsidP="00F561D1">
      <w:pPr>
        <w:spacing w:after="0" w:line="360" w:lineRule="auto"/>
        <w:jc w:val="center"/>
        <w:rPr>
          <w:rFonts w:eastAsia="Times New Roman" w:cs="Times New Roman"/>
          <w:sz w:val="28"/>
          <w:szCs w:val="24"/>
        </w:rPr>
      </w:pPr>
    </w:p>
    <w:p w14:paraId="3DBA7BF0" w14:textId="77777777" w:rsidR="00F561D1" w:rsidRPr="00A01B0A" w:rsidRDefault="00F561D1" w:rsidP="00F561D1">
      <w:pPr>
        <w:spacing w:after="0" w:line="360" w:lineRule="auto"/>
        <w:jc w:val="right"/>
        <w:rPr>
          <w:rFonts w:eastAsia="Times New Roman" w:cs="Times New Roman"/>
          <w:b/>
          <w:bCs/>
          <w:sz w:val="28"/>
          <w:szCs w:val="24"/>
        </w:rPr>
      </w:pPr>
      <w:r w:rsidRPr="00A01B0A">
        <w:rPr>
          <w:rFonts w:eastAsia="Times New Roman" w:cs="Times New Roman"/>
          <w:b/>
          <w:bCs/>
          <w:sz w:val="28"/>
          <w:szCs w:val="24"/>
        </w:rPr>
        <w:t>FEBRUARY, 2026</w:t>
      </w:r>
    </w:p>
    <w:p w14:paraId="36317457" w14:textId="77777777" w:rsidR="00F561D1" w:rsidRPr="00A01B0A" w:rsidRDefault="00F561D1" w:rsidP="00F561D1">
      <w:pPr>
        <w:spacing w:after="0" w:line="360" w:lineRule="auto"/>
        <w:jc w:val="right"/>
        <w:rPr>
          <w:rFonts w:eastAsia="Times New Roman" w:cs="Times New Roman"/>
          <w:sz w:val="28"/>
          <w:szCs w:val="24"/>
        </w:rPr>
      </w:pPr>
      <w:r w:rsidRPr="00A01B0A">
        <w:rPr>
          <w:rFonts w:eastAsia="Times New Roman" w:cs="Times New Roman"/>
          <w:b/>
          <w:bCs/>
          <w:sz w:val="28"/>
          <w:szCs w:val="24"/>
        </w:rPr>
        <w:t xml:space="preserve">ADDIS ABABA, ETHIOPIA </w:t>
      </w:r>
    </w:p>
    <w:p w14:paraId="6C170DE0" w14:textId="77777777" w:rsidR="00F561D1" w:rsidRDefault="00F561D1" w:rsidP="00A01B0A">
      <w:pPr>
        <w:spacing w:before="100" w:beforeAutospacing="1" w:after="100" w:afterAutospacing="1" w:line="240" w:lineRule="auto"/>
        <w:rPr>
          <w:rFonts w:eastAsia="Times New Roman" w:cs="Times New Roman"/>
          <w:b/>
          <w:bCs/>
          <w:szCs w:val="24"/>
        </w:rPr>
      </w:pPr>
    </w:p>
    <w:p w14:paraId="0AFB6821" w14:textId="1010B101" w:rsidR="00F561D1" w:rsidRDefault="00F561D1" w:rsidP="00A01B0A">
      <w:pPr>
        <w:spacing w:before="100" w:beforeAutospacing="1" w:after="100" w:afterAutospacing="1" w:line="240" w:lineRule="auto"/>
        <w:rPr>
          <w:rFonts w:eastAsia="Times New Roman" w:cs="Times New Roman"/>
          <w:b/>
          <w:bCs/>
          <w:szCs w:val="24"/>
        </w:rPr>
      </w:pPr>
    </w:p>
    <w:p w14:paraId="01A10AC7" w14:textId="07CD92E5" w:rsidR="00A01B0A" w:rsidRDefault="00F561D1" w:rsidP="00280CA0">
      <w:pPr>
        <w:pStyle w:val="Heading1"/>
        <w:rPr>
          <w:rFonts w:eastAsia="Times New Roman"/>
        </w:rPr>
      </w:pPr>
      <w:bookmarkStart w:id="0" w:name="_Toc222497340"/>
      <w:r w:rsidRPr="00A01B0A">
        <w:rPr>
          <w:rFonts w:eastAsia="Times New Roman"/>
        </w:rPr>
        <w:lastRenderedPageBreak/>
        <w:t>APPROVED BY THE BOARD OF EXAMINERS</w:t>
      </w:r>
      <w:bookmarkEnd w:id="0"/>
    </w:p>
    <w:p w14:paraId="7489206C" w14:textId="119CB38A" w:rsidR="00F561D1" w:rsidRPr="00F561D1" w:rsidRDefault="00F561D1" w:rsidP="00F561D1">
      <w:r>
        <w:t>The research proposal has been reviewed and approved by the Board of Examiners as partial fulfillment of the requirements for the Master of Arts in Accounting and Finance.</w:t>
      </w:r>
    </w:p>
    <w:tbl>
      <w:tblPr>
        <w:tblStyle w:val="TableGrid"/>
        <w:tblW w:w="8869" w:type="dxa"/>
        <w:tblLook w:val="04A0" w:firstRow="1" w:lastRow="0" w:firstColumn="1" w:lastColumn="0" w:noHBand="0" w:noVBand="1"/>
      </w:tblPr>
      <w:tblGrid>
        <w:gridCol w:w="4307"/>
        <w:gridCol w:w="4562"/>
      </w:tblGrid>
      <w:tr w:rsidR="00A01B0A" w:rsidRPr="00A01B0A" w14:paraId="37EC718F" w14:textId="77777777" w:rsidTr="00F561D1">
        <w:trPr>
          <w:trHeight w:val="354"/>
        </w:trPr>
        <w:tc>
          <w:tcPr>
            <w:tcW w:w="0" w:type="auto"/>
            <w:hideMark/>
          </w:tcPr>
          <w:p w14:paraId="1A2733C3" w14:textId="77777777" w:rsidR="00A01B0A" w:rsidRPr="00A01B0A" w:rsidRDefault="00A01B0A" w:rsidP="00A01B0A">
            <w:pPr>
              <w:jc w:val="center"/>
              <w:rPr>
                <w:rFonts w:eastAsia="Times New Roman" w:cs="Times New Roman"/>
                <w:b/>
                <w:bCs/>
                <w:szCs w:val="24"/>
              </w:rPr>
            </w:pPr>
            <w:r w:rsidRPr="00A01B0A">
              <w:rPr>
                <w:rFonts w:eastAsia="Times New Roman" w:cs="Times New Roman"/>
                <w:b/>
                <w:bCs/>
                <w:szCs w:val="24"/>
              </w:rPr>
              <w:t>Advisor</w:t>
            </w:r>
          </w:p>
        </w:tc>
        <w:tc>
          <w:tcPr>
            <w:tcW w:w="0" w:type="auto"/>
            <w:hideMark/>
          </w:tcPr>
          <w:p w14:paraId="6CF96D8B" w14:textId="77777777" w:rsidR="00A01B0A" w:rsidRPr="00A01B0A" w:rsidRDefault="00A01B0A" w:rsidP="00A01B0A">
            <w:pPr>
              <w:jc w:val="center"/>
              <w:rPr>
                <w:rFonts w:eastAsia="Times New Roman" w:cs="Times New Roman"/>
                <w:b/>
                <w:bCs/>
                <w:szCs w:val="24"/>
              </w:rPr>
            </w:pPr>
            <w:r w:rsidRPr="00A01B0A">
              <w:rPr>
                <w:rFonts w:eastAsia="Times New Roman" w:cs="Times New Roman"/>
                <w:b/>
                <w:bCs/>
                <w:szCs w:val="24"/>
              </w:rPr>
              <w:t>Signature</w:t>
            </w:r>
          </w:p>
        </w:tc>
      </w:tr>
      <w:tr w:rsidR="00A01B0A" w:rsidRPr="00A01B0A" w14:paraId="014BF961" w14:textId="77777777" w:rsidTr="00F561D1">
        <w:trPr>
          <w:trHeight w:val="342"/>
        </w:trPr>
        <w:tc>
          <w:tcPr>
            <w:tcW w:w="0" w:type="auto"/>
            <w:hideMark/>
          </w:tcPr>
          <w:p w14:paraId="04CD4728" w14:textId="77777777" w:rsidR="00A01B0A" w:rsidRPr="00A01B0A" w:rsidRDefault="00A01B0A" w:rsidP="00A01B0A">
            <w:pPr>
              <w:rPr>
                <w:rFonts w:eastAsia="Times New Roman" w:cs="Times New Roman"/>
                <w:szCs w:val="24"/>
              </w:rPr>
            </w:pPr>
            <w:r w:rsidRPr="00A01B0A">
              <w:rPr>
                <w:rFonts w:eastAsia="Times New Roman" w:cs="Times New Roman"/>
                <w:szCs w:val="24"/>
              </w:rPr>
              <w:t>Examiner</w:t>
            </w:r>
          </w:p>
        </w:tc>
        <w:tc>
          <w:tcPr>
            <w:tcW w:w="0" w:type="auto"/>
            <w:hideMark/>
          </w:tcPr>
          <w:p w14:paraId="522F7297" w14:textId="77777777" w:rsidR="00A01B0A" w:rsidRPr="00A01B0A" w:rsidRDefault="00A01B0A" w:rsidP="00A01B0A">
            <w:pPr>
              <w:rPr>
                <w:rFonts w:eastAsia="Times New Roman" w:cs="Times New Roman"/>
                <w:szCs w:val="24"/>
              </w:rPr>
            </w:pPr>
            <w:r w:rsidRPr="00A01B0A">
              <w:rPr>
                <w:rFonts w:eastAsia="Times New Roman" w:cs="Times New Roman"/>
                <w:szCs w:val="24"/>
              </w:rPr>
              <w:t>Signature</w:t>
            </w:r>
          </w:p>
        </w:tc>
      </w:tr>
      <w:tr w:rsidR="00A01B0A" w:rsidRPr="00A01B0A" w14:paraId="0C504682" w14:textId="77777777" w:rsidTr="00F561D1">
        <w:trPr>
          <w:trHeight w:val="354"/>
        </w:trPr>
        <w:tc>
          <w:tcPr>
            <w:tcW w:w="0" w:type="auto"/>
            <w:hideMark/>
          </w:tcPr>
          <w:p w14:paraId="5AAAAEA4" w14:textId="77777777" w:rsidR="00A01B0A" w:rsidRPr="00A01B0A" w:rsidRDefault="00A01B0A" w:rsidP="00A01B0A">
            <w:pPr>
              <w:rPr>
                <w:rFonts w:eastAsia="Times New Roman" w:cs="Times New Roman"/>
                <w:szCs w:val="24"/>
              </w:rPr>
            </w:pPr>
            <w:r w:rsidRPr="00A01B0A">
              <w:rPr>
                <w:rFonts w:eastAsia="Times New Roman" w:cs="Times New Roman"/>
                <w:szCs w:val="24"/>
              </w:rPr>
              <w:t>Examiner</w:t>
            </w:r>
          </w:p>
        </w:tc>
        <w:tc>
          <w:tcPr>
            <w:tcW w:w="0" w:type="auto"/>
            <w:hideMark/>
          </w:tcPr>
          <w:p w14:paraId="60FAB074" w14:textId="77777777" w:rsidR="00A01B0A" w:rsidRPr="00A01B0A" w:rsidRDefault="00A01B0A" w:rsidP="00A01B0A">
            <w:pPr>
              <w:rPr>
                <w:rFonts w:eastAsia="Times New Roman" w:cs="Times New Roman"/>
                <w:szCs w:val="24"/>
              </w:rPr>
            </w:pPr>
            <w:r w:rsidRPr="00A01B0A">
              <w:rPr>
                <w:rFonts w:eastAsia="Times New Roman" w:cs="Times New Roman"/>
                <w:szCs w:val="24"/>
              </w:rPr>
              <w:t>Signature</w:t>
            </w:r>
          </w:p>
        </w:tc>
      </w:tr>
    </w:tbl>
    <w:p w14:paraId="7EADA012" w14:textId="7DE062E2" w:rsidR="00A01B0A" w:rsidRPr="00A01B0A" w:rsidRDefault="00A01B0A" w:rsidP="00A01B0A">
      <w:pPr>
        <w:spacing w:after="0" w:line="240" w:lineRule="auto"/>
        <w:rPr>
          <w:rFonts w:eastAsia="Times New Roman" w:cs="Times New Roman"/>
          <w:szCs w:val="24"/>
        </w:rPr>
      </w:pPr>
    </w:p>
    <w:p w14:paraId="06E0A3D2" w14:textId="77777777" w:rsidR="00F561D1" w:rsidRDefault="00F561D1" w:rsidP="00A01B0A">
      <w:pPr>
        <w:spacing w:before="100" w:beforeAutospacing="1" w:after="100" w:afterAutospacing="1" w:line="240" w:lineRule="auto"/>
        <w:rPr>
          <w:rFonts w:eastAsia="Times New Roman" w:cs="Times New Roman"/>
          <w:b/>
          <w:bCs/>
          <w:szCs w:val="24"/>
        </w:rPr>
      </w:pPr>
    </w:p>
    <w:p w14:paraId="0589AB1B" w14:textId="77777777" w:rsidR="00F561D1" w:rsidRDefault="00F561D1" w:rsidP="00A01B0A">
      <w:pPr>
        <w:spacing w:before="100" w:beforeAutospacing="1" w:after="100" w:afterAutospacing="1" w:line="240" w:lineRule="auto"/>
        <w:rPr>
          <w:rFonts w:eastAsia="Times New Roman" w:cs="Times New Roman"/>
          <w:b/>
          <w:bCs/>
          <w:szCs w:val="24"/>
        </w:rPr>
      </w:pPr>
    </w:p>
    <w:p w14:paraId="5D79FAB1" w14:textId="77777777" w:rsidR="00F561D1" w:rsidRDefault="00F561D1" w:rsidP="00A01B0A">
      <w:pPr>
        <w:spacing w:before="100" w:beforeAutospacing="1" w:after="100" w:afterAutospacing="1" w:line="240" w:lineRule="auto"/>
        <w:rPr>
          <w:rFonts w:eastAsia="Times New Roman" w:cs="Times New Roman"/>
          <w:b/>
          <w:bCs/>
          <w:szCs w:val="24"/>
        </w:rPr>
      </w:pPr>
    </w:p>
    <w:p w14:paraId="603DC93F" w14:textId="77777777" w:rsidR="00F561D1" w:rsidRDefault="00F561D1" w:rsidP="00A01B0A">
      <w:pPr>
        <w:spacing w:before="100" w:beforeAutospacing="1" w:after="100" w:afterAutospacing="1" w:line="240" w:lineRule="auto"/>
        <w:rPr>
          <w:rFonts w:eastAsia="Times New Roman" w:cs="Times New Roman"/>
          <w:b/>
          <w:bCs/>
          <w:szCs w:val="24"/>
        </w:rPr>
      </w:pPr>
    </w:p>
    <w:p w14:paraId="487E19FF" w14:textId="77777777" w:rsidR="00F561D1" w:rsidRDefault="00F561D1" w:rsidP="00A01B0A">
      <w:pPr>
        <w:spacing w:before="100" w:beforeAutospacing="1" w:after="100" w:afterAutospacing="1" w:line="240" w:lineRule="auto"/>
        <w:rPr>
          <w:rFonts w:eastAsia="Times New Roman" w:cs="Times New Roman"/>
          <w:b/>
          <w:bCs/>
          <w:szCs w:val="24"/>
        </w:rPr>
      </w:pPr>
    </w:p>
    <w:p w14:paraId="2574E67E" w14:textId="77777777" w:rsidR="00F561D1" w:rsidRDefault="00F561D1" w:rsidP="00A01B0A">
      <w:pPr>
        <w:spacing w:before="100" w:beforeAutospacing="1" w:after="100" w:afterAutospacing="1" w:line="240" w:lineRule="auto"/>
        <w:rPr>
          <w:rFonts w:eastAsia="Times New Roman" w:cs="Times New Roman"/>
          <w:b/>
          <w:bCs/>
          <w:szCs w:val="24"/>
        </w:rPr>
      </w:pPr>
    </w:p>
    <w:p w14:paraId="348C4684" w14:textId="77777777" w:rsidR="00F561D1" w:rsidRDefault="00F561D1" w:rsidP="00A01B0A">
      <w:pPr>
        <w:spacing w:before="100" w:beforeAutospacing="1" w:after="100" w:afterAutospacing="1" w:line="240" w:lineRule="auto"/>
        <w:rPr>
          <w:rFonts w:eastAsia="Times New Roman" w:cs="Times New Roman"/>
          <w:b/>
          <w:bCs/>
          <w:szCs w:val="24"/>
        </w:rPr>
      </w:pPr>
    </w:p>
    <w:p w14:paraId="2C326F6D" w14:textId="77777777" w:rsidR="00F561D1" w:rsidRDefault="00F561D1" w:rsidP="00A01B0A">
      <w:pPr>
        <w:spacing w:before="100" w:beforeAutospacing="1" w:after="100" w:afterAutospacing="1" w:line="240" w:lineRule="auto"/>
        <w:rPr>
          <w:rFonts w:eastAsia="Times New Roman" w:cs="Times New Roman"/>
          <w:b/>
          <w:bCs/>
          <w:szCs w:val="24"/>
        </w:rPr>
      </w:pPr>
    </w:p>
    <w:p w14:paraId="62F40894" w14:textId="77777777" w:rsidR="00F561D1" w:rsidRDefault="00F561D1" w:rsidP="00A01B0A">
      <w:pPr>
        <w:spacing w:before="100" w:beforeAutospacing="1" w:after="100" w:afterAutospacing="1" w:line="240" w:lineRule="auto"/>
        <w:rPr>
          <w:rFonts w:eastAsia="Times New Roman" w:cs="Times New Roman"/>
          <w:b/>
          <w:bCs/>
          <w:szCs w:val="24"/>
        </w:rPr>
      </w:pPr>
    </w:p>
    <w:p w14:paraId="54E9C216" w14:textId="77777777" w:rsidR="00F561D1" w:rsidRDefault="00F561D1" w:rsidP="00A01B0A">
      <w:pPr>
        <w:spacing w:before="100" w:beforeAutospacing="1" w:after="100" w:afterAutospacing="1" w:line="240" w:lineRule="auto"/>
        <w:rPr>
          <w:rFonts w:eastAsia="Times New Roman" w:cs="Times New Roman"/>
          <w:b/>
          <w:bCs/>
          <w:szCs w:val="24"/>
        </w:rPr>
      </w:pPr>
    </w:p>
    <w:p w14:paraId="6EBA335E" w14:textId="77777777" w:rsidR="00F561D1" w:rsidRDefault="00F561D1" w:rsidP="00A01B0A">
      <w:pPr>
        <w:spacing w:before="100" w:beforeAutospacing="1" w:after="100" w:afterAutospacing="1" w:line="240" w:lineRule="auto"/>
        <w:rPr>
          <w:rFonts w:eastAsia="Times New Roman" w:cs="Times New Roman"/>
          <w:b/>
          <w:bCs/>
          <w:szCs w:val="24"/>
        </w:rPr>
      </w:pPr>
    </w:p>
    <w:p w14:paraId="7051E48D" w14:textId="77777777" w:rsidR="00F561D1" w:rsidRDefault="00F561D1" w:rsidP="00A01B0A">
      <w:pPr>
        <w:spacing w:before="100" w:beforeAutospacing="1" w:after="100" w:afterAutospacing="1" w:line="240" w:lineRule="auto"/>
        <w:rPr>
          <w:rFonts w:eastAsia="Times New Roman" w:cs="Times New Roman"/>
          <w:b/>
          <w:bCs/>
          <w:szCs w:val="24"/>
        </w:rPr>
      </w:pPr>
    </w:p>
    <w:p w14:paraId="62914A39" w14:textId="77777777" w:rsidR="00F561D1" w:rsidRDefault="00F561D1" w:rsidP="00A01B0A">
      <w:pPr>
        <w:spacing w:before="100" w:beforeAutospacing="1" w:after="100" w:afterAutospacing="1" w:line="240" w:lineRule="auto"/>
        <w:rPr>
          <w:rFonts w:eastAsia="Times New Roman" w:cs="Times New Roman"/>
          <w:b/>
          <w:bCs/>
          <w:szCs w:val="24"/>
        </w:rPr>
      </w:pPr>
    </w:p>
    <w:p w14:paraId="2D01478B" w14:textId="77777777" w:rsidR="00F561D1" w:rsidRDefault="00F561D1" w:rsidP="00A01B0A">
      <w:pPr>
        <w:spacing w:before="100" w:beforeAutospacing="1" w:after="100" w:afterAutospacing="1" w:line="240" w:lineRule="auto"/>
        <w:rPr>
          <w:rFonts w:eastAsia="Times New Roman" w:cs="Times New Roman"/>
          <w:b/>
          <w:bCs/>
          <w:szCs w:val="24"/>
        </w:rPr>
      </w:pPr>
    </w:p>
    <w:p w14:paraId="6131EBA6" w14:textId="77777777" w:rsidR="00F561D1" w:rsidRDefault="00F561D1" w:rsidP="00A01B0A">
      <w:pPr>
        <w:spacing w:before="100" w:beforeAutospacing="1" w:after="100" w:afterAutospacing="1" w:line="240" w:lineRule="auto"/>
        <w:rPr>
          <w:rFonts w:eastAsia="Times New Roman" w:cs="Times New Roman"/>
          <w:b/>
          <w:bCs/>
          <w:szCs w:val="24"/>
        </w:rPr>
      </w:pPr>
    </w:p>
    <w:p w14:paraId="6B280B0C" w14:textId="77777777" w:rsidR="00F561D1" w:rsidRDefault="00F561D1" w:rsidP="00A01B0A">
      <w:pPr>
        <w:spacing w:before="100" w:beforeAutospacing="1" w:after="100" w:afterAutospacing="1" w:line="240" w:lineRule="auto"/>
        <w:rPr>
          <w:rFonts w:eastAsia="Times New Roman" w:cs="Times New Roman"/>
          <w:b/>
          <w:bCs/>
          <w:szCs w:val="24"/>
        </w:rPr>
      </w:pPr>
    </w:p>
    <w:p w14:paraId="7929EC47" w14:textId="77777777" w:rsidR="00F561D1" w:rsidRDefault="00F561D1" w:rsidP="00A01B0A">
      <w:pPr>
        <w:spacing w:before="100" w:beforeAutospacing="1" w:after="100" w:afterAutospacing="1" w:line="240" w:lineRule="auto"/>
        <w:rPr>
          <w:rFonts w:eastAsia="Times New Roman" w:cs="Times New Roman"/>
          <w:b/>
          <w:bCs/>
          <w:szCs w:val="24"/>
        </w:rPr>
      </w:pPr>
    </w:p>
    <w:p w14:paraId="65E2D13E" w14:textId="0A456877" w:rsidR="00A01B0A" w:rsidRPr="00A01B0A" w:rsidRDefault="00F561D1" w:rsidP="00280CA0">
      <w:pPr>
        <w:pStyle w:val="Heading1"/>
        <w:rPr>
          <w:rFonts w:eastAsia="Times New Roman"/>
        </w:rPr>
      </w:pPr>
      <w:bookmarkStart w:id="1" w:name="_Toc222497341"/>
      <w:r w:rsidRPr="00A01B0A">
        <w:rPr>
          <w:rFonts w:eastAsia="Times New Roman"/>
        </w:rPr>
        <w:lastRenderedPageBreak/>
        <w:t>STATEMENT OF DECLARATION</w:t>
      </w:r>
      <w:bookmarkEnd w:id="1"/>
    </w:p>
    <w:p w14:paraId="4982175B" w14:textId="77777777" w:rsidR="00A01B0A" w:rsidRPr="00A01B0A" w:rsidRDefault="00A01B0A" w:rsidP="00F561D1">
      <w:pPr>
        <w:spacing w:before="100" w:beforeAutospacing="1" w:after="100" w:afterAutospacing="1" w:line="360" w:lineRule="auto"/>
        <w:jc w:val="both"/>
        <w:rPr>
          <w:rFonts w:eastAsia="Times New Roman" w:cs="Times New Roman"/>
          <w:szCs w:val="24"/>
        </w:rPr>
      </w:pPr>
      <w:r w:rsidRPr="00A01B0A">
        <w:rPr>
          <w:rFonts w:eastAsia="Times New Roman" w:cs="Times New Roman"/>
          <w:szCs w:val="24"/>
        </w:rPr>
        <w:t>I, Atnaf Dagnaw, have carried out independently a research proposal on “Budgeting and Budget Monitoring Practice in ESLSE Operating in Ethiopia” in partial fulfillment of the requirements of the MA program in Accounting and Finance with the guidance and support of the research advisor.</w:t>
      </w:r>
    </w:p>
    <w:p w14:paraId="1EC6E41D" w14:textId="77777777" w:rsidR="00A01B0A" w:rsidRPr="00A01B0A" w:rsidRDefault="00A01B0A" w:rsidP="00F561D1">
      <w:pPr>
        <w:spacing w:before="100" w:beforeAutospacing="1" w:after="100" w:afterAutospacing="1" w:line="360" w:lineRule="auto"/>
        <w:jc w:val="both"/>
        <w:rPr>
          <w:rFonts w:eastAsia="Times New Roman" w:cs="Times New Roman"/>
          <w:szCs w:val="24"/>
        </w:rPr>
      </w:pPr>
      <w:r w:rsidRPr="00A01B0A">
        <w:rPr>
          <w:rFonts w:eastAsia="Times New Roman" w:cs="Times New Roman"/>
          <w:szCs w:val="24"/>
        </w:rPr>
        <w:t>This study is my own work that has not been submitted for any degree or diploma program in this or any other institution.</w:t>
      </w:r>
    </w:p>
    <w:tbl>
      <w:tblPr>
        <w:tblStyle w:val="TableGrid"/>
        <w:tblW w:w="9438" w:type="dxa"/>
        <w:tblLook w:val="04A0" w:firstRow="1" w:lastRow="0" w:firstColumn="1" w:lastColumn="0" w:noHBand="0" w:noVBand="1"/>
      </w:tblPr>
      <w:tblGrid>
        <w:gridCol w:w="4642"/>
        <w:gridCol w:w="4796"/>
      </w:tblGrid>
      <w:tr w:rsidR="00A01B0A" w:rsidRPr="00A01B0A" w14:paraId="1CE43425" w14:textId="77777777" w:rsidTr="00F561D1">
        <w:trPr>
          <w:trHeight w:val="817"/>
        </w:trPr>
        <w:tc>
          <w:tcPr>
            <w:tcW w:w="0" w:type="auto"/>
            <w:hideMark/>
          </w:tcPr>
          <w:p w14:paraId="4F29EF25" w14:textId="77777777" w:rsidR="00A01B0A" w:rsidRPr="00A01B0A" w:rsidRDefault="00A01B0A" w:rsidP="00F561D1">
            <w:pPr>
              <w:spacing w:line="360" w:lineRule="auto"/>
              <w:jc w:val="both"/>
              <w:rPr>
                <w:rFonts w:eastAsia="Times New Roman" w:cs="Times New Roman"/>
                <w:b/>
                <w:bCs/>
                <w:szCs w:val="24"/>
              </w:rPr>
            </w:pPr>
            <w:r w:rsidRPr="00A01B0A">
              <w:rPr>
                <w:rFonts w:eastAsia="Times New Roman" w:cs="Times New Roman"/>
                <w:b/>
                <w:bCs/>
                <w:szCs w:val="24"/>
              </w:rPr>
              <w:t>Declared by:</w:t>
            </w:r>
          </w:p>
        </w:tc>
        <w:tc>
          <w:tcPr>
            <w:tcW w:w="0" w:type="auto"/>
            <w:hideMark/>
          </w:tcPr>
          <w:p w14:paraId="16C84AA4" w14:textId="77777777" w:rsidR="00A01B0A" w:rsidRPr="00A01B0A" w:rsidRDefault="00A01B0A" w:rsidP="00F561D1">
            <w:pPr>
              <w:spacing w:line="360" w:lineRule="auto"/>
              <w:jc w:val="both"/>
              <w:rPr>
                <w:rFonts w:eastAsia="Times New Roman" w:cs="Times New Roman"/>
                <w:b/>
                <w:bCs/>
                <w:szCs w:val="24"/>
              </w:rPr>
            </w:pPr>
            <w:r w:rsidRPr="00A01B0A">
              <w:rPr>
                <w:rFonts w:eastAsia="Times New Roman" w:cs="Times New Roman"/>
                <w:b/>
                <w:bCs/>
                <w:szCs w:val="24"/>
              </w:rPr>
              <w:t>Confirmed by Advisor</w:t>
            </w:r>
          </w:p>
        </w:tc>
      </w:tr>
      <w:tr w:rsidR="00A01B0A" w:rsidRPr="00A01B0A" w14:paraId="0D5D56F6" w14:textId="77777777" w:rsidTr="00F561D1">
        <w:trPr>
          <w:trHeight w:val="837"/>
        </w:trPr>
        <w:tc>
          <w:tcPr>
            <w:tcW w:w="0" w:type="auto"/>
            <w:hideMark/>
          </w:tcPr>
          <w:p w14:paraId="79B13C9D" w14:textId="77777777" w:rsidR="00A01B0A" w:rsidRPr="00A01B0A" w:rsidRDefault="00A01B0A" w:rsidP="00F561D1">
            <w:pPr>
              <w:spacing w:line="360" w:lineRule="auto"/>
              <w:jc w:val="both"/>
              <w:rPr>
                <w:rFonts w:eastAsia="Times New Roman" w:cs="Times New Roman"/>
                <w:szCs w:val="24"/>
              </w:rPr>
            </w:pPr>
            <w:r w:rsidRPr="00A01B0A">
              <w:rPr>
                <w:rFonts w:eastAsia="Times New Roman" w:cs="Times New Roman"/>
                <w:szCs w:val="24"/>
              </w:rPr>
              <w:t>Name: Atnafu Dagnaw</w:t>
            </w:r>
          </w:p>
        </w:tc>
        <w:tc>
          <w:tcPr>
            <w:tcW w:w="0" w:type="auto"/>
            <w:hideMark/>
          </w:tcPr>
          <w:p w14:paraId="1F6F56B0" w14:textId="77777777" w:rsidR="00A01B0A" w:rsidRPr="00A01B0A" w:rsidRDefault="00A01B0A" w:rsidP="00F561D1">
            <w:pPr>
              <w:spacing w:line="360" w:lineRule="auto"/>
              <w:jc w:val="both"/>
              <w:rPr>
                <w:rFonts w:eastAsia="Times New Roman" w:cs="Times New Roman"/>
                <w:szCs w:val="24"/>
              </w:rPr>
            </w:pPr>
            <w:r w:rsidRPr="00A01B0A">
              <w:rPr>
                <w:rFonts w:eastAsia="Times New Roman" w:cs="Times New Roman"/>
                <w:szCs w:val="24"/>
              </w:rPr>
              <w:t>Name: Dr. Zekiya Y.</w:t>
            </w:r>
          </w:p>
        </w:tc>
      </w:tr>
      <w:tr w:rsidR="00A01B0A" w:rsidRPr="00A01B0A" w14:paraId="0707D1AE" w14:textId="77777777" w:rsidTr="00F561D1">
        <w:trPr>
          <w:trHeight w:val="817"/>
        </w:trPr>
        <w:tc>
          <w:tcPr>
            <w:tcW w:w="0" w:type="auto"/>
            <w:hideMark/>
          </w:tcPr>
          <w:p w14:paraId="50DDD79C" w14:textId="77777777" w:rsidR="00A01B0A" w:rsidRPr="00A01B0A" w:rsidRDefault="00A01B0A" w:rsidP="00F561D1">
            <w:pPr>
              <w:spacing w:line="360" w:lineRule="auto"/>
              <w:jc w:val="both"/>
              <w:rPr>
                <w:rFonts w:eastAsia="Times New Roman" w:cs="Times New Roman"/>
                <w:szCs w:val="24"/>
              </w:rPr>
            </w:pPr>
            <w:r w:rsidRPr="00A01B0A">
              <w:rPr>
                <w:rFonts w:eastAsia="Times New Roman" w:cs="Times New Roman"/>
                <w:szCs w:val="24"/>
              </w:rPr>
              <w:t>Signature:</w:t>
            </w:r>
          </w:p>
        </w:tc>
        <w:tc>
          <w:tcPr>
            <w:tcW w:w="0" w:type="auto"/>
            <w:hideMark/>
          </w:tcPr>
          <w:p w14:paraId="69A55702" w14:textId="77777777" w:rsidR="00A01B0A" w:rsidRPr="00A01B0A" w:rsidRDefault="00A01B0A" w:rsidP="00F561D1">
            <w:pPr>
              <w:spacing w:line="360" w:lineRule="auto"/>
              <w:jc w:val="both"/>
              <w:rPr>
                <w:rFonts w:eastAsia="Times New Roman" w:cs="Times New Roman"/>
                <w:szCs w:val="24"/>
              </w:rPr>
            </w:pPr>
            <w:r w:rsidRPr="00A01B0A">
              <w:rPr>
                <w:rFonts w:eastAsia="Times New Roman" w:cs="Times New Roman"/>
                <w:szCs w:val="24"/>
              </w:rPr>
              <w:t>Signature:</w:t>
            </w:r>
          </w:p>
        </w:tc>
      </w:tr>
      <w:tr w:rsidR="00A01B0A" w:rsidRPr="00A01B0A" w14:paraId="2427A707" w14:textId="77777777" w:rsidTr="00F561D1">
        <w:trPr>
          <w:trHeight w:val="837"/>
        </w:trPr>
        <w:tc>
          <w:tcPr>
            <w:tcW w:w="0" w:type="auto"/>
            <w:hideMark/>
          </w:tcPr>
          <w:p w14:paraId="5203AD8B" w14:textId="77777777" w:rsidR="00A01B0A" w:rsidRPr="00A01B0A" w:rsidRDefault="00A01B0A" w:rsidP="00F561D1">
            <w:pPr>
              <w:spacing w:line="360" w:lineRule="auto"/>
              <w:jc w:val="both"/>
              <w:rPr>
                <w:rFonts w:eastAsia="Times New Roman" w:cs="Times New Roman"/>
                <w:szCs w:val="24"/>
              </w:rPr>
            </w:pPr>
            <w:r w:rsidRPr="00A01B0A">
              <w:rPr>
                <w:rFonts w:eastAsia="Times New Roman" w:cs="Times New Roman"/>
                <w:szCs w:val="24"/>
              </w:rPr>
              <w:t>Date:</w:t>
            </w:r>
          </w:p>
        </w:tc>
        <w:tc>
          <w:tcPr>
            <w:tcW w:w="0" w:type="auto"/>
            <w:hideMark/>
          </w:tcPr>
          <w:p w14:paraId="72258336" w14:textId="77777777" w:rsidR="00A01B0A" w:rsidRPr="00A01B0A" w:rsidRDefault="00A01B0A" w:rsidP="00F561D1">
            <w:pPr>
              <w:spacing w:line="360" w:lineRule="auto"/>
              <w:jc w:val="both"/>
              <w:rPr>
                <w:rFonts w:eastAsia="Times New Roman" w:cs="Times New Roman"/>
                <w:szCs w:val="24"/>
              </w:rPr>
            </w:pPr>
            <w:r w:rsidRPr="00A01B0A">
              <w:rPr>
                <w:rFonts w:eastAsia="Times New Roman" w:cs="Times New Roman"/>
                <w:szCs w:val="24"/>
              </w:rPr>
              <w:t>Date:</w:t>
            </w:r>
          </w:p>
        </w:tc>
      </w:tr>
    </w:tbl>
    <w:p w14:paraId="3ED5D9BB" w14:textId="77777777" w:rsidR="00280CA0" w:rsidRDefault="00280CA0" w:rsidP="00F561D1">
      <w:pPr>
        <w:pStyle w:val="NormalWeb"/>
        <w:spacing w:before="0" w:beforeAutospacing="0" w:line="360" w:lineRule="auto"/>
        <w:jc w:val="both"/>
      </w:pPr>
    </w:p>
    <w:p w14:paraId="0903A987" w14:textId="77777777" w:rsidR="00280CA0" w:rsidRDefault="00280CA0" w:rsidP="00F561D1">
      <w:pPr>
        <w:pStyle w:val="NormalWeb"/>
        <w:spacing w:before="0" w:beforeAutospacing="0" w:line="360" w:lineRule="auto"/>
        <w:jc w:val="both"/>
      </w:pPr>
    </w:p>
    <w:p w14:paraId="12E40F40" w14:textId="77777777" w:rsidR="00280CA0" w:rsidRDefault="00280CA0" w:rsidP="00F561D1">
      <w:pPr>
        <w:pStyle w:val="NormalWeb"/>
        <w:spacing w:before="0" w:beforeAutospacing="0" w:line="360" w:lineRule="auto"/>
        <w:jc w:val="both"/>
      </w:pPr>
    </w:p>
    <w:p w14:paraId="44516133" w14:textId="77777777" w:rsidR="00280CA0" w:rsidRDefault="00280CA0" w:rsidP="00F561D1">
      <w:pPr>
        <w:pStyle w:val="NormalWeb"/>
        <w:spacing w:before="0" w:beforeAutospacing="0" w:line="360" w:lineRule="auto"/>
        <w:jc w:val="both"/>
      </w:pPr>
    </w:p>
    <w:p w14:paraId="5839EA2C" w14:textId="77777777" w:rsidR="00280CA0" w:rsidRDefault="00280CA0" w:rsidP="00F561D1">
      <w:pPr>
        <w:pStyle w:val="NormalWeb"/>
        <w:spacing w:before="0" w:beforeAutospacing="0" w:line="360" w:lineRule="auto"/>
        <w:jc w:val="both"/>
      </w:pPr>
    </w:p>
    <w:p w14:paraId="374D44E0" w14:textId="77777777" w:rsidR="00280CA0" w:rsidRDefault="00280CA0" w:rsidP="00F561D1">
      <w:pPr>
        <w:pStyle w:val="NormalWeb"/>
        <w:spacing w:before="0" w:beforeAutospacing="0" w:line="360" w:lineRule="auto"/>
        <w:jc w:val="both"/>
      </w:pPr>
    </w:p>
    <w:p w14:paraId="5761FF56" w14:textId="77777777" w:rsidR="00280CA0" w:rsidRDefault="00280CA0" w:rsidP="00F561D1">
      <w:pPr>
        <w:pStyle w:val="NormalWeb"/>
        <w:spacing w:before="0" w:beforeAutospacing="0" w:line="360" w:lineRule="auto"/>
        <w:jc w:val="both"/>
      </w:pPr>
    </w:p>
    <w:p w14:paraId="2007708D" w14:textId="549A85E0" w:rsidR="00280CA0" w:rsidRDefault="00280CA0" w:rsidP="00F561D1">
      <w:pPr>
        <w:pStyle w:val="NormalWeb"/>
        <w:spacing w:before="0" w:beforeAutospacing="0" w:line="360" w:lineRule="auto"/>
        <w:jc w:val="both"/>
      </w:pPr>
    </w:p>
    <w:sdt>
      <w:sdtPr>
        <w:rPr>
          <w:rFonts w:ascii="Times New Roman" w:eastAsiaTheme="minorHAnsi" w:hAnsi="Times New Roman" w:cstheme="minorBidi"/>
          <w:color w:val="auto"/>
          <w:sz w:val="24"/>
          <w:szCs w:val="22"/>
        </w:rPr>
        <w:id w:val="-1110589092"/>
        <w:docPartObj>
          <w:docPartGallery w:val="Table of Contents"/>
          <w:docPartUnique/>
        </w:docPartObj>
      </w:sdtPr>
      <w:sdtEndPr>
        <w:rPr>
          <w:b/>
          <w:bCs/>
          <w:noProof/>
        </w:rPr>
      </w:sdtEndPr>
      <w:sdtContent>
        <w:p w14:paraId="124B3424" w14:textId="28DDC54E" w:rsidR="00280CA0" w:rsidRPr="005403EE" w:rsidRDefault="00280CA0">
          <w:pPr>
            <w:pStyle w:val="TOCHeading"/>
            <w:rPr>
              <w:rFonts w:ascii="Times New Roman" w:hAnsi="Times New Roman" w:cs="Times New Roman"/>
              <w:b/>
              <w:color w:val="000000" w:themeColor="text1"/>
            </w:rPr>
          </w:pPr>
          <w:r w:rsidRPr="005403EE">
            <w:rPr>
              <w:rFonts w:ascii="Times New Roman" w:hAnsi="Times New Roman" w:cs="Times New Roman"/>
              <w:b/>
              <w:color w:val="000000" w:themeColor="text1"/>
            </w:rPr>
            <w:t>Table of Contents</w:t>
          </w:r>
        </w:p>
        <w:p w14:paraId="0B2D98E8" w14:textId="6E8FA1C5" w:rsidR="002C14FC" w:rsidRDefault="00280CA0">
          <w:pPr>
            <w:pStyle w:val="TOC1"/>
            <w:tabs>
              <w:tab w:val="right" w:leader="dot" w:pos="9227"/>
            </w:tabs>
            <w:rPr>
              <w:rFonts w:asciiTheme="minorHAnsi" w:eastAsiaTheme="minorEastAsia" w:hAnsiTheme="minorHAnsi"/>
              <w:noProof/>
              <w:sz w:val="22"/>
            </w:rPr>
          </w:pPr>
          <w:r>
            <w:fldChar w:fldCharType="begin"/>
          </w:r>
          <w:r>
            <w:instrText xml:space="preserve"> TOC \o "1-3" \h \z \u </w:instrText>
          </w:r>
          <w:r>
            <w:fldChar w:fldCharType="separate"/>
          </w:r>
          <w:hyperlink w:anchor="_Toc222497340" w:history="1">
            <w:r w:rsidR="002C14FC" w:rsidRPr="00EF4C43">
              <w:rPr>
                <w:rStyle w:val="Hyperlink"/>
                <w:rFonts w:eastAsia="Times New Roman"/>
                <w:noProof/>
              </w:rPr>
              <w:t>APPROVED BY THE BOARD OF EXAMINERS</w:t>
            </w:r>
            <w:r w:rsidR="002C14FC">
              <w:rPr>
                <w:noProof/>
                <w:webHidden/>
              </w:rPr>
              <w:tab/>
            </w:r>
            <w:r w:rsidR="002C14FC">
              <w:rPr>
                <w:noProof/>
                <w:webHidden/>
              </w:rPr>
              <w:fldChar w:fldCharType="begin"/>
            </w:r>
            <w:r w:rsidR="002C14FC">
              <w:rPr>
                <w:noProof/>
                <w:webHidden/>
              </w:rPr>
              <w:instrText xml:space="preserve"> PAGEREF _Toc222497340 \h </w:instrText>
            </w:r>
            <w:r w:rsidR="002C14FC">
              <w:rPr>
                <w:noProof/>
                <w:webHidden/>
              </w:rPr>
            </w:r>
            <w:r w:rsidR="002C14FC">
              <w:rPr>
                <w:noProof/>
                <w:webHidden/>
              </w:rPr>
              <w:fldChar w:fldCharType="separate"/>
            </w:r>
            <w:r w:rsidR="002C14FC">
              <w:rPr>
                <w:noProof/>
                <w:webHidden/>
              </w:rPr>
              <w:t>iii</w:t>
            </w:r>
            <w:r w:rsidR="002C14FC">
              <w:rPr>
                <w:noProof/>
                <w:webHidden/>
              </w:rPr>
              <w:fldChar w:fldCharType="end"/>
            </w:r>
          </w:hyperlink>
        </w:p>
        <w:p w14:paraId="6F4FA304" w14:textId="148380BB" w:rsidR="002C14FC" w:rsidRDefault="002C14FC">
          <w:pPr>
            <w:pStyle w:val="TOC1"/>
            <w:tabs>
              <w:tab w:val="right" w:leader="dot" w:pos="9227"/>
            </w:tabs>
            <w:rPr>
              <w:rFonts w:asciiTheme="minorHAnsi" w:eastAsiaTheme="minorEastAsia" w:hAnsiTheme="minorHAnsi"/>
              <w:noProof/>
              <w:sz w:val="22"/>
            </w:rPr>
          </w:pPr>
          <w:hyperlink w:anchor="_Toc222497341" w:history="1">
            <w:r w:rsidRPr="00EF4C43">
              <w:rPr>
                <w:rStyle w:val="Hyperlink"/>
                <w:rFonts w:eastAsia="Times New Roman"/>
                <w:noProof/>
              </w:rPr>
              <w:t>STATEMENT OF DECLARATION</w:t>
            </w:r>
            <w:r>
              <w:rPr>
                <w:noProof/>
                <w:webHidden/>
              </w:rPr>
              <w:tab/>
            </w:r>
            <w:r>
              <w:rPr>
                <w:noProof/>
                <w:webHidden/>
              </w:rPr>
              <w:fldChar w:fldCharType="begin"/>
            </w:r>
            <w:r>
              <w:rPr>
                <w:noProof/>
                <w:webHidden/>
              </w:rPr>
              <w:instrText xml:space="preserve"> PAGEREF _Toc222497341 \h </w:instrText>
            </w:r>
            <w:r>
              <w:rPr>
                <w:noProof/>
                <w:webHidden/>
              </w:rPr>
            </w:r>
            <w:r>
              <w:rPr>
                <w:noProof/>
                <w:webHidden/>
              </w:rPr>
              <w:fldChar w:fldCharType="separate"/>
            </w:r>
            <w:r>
              <w:rPr>
                <w:noProof/>
                <w:webHidden/>
              </w:rPr>
              <w:t>iv</w:t>
            </w:r>
            <w:r>
              <w:rPr>
                <w:noProof/>
                <w:webHidden/>
              </w:rPr>
              <w:fldChar w:fldCharType="end"/>
            </w:r>
          </w:hyperlink>
        </w:p>
        <w:p w14:paraId="5D2DCD22" w14:textId="1D81D2DD" w:rsidR="002C14FC" w:rsidRDefault="002C14FC">
          <w:pPr>
            <w:pStyle w:val="TOC1"/>
            <w:tabs>
              <w:tab w:val="right" w:leader="dot" w:pos="9227"/>
            </w:tabs>
            <w:rPr>
              <w:rFonts w:asciiTheme="minorHAnsi" w:eastAsiaTheme="minorEastAsia" w:hAnsiTheme="minorHAnsi"/>
              <w:noProof/>
              <w:sz w:val="22"/>
            </w:rPr>
          </w:pPr>
          <w:hyperlink w:anchor="_Toc222497342" w:history="1">
            <w:r w:rsidRPr="00EF4C43">
              <w:rPr>
                <w:rStyle w:val="Hyperlink"/>
                <w:bCs/>
                <w:noProof/>
              </w:rPr>
              <w:t>ACKNOWLEDGEMENT</w:t>
            </w:r>
            <w:r>
              <w:rPr>
                <w:noProof/>
                <w:webHidden/>
              </w:rPr>
              <w:tab/>
            </w:r>
            <w:r>
              <w:rPr>
                <w:noProof/>
                <w:webHidden/>
              </w:rPr>
              <w:fldChar w:fldCharType="begin"/>
            </w:r>
            <w:r>
              <w:rPr>
                <w:noProof/>
                <w:webHidden/>
              </w:rPr>
              <w:instrText xml:space="preserve"> PAGEREF _Toc222497342 \h </w:instrText>
            </w:r>
            <w:r>
              <w:rPr>
                <w:noProof/>
                <w:webHidden/>
              </w:rPr>
            </w:r>
            <w:r>
              <w:rPr>
                <w:noProof/>
                <w:webHidden/>
              </w:rPr>
              <w:fldChar w:fldCharType="separate"/>
            </w:r>
            <w:r>
              <w:rPr>
                <w:noProof/>
                <w:webHidden/>
              </w:rPr>
              <w:t>vii</w:t>
            </w:r>
            <w:r>
              <w:rPr>
                <w:noProof/>
                <w:webHidden/>
              </w:rPr>
              <w:fldChar w:fldCharType="end"/>
            </w:r>
          </w:hyperlink>
        </w:p>
        <w:p w14:paraId="412374C8" w14:textId="4BFB9467" w:rsidR="002C14FC" w:rsidRDefault="002C14FC">
          <w:pPr>
            <w:pStyle w:val="TOC1"/>
            <w:tabs>
              <w:tab w:val="right" w:leader="dot" w:pos="9227"/>
            </w:tabs>
            <w:rPr>
              <w:rFonts w:asciiTheme="minorHAnsi" w:eastAsiaTheme="minorEastAsia" w:hAnsiTheme="minorHAnsi"/>
              <w:noProof/>
              <w:sz w:val="22"/>
            </w:rPr>
          </w:pPr>
          <w:hyperlink w:anchor="_Toc222497343" w:history="1">
            <w:r w:rsidRPr="00EF4C43">
              <w:rPr>
                <w:rStyle w:val="Hyperlink"/>
                <w:bCs/>
                <w:noProof/>
              </w:rPr>
              <w:t>LIST OF TABLES</w:t>
            </w:r>
            <w:r>
              <w:rPr>
                <w:noProof/>
                <w:webHidden/>
              </w:rPr>
              <w:tab/>
            </w:r>
            <w:r>
              <w:rPr>
                <w:noProof/>
                <w:webHidden/>
              </w:rPr>
              <w:fldChar w:fldCharType="begin"/>
            </w:r>
            <w:r>
              <w:rPr>
                <w:noProof/>
                <w:webHidden/>
              </w:rPr>
              <w:instrText xml:space="preserve"> PAGEREF _Toc222497343 \h </w:instrText>
            </w:r>
            <w:r>
              <w:rPr>
                <w:noProof/>
                <w:webHidden/>
              </w:rPr>
            </w:r>
            <w:r>
              <w:rPr>
                <w:noProof/>
                <w:webHidden/>
              </w:rPr>
              <w:fldChar w:fldCharType="separate"/>
            </w:r>
            <w:r>
              <w:rPr>
                <w:noProof/>
                <w:webHidden/>
              </w:rPr>
              <w:t>viii</w:t>
            </w:r>
            <w:r>
              <w:rPr>
                <w:noProof/>
                <w:webHidden/>
              </w:rPr>
              <w:fldChar w:fldCharType="end"/>
            </w:r>
          </w:hyperlink>
        </w:p>
        <w:p w14:paraId="0843F7EC" w14:textId="0812DFB3" w:rsidR="002C14FC" w:rsidRDefault="002C14FC">
          <w:pPr>
            <w:pStyle w:val="TOC1"/>
            <w:tabs>
              <w:tab w:val="right" w:leader="dot" w:pos="9227"/>
            </w:tabs>
            <w:rPr>
              <w:rFonts w:asciiTheme="minorHAnsi" w:eastAsiaTheme="minorEastAsia" w:hAnsiTheme="minorHAnsi"/>
              <w:noProof/>
              <w:sz w:val="22"/>
            </w:rPr>
          </w:pPr>
          <w:hyperlink w:anchor="_Toc222497344" w:history="1">
            <w:r w:rsidRPr="00EF4C43">
              <w:rPr>
                <w:rStyle w:val="Hyperlink"/>
                <w:bCs/>
                <w:noProof/>
              </w:rPr>
              <w:t>LIST OF ACRONOMY AND ABBREVIATION</w:t>
            </w:r>
            <w:r>
              <w:rPr>
                <w:noProof/>
                <w:webHidden/>
              </w:rPr>
              <w:tab/>
            </w:r>
            <w:r>
              <w:rPr>
                <w:noProof/>
                <w:webHidden/>
              </w:rPr>
              <w:fldChar w:fldCharType="begin"/>
            </w:r>
            <w:r>
              <w:rPr>
                <w:noProof/>
                <w:webHidden/>
              </w:rPr>
              <w:instrText xml:space="preserve"> PAGEREF _Toc222497344 \h </w:instrText>
            </w:r>
            <w:r>
              <w:rPr>
                <w:noProof/>
                <w:webHidden/>
              </w:rPr>
            </w:r>
            <w:r>
              <w:rPr>
                <w:noProof/>
                <w:webHidden/>
              </w:rPr>
              <w:fldChar w:fldCharType="separate"/>
            </w:r>
            <w:r>
              <w:rPr>
                <w:noProof/>
                <w:webHidden/>
              </w:rPr>
              <w:t>ix</w:t>
            </w:r>
            <w:r>
              <w:rPr>
                <w:noProof/>
                <w:webHidden/>
              </w:rPr>
              <w:fldChar w:fldCharType="end"/>
            </w:r>
          </w:hyperlink>
        </w:p>
        <w:p w14:paraId="328AD55A" w14:textId="3AC71355" w:rsidR="002C14FC" w:rsidRDefault="002C14FC">
          <w:pPr>
            <w:pStyle w:val="TOC1"/>
            <w:tabs>
              <w:tab w:val="right" w:leader="dot" w:pos="9227"/>
            </w:tabs>
            <w:rPr>
              <w:rFonts w:asciiTheme="minorHAnsi" w:eastAsiaTheme="minorEastAsia" w:hAnsiTheme="minorHAnsi"/>
              <w:noProof/>
              <w:sz w:val="22"/>
            </w:rPr>
          </w:pPr>
          <w:hyperlink w:anchor="_Toc222497345" w:history="1">
            <w:r w:rsidRPr="00EF4C43">
              <w:rPr>
                <w:rStyle w:val="Hyperlink"/>
                <w:bCs/>
                <w:noProof/>
              </w:rPr>
              <w:t>SUMMERY</w:t>
            </w:r>
            <w:r>
              <w:rPr>
                <w:noProof/>
                <w:webHidden/>
              </w:rPr>
              <w:tab/>
            </w:r>
            <w:r>
              <w:rPr>
                <w:noProof/>
                <w:webHidden/>
              </w:rPr>
              <w:fldChar w:fldCharType="begin"/>
            </w:r>
            <w:r>
              <w:rPr>
                <w:noProof/>
                <w:webHidden/>
              </w:rPr>
              <w:instrText xml:space="preserve"> PAGEREF _Toc222497345 \h </w:instrText>
            </w:r>
            <w:r>
              <w:rPr>
                <w:noProof/>
                <w:webHidden/>
              </w:rPr>
            </w:r>
            <w:r>
              <w:rPr>
                <w:noProof/>
                <w:webHidden/>
              </w:rPr>
              <w:fldChar w:fldCharType="separate"/>
            </w:r>
            <w:r>
              <w:rPr>
                <w:noProof/>
                <w:webHidden/>
              </w:rPr>
              <w:t>x</w:t>
            </w:r>
            <w:r>
              <w:rPr>
                <w:noProof/>
                <w:webHidden/>
              </w:rPr>
              <w:fldChar w:fldCharType="end"/>
            </w:r>
          </w:hyperlink>
        </w:p>
        <w:p w14:paraId="1327B584" w14:textId="3BD2A38C" w:rsidR="002C14FC" w:rsidRDefault="002C14FC">
          <w:pPr>
            <w:pStyle w:val="TOC1"/>
            <w:tabs>
              <w:tab w:val="right" w:leader="dot" w:pos="9227"/>
            </w:tabs>
            <w:rPr>
              <w:rFonts w:asciiTheme="minorHAnsi" w:eastAsiaTheme="minorEastAsia" w:hAnsiTheme="minorHAnsi"/>
              <w:noProof/>
              <w:sz w:val="22"/>
            </w:rPr>
          </w:pPr>
          <w:hyperlink w:anchor="_Toc222497346" w:history="1">
            <w:r w:rsidRPr="00EF4C43">
              <w:rPr>
                <w:rStyle w:val="Hyperlink"/>
                <w:noProof/>
              </w:rPr>
              <w:t>CHAPTER ONE</w:t>
            </w:r>
            <w:r>
              <w:rPr>
                <w:noProof/>
                <w:webHidden/>
              </w:rPr>
              <w:tab/>
            </w:r>
            <w:r>
              <w:rPr>
                <w:noProof/>
                <w:webHidden/>
              </w:rPr>
              <w:fldChar w:fldCharType="begin"/>
            </w:r>
            <w:r>
              <w:rPr>
                <w:noProof/>
                <w:webHidden/>
              </w:rPr>
              <w:instrText xml:space="preserve"> PAGEREF _Toc222497346 \h </w:instrText>
            </w:r>
            <w:r>
              <w:rPr>
                <w:noProof/>
                <w:webHidden/>
              </w:rPr>
            </w:r>
            <w:r>
              <w:rPr>
                <w:noProof/>
                <w:webHidden/>
              </w:rPr>
              <w:fldChar w:fldCharType="separate"/>
            </w:r>
            <w:r>
              <w:rPr>
                <w:noProof/>
                <w:webHidden/>
              </w:rPr>
              <w:t>1</w:t>
            </w:r>
            <w:r>
              <w:rPr>
                <w:noProof/>
                <w:webHidden/>
              </w:rPr>
              <w:fldChar w:fldCharType="end"/>
            </w:r>
          </w:hyperlink>
        </w:p>
        <w:p w14:paraId="756B37EE" w14:textId="60B88B56" w:rsidR="002C14FC" w:rsidRDefault="002C14FC">
          <w:pPr>
            <w:pStyle w:val="TOC1"/>
            <w:tabs>
              <w:tab w:val="right" w:leader="dot" w:pos="9227"/>
            </w:tabs>
            <w:rPr>
              <w:rFonts w:asciiTheme="minorHAnsi" w:eastAsiaTheme="minorEastAsia" w:hAnsiTheme="minorHAnsi"/>
              <w:noProof/>
              <w:sz w:val="22"/>
            </w:rPr>
          </w:pPr>
          <w:hyperlink w:anchor="_Toc222497347" w:history="1">
            <w:r w:rsidRPr="00EF4C43">
              <w:rPr>
                <w:rStyle w:val="Hyperlink"/>
                <w:noProof/>
              </w:rPr>
              <w:t>INTRODUCTION</w:t>
            </w:r>
            <w:r>
              <w:rPr>
                <w:noProof/>
                <w:webHidden/>
              </w:rPr>
              <w:tab/>
            </w:r>
            <w:r>
              <w:rPr>
                <w:noProof/>
                <w:webHidden/>
              </w:rPr>
              <w:fldChar w:fldCharType="begin"/>
            </w:r>
            <w:r>
              <w:rPr>
                <w:noProof/>
                <w:webHidden/>
              </w:rPr>
              <w:instrText xml:space="preserve"> PAGEREF _Toc222497347 \h </w:instrText>
            </w:r>
            <w:r>
              <w:rPr>
                <w:noProof/>
                <w:webHidden/>
              </w:rPr>
            </w:r>
            <w:r>
              <w:rPr>
                <w:noProof/>
                <w:webHidden/>
              </w:rPr>
              <w:fldChar w:fldCharType="separate"/>
            </w:r>
            <w:r>
              <w:rPr>
                <w:noProof/>
                <w:webHidden/>
              </w:rPr>
              <w:t>1</w:t>
            </w:r>
            <w:r>
              <w:rPr>
                <w:noProof/>
                <w:webHidden/>
              </w:rPr>
              <w:fldChar w:fldCharType="end"/>
            </w:r>
          </w:hyperlink>
        </w:p>
        <w:p w14:paraId="2D4DA165" w14:textId="6F8D9E7A" w:rsidR="002C14FC" w:rsidRDefault="002C14FC">
          <w:pPr>
            <w:pStyle w:val="TOC2"/>
            <w:rPr>
              <w:rFonts w:asciiTheme="minorHAnsi" w:eastAsiaTheme="minorEastAsia" w:hAnsiTheme="minorHAnsi"/>
              <w:noProof/>
              <w:color w:val="auto"/>
              <w:sz w:val="22"/>
            </w:rPr>
          </w:pPr>
          <w:hyperlink w:anchor="_Toc222497348" w:history="1">
            <w:r w:rsidRPr="00EF4C43">
              <w:rPr>
                <w:rStyle w:val="Hyperlink"/>
                <w:bCs/>
                <w:noProof/>
              </w:rPr>
              <w:t>1.1 Background of the study</w:t>
            </w:r>
            <w:r>
              <w:rPr>
                <w:noProof/>
                <w:webHidden/>
              </w:rPr>
              <w:tab/>
            </w:r>
            <w:r>
              <w:rPr>
                <w:noProof/>
                <w:webHidden/>
              </w:rPr>
              <w:fldChar w:fldCharType="begin"/>
            </w:r>
            <w:r>
              <w:rPr>
                <w:noProof/>
                <w:webHidden/>
              </w:rPr>
              <w:instrText xml:space="preserve"> PAGEREF _Toc222497348 \h </w:instrText>
            </w:r>
            <w:r>
              <w:rPr>
                <w:noProof/>
                <w:webHidden/>
              </w:rPr>
            </w:r>
            <w:r>
              <w:rPr>
                <w:noProof/>
                <w:webHidden/>
              </w:rPr>
              <w:fldChar w:fldCharType="separate"/>
            </w:r>
            <w:r>
              <w:rPr>
                <w:noProof/>
                <w:webHidden/>
              </w:rPr>
              <w:t>1</w:t>
            </w:r>
            <w:r>
              <w:rPr>
                <w:noProof/>
                <w:webHidden/>
              </w:rPr>
              <w:fldChar w:fldCharType="end"/>
            </w:r>
          </w:hyperlink>
        </w:p>
        <w:p w14:paraId="163563F4" w14:textId="77D09B6B" w:rsidR="002C14FC" w:rsidRDefault="002C14FC">
          <w:pPr>
            <w:pStyle w:val="TOC2"/>
            <w:rPr>
              <w:rFonts w:asciiTheme="minorHAnsi" w:eastAsiaTheme="minorEastAsia" w:hAnsiTheme="minorHAnsi"/>
              <w:noProof/>
              <w:color w:val="auto"/>
              <w:sz w:val="22"/>
            </w:rPr>
          </w:pPr>
          <w:hyperlink w:anchor="_Toc222497349" w:history="1">
            <w:r w:rsidRPr="00EF4C43">
              <w:rPr>
                <w:rStyle w:val="Hyperlink"/>
                <w:bCs/>
                <w:noProof/>
              </w:rPr>
              <w:t>1.2 Statement of Problem</w:t>
            </w:r>
            <w:r>
              <w:rPr>
                <w:noProof/>
                <w:webHidden/>
              </w:rPr>
              <w:tab/>
            </w:r>
            <w:r>
              <w:rPr>
                <w:noProof/>
                <w:webHidden/>
              </w:rPr>
              <w:fldChar w:fldCharType="begin"/>
            </w:r>
            <w:r>
              <w:rPr>
                <w:noProof/>
                <w:webHidden/>
              </w:rPr>
              <w:instrText xml:space="preserve"> PAGEREF _Toc222497349 \h </w:instrText>
            </w:r>
            <w:r>
              <w:rPr>
                <w:noProof/>
                <w:webHidden/>
              </w:rPr>
            </w:r>
            <w:r>
              <w:rPr>
                <w:noProof/>
                <w:webHidden/>
              </w:rPr>
              <w:fldChar w:fldCharType="separate"/>
            </w:r>
            <w:r>
              <w:rPr>
                <w:noProof/>
                <w:webHidden/>
              </w:rPr>
              <w:t>3</w:t>
            </w:r>
            <w:r>
              <w:rPr>
                <w:noProof/>
                <w:webHidden/>
              </w:rPr>
              <w:fldChar w:fldCharType="end"/>
            </w:r>
          </w:hyperlink>
        </w:p>
        <w:p w14:paraId="19484D54" w14:textId="57B34465" w:rsidR="002C14FC" w:rsidRDefault="002C14FC">
          <w:pPr>
            <w:pStyle w:val="TOC2"/>
            <w:rPr>
              <w:rFonts w:asciiTheme="minorHAnsi" w:eastAsiaTheme="minorEastAsia" w:hAnsiTheme="minorHAnsi"/>
              <w:noProof/>
              <w:color w:val="auto"/>
              <w:sz w:val="22"/>
            </w:rPr>
          </w:pPr>
          <w:hyperlink w:anchor="_Toc222497350" w:history="1">
            <w:r w:rsidRPr="00EF4C43">
              <w:rPr>
                <w:rStyle w:val="Hyperlink"/>
                <w:bCs/>
                <w:noProof/>
              </w:rPr>
              <w:t>1.3 Research Question</w:t>
            </w:r>
            <w:r>
              <w:rPr>
                <w:noProof/>
                <w:webHidden/>
              </w:rPr>
              <w:tab/>
            </w:r>
            <w:r>
              <w:rPr>
                <w:noProof/>
                <w:webHidden/>
              </w:rPr>
              <w:fldChar w:fldCharType="begin"/>
            </w:r>
            <w:r>
              <w:rPr>
                <w:noProof/>
                <w:webHidden/>
              </w:rPr>
              <w:instrText xml:space="preserve"> PAGEREF _Toc222497350 \h </w:instrText>
            </w:r>
            <w:r>
              <w:rPr>
                <w:noProof/>
                <w:webHidden/>
              </w:rPr>
            </w:r>
            <w:r>
              <w:rPr>
                <w:noProof/>
                <w:webHidden/>
              </w:rPr>
              <w:fldChar w:fldCharType="separate"/>
            </w:r>
            <w:r>
              <w:rPr>
                <w:noProof/>
                <w:webHidden/>
              </w:rPr>
              <w:t>4</w:t>
            </w:r>
            <w:r>
              <w:rPr>
                <w:noProof/>
                <w:webHidden/>
              </w:rPr>
              <w:fldChar w:fldCharType="end"/>
            </w:r>
          </w:hyperlink>
        </w:p>
        <w:p w14:paraId="05CB4026" w14:textId="46E0BFC8" w:rsidR="002C14FC" w:rsidRDefault="002C14FC">
          <w:pPr>
            <w:pStyle w:val="TOC2"/>
            <w:rPr>
              <w:rFonts w:asciiTheme="minorHAnsi" w:eastAsiaTheme="minorEastAsia" w:hAnsiTheme="minorHAnsi"/>
              <w:noProof/>
              <w:color w:val="auto"/>
              <w:sz w:val="22"/>
            </w:rPr>
          </w:pPr>
          <w:hyperlink w:anchor="_Toc222497351" w:history="1">
            <w:r w:rsidRPr="00EF4C43">
              <w:rPr>
                <w:rStyle w:val="Hyperlink"/>
                <w:bCs/>
                <w:noProof/>
              </w:rPr>
              <w:t>1.4 Objectives of the study</w:t>
            </w:r>
            <w:r>
              <w:rPr>
                <w:noProof/>
                <w:webHidden/>
              </w:rPr>
              <w:tab/>
            </w:r>
            <w:r>
              <w:rPr>
                <w:noProof/>
                <w:webHidden/>
              </w:rPr>
              <w:fldChar w:fldCharType="begin"/>
            </w:r>
            <w:r>
              <w:rPr>
                <w:noProof/>
                <w:webHidden/>
              </w:rPr>
              <w:instrText xml:space="preserve"> PAGEREF _Toc222497351 \h </w:instrText>
            </w:r>
            <w:r>
              <w:rPr>
                <w:noProof/>
                <w:webHidden/>
              </w:rPr>
            </w:r>
            <w:r>
              <w:rPr>
                <w:noProof/>
                <w:webHidden/>
              </w:rPr>
              <w:fldChar w:fldCharType="separate"/>
            </w:r>
            <w:r>
              <w:rPr>
                <w:noProof/>
                <w:webHidden/>
              </w:rPr>
              <w:t>5</w:t>
            </w:r>
            <w:r>
              <w:rPr>
                <w:noProof/>
                <w:webHidden/>
              </w:rPr>
              <w:fldChar w:fldCharType="end"/>
            </w:r>
          </w:hyperlink>
        </w:p>
        <w:p w14:paraId="6168A0DC" w14:textId="2FA6CB58" w:rsidR="002C14FC" w:rsidRDefault="002C14FC">
          <w:pPr>
            <w:pStyle w:val="TOC3"/>
            <w:tabs>
              <w:tab w:val="right" w:leader="dot" w:pos="9227"/>
            </w:tabs>
            <w:rPr>
              <w:rFonts w:asciiTheme="minorHAnsi" w:eastAsiaTheme="minorEastAsia" w:hAnsiTheme="minorHAnsi"/>
              <w:noProof/>
              <w:sz w:val="22"/>
            </w:rPr>
          </w:pPr>
          <w:hyperlink w:anchor="_Toc222497352" w:history="1">
            <w:r w:rsidRPr="00EF4C43">
              <w:rPr>
                <w:rStyle w:val="Hyperlink"/>
                <w:bCs/>
                <w:noProof/>
              </w:rPr>
              <w:t>1.4.1 General objective</w:t>
            </w:r>
            <w:r>
              <w:rPr>
                <w:noProof/>
                <w:webHidden/>
              </w:rPr>
              <w:tab/>
            </w:r>
            <w:r>
              <w:rPr>
                <w:noProof/>
                <w:webHidden/>
              </w:rPr>
              <w:fldChar w:fldCharType="begin"/>
            </w:r>
            <w:r>
              <w:rPr>
                <w:noProof/>
                <w:webHidden/>
              </w:rPr>
              <w:instrText xml:space="preserve"> PAGEREF _Toc222497352 \h </w:instrText>
            </w:r>
            <w:r>
              <w:rPr>
                <w:noProof/>
                <w:webHidden/>
              </w:rPr>
            </w:r>
            <w:r>
              <w:rPr>
                <w:noProof/>
                <w:webHidden/>
              </w:rPr>
              <w:fldChar w:fldCharType="separate"/>
            </w:r>
            <w:r>
              <w:rPr>
                <w:noProof/>
                <w:webHidden/>
              </w:rPr>
              <w:t>5</w:t>
            </w:r>
            <w:r>
              <w:rPr>
                <w:noProof/>
                <w:webHidden/>
              </w:rPr>
              <w:fldChar w:fldCharType="end"/>
            </w:r>
          </w:hyperlink>
        </w:p>
        <w:p w14:paraId="05EFF476" w14:textId="28616C86" w:rsidR="002C14FC" w:rsidRDefault="002C14FC">
          <w:pPr>
            <w:pStyle w:val="TOC3"/>
            <w:tabs>
              <w:tab w:val="right" w:leader="dot" w:pos="9227"/>
            </w:tabs>
            <w:rPr>
              <w:rFonts w:asciiTheme="minorHAnsi" w:eastAsiaTheme="minorEastAsia" w:hAnsiTheme="minorHAnsi"/>
              <w:noProof/>
              <w:sz w:val="22"/>
            </w:rPr>
          </w:pPr>
          <w:hyperlink w:anchor="_Toc222497353" w:history="1">
            <w:r w:rsidRPr="00EF4C43">
              <w:rPr>
                <w:rStyle w:val="Hyperlink"/>
                <w:bCs/>
                <w:noProof/>
              </w:rPr>
              <w:t>1.4.2 Specific objectives</w:t>
            </w:r>
            <w:r>
              <w:rPr>
                <w:noProof/>
                <w:webHidden/>
              </w:rPr>
              <w:tab/>
            </w:r>
            <w:r>
              <w:rPr>
                <w:noProof/>
                <w:webHidden/>
              </w:rPr>
              <w:fldChar w:fldCharType="begin"/>
            </w:r>
            <w:r>
              <w:rPr>
                <w:noProof/>
                <w:webHidden/>
              </w:rPr>
              <w:instrText xml:space="preserve"> PAGEREF _Toc222497353 \h </w:instrText>
            </w:r>
            <w:r>
              <w:rPr>
                <w:noProof/>
                <w:webHidden/>
              </w:rPr>
            </w:r>
            <w:r>
              <w:rPr>
                <w:noProof/>
                <w:webHidden/>
              </w:rPr>
              <w:fldChar w:fldCharType="separate"/>
            </w:r>
            <w:r>
              <w:rPr>
                <w:noProof/>
                <w:webHidden/>
              </w:rPr>
              <w:t>5</w:t>
            </w:r>
            <w:r>
              <w:rPr>
                <w:noProof/>
                <w:webHidden/>
              </w:rPr>
              <w:fldChar w:fldCharType="end"/>
            </w:r>
          </w:hyperlink>
        </w:p>
        <w:p w14:paraId="618212DB" w14:textId="7201331A" w:rsidR="002C14FC" w:rsidRDefault="002C14FC">
          <w:pPr>
            <w:pStyle w:val="TOC2"/>
            <w:rPr>
              <w:rFonts w:asciiTheme="minorHAnsi" w:eastAsiaTheme="minorEastAsia" w:hAnsiTheme="minorHAnsi"/>
              <w:noProof/>
              <w:color w:val="auto"/>
              <w:sz w:val="22"/>
            </w:rPr>
          </w:pPr>
          <w:hyperlink w:anchor="_Toc222497354" w:history="1">
            <w:r w:rsidRPr="00EF4C43">
              <w:rPr>
                <w:rStyle w:val="Hyperlink"/>
                <w:bCs/>
                <w:noProof/>
              </w:rPr>
              <w:t>1.5 Significances of the Study</w:t>
            </w:r>
            <w:r>
              <w:rPr>
                <w:noProof/>
                <w:webHidden/>
              </w:rPr>
              <w:tab/>
            </w:r>
            <w:r>
              <w:rPr>
                <w:noProof/>
                <w:webHidden/>
              </w:rPr>
              <w:fldChar w:fldCharType="begin"/>
            </w:r>
            <w:r>
              <w:rPr>
                <w:noProof/>
                <w:webHidden/>
              </w:rPr>
              <w:instrText xml:space="preserve"> PAGEREF _Toc222497354 \h </w:instrText>
            </w:r>
            <w:r>
              <w:rPr>
                <w:noProof/>
                <w:webHidden/>
              </w:rPr>
            </w:r>
            <w:r>
              <w:rPr>
                <w:noProof/>
                <w:webHidden/>
              </w:rPr>
              <w:fldChar w:fldCharType="separate"/>
            </w:r>
            <w:r>
              <w:rPr>
                <w:noProof/>
                <w:webHidden/>
              </w:rPr>
              <w:t>5</w:t>
            </w:r>
            <w:r>
              <w:rPr>
                <w:noProof/>
                <w:webHidden/>
              </w:rPr>
              <w:fldChar w:fldCharType="end"/>
            </w:r>
          </w:hyperlink>
        </w:p>
        <w:p w14:paraId="561A3A0B" w14:textId="1E301882" w:rsidR="002C14FC" w:rsidRDefault="002C14FC">
          <w:pPr>
            <w:pStyle w:val="TOC3"/>
            <w:tabs>
              <w:tab w:val="right" w:leader="dot" w:pos="9227"/>
            </w:tabs>
            <w:rPr>
              <w:rFonts w:asciiTheme="minorHAnsi" w:eastAsiaTheme="minorEastAsia" w:hAnsiTheme="minorHAnsi"/>
              <w:noProof/>
              <w:sz w:val="22"/>
            </w:rPr>
          </w:pPr>
          <w:hyperlink w:anchor="_Toc222497355" w:history="1">
            <w:r w:rsidRPr="00EF4C43">
              <w:rPr>
                <w:rStyle w:val="Hyperlink"/>
                <w:noProof/>
              </w:rPr>
              <w:t>1.6 Research Hypotheses</w:t>
            </w:r>
            <w:r>
              <w:rPr>
                <w:noProof/>
                <w:webHidden/>
              </w:rPr>
              <w:tab/>
            </w:r>
            <w:r>
              <w:rPr>
                <w:noProof/>
                <w:webHidden/>
              </w:rPr>
              <w:fldChar w:fldCharType="begin"/>
            </w:r>
            <w:r>
              <w:rPr>
                <w:noProof/>
                <w:webHidden/>
              </w:rPr>
              <w:instrText xml:space="preserve"> PAGEREF _Toc222497355 \h </w:instrText>
            </w:r>
            <w:r>
              <w:rPr>
                <w:noProof/>
                <w:webHidden/>
              </w:rPr>
            </w:r>
            <w:r>
              <w:rPr>
                <w:noProof/>
                <w:webHidden/>
              </w:rPr>
              <w:fldChar w:fldCharType="separate"/>
            </w:r>
            <w:r>
              <w:rPr>
                <w:noProof/>
                <w:webHidden/>
              </w:rPr>
              <w:t>6</w:t>
            </w:r>
            <w:r>
              <w:rPr>
                <w:noProof/>
                <w:webHidden/>
              </w:rPr>
              <w:fldChar w:fldCharType="end"/>
            </w:r>
          </w:hyperlink>
        </w:p>
        <w:p w14:paraId="473193B5" w14:textId="417D3E02" w:rsidR="002C14FC" w:rsidRDefault="002C14FC">
          <w:pPr>
            <w:pStyle w:val="TOC2"/>
            <w:rPr>
              <w:rFonts w:asciiTheme="minorHAnsi" w:eastAsiaTheme="minorEastAsia" w:hAnsiTheme="minorHAnsi"/>
              <w:noProof/>
              <w:color w:val="auto"/>
              <w:sz w:val="22"/>
            </w:rPr>
          </w:pPr>
          <w:hyperlink w:anchor="_Toc222497356" w:history="1">
            <w:r w:rsidRPr="00EF4C43">
              <w:rPr>
                <w:rStyle w:val="Hyperlink"/>
                <w:bCs/>
                <w:noProof/>
              </w:rPr>
              <w:t>1.7 Scope of the Study</w:t>
            </w:r>
            <w:r>
              <w:rPr>
                <w:noProof/>
                <w:webHidden/>
              </w:rPr>
              <w:tab/>
            </w:r>
            <w:r>
              <w:rPr>
                <w:noProof/>
                <w:webHidden/>
              </w:rPr>
              <w:fldChar w:fldCharType="begin"/>
            </w:r>
            <w:r>
              <w:rPr>
                <w:noProof/>
                <w:webHidden/>
              </w:rPr>
              <w:instrText xml:space="preserve"> PAGEREF _Toc222497356 \h </w:instrText>
            </w:r>
            <w:r>
              <w:rPr>
                <w:noProof/>
                <w:webHidden/>
              </w:rPr>
            </w:r>
            <w:r>
              <w:rPr>
                <w:noProof/>
                <w:webHidden/>
              </w:rPr>
              <w:fldChar w:fldCharType="separate"/>
            </w:r>
            <w:r>
              <w:rPr>
                <w:noProof/>
                <w:webHidden/>
              </w:rPr>
              <w:t>6</w:t>
            </w:r>
            <w:r>
              <w:rPr>
                <w:noProof/>
                <w:webHidden/>
              </w:rPr>
              <w:fldChar w:fldCharType="end"/>
            </w:r>
          </w:hyperlink>
        </w:p>
        <w:p w14:paraId="53FC6D2E" w14:textId="7DDBB5A2" w:rsidR="002C14FC" w:rsidRDefault="002C14FC">
          <w:pPr>
            <w:pStyle w:val="TOC2"/>
            <w:rPr>
              <w:rFonts w:asciiTheme="minorHAnsi" w:eastAsiaTheme="minorEastAsia" w:hAnsiTheme="minorHAnsi"/>
              <w:noProof/>
              <w:color w:val="auto"/>
              <w:sz w:val="22"/>
            </w:rPr>
          </w:pPr>
          <w:hyperlink w:anchor="_Toc222497357" w:history="1">
            <w:r w:rsidRPr="00EF4C43">
              <w:rPr>
                <w:rStyle w:val="Hyperlink"/>
                <w:bCs/>
                <w:noProof/>
              </w:rPr>
              <w:t>1.8 Operational Definition of Key Terms</w:t>
            </w:r>
            <w:r>
              <w:rPr>
                <w:noProof/>
                <w:webHidden/>
              </w:rPr>
              <w:tab/>
            </w:r>
            <w:r>
              <w:rPr>
                <w:noProof/>
                <w:webHidden/>
              </w:rPr>
              <w:fldChar w:fldCharType="begin"/>
            </w:r>
            <w:r>
              <w:rPr>
                <w:noProof/>
                <w:webHidden/>
              </w:rPr>
              <w:instrText xml:space="preserve"> PAGEREF _Toc222497357 \h </w:instrText>
            </w:r>
            <w:r>
              <w:rPr>
                <w:noProof/>
                <w:webHidden/>
              </w:rPr>
            </w:r>
            <w:r>
              <w:rPr>
                <w:noProof/>
                <w:webHidden/>
              </w:rPr>
              <w:fldChar w:fldCharType="separate"/>
            </w:r>
            <w:r>
              <w:rPr>
                <w:noProof/>
                <w:webHidden/>
              </w:rPr>
              <w:t>7</w:t>
            </w:r>
            <w:r>
              <w:rPr>
                <w:noProof/>
                <w:webHidden/>
              </w:rPr>
              <w:fldChar w:fldCharType="end"/>
            </w:r>
          </w:hyperlink>
        </w:p>
        <w:p w14:paraId="15F5632B" w14:textId="24166670" w:rsidR="002C14FC" w:rsidRDefault="002C14FC">
          <w:pPr>
            <w:pStyle w:val="TOC2"/>
            <w:rPr>
              <w:rFonts w:asciiTheme="minorHAnsi" w:eastAsiaTheme="minorEastAsia" w:hAnsiTheme="minorHAnsi"/>
              <w:noProof/>
              <w:color w:val="auto"/>
              <w:sz w:val="22"/>
            </w:rPr>
          </w:pPr>
          <w:hyperlink w:anchor="_Toc222497358" w:history="1">
            <w:r w:rsidRPr="00EF4C43">
              <w:rPr>
                <w:rStyle w:val="Hyperlink"/>
                <w:bCs/>
                <w:noProof/>
              </w:rPr>
              <w:t>1.9 Organization of the study</w:t>
            </w:r>
            <w:r>
              <w:rPr>
                <w:noProof/>
                <w:webHidden/>
              </w:rPr>
              <w:tab/>
            </w:r>
            <w:r>
              <w:rPr>
                <w:noProof/>
                <w:webHidden/>
              </w:rPr>
              <w:fldChar w:fldCharType="begin"/>
            </w:r>
            <w:r>
              <w:rPr>
                <w:noProof/>
                <w:webHidden/>
              </w:rPr>
              <w:instrText xml:space="preserve"> PAGEREF _Toc222497358 \h </w:instrText>
            </w:r>
            <w:r>
              <w:rPr>
                <w:noProof/>
                <w:webHidden/>
              </w:rPr>
            </w:r>
            <w:r>
              <w:rPr>
                <w:noProof/>
                <w:webHidden/>
              </w:rPr>
              <w:fldChar w:fldCharType="separate"/>
            </w:r>
            <w:r>
              <w:rPr>
                <w:noProof/>
                <w:webHidden/>
              </w:rPr>
              <w:t>7</w:t>
            </w:r>
            <w:r>
              <w:rPr>
                <w:noProof/>
                <w:webHidden/>
              </w:rPr>
              <w:fldChar w:fldCharType="end"/>
            </w:r>
          </w:hyperlink>
        </w:p>
        <w:p w14:paraId="01EA19DA" w14:textId="08C9D998" w:rsidR="002C14FC" w:rsidRDefault="002C14FC">
          <w:pPr>
            <w:pStyle w:val="TOC1"/>
            <w:tabs>
              <w:tab w:val="right" w:leader="dot" w:pos="9227"/>
            </w:tabs>
            <w:rPr>
              <w:rFonts w:asciiTheme="minorHAnsi" w:eastAsiaTheme="minorEastAsia" w:hAnsiTheme="minorHAnsi"/>
              <w:noProof/>
              <w:sz w:val="22"/>
            </w:rPr>
          </w:pPr>
          <w:hyperlink w:anchor="_Toc222497359" w:history="1">
            <w:r w:rsidRPr="00EF4C43">
              <w:rPr>
                <w:rStyle w:val="Hyperlink"/>
                <w:noProof/>
              </w:rPr>
              <w:t>CHAPTER TWO</w:t>
            </w:r>
            <w:r>
              <w:rPr>
                <w:noProof/>
                <w:webHidden/>
              </w:rPr>
              <w:tab/>
            </w:r>
            <w:r>
              <w:rPr>
                <w:noProof/>
                <w:webHidden/>
              </w:rPr>
              <w:fldChar w:fldCharType="begin"/>
            </w:r>
            <w:r>
              <w:rPr>
                <w:noProof/>
                <w:webHidden/>
              </w:rPr>
              <w:instrText xml:space="preserve"> PAGEREF _Toc222497359 \h </w:instrText>
            </w:r>
            <w:r>
              <w:rPr>
                <w:noProof/>
                <w:webHidden/>
              </w:rPr>
            </w:r>
            <w:r>
              <w:rPr>
                <w:noProof/>
                <w:webHidden/>
              </w:rPr>
              <w:fldChar w:fldCharType="separate"/>
            </w:r>
            <w:r>
              <w:rPr>
                <w:noProof/>
                <w:webHidden/>
              </w:rPr>
              <w:t>8</w:t>
            </w:r>
            <w:r>
              <w:rPr>
                <w:noProof/>
                <w:webHidden/>
              </w:rPr>
              <w:fldChar w:fldCharType="end"/>
            </w:r>
          </w:hyperlink>
        </w:p>
        <w:p w14:paraId="0CEE80A3" w14:textId="11426D7D" w:rsidR="002C14FC" w:rsidRDefault="002C14FC">
          <w:pPr>
            <w:pStyle w:val="TOC1"/>
            <w:tabs>
              <w:tab w:val="right" w:leader="dot" w:pos="9227"/>
            </w:tabs>
            <w:rPr>
              <w:rFonts w:asciiTheme="minorHAnsi" w:eastAsiaTheme="minorEastAsia" w:hAnsiTheme="minorHAnsi"/>
              <w:noProof/>
              <w:sz w:val="22"/>
            </w:rPr>
          </w:pPr>
          <w:hyperlink w:anchor="_Toc222497360" w:history="1">
            <w:r w:rsidRPr="00EF4C43">
              <w:rPr>
                <w:rStyle w:val="Hyperlink"/>
                <w:noProof/>
              </w:rPr>
              <w:t>LITERATURE REVIEW</w:t>
            </w:r>
            <w:r>
              <w:rPr>
                <w:noProof/>
                <w:webHidden/>
              </w:rPr>
              <w:tab/>
            </w:r>
            <w:r>
              <w:rPr>
                <w:noProof/>
                <w:webHidden/>
              </w:rPr>
              <w:fldChar w:fldCharType="begin"/>
            </w:r>
            <w:r>
              <w:rPr>
                <w:noProof/>
                <w:webHidden/>
              </w:rPr>
              <w:instrText xml:space="preserve"> PAGEREF _Toc222497360 \h </w:instrText>
            </w:r>
            <w:r>
              <w:rPr>
                <w:noProof/>
                <w:webHidden/>
              </w:rPr>
            </w:r>
            <w:r>
              <w:rPr>
                <w:noProof/>
                <w:webHidden/>
              </w:rPr>
              <w:fldChar w:fldCharType="separate"/>
            </w:r>
            <w:r>
              <w:rPr>
                <w:noProof/>
                <w:webHidden/>
              </w:rPr>
              <w:t>8</w:t>
            </w:r>
            <w:r>
              <w:rPr>
                <w:noProof/>
                <w:webHidden/>
              </w:rPr>
              <w:fldChar w:fldCharType="end"/>
            </w:r>
          </w:hyperlink>
        </w:p>
        <w:p w14:paraId="34C9A8C9" w14:textId="2BCE9DA0" w:rsidR="002C14FC" w:rsidRDefault="002C14FC">
          <w:pPr>
            <w:pStyle w:val="TOC2"/>
            <w:rPr>
              <w:rFonts w:asciiTheme="minorHAnsi" w:eastAsiaTheme="minorEastAsia" w:hAnsiTheme="minorHAnsi"/>
              <w:noProof/>
              <w:color w:val="auto"/>
              <w:sz w:val="22"/>
            </w:rPr>
          </w:pPr>
          <w:hyperlink w:anchor="_Toc222497361" w:history="1">
            <w:r w:rsidRPr="00EF4C43">
              <w:rPr>
                <w:rStyle w:val="Hyperlink"/>
                <w:noProof/>
              </w:rPr>
              <w:t>2.1 Definition and Concepts</w:t>
            </w:r>
            <w:r>
              <w:rPr>
                <w:noProof/>
                <w:webHidden/>
              </w:rPr>
              <w:tab/>
            </w:r>
            <w:r>
              <w:rPr>
                <w:noProof/>
                <w:webHidden/>
              </w:rPr>
              <w:fldChar w:fldCharType="begin"/>
            </w:r>
            <w:r>
              <w:rPr>
                <w:noProof/>
                <w:webHidden/>
              </w:rPr>
              <w:instrText xml:space="preserve"> PAGEREF _Toc222497361 \h </w:instrText>
            </w:r>
            <w:r>
              <w:rPr>
                <w:noProof/>
                <w:webHidden/>
              </w:rPr>
            </w:r>
            <w:r>
              <w:rPr>
                <w:noProof/>
                <w:webHidden/>
              </w:rPr>
              <w:fldChar w:fldCharType="separate"/>
            </w:r>
            <w:r>
              <w:rPr>
                <w:noProof/>
                <w:webHidden/>
              </w:rPr>
              <w:t>9</w:t>
            </w:r>
            <w:r>
              <w:rPr>
                <w:noProof/>
                <w:webHidden/>
              </w:rPr>
              <w:fldChar w:fldCharType="end"/>
            </w:r>
          </w:hyperlink>
        </w:p>
        <w:p w14:paraId="375D0100" w14:textId="0519967A" w:rsidR="002C14FC" w:rsidRDefault="002C14FC">
          <w:pPr>
            <w:pStyle w:val="TOC3"/>
            <w:tabs>
              <w:tab w:val="right" w:leader="dot" w:pos="9227"/>
            </w:tabs>
            <w:rPr>
              <w:rFonts w:asciiTheme="minorHAnsi" w:eastAsiaTheme="minorEastAsia" w:hAnsiTheme="minorHAnsi"/>
              <w:noProof/>
              <w:sz w:val="22"/>
            </w:rPr>
          </w:pPr>
          <w:hyperlink w:anchor="_Toc222497362" w:history="1">
            <w:r w:rsidRPr="00EF4C43">
              <w:rPr>
                <w:rStyle w:val="Hyperlink"/>
                <w:noProof/>
              </w:rPr>
              <w:t>2.1.1 The budget process and budgeting</w:t>
            </w:r>
            <w:r>
              <w:rPr>
                <w:noProof/>
                <w:webHidden/>
              </w:rPr>
              <w:tab/>
            </w:r>
            <w:r>
              <w:rPr>
                <w:noProof/>
                <w:webHidden/>
              </w:rPr>
              <w:fldChar w:fldCharType="begin"/>
            </w:r>
            <w:r>
              <w:rPr>
                <w:noProof/>
                <w:webHidden/>
              </w:rPr>
              <w:instrText xml:space="preserve"> PAGEREF _Toc222497362 \h </w:instrText>
            </w:r>
            <w:r>
              <w:rPr>
                <w:noProof/>
                <w:webHidden/>
              </w:rPr>
            </w:r>
            <w:r>
              <w:rPr>
                <w:noProof/>
                <w:webHidden/>
              </w:rPr>
              <w:fldChar w:fldCharType="separate"/>
            </w:r>
            <w:r>
              <w:rPr>
                <w:noProof/>
                <w:webHidden/>
              </w:rPr>
              <w:t>9</w:t>
            </w:r>
            <w:r>
              <w:rPr>
                <w:noProof/>
                <w:webHidden/>
              </w:rPr>
              <w:fldChar w:fldCharType="end"/>
            </w:r>
          </w:hyperlink>
        </w:p>
        <w:p w14:paraId="05FC2D5D" w14:textId="5F5A539F" w:rsidR="002C14FC" w:rsidRDefault="002C14FC">
          <w:pPr>
            <w:pStyle w:val="TOC3"/>
            <w:tabs>
              <w:tab w:val="right" w:leader="dot" w:pos="9227"/>
            </w:tabs>
            <w:rPr>
              <w:rFonts w:asciiTheme="minorHAnsi" w:eastAsiaTheme="minorEastAsia" w:hAnsiTheme="minorHAnsi"/>
              <w:noProof/>
              <w:sz w:val="22"/>
            </w:rPr>
          </w:pPr>
          <w:hyperlink w:anchor="_Toc222497363" w:history="1">
            <w:r w:rsidRPr="00EF4C43">
              <w:rPr>
                <w:rStyle w:val="Hyperlink"/>
                <w:noProof/>
              </w:rPr>
              <w:t>2.1.2 Budget Forecasting and Budgeting Methods</w:t>
            </w:r>
            <w:r>
              <w:rPr>
                <w:noProof/>
                <w:webHidden/>
              </w:rPr>
              <w:tab/>
            </w:r>
            <w:r>
              <w:rPr>
                <w:noProof/>
                <w:webHidden/>
              </w:rPr>
              <w:fldChar w:fldCharType="begin"/>
            </w:r>
            <w:r>
              <w:rPr>
                <w:noProof/>
                <w:webHidden/>
              </w:rPr>
              <w:instrText xml:space="preserve"> PAGEREF _Toc222497363 \h </w:instrText>
            </w:r>
            <w:r>
              <w:rPr>
                <w:noProof/>
                <w:webHidden/>
              </w:rPr>
            </w:r>
            <w:r>
              <w:rPr>
                <w:noProof/>
                <w:webHidden/>
              </w:rPr>
              <w:fldChar w:fldCharType="separate"/>
            </w:r>
            <w:r>
              <w:rPr>
                <w:noProof/>
                <w:webHidden/>
              </w:rPr>
              <w:t>11</w:t>
            </w:r>
            <w:r>
              <w:rPr>
                <w:noProof/>
                <w:webHidden/>
              </w:rPr>
              <w:fldChar w:fldCharType="end"/>
            </w:r>
          </w:hyperlink>
        </w:p>
        <w:p w14:paraId="3665082D" w14:textId="750289E4" w:rsidR="002C14FC" w:rsidRDefault="002C14FC">
          <w:pPr>
            <w:pStyle w:val="TOC3"/>
            <w:tabs>
              <w:tab w:val="right" w:leader="dot" w:pos="9227"/>
            </w:tabs>
            <w:rPr>
              <w:rFonts w:asciiTheme="minorHAnsi" w:eastAsiaTheme="minorEastAsia" w:hAnsiTheme="minorHAnsi"/>
              <w:noProof/>
              <w:sz w:val="22"/>
            </w:rPr>
          </w:pPr>
          <w:hyperlink w:anchor="_Toc222497364" w:history="1">
            <w:r w:rsidRPr="00EF4C43">
              <w:rPr>
                <w:rStyle w:val="Hyperlink"/>
                <w:noProof/>
              </w:rPr>
              <w:t>2.1.2.2 Budgeting Techniques</w:t>
            </w:r>
            <w:r>
              <w:rPr>
                <w:noProof/>
                <w:webHidden/>
              </w:rPr>
              <w:tab/>
            </w:r>
            <w:r>
              <w:rPr>
                <w:noProof/>
                <w:webHidden/>
              </w:rPr>
              <w:fldChar w:fldCharType="begin"/>
            </w:r>
            <w:r>
              <w:rPr>
                <w:noProof/>
                <w:webHidden/>
              </w:rPr>
              <w:instrText xml:space="preserve"> PAGEREF _Toc222497364 \h </w:instrText>
            </w:r>
            <w:r>
              <w:rPr>
                <w:noProof/>
                <w:webHidden/>
              </w:rPr>
            </w:r>
            <w:r>
              <w:rPr>
                <w:noProof/>
                <w:webHidden/>
              </w:rPr>
              <w:fldChar w:fldCharType="separate"/>
            </w:r>
            <w:r>
              <w:rPr>
                <w:noProof/>
                <w:webHidden/>
              </w:rPr>
              <w:t>12</w:t>
            </w:r>
            <w:r>
              <w:rPr>
                <w:noProof/>
                <w:webHidden/>
              </w:rPr>
              <w:fldChar w:fldCharType="end"/>
            </w:r>
          </w:hyperlink>
        </w:p>
        <w:p w14:paraId="5CF77373" w14:textId="569CDFCF" w:rsidR="002C14FC" w:rsidRDefault="002C14FC">
          <w:pPr>
            <w:pStyle w:val="TOC3"/>
            <w:tabs>
              <w:tab w:val="right" w:leader="dot" w:pos="9227"/>
            </w:tabs>
            <w:rPr>
              <w:rFonts w:asciiTheme="minorHAnsi" w:eastAsiaTheme="minorEastAsia" w:hAnsiTheme="minorHAnsi"/>
              <w:noProof/>
              <w:sz w:val="22"/>
            </w:rPr>
          </w:pPr>
          <w:hyperlink w:anchor="_Toc222497365" w:history="1">
            <w:r w:rsidRPr="00EF4C43">
              <w:rPr>
                <w:rStyle w:val="Hyperlink"/>
                <w:noProof/>
              </w:rPr>
              <w:t>2.1.3 Good Practice in Budgeting</w:t>
            </w:r>
            <w:r>
              <w:rPr>
                <w:noProof/>
                <w:webHidden/>
              </w:rPr>
              <w:tab/>
            </w:r>
            <w:r>
              <w:rPr>
                <w:noProof/>
                <w:webHidden/>
              </w:rPr>
              <w:fldChar w:fldCharType="begin"/>
            </w:r>
            <w:r>
              <w:rPr>
                <w:noProof/>
                <w:webHidden/>
              </w:rPr>
              <w:instrText xml:space="preserve"> PAGEREF _Toc222497365 \h </w:instrText>
            </w:r>
            <w:r>
              <w:rPr>
                <w:noProof/>
                <w:webHidden/>
              </w:rPr>
            </w:r>
            <w:r>
              <w:rPr>
                <w:noProof/>
                <w:webHidden/>
              </w:rPr>
              <w:fldChar w:fldCharType="separate"/>
            </w:r>
            <w:r>
              <w:rPr>
                <w:noProof/>
                <w:webHidden/>
              </w:rPr>
              <w:t>13</w:t>
            </w:r>
            <w:r>
              <w:rPr>
                <w:noProof/>
                <w:webHidden/>
              </w:rPr>
              <w:fldChar w:fldCharType="end"/>
            </w:r>
          </w:hyperlink>
        </w:p>
        <w:p w14:paraId="1C14D919" w14:textId="33DF3020" w:rsidR="002C14FC" w:rsidRDefault="002C14FC">
          <w:pPr>
            <w:pStyle w:val="TOC3"/>
            <w:tabs>
              <w:tab w:val="right" w:leader="dot" w:pos="9227"/>
            </w:tabs>
            <w:rPr>
              <w:rFonts w:asciiTheme="minorHAnsi" w:eastAsiaTheme="minorEastAsia" w:hAnsiTheme="minorHAnsi"/>
              <w:noProof/>
              <w:sz w:val="22"/>
            </w:rPr>
          </w:pPr>
          <w:hyperlink w:anchor="_Toc222497366" w:history="1">
            <w:r w:rsidRPr="00EF4C43">
              <w:rPr>
                <w:rStyle w:val="Hyperlink"/>
                <w:noProof/>
              </w:rPr>
              <w:t>2.1.4 The Role and Purposes of Budgeting</w:t>
            </w:r>
            <w:r>
              <w:rPr>
                <w:noProof/>
                <w:webHidden/>
              </w:rPr>
              <w:tab/>
            </w:r>
            <w:r>
              <w:rPr>
                <w:noProof/>
                <w:webHidden/>
              </w:rPr>
              <w:fldChar w:fldCharType="begin"/>
            </w:r>
            <w:r>
              <w:rPr>
                <w:noProof/>
                <w:webHidden/>
              </w:rPr>
              <w:instrText xml:space="preserve"> PAGEREF _Toc222497366 \h </w:instrText>
            </w:r>
            <w:r>
              <w:rPr>
                <w:noProof/>
                <w:webHidden/>
              </w:rPr>
            </w:r>
            <w:r>
              <w:rPr>
                <w:noProof/>
                <w:webHidden/>
              </w:rPr>
              <w:fldChar w:fldCharType="separate"/>
            </w:r>
            <w:r>
              <w:rPr>
                <w:noProof/>
                <w:webHidden/>
              </w:rPr>
              <w:t>14</w:t>
            </w:r>
            <w:r>
              <w:rPr>
                <w:noProof/>
                <w:webHidden/>
              </w:rPr>
              <w:fldChar w:fldCharType="end"/>
            </w:r>
          </w:hyperlink>
        </w:p>
        <w:p w14:paraId="66D95126" w14:textId="24330A9D" w:rsidR="002C14FC" w:rsidRDefault="002C14FC">
          <w:pPr>
            <w:pStyle w:val="TOC3"/>
            <w:tabs>
              <w:tab w:val="right" w:leader="dot" w:pos="9227"/>
            </w:tabs>
            <w:rPr>
              <w:rFonts w:asciiTheme="minorHAnsi" w:eastAsiaTheme="minorEastAsia" w:hAnsiTheme="minorHAnsi"/>
              <w:noProof/>
              <w:sz w:val="22"/>
            </w:rPr>
          </w:pPr>
          <w:hyperlink w:anchor="_Toc222497367" w:history="1">
            <w:r w:rsidRPr="00EF4C43">
              <w:rPr>
                <w:rStyle w:val="Hyperlink"/>
                <w:noProof/>
              </w:rPr>
              <w:t>2.1.5 Characteristics of an Effective Budget</w:t>
            </w:r>
            <w:r>
              <w:rPr>
                <w:noProof/>
                <w:webHidden/>
              </w:rPr>
              <w:tab/>
            </w:r>
            <w:r>
              <w:rPr>
                <w:noProof/>
                <w:webHidden/>
              </w:rPr>
              <w:fldChar w:fldCharType="begin"/>
            </w:r>
            <w:r>
              <w:rPr>
                <w:noProof/>
                <w:webHidden/>
              </w:rPr>
              <w:instrText xml:space="preserve"> PAGEREF _Toc222497367 \h </w:instrText>
            </w:r>
            <w:r>
              <w:rPr>
                <w:noProof/>
                <w:webHidden/>
              </w:rPr>
            </w:r>
            <w:r>
              <w:rPr>
                <w:noProof/>
                <w:webHidden/>
              </w:rPr>
              <w:fldChar w:fldCharType="separate"/>
            </w:r>
            <w:r>
              <w:rPr>
                <w:noProof/>
                <w:webHidden/>
              </w:rPr>
              <w:t>15</w:t>
            </w:r>
            <w:r>
              <w:rPr>
                <w:noProof/>
                <w:webHidden/>
              </w:rPr>
              <w:fldChar w:fldCharType="end"/>
            </w:r>
          </w:hyperlink>
        </w:p>
        <w:p w14:paraId="3A0AFA11" w14:textId="111E542E" w:rsidR="002C14FC" w:rsidRDefault="002C14FC">
          <w:pPr>
            <w:pStyle w:val="TOC3"/>
            <w:tabs>
              <w:tab w:val="right" w:leader="dot" w:pos="9227"/>
            </w:tabs>
            <w:rPr>
              <w:rFonts w:asciiTheme="minorHAnsi" w:eastAsiaTheme="minorEastAsia" w:hAnsiTheme="minorHAnsi"/>
              <w:noProof/>
              <w:sz w:val="22"/>
            </w:rPr>
          </w:pPr>
          <w:hyperlink w:anchor="_Toc222497368" w:history="1">
            <w:r w:rsidRPr="00EF4C43">
              <w:rPr>
                <w:rStyle w:val="Hyperlink"/>
                <w:noProof/>
              </w:rPr>
              <w:t>2.1.6 Budget Monitoring and Reporting Budget Performance</w:t>
            </w:r>
            <w:r>
              <w:rPr>
                <w:noProof/>
                <w:webHidden/>
              </w:rPr>
              <w:tab/>
            </w:r>
            <w:r>
              <w:rPr>
                <w:noProof/>
                <w:webHidden/>
              </w:rPr>
              <w:fldChar w:fldCharType="begin"/>
            </w:r>
            <w:r>
              <w:rPr>
                <w:noProof/>
                <w:webHidden/>
              </w:rPr>
              <w:instrText xml:space="preserve"> PAGEREF _Toc222497368 \h </w:instrText>
            </w:r>
            <w:r>
              <w:rPr>
                <w:noProof/>
                <w:webHidden/>
              </w:rPr>
            </w:r>
            <w:r>
              <w:rPr>
                <w:noProof/>
                <w:webHidden/>
              </w:rPr>
              <w:fldChar w:fldCharType="separate"/>
            </w:r>
            <w:r>
              <w:rPr>
                <w:noProof/>
                <w:webHidden/>
              </w:rPr>
              <w:t>16</w:t>
            </w:r>
            <w:r>
              <w:rPr>
                <w:noProof/>
                <w:webHidden/>
              </w:rPr>
              <w:fldChar w:fldCharType="end"/>
            </w:r>
          </w:hyperlink>
        </w:p>
        <w:p w14:paraId="52284128" w14:textId="1BDADBB5" w:rsidR="002C14FC" w:rsidRDefault="002C14FC">
          <w:pPr>
            <w:pStyle w:val="TOC3"/>
            <w:tabs>
              <w:tab w:val="right" w:leader="dot" w:pos="9227"/>
            </w:tabs>
            <w:rPr>
              <w:rFonts w:asciiTheme="minorHAnsi" w:eastAsiaTheme="minorEastAsia" w:hAnsiTheme="minorHAnsi"/>
              <w:noProof/>
              <w:sz w:val="22"/>
            </w:rPr>
          </w:pPr>
          <w:hyperlink w:anchor="_Toc222497369" w:history="1">
            <w:r w:rsidRPr="00EF4C43">
              <w:rPr>
                <w:rStyle w:val="Hyperlink"/>
                <w:noProof/>
              </w:rPr>
              <w:t>2.1.7 Financial Management and Grant Management</w:t>
            </w:r>
            <w:r>
              <w:rPr>
                <w:noProof/>
                <w:webHidden/>
              </w:rPr>
              <w:tab/>
            </w:r>
            <w:r>
              <w:rPr>
                <w:noProof/>
                <w:webHidden/>
              </w:rPr>
              <w:fldChar w:fldCharType="begin"/>
            </w:r>
            <w:r>
              <w:rPr>
                <w:noProof/>
                <w:webHidden/>
              </w:rPr>
              <w:instrText xml:space="preserve"> PAGEREF _Toc222497369 \h </w:instrText>
            </w:r>
            <w:r>
              <w:rPr>
                <w:noProof/>
                <w:webHidden/>
              </w:rPr>
            </w:r>
            <w:r>
              <w:rPr>
                <w:noProof/>
                <w:webHidden/>
              </w:rPr>
              <w:fldChar w:fldCharType="separate"/>
            </w:r>
            <w:r>
              <w:rPr>
                <w:noProof/>
                <w:webHidden/>
              </w:rPr>
              <w:t>18</w:t>
            </w:r>
            <w:r>
              <w:rPr>
                <w:noProof/>
                <w:webHidden/>
              </w:rPr>
              <w:fldChar w:fldCharType="end"/>
            </w:r>
          </w:hyperlink>
        </w:p>
        <w:p w14:paraId="6D587358" w14:textId="6CA0B142" w:rsidR="002C14FC" w:rsidRDefault="002C14FC">
          <w:pPr>
            <w:pStyle w:val="TOC2"/>
            <w:rPr>
              <w:rFonts w:asciiTheme="minorHAnsi" w:eastAsiaTheme="minorEastAsia" w:hAnsiTheme="minorHAnsi"/>
              <w:noProof/>
              <w:color w:val="auto"/>
              <w:sz w:val="22"/>
            </w:rPr>
          </w:pPr>
          <w:hyperlink w:anchor="_Toc222497370" w:history="1">
            <w:r w:rsidRPr="00EF4C43">
              <w:rPr>
                <w:rStyle w:val="Hyperlink"/>
                <w:noProof/>
              </w:rPr>
              <w:t>2.2 Theoretical Framework</w:t>
            </w:r>
            <w:r>
              <w:rPr>
                <w:noProof/>
                <w:webHidden/>
              </w:rPr>
              <w:tab/>
            </w:r>
            <w:r>
              <w:rPr>
                <w:noProof/>
                <w:webHidden/>
              </w:rPr>
              <w:fldChar w:fldCharType="begin"/>
            </w:r>
            <w:r>
              <w:rPr>
                <w:noProof/>
                <w:webHidden/>
              </w:rPr>
              <w:instrText xml:space="preserve"> PAGEREF _Toc222497370 \h </w:instrText>
            </w:r>
            <w:r>
              <w:rPr>
                <w:noProof/>
                <w:webHidden/>
              </w:rPr>
            </w:r>
            <w:r>
              <w:rPr>
                <w:noProof/>
                <w:webHidden/>
              </w:rPr>
              <w:fldChar w:fldCharType="separate"/>
            </w:r>
            <w:r>
              <w:rPr>
                <w:noProof/>
                <w:webHidden/>
              </w:rPr>
              <w:t>19</w:t>
            </w:r>
            <w:r>
              <w:rPr>
                <w:noProof/>
                <w:webHidden/>
              </w:rPr>
              <w:fldChar w:fldCharType="end"/>
            </w:r>
          </w:hyperlink>
        </w:p>
        <w:p w14:paraId="754DF2AC" w14:textId="3694EDEC" w:rsidR="002C14FC" w:rsidRDefault="002C14FC">
          <w:pPr>
            <w:pStyle w:val="TOC3"/>
            <w:tabs>
              <w:tab w:val="right" w:leader="dot" w:pos="9227"/>
            </w:tabs>
            <w:rPr>
              <w:rFonts w:asciiTheme="minorHAnsi" w:eastAsiaTheme="minorEastAsia" w:hAnsiTheme="minorHAnsi"/>
              <w:noProof/>
              <w:sz w:val="22"/>
            </w:rPr>
          </w:pPr>
          <w:hyperlink w:anchor="_Toc222497371" w:history="1">
            <w:r w:rsidRPr="00EF4C43">
              <w:rPr>
                <w:rStyle w:val="Hyperlink"/>
                <w:noProof/>
              </w:rPr>
              <w:t>2.2.1 Agency Theory</w:t>
            </w:r>
            <w:r>
              <w:rPr>
                <w:noProof/>
                <w:webHidden/>
              </w:rPr>
              <w:tab/>
            </w:r>
            <w:r>
              <w:rPr>
                <w:noProof/>
                <w:webHidden/>
              </w:rPr>
              <w:fldChar w:fldCharType="begin"/>
            </w:r>
            <w:r>
              <w:rPr>
                <w:noProof/>
                <w:webHidden/>
              </w:rPr>
              <w:instrText xml:space="preserve"> PAGEREF _Toc222497371 \h </w:instrText>
            </w:r>
            <w:r>
              <w:rPr>
                <w:noProof/>
                <w:webHidden/>
              </w:rPr>
            </w:r>
            <w:r>
              <w:rPr>
                <w:noProof/>
                <w:webHidden/>
              </w:rPr>
              <w:fldChar w:fldCharType="separate"/>
            </w:r>
            <w:r>
              <w:rPr>
                <w:noProof/>
                <w:webHidden/>
              </w:rPr>
              <w:t>20</w:t>
            </w:r>
            <w:r>
              <w:rPr>
                <w:noProof/>
                <w:webHidden/>
              </w:rPr>
              <w:fldChar w:fldCharType="end"/>
            </w:r>
          </w:hyperlink>
        </w:p>
        <w:p w14:paraId="4A63AC7E" w14:textId="4D2C8D38" w:rsidR="002C14FC" w:rsidRDefault="002C14FC">
          <w:pPr>
            <w:pStyle w:val="TOC3"/>
            <w:tabs>
              <w:tab w:val="right" w:leader="dot" w:pos="9227"/>
            </w:tabs>
            <w:rPr>
              <w:rFonts w:asciiTheme="minorHAnsi" w:eastAsiaTheme="minorEastAsia" w:hAnsiTheme="minorHAnsi"/>
              <w:noProof/>
              <w:sz w:val="22"/>
            </w:rPr>
          </w:pPr>
          <w:hyperlink w:anchor="_Toc222497372" w:history="1">
            <w:r w:rsidRPr="00EF4C43">
              <w:rPr>
                <w:rStyle w:val="Hyperlink"/>
                <w:noProof/>
              </w:rPr>
              <w:t>2.2.2 Stewardship Theory</w:t>
            </w:r>
            <w:r>
              <w:rPr>
                <w:noProof/>
                <w:webHidden/>
              </w:rPr>
              <w:tab/>
            </w:r>
            <w:r>
              <w:rPr>
                <w:noProof/>
                <w:webHidden/>
              </w:rPr>
              <w:fldChar w:fldCharType="begin"/>
            </w:r>
            <w:r>
              <w:rPr>
                <w:noProof/>
                <w:webHidden/>
              </w:rPr>
              <w:instrText xml:space="preserve"> PAGEREF _Toc222497372 \h </w:instrText>
            </w:r>
            <w:r>
              <w:rPr>
                <w:noProof/>
                <w:webHidden/>
              </w:rPr>
            </w:r>
            <w:r>
              <w:rPr>
                <w:noProof/>
                <w:webHidden/>
              </w:rPr>
              <w:fldChar w:fldCharType="separate"/>
            </w:r>
            <w:r>
              <w:rPr>
                <w:noProof/>
                <w:webHidden/>
              </w:rPr>
              <w:t>20</w:t>
            </w:r>
            <w:r>
              <w:rPr>
                <w:noProof/>
                <w:webHidden/>
              </w:rPr>
              <w:fldChar w:fldCharType="end"/>
            </w:r>
          </w:hyperlink>
        </w:p>
        <w:p w14:paraId="6CDD28ED" w14:textId="65A5AD74" w:rsidR="002C14FC" w:rsidRDefault="002C14FC">
          <w:pPr>
            <w:pStyle w:val="TOC3"/>
            <w:tabs>
              <w:tab w:val="right" w:leader="dot" w:pos="9227"/>
            </w:tabs>
            <w:rPr>
              <w:rFonts w:asciiTheme="minorHAnsi" w:eastAsiaTheme="minorEastAsia" w:hAnsiTheme="minorHAnsi"/>
              <w:noProof/>
              <w:sz w:val="22"/>
            </w:rPr>
          </w:pPr>
          <w:hyperlink w:anchor="_Toc222497373" w:history="1">
            <w:r w:rsidRPr="00EF4C43">
              <w:rPr>
                <w:rStyle w:val="Hyperlink"/>
                <w:noProof/>
              </w:rPr>
              <w:t>2.2.3 Contingency Theory</w:t>
            </w:r>
            <w:r>
              <w:rPr>
                <w:noProof/>
                <w:webHidden/>
              </w:rPr>
              <w:tab/>
            </w:r>
            <w:r>
              <w:rPr>
                <w:noProof/>
                <w:webHidden/>
              </w:rPr>
              <w:fldChar w:fldCharType="begin"/>
            </w:r>
            <w:r>
              <w:rPr>
                <w:noProof/>
                <w:webHidden/>
              </w:rPr>
              <w:instrText xml:space="preserve"> PAGEREF _Toc222497373 \h </w:instrText>
            </w:r>
            <w:r>
              <w:rPr>
                <w:noProof/>
                <w:webHidden/>
              </w:rPr>
            </w:r>
            <w:r>
              <w:rPr>
                <w:noProof/>
                <w:webHidden/>
              </w:rPr>
              <w:fldChar w:fldCharType="separate"/>
            </w:r>
            <w:r>
              <w:rPr>
                <w:noProof/>
                <w:webHidden/>
              </w:rPr>
              <w:t>21</w:t>
            </w:r>
            <w:r>
              <w:rPr>
                <w:noProof/>
                <w:webHidden/>
              </w:rPr>
              <w:fldChar w:fldCharType="end"/>
            </w:r>
          </w:hyperlink>
        </w:p>
        <w:p w14:paraId="7B77ED0D" w14:textId="7CD85032" w:rsidR="002C14FC" w:rsidRDefault="002C14FC">
          <w:pPr>
            <w:pStyle w:val="TOC3"/>
            <w:tabs>
              <w:tab w:val="right" w:leader="dot" w:pos="9227"/>
            </w:tabs>
            <w:rPr>
              <w:rFonts w:asciiTheme="minorHAnsi" w:eastAsiaTheme="minorEastAsia" w:hAnsiTheme="minorHAnsi"/>
              <w:noProof/>
              <w:sz w:val="22"/>
            </w:rPr>
          </w:pPr>
          <w:hyperlink w:anchor="_Toc222497374" w:history="1">
            <w:r w:rsidRPr="00EF4C43">
              <w:rPr>
                <w:rStyle w:val="Hyperlink"/>
                <w:noProof/>
              </w:rPr>
              <w:t>2.2.4 Integration of Theories for the Study</w:t>
            </w:r>
            <w:r>
              <w:rPr>
                <w:noProof/>
                <w:webHidden/>
              </w:rPr>
              <w:tab/>
            </w:r>
            <w:r>
              <w:rPr>
                <w:noProof/>
                <w:webHidden/>
              </w:rPr>
              <w:fldChar w:fldCharType="begin"/>
            </w:r>
            <w:r>
              <w:rPr>
                <w:noProof/>
                <w:webHidden/>
              </w:rPr>
              <w:instrText xml:space="preserve"> PAGEREF _Toc222497374 \h </w:instrText>
            </w:r>
            <w:r>
              <w:rPr>
                <w:noProof/>
                <w:webHidden/>
              </w:rPr>
            </w:r>
            <w:r>
              <w:rPr>
                <w:noProof/>
                <w:webHidden/>
              </w:rPr>
              <w:fldChar w:fldCharType="separate"/>
            </w:r>
            <w:r>
              <w:rPr>
                <w:noProof/>
                <w:webHidden/>
              </w:rPr>
              <w:t>21</w:t>
            </w:r>
            <w:r>
              <w:rPr>
                <w:noProof/>
                <w:webHidden/>
              </w:rPr>
              <w:fldChar w:fldCharType="end"/>
            </w:r>
          </w:hyperlink>
        </w:p>
        <w:p w14:paraId="42CE0DB9" w14:textId="7D0182C4" w:rsidR="002C14FC" w:rsidRDefault="002C14FC">
          <w:pPr>
            <w:pStyle w:val="TOC2"/>
            <w:rPr>
              <w:rFonts w:asciiTheme="minorHAnsi" w:eastAsiaTheme="minorEastAsia" w:hAnsiTheme="minorHAnsi"/>
              <w:noProof/>
              <w:color w:val="auto"/>
              <w:sz w:val="22"/>
            </w:rPr>
          </w:pPr>
          <w:hyperlink w:anchor="_Toc222497375" w:history="1">
            <w:r w:rsidRPr="00EF4C43">
              <w:rPr>
                <w:rStyle w:val="Hyperlink"/>
                <w:bCs/>
                <w:noProof/>
              </w:rPr>
              <w:t>2.2 Empirical literature review</w:t>
            </w:r>
            <w:r>
              <w:rPr>
                <w:noProof/>
                <w:webHidden/>
              </w:rPr>
              <w:tab/>
            </w:r>
            <w:r>
              <w:rPr>
                <w:noProof/>
                <w:webHidden/>
              </w:rPr>
              <w:fldChar w:fldCharType="begin"/>
            </w:r>
            <w:r>
              <w:rPr>
                <w:noProof/>
                <w:webHidden/>
              </w:rPr>
              <w:instrText xml:space="preserve"> PAGEREF _Toc222497375 \h </w:instrText>
            </w:r>
            <w:r>
              <w:rPr>
                <w:noProof/>
                <w:webHidden/>
              </w:rPr>
            </w:r>
            <w:r>
              <w:rPr>
                <w:noProof/>
                <w:webHidden/>
              </w:rPr>
              <w:fldChar w:fldCharType="separate"/>
            </w:r>
            <w:r>
              <w:rPr>
                <w:noProof/>
                <w:webHidden/>
              </w:rPr>
              <w:t>22</w:t>
            </w:r>
            <w:r>
              <w:rPr>
                <w:noProof/>
                <w:webHidden/>
              </w:rPr>
              <w:fldChar w:fldCharType="end"/>
            </w:r>
          </w:hyperlink>
        </w:p>
        <w:p w14:paraId="75F151BD" w14:textId="4DE64233" w:rsidR="002C14FC" w:rsidRDefault="002C14FC">
          <w:pPr>
            <w:pStyle w:val="TOC2"/>
            <w:rPr>
              <w:rFonts w:asciiTheme="minorHAnsi" w:eastAsiaTheme="minorEastAsia" w:hAnsiTheme="minorHAnsi"/>
              <w:noProof/>
              <w:color w:val="auto"/>
              <w:sz w:val="22"/>
            </w:rPr>
          </w:pPr>
          <w:hyperlink w:anchor="_Toc222497376" w:history="1">
            <w:r w:rsidRPr="00EF4C43">
              <w:rPr>
                <w:rStyle w:val="Hyperlink"/>
                <w:bCs/>
                <w:noProof/>
              </w:rPr>
              <w:t>2.4 Conceptual Framework</w:t>
            </w:r>
            <w:r>
              <w:rPr>
                <w:noProof/>
                <w:webHidden/>
              </w:rPr>
              <w:tab/>
            </w:r>
            <w:r>
              <w:rPr>
                <w:noProof/>
                <w:webHidden/>
              </w:rPr>
              <w:fldChar w:fldCharType="begin"/>
            </w:r>
            <w:r>
              <w:rPr>
                <w:noProof/>
                <w:webHidden/>
              </w:rPr>
              <w:instrText xml:space="preserve"> PAGEREF _Toc222497376 \h </w:instrText>
            </w:r>
            <w:r>
              <w:rPr>
                <w:noProof/>
                <w:webHidden/>
              </w:rPr>
            </w:r>
            <w:r>
              <w:rPr>
                <w:noProof/>
                <w:webHidden/>
              </w:rPr>
              <w:fldChar w:fldCharType="separate"/>
            </w:r>
            <w:r>
              <w:rPr>
                <w:noProof/>
                <w:webHidden/>
              </w:rPr>
              <w:t>23</w:t>
            </w:r>
            <w:r>
              <w:rPr>
                <w:noProof/>
                <w:webHidden/>
              </w:rPr>
              <w:fldChar w:fldCharType="end"/>
            </w:r>
          </w:hyperlink>
        </w:p>
        <w:p w14:paraId="45D9B034" w14:textId="52FBF047" w:rsidR="002C14FC" w:rsidRDefault="002C14FC">
          <w:pPr>
            <w:pStyle w:val="TOC1"/>
            <w:tabs>
              <w:tab w:val="right" w:leader="dot" w:pos="9227"/>
            </w:tabs>
            <w:rPr>
              <w:rFonts w:asciiTheme="minorHAnsi" w:eastAsiaTheme="minorEastAsia" w:hAnsiTheme="minorHAnsi"/>
              <w:noProof/>
              <w:sz w:val="22"/>
            </w:rPr>
          </w:pPr>
          <w:hyperlink w:anchor="_Toc222497377" w:history="1">
            <w:r>
              <w:rPr>
                <w:noProof/>
                <w:webHidden/>
              </w:rPr>
              <w:tab/>
            </w:r>
            <w:r>
              <w:rPr>
                <w:noProof/>
                <w:webHidden/>
              </w:rPr>
              <w:fldChar w:fldCharType="begin"/>
            </w:r>
            <w:r>
              <w:rPr>
                <w:noProof/>
                <w:webHidden/>
              </w:rPr>
              <w:instrText xml:space="preserve"> PAGEREF _Toc222497377 \h </w:instrText>
            </w:r>
            <w:r>
              <w:rPr>
                <w:noProof/>
                <w:webHidden/>
              </w:rPr>
            </w:r>
            <w:r>
              <w:rPr>
                <w:noProof/>
                <w:webHidden/>
              </w:rPr>
              <w:fldChar w:fldCharType="separate"/>
            </w:r>
            <w:r>
              <w:rPr>
                <w:noProof/>
                <w:webHidden/>
              </w:rPr>
              <w:t>24</w:t>
            </w:r>
            <w:r>
              <w:rPr>
                <w:noProof/>
                <w:webHidden/>
              </w:rPr>
              <w:fldChar w:fldCharType="end"/>
            </w:r>
          </w:hyperlink>
        </w:p>
        <w:p w14:paraId="4B498E23" w14:textId="245218D3" w:rsidR="002C14FC" w:rsidRDefault="002C14FC">
          <w:pPr>
            <w:pStyle w:val="TOC1"/>
            <w:tabs>
              <w:tab w:val="right" w:leader="dot" w:pos="9227"/>
            </w:tabs>
            <w:rPr>
              <w:rFonts w:asciiTheme="minorHAnsi" w:eastAsiaTheme="minorEastAsia" w:hAnsiTheme="minorHAnsi"/>
              <w:noProof/>
              <w:sz w:val="22"/>
            </w:rPr>
          </w:pPr>
          <w:hyperlink w:anchor="_Toc222497378" w:history="1">
            <w:r w:rsidRPr="00EF4C43">
              <w:rPr>
                <w:rStyle w:val="Hyperlink"/>
                <w:noProof/>
              </w:rPr>
              <w:t>CHAPTER THREE</w:t>
            </w:r>
            <w:r>
              <w:rPr>
                <w:noProof/>
                <w:webHidden/>
              </w:rPr>
              <w:tab/>
            </w:r>
            <w:r>
              <w:rPr>
                <w:noProof/>
                <w:webHidden/>
              </w:rPr>
              <w:fldChar w:fldCharType="begin"/>
            </w:r>
            <w:r>
              <w:rPr>
                <w:noProof/>
                <w:webHidden/>
              </w:rPr>
              <w:instrText xml:space="preserve"> PAGEREF _Toc222497378 \h </w:instrText>
            </w:r>
            <w:r>
              <w:rPr>
                <w:noProof/>
                <w:webHidden/>
              </w:rPr>
            </w:r>
            <w:r>
              <w:rPr>
                <w:noProof/>
                <w:webHidden/>
              </w:rPr>
              <w:fldChar w:fldCharType="separate"/>
            </w:r>
            <w:r>
              <w:rPr>
                <w:noProof/>
                <w:webHidden/>
              </w:rPr>
              <w:t>25</w:t>
            </w:r>
            <w:r>
              <w:rPr>
                <w:noProof/>
                <w:webHidden/>
              </w:rPr>
              <w:fldChar w:fldCharType="end"/>
            </w:r>
          </w:hyperlink>
        </w:p>
        <w:p w14:paraId="5FDEA6FC" w14:textId="7D6DB235" w:rsidR="002C14FC" w:rsidRDefault="002C14FC">
          <w:pPr>
            <w:pStyle w:val="TOC1"/>
            <w:tabs>
              <w:tab w:val="right" w:leader="dot" w:pos="9227"/>
            </w:tabs>
            <w:rPr>
              <w:rFonts w:asciiTheme="minorHAnsi" w:eastAsiaTheme="minorEastAsia" w:hAnsiTheme="minorHAnsi"/>
              <w:noProof/>
              <w:sz w:val="22"/>
            </w:rPr>
          </w:pPr>
          <w:hyperlink w:anchor="_Toc222497379" w:history="1">
            <w:r w:rsidRPr="00EF4C43">
              <w:rPr>
                <w:rStyle w:val="Hyperlink"/>
                <w:noProof/>
              </w:rPr>
              <w:t>RESEARCH METHODOLOGY</w:t>
            </w:r>
            <w:r>
              <w:rPr>
                <w:noProof/>
                <w:webHidden/>
              </w:rPr>
              <w:tab/>
            </w:r>
            <w:r>
              <w:rPr>
                <w:noProof/>
                <w:webHidden/>
              </w:rPr>
              <w:fldChar w:fldCharType="begin"/>
            </w:r>
            <w:r>
              <w:rPr>
                <w:noProof/>
                <w:webHidden/>
              </w:rPr>
              <w:instrText xml:space="preserve"> PAGEREF _Toc222497379 \h </w:instrText>
            </w:r>
            <w:r>
              <w:rPr>
                <w:noProof/>
                <w:webHidden/>
              </w:rPr>
            </w:r>
            <w:r>
              <w:rPr>
                <w:noProof/>
                <w:webHidden/>
              </w:rPr>
              <w:fldChar w:fldCharType="separate"/>
            </w:r>
            <w:r>
              <w:rPr>
                <w:noProof/>
                <w:webHidden/>
              </w:rPr>
              <w:t>25</w:t>
            </w:r>
            <w:r>
              <w:rPr>
                <w:noProof/>
                <w:webHidden/>
              </w:rPr>
              <w:fldChar w:fldCharType="end"/>
            </w:r>
          </w:hyperlink>
        </w:p>
        <w:p w14:paraId="7BB8FC51" w14:textId="4C5965BB" w:rsidR="002C14FC" w:rsidRDefault="002C14FC">
          <w:pPr>
            <w:pStyle w:val="TOC2"/>
            <w:rPr>
              <w:rFonts w:asciiTheme="minorHAnsi" w:eastAsiaTheme="minorEastAsia" w:hAnsiTheme="minorHAnsi"/>
              <w:noProof/>
              <w:color w:val="auto"/>
              <w:sz w:val="22"/>
            </w:rPr>
          </w:pPr>
          <w:hyperlink w:anchor="_Toc222497380" w:history="1">
            <w:r w:rsidRPr="00EF4C43">
              <w:rPr>
                <w:rStyle w:val="Hyperlink"/>
                <w:bCs/>
                <w:noProof/>
              </w:rPr>
              <w:t>3.1 Research Approach</w:t>
            </w:r>
            <w:r>
              <w:rPr>
                <w:noProof/>
                <w:webHidden/>
              </w:rPr>
              <w:tab/>
            </w:r>
            <w:r>
              <w:rPr>
                <w:noProof/>
                <w:webHidden/>
              </w:rPr>
              <w:fldChar w:fldCharType="begin"/>
            </w:r>
            <w:r>
              <w:rPr>
                <w:noProof/>
                <w:webHidden/>
              </w:rPr>
              <w:instrText xml:space="preserve"> PAGEREF _Toc222497380 \h </w:instrText>
            </w:r>
            <w:r>
              <w:rPr>
                <w:noProof/>
                <w:webHidden/>
              </w:rPr>
            </w:r>
            <w:r>
              <w:rPr>
                <w:noProof/>
                <w:webHidden/>
              </w:rPr>
              <w:fldChar w:fldCharType="separate"/>
            </w:r>
            <w:r>
              <w:rPr>
                <w:noProof/>
                <w:webHidden/>
              </w:rPr>
              <w:t>25</w:t>
            </w:r>
            <w:r>
              <w:rPr>
                <w:noProof/>
                <w:webHidden/>
              </w:rPr>
              <w:fldChar w:fldCharType="end"/>
            </w:r>
          </w:hyperlink>
        </w:p>
        <w:p w14:paraId="02B4A96A" w14:textId="01545AB6" w:rsidR="002C14FC" w:rsidRDefault="002C14FC">
          <w:pPr>
            <w:pStyle w:val="TOC2"/>
            <w:rPr>
              <w:rFonts w:asciiTheme="minorHAnsi" w:eastAsiaTheme="minorEastAsia" w:hAnsiTheme="minorHAnsi"/>
              <w:noProof/>
              <w:color w:val="auto"/>
              <w:sz w:val="22"/>
            </w:rPr>
          </w:pPr>
          <w:hyperlink w:anchor="_Toc222497381" w:history="1">
            <w:r w:rsidRPr="00EF4C43">
              <w:rPr>
                <w:rStyle w:val="Hyperlink"/>
                <w:bCs/>
                <w:noProof/>
              </w:rPr>
              <w:t>3.2 Research Design</w:t>
            </w:r>
            <w:r>
              <w:rPr>
                <w:noProof/>
                <w:webHidden/>
              </w:rPr>
              <w:tab/>
            </w:r>
            <w:r>
              <w:rPr>
                <w:noProof/>
                <w:webHidden/>
              </w:rPr>
              <w:fldChar w:fldCharType="begin"/>
            </w:r>
            <w:r>
              <w:rPr>
                <w:noProof/>
                <w:webHidden/>
              </w:rPr>
              <w:instrText xml:space="preserve"> PAGEREF _Toc222497381 \h </w:instrText>
            </w:r>
            <w:r>
              <w:rPr>
                <w:noProof/>
                <w:webHidden/>
              </w:rPr>
            </w:r>
            <w:r>
              <w:rPr>
                <w:noProof/>
                <w:webHidden/>
              </w:rPr>
              <w:fldChar w:fldCharType="separate"/>
            </w:r>
            <w:r>
              <w:rPr>
                <w:noProof/>
                <w:webHidden/>
              </w:rPr>
              <w:t>25</w:t>
            </w:r>
            <w:r>
              <w:rPr>
                <w:noProof/>
                <w:webHidden/>
              </w:rPr>
              <w:fldChar w:fldCharType="end"/>
            </w:r>
          </w:hyperlink>
        </w:p>
        <w:p w14:paraId="67D3EFE4" w14:textId="37202B25" w:rsidR="002C14FC" w:rsidRDefault="002C14FC">
          <w:pPr>
            <w:pStyle w:val="TOC2"/>
            <w:rPr>
              <w:rFonts w:asciiTheme="minorHAnsi" w:eastAsiaTheme="minorEastAsia" w:hAnsiTheme="minorHAnsi"/>
              <w:noProof/>
              <w:color w:val="auto"/>
              <w:sz w:val="22"/>
            </w:rPr>
          </w:pPr>
          <w:hyperlink w:anchor="_Toc222497382" w:history="1">
            <w:r w:rsidRPr="00EF4C43">
              <w:rPr>
                <w:rStyle w:val="Hyperlink"/>
                <w:bCs/>
                <w:noProof/>
              </w:rPr>
              <w:t>3.3 Data Source</w:t>
            </w:r>
            <w:r>
              <w:rPr>
                <w:noProof/>
                <w:webHidden/>
              </w:rPr>
              <w:tab/>
            </w:r>
            <w:r>
              <w:rPr>
                <w:noProof/>
                <w:webHidden/>
              </w:rPr>
              <w:fldChar w:fldCharType="begin"/>
            </w:r>
            <w:r>
              <w:rPr>
                <w:noProof/>
                <w:webHidden/>
              </w:rPr>
              <w:instrText xml:space="preserve"> PAGEREF _Toc222497382 \h </w:instrText>
            </w:r>
            <w:r>
              <w:rPr>
                <w:noProof/>
                <w:webHidden/>
              </w:rPr>
            </w:r>
            <w:r>
              <w:rPr>
                <w:noProof/>
                <w:webHidden/>
              </w:rPr>
              <w:fldChar w:fldCharType="separate"/>
            </w:r>
            <w:r>
              <w:rPr>
                <w:noProof/>
                <w:webHidden/>
              </w:rPr>
              <w:t>25</w:t>
            </w:r>
            <w:r>
              <w:rPr>
                <w:noProof/>
                <w:webHidden/>
              </w:rPr>
              <w:fldChar w:fldCharType="end"/>
            </w:r>
          </w:hyperlink>
        </w:p>
        <w:p w14:paraId="48A6FA5C" w14:textId="671080AD" w:rsidR="002C14FC" w:rsidRDefault="002C14FC">
          <w:pPr>
            <w:pStyle w:val="TOC2"/>
            <w:rPr>
              <w:rFonts w:asciiTheme="minorHAnsi" w:eastAsiaTheme="minorEastAsia" w:hAnsiTheme="minorHAnsi"/>
              <w:noProof/>
              <w:color w:val="auto"/>
              <w:sz w:val="22"/>
            </w:rPr>
          </w:pPr>
          <w:hyperlink w:anchor="_Toc222497383" w:history="1">
            <w:r w:rsidRPr="00EF4C43">
              <w:rPr>
                <w:rStyle w:val="Hyperlink"/>
                <w:bCs/>
                <w:noProof/>
              </w:rPr>
              <w:t>3.5 Data Collection Instruments</w:t>
            </w:r>
            <w:r>
              <w:rPr>
                <w:noProof/>
                <w:webHidden/>
              </w:rPr>
              <w:tab/>
            </w:r>
            <w:r>
              <w:rPr>
                <w:noProof/>
                <w:webHidden/>
              </w:rPr>
              <w:fldChar w:fldCharType="begin"/>
            </w:r>
            <w:r>
              <w:rPr>
                <w:noProof/>
                <w:webHidden/>
              </w:rPr>
              <w:instrText xml:space="preserve"> PAGEREF _Toc222497383 \h </w:instrText>
            </w:r>
            <w:r>
              <w:rPr>
                <w:noProof/>
                <w:webHidden/>
              </w:rPr>
            </w:r>
            <w:r>
              <w:rPr>
                <w:noProof/>
                <w:webHidden/>
              </w:rPr>
              <w:fldChar w:fldCharType="separate"/>
            </w:r>
            <w:r>
              <w:rPr>
                <w:noProof/>
                <w:webHidden/>
              </w:rPr>
              <w:t>26</w:t>
            </w:r>
            <w:r>
              <w:rPr>
                <w:noProof/>
                <w:webHidden/>
              </w:rPr>
              <w:fldChar w:fldCharType="end"/>
            </w:r>
          </w:hyperlink>
        </w:p>
        <w:p w14:paraId="48DF87EB" w14:textId="494CE1BC" w:rsidR="002C14FC" w:rsidRDefault="002C14FC">
          <w:pPr>
            <w:pStyle w:val="TOC2"/>
            <w:rPr>
              <w:rFonts w:asciiTheme="minorHAnsi" w:eastAsiaTheme="minorEastAsia" w:hAnsiTheme="minorHAnsi"/>
              <w:noProof/>
              <w:color w:val="auto"/>
              <w:sz w:val="22"/>
            </w:rPr>
          </w:pPr>
          <w:hyperlink w:anchor="_Toc222497384" w:history="1">
            <w:r w:rsidRPr="00EF4C43">
              <w:rPr>
                <w:rStyle w:val="Hyperlink"/>
                <w:noProof/>
              </w:rPr>
              <w:t>3.6 Data Analysis Methods</w:t>
            </w:r>
            <w:r>
              <w:rPr>
                <w:noProof/>
                <w:webHidden/>
              </w:rPr>
              <w:tab/>
            </w:r>
            <w:r>
              <w:rPr>
                <w:noProof/>
                <w:webHidden/>
              </w:rPr>
              <w:fldChar w:fldCharType="begin"/>
            </w:r>
            <w:r>
              <w:rPr>
                <w:noProof/>
                <w:webHidden/>
              </w:rPr>
              <w:instrText xml:space="preserve"> PAGEREF _Toc222497384 \h </w:instrText>
            </w:r>
            <w:r>
              <w:rPr>
                <w:noProof/>
                <w:webHidden/>
              </w:rPr>
            </w:r>
            <w:r>
              <w:rPr>
                <w:noProof/>
                <w:webHidden/>
              </w:rPr>
              <w:fldChar w:fldCharType="separate"/>
            </w:r>
            <w:r>
              <w:rPr>
                <w:noProof/>
                <w:webHidden/>
              </w:rPr>
              <w:t>27</w:t>
            </w:r>
            <w:r>
              <w:rPr>
                <w:noProof/>
                <w:webHidden/>
              </w:rPr>
              <w:fldChar w:fldCharType="end"/>
            </w:r>
          </w:hyperlink>
        </w:p>
        <w:p w14:paraId="426E1CCF" w14:textId="572AF128" w:rsidR="002C14FC" w:rsidRDefault="002C14FC">
          <w:pPr>
            <w:pStyle w:val="TOC3"/>
            <w:tabs>
              <w:tab w:val="right" w:leader="dot" w:pos="9227"/>
            </w:tabs>
            <w:rPr>
              <w:rFonts w:asciiTheme="minorHAnsi" w:eastAsiaTheme="minorEastAsia" w:hAnsiTheme="minorHAnsi"/>
              <w:noProof/>
              <w:sz w:val="22"/>
            </w:rPr>
          </w:pPr>
          <w:hyperlink w:anchor="_Toc222497385" w:history="1">
            <w:r w:rsidRPr="00EF4C43">
              <w:rPr>
                <w:rStyle w:val="Hyperlink"/>
                <w:bCs/>
                <w:noProof/>
              </w:rPr>
              <w:t>3.6.1 Model Specification</w:t>
            </w:r>
            <w:r>
              <w:rPr>
                <w:noProof/>
                <w:webHidden/>
              </w:rPr>
              <w:tab/>
            </w:r>
            <w:r>
              <w:rPr>
                <w:noProof/>
                <w:webHidden/>
              </w:rPr>
              <w:fldChar w:fldCharType="begin"/>
            </w:r>
            <w:r>
              <w:rPr>
                <w:noProof/>
                <w:webHidden/>
              </w:rPr>
              <w:instrText xml:space="preserve"> PAGEREF _Toc222497385 \h </w:instrText>
            </w:r>
            <w:r>
              <w:rPr>
                <w:noProof/>
                <w:webHidden/>
              </w:rPr>
            </w:r>
            <w:r>
              <w:rPr>
                <w:noProof/>
                <w:webHidden/>
              </w:rPr>
              <w:fldChar w:fldCharType="separate"/>
            </w:r>
            <w:r>
              <w:rPr>
                <w:noProof/>
                <w:webHidden/>
              </w:rPr>
              <w:t>28</w:t>
            </w:r>
            <w:r>
              <w:rPr>
                <w:noProof/>
                <w:webHidden/>
              </w:rPr>
              <w:fldChar w:fldCharType="end"/>
            </w:r>
          </w:hyperlink>
        </w:p>
        <w:p w14:paraId="15541442" w14:textId="0D1593CA" w:rsidR="002C14FC" w:rsidRDefault="002C14FC">
          <w:pPr>
            <w:pStyle w:val="TOC2"/>
            <w:rPr>
              <w:rFonts w:asciiTheme="minorHAnsi" w:eastAsiaTheme="minorEastAsia" w:hAnsiTheme="minorHAnsi"/>
              <w:noProof/>
              <w:color w:val="auto"/>
              <w:sz w:val="22"/>
            </w:rPr>
          </w:pPr>
          <w:hyperlink w:anchor="_Toc222497386" w:history="1">
            <w:r w:rsidRPr="00EF4C43">
              <w:rPr>
                <w:rStyle w:val="Hyperlink"/>
                <w:bCs/>
                <w:noProof/>
              </w:rPr>
              <w:t>3.7 Validity and Reliability</w:t>
            </w:r>
            <w:r>
              <w:rPr>
                <w:noProof/>
                <w:webHidden/>
              </w:rPr>
              <w:tab/>
            </w:r>
            <w:r>
              <w:rPr>
                <w:noProof/>
                <w:webHidden/>
              </w:rPr>
              <w:fldChar w:fldCharType="begin"/>
            </w:r>
            <w:r>
              <w:rPr>
                <w:noProof/>
                <w:webHidden/>
              </w:rPr>
              <w:instrText xml:space="preserve"> PAGEREF _Toc222497386 \h </w:instrText>
            </w:r>
            <w:r>
              <w:rPr>
                <w:noProof/>
                <w:webHidden/>
              </w:rPr>
            </w:r>
            <w:r>
              <w:rPr>
                <w:noProof/>
                <w:webHidden/>
              </w:rPr>
              <w:fldChar w:fldCharType="separate"/>
            </w:r>
            <w:r>
              <w:rPr>
                <w:noProof/>
                <w:webHidden/>
              </w:rPr>
              <w:t>29</w:t>
            </w:r>
            <w:r>
              <w:rPr>
                <w:noProof/>
                <w:webHidden/>
              </w:rPr>
              <w:fldChar w:fldCharType="end"/>
            </w:r>
          </w:hyperlink>
        </w:p>
        <w:p w14:paraId="5599E066" w14:textId="4A7F4F21" w:rsidR="002C14FC" w:rsidRDefault="002C14FC">
          <w:pPr>
            <w:pStyle w:val="TOC2"/>
            <w:rPr>
              <w:rFonts w:asciiTheme="minorHAnsi" w:eastAsiaTheme="minorEastAsia" w:hAnsiTheme="minorHAnsi"/>
              <w:noProof/>
              <w:color w:val="auto"/>
              <w:sz w:val="22"/>
            </w:rPr>
          </w:pPr>
          <w:hyperlink w:anchor="_Toc222497387" w:history="1">
            <w:r w:rsidRPr="00EF4C43">
              <w:rPr>
                <w:rStyle w:val="Hyperlink"/>
                <w:bCs/>
                <w:noProof/>
              </w:rPr>
              <w:t>3.8 Ethical Consideration</w:t>
            </w:r>
            <w:r>
              <w:rPr>
                <w:noProof/>
                <w:webHidden/>
              </w:rPr>
              <w:tab/>
            </w:r>
            <w:r>
              <w:rPr>
                <w:noProof/>
                <w:webHidden/>
              </w:rPr>
              <w:fldChar w:fldCharType="begin"/>
            </w:r>
            <w:r>
              <w:rPr>
                <w:noProof/>
                <w:webHidden/>
              </w:rPr>
              <w:instrText xml:space="preserve"> PAGEREF _Toc222497387 \h </w:instrText>
            </w:r>
            <w:r>
              <w:rPr>
                <w:noProof/>
                <w:webHidden/>
              </w:rPr>
            </w:r>
            <w:r>
              <w:rPr>
                <w:noProof/>
                <w:webHidden/>
              </w:rPr>
              <w:fldChar w:fldCharType="separate"/>
            </w:r>
            <w:r>
              <w:rPr>
                <w:noProof/>
                <w:webHidden/>
              </w:rPr>
              <w:t>29</w:t>
            </w:r>
            <w:r>
              <w:rPr>
                <w:noProof/>
                <w:webHidden/>
              </w:rPr>
              <w:fldChar w:fldCharType="end"/>
            </w:r>
          </w:hyperlink>
        </w:p>
        <w:p w14:paraId="0B427A48" w14:textId="3F109BFD" w:rsidR="002C14FC" w:rsidRDefault="002C14FC">
          <w:pPr>
            <w:pStyle w:val="TOC1"/>
            <w:tabs>
              <w:tab w:val="right" w:leader="dot" w:pos="9227"/>
            </w:tabs>
            <w:rPr>
              <w:rFonts w:asciiTheme="minorHAnsi" w:eastAsiaTheme="minorEastAsia" w:hAnsiTheme="minorHAnsi"/>
              <w:noProof/>
              <w:sz w:val="22"/>
            </w:rPr>
          </w:pPr>
          <w:hyperlink w:anchor="_Toc222497388" w:history="1">
            <w:r w:rsidRPr="00EF4C43">
              <w:rPr>
                <w:rStyle w:val="Hyperlink"/>
                <w:noProof/>
              </w:rPr>
              <w:t>CHAPTER FOUR</w:t>
            </w:r>
            <w:r>
              <w:rPr>
                <w:noProof/>
                <w:webHidden/>
              </w:rPr>
              <w:tab/>
            </w:r>
            <w:r>
              <w:rPr>
                <w:noProof/>
                <w:webHidden/>
              </w:rPr>
              <w:fldChar w:fldCharType="begin"/>
            </w:r>
            <w:r>
              <w:rPr>
                <w:noProof/>
                <w:webHidden/>
              </w:rPr>
              <w:instrText xml:space="preserve"> PAGEREF _Toc222497388 \h </w:instrText>
            </w:r>
            <w:r>
              <w:rPr>
                <w:noProof/>
                <w:webHidden/>
              </w:rPr>
            </w:r>
            <w:r>
              <w:rPr>
                <w:noProof/>
                <w:webHidden/>
              </w:rPr>
              <w:fldChar w:fldCharType="separate"/>
            </w:r>
            <w:r>
              <w:rPr>
                <w:noProof/>
                <w:webHidden/>
              </w:rPr>
              <w:t>31</w:t>
            </w:r>
            <w:r>
              <w:rPr>
                <w:noProof/>
                <w:webHidden/>
              </w:rPr>
              <w:fldChar w:fldCharType="end"/>
            </w:r>
          </w:hyperlink>
        </w:p>
        <w:p w14:paraId="1059CBBD" w14:textId="32516F4E" w:rsidR="002C14FC" w:rsidRDefault="002C14FC">
          <w:pPr>
            <w:pStyle w:val="TOC1"/>
            <w:tabs>
              <w:tab w:val="right" w:leader="dot" w:pos="9227"/>
            </w:tabs>
            <w:rPr>
              <w:rFonts w:asciiTheme="minorHAnsi" w:eastAsiaTheme="minorEastAsia" w:hAnsiTheme="minorHAnsi"/>
              <w:noProof/>
              <w:sz w:val="22"/>
            </w:rPr>
          </w:pPr>
          <w:hyperlink w:anchor="_Toc222497389" w:history="1">
            <w:r w:rsidRPr="00EF4C43">
              <w:rPr>
                <w:rStyle w:val="Hyperlink"/>
                <w:noProof/>
              </w:rPr>
              <w:t>TIME SCHEDULE &amp; COST BREAKDOWN</w:t>
            </w:r>
            <w:r>
              <w:rPr>
                <w:noProof/>
                <w:webHidden/>
              </w:rPr>
              <w:tab/>
            </w:r>
            <w:r>
              <w:rPr>
                <w:noProof/>
                <w:webHidden/>
              </w:rPr>
              <w:fldChar w:fldCharType="begin"/>
            </w:r>
            <w:r>
              <w:rPr>
                <w:noProof/>
                <w:webHidden/>
              </w:rPr>
              <w:instrText xml:space="preserve"> PAGEREF _Toc222497389 \h </w:instrText>
            </w:r>
            <w:r>
              <w:rPr>
                <w:noProof/>
                <w:webHidden/>
              </w:rPr>
            </w:r>
            <w:r>
              <w:rPr>
                <w:noProof/>
                <w:webHidden/>
              </w:rPr>
              <w:fldChar w:fldCharType="separate"/>
            </w:r>
            <w:r>
              <w:rPr>
                <w:noProof/>
                <w:webHidden/>
              </w:rPr>
              <w:t>31</w:t>
            </w:r>
            <w:r>
              <w:rPr>
                <w:noProof/>
                <w:webHidden/>
              </w:rPr>
              <w:fldChar w:fldCharType="end"/>
            </w:r>
          </w:hyperlink>
        </w:p>
        <w:p w14:paraId="5FE9D23F" w14:textId="5C88B2A5" w:rsidR="002C14FC" w:rsidRDefault="002C14FC">
          <w:pPr>
            <w:pStyle w:val="TOC3"/>
            <w:tabs>
              <w:tab w:val="right" w:leader="dot" w:pos="9227"/>
            </w:tabs>
            <w:rPr>
              <w:rFonts w:asciiTheme="minorHAnsi" w:eastAsiaTheme="minorEastAsia" w:hAnsiTheme="minorHAnsi"/>
              <w:noProof/>
              <w:sz w:val="22"/>
            </w:rPr>
          </w:pPr>
          <w:hyperlink w:anchor="_Toc222497390" w:history="1">
            <w:r w:rsidRPr="00EF4C43">
              <w:rPr>
                <w:rStyle w:val="Hyperlink"/>
                <w:noProof/>
              </w:rPr>
              <w:t>4.1 Time Schedule</w:t>
            </w:r>
            <w:r>
              <w:rPr>
                <w:noProof/>
                <w:webHidden/>
              </w:rPr>
              <w:tab/>
            </w:r>
            <w:r>
              <w:rPr>
                <w:noProof/>
                <w:webHidden/>
              </w:rPr>
              <w:fldChar w:fldCharType="begin"/>
            </w:r>
            <w:r>
              <w:rPr>
                <w:noProof/>
                <w:webHidden/>
              </w:rPr>
              <w:instrText xml:space="preserve"> PAGEREF _Toc222497390 \h </w:instrText>
            </w:r>
            <w:r>
              <w:rPr>
                <w:noProof/>
                <w:webHidden/>
              </w:rPr>
            </w:r>
            <w:r>
              <w:rPr>
                <w:noProof/>
                <w:webHidden/>
              </w:rPr>
              <w:fldChar w:fldCharType="separate"/>
            </w:r>
            <w:r>
              <w:rPr>
                <w:noProof/>
                <w:webHidden/>
              </w:rPr>
              <w:t>31</w:t>
            </w:r>
            <w:r>
              <w:rPr>
                <w:noProof/>
                <w:webHidden/>
              </w:rPr>
              <w:fldChar w:fldCharType="end"/>
            </w:r>
          </w:hyperlink>
        </w:p>
        <w:p w14:paraId="2833AAC2" w14:textId="0852469B" w:rsidR="002C14FC" w:rsidRDefault="002C14FC">
          <w:pPr>
            <w:pStyle w:val="TOC2"/>
            <w:rPr>
              <w:rFonts w:asciiTheme="minorHAnsi" w:eastAsiaTheme="minorEastAsia" w:hAnsiTheme="minorHAnsi"/>
              <w:noProof/>
              <w:color w:val="auto"/>
              <w:sz w:val="22"/>
            </w:rPr>
          </w:pPr>
          <w:hyperlink w:anchor="_Toc222497391" w:history="1">
            <w:r w:rsidRPr="00EF4C43">
              <w:rPr>
                <w:rStyle w:val="Hyperlink"/>
                <w:noProof/>
              </w:rPr>
              <w:t>4.2 Budget Requirement</w:t>
            </w:r>
            <w:r>
              <w:rPr>
                <w:noProof/>
                <w:webHidden/>
              </w:rPr>
              <w:tab/>
            </w:r>
            <w:r>
              <w:rPr>
                <w:noProof/>
                <w:webHidden/>
              </w:rPr>
              <w:fldChar w:fldCharType="begin"/>
            </w:r>
            <w:r>
              <w:rPr>
                <w:noProof/>
                <w:webHidden/>
              </w:rPr>
              <w:instrText xml:space="preserve"> PAGEREF _Toc222497391 \h </w:instrText>
            </w:r>
            <w:r>
              <w:rPr>
                <w:noProof/>
                <w:webHidden/>
              </w:rPr>
            </w:r>
            <w:r>
              <w:rPr>
                <w:noProof/>
                <w:webHidden/>
              </w:rPr>
              <w:fldChar w:fldCharType="separate"/>
            </w:r>
            <w:r>
              <w:rPr>
                <w:noProof/>
                <w:webHidden/>
              </w:rPr>
              <w:t>32</w:t>
            </w:r>
            <w:r>
              <w:rPr>
                <w:noProof/>
                <w:webHidden/>
              </w:rPr>
              <w:fldChar w:fldCharType="end"/>
            </w:r>
          </w:hyperlink>
        </w:p>
        <w:p w14:paraId="612A8F38" w14:textId="5F29A3A4" w:rsidR="002C14FC" w:rsidRDefault="002C14FC">
          <w:pPr>
            <w:pStyle w:val="TOC1"/>
            <w:tabs>
              <w:tab w:val="right" w:leader="dot" w:pos="9227"/>
            </w:tabs>
            <w:rPr>
              <w:rFonts w:asciiTheme="minorHAnsi" w:eastAsiaTheme="minorEastAsia" w:hAnsiTheme="minorHAnsi"/>
              <w:noProof/>
              <w:sz w:val="22"/>
            </w:rPr>
          </w:pPr>
          <w:hyperlink w:anchor="_Toc222497392" w:history="1">
            <w:r w:rsidRPr="00EF4C43">
              <w:rPr>
                <w:rStyle w:val="Hyperlink"/>
                <w:bCs/>
                <w:noProof/>
              </w:rPr>
              <w:t>REFERENCES</w:t>
            </w:r>
            <w:r>
              <w:rPr>
                <w:noProof/>
                <w:webHidden/>
              </w:rPr>
              <w:tab/>
            </w:r>
            <w:r>
              <w:rPr>
                <w:noProof/>
                <w:webHidden/>
              </w:rPr>
              <w:fldChar w:fldCharType="begin"/>
            </w:r>
            <w:r>
              <w:rPr>
                <w:noProof/>
                <w:webHidden/>
              </w:rPr>
              <w:instrText xml:space="preserve"> PAGEREF _Toc222497392 \h </w:instrText>
            </w:r>
            <w:r>
              <w:rPr>
                <w:noProof/>
                <w:webHidden/>
              </w:rPr>
            </w:r>
            <w:r>
              <w:rPr>
                <w:noProof/>
                <w:webHidden/>
              </w:rPr>
              <w:fldChar w:fldCharType="separate"/>
            </w:r>
            <w:r>
              <w:rPr>
                <w:noProof/>
                <w:webHidden/>
              </w:rPr>
              <w:t>33</w:t>
            </w:r>
            <w:r>
              <w:rPr>
                <w:noProof/>
                <w:webHidden/>
              </w:rPr>
              <w:fldChar w:fldCharType="end"/>
            </w:r>
          </w:hyperlink>
        </w:p>
        <w:p w14:paraId="38C540C5" w14:textId="10E6B079" w:rsidR="002C14FC" w:rsidRDefault="002C14FC">
          <w:pPr>
            <w:pStyle w:val="TOC2"/>
            <w:rPr>
              <w:rFonts w:asciiTheme="minorHAnsi" w:eastAsiaTheme="minorEastAsia" w:hAnsiTheme="minorHAnsi"/>
              <w:noProof/>
              <w:color w:val="auto"/>
              <w:sz w:val="22"/>
            </w:rPr>
          </w:pPr>
          <w:hyperlink w:anchor="_Toc222497393" w:history="1">
            <w:r w:rsidRPr="00EF4C43">
              <w:rPr>
                <w:rStyle w:val="Hyperlink"/>
                <w:noProof/>
              </w:rPr>
              <w:t>ANNEXES</w:t>
            </w:r>
            <w:r>
              <w:rPr>
                <w:noProof/>
                <w:webHidden/>
              </w:rPr>
              <w:tab/>
            </w:r>
            <w:r>
              <w:rPr>
                <w:noProof/>
                <w:webHidden/>
              </w:rPr>
              <w:fldChar w:fldCharType="begin"/>
            </w:r>
            <w:r>
              <w:rPr>
                <w:noProof/>
                <w:webHidden/>
              </w:rPr>
              <w:instrText xml:space="preserve"> PAGEREF _Toc222497393 \h </w:instrText>
            </w:r>
            <w:r>
              <w:rPr>
                <w:noProof/>
                <w:webHidden/>
              </w:rPr>
            </w:r>
            <w:r>
              <w:rPr>
                <w:noProof/>
                <w:webHidden/>
              </w:rPr>
              <w:fldChar w:fldCharType="separate"/>
            </w:r>
            <w:r>
              <w:rPr>
                <w:noProof/>
                <w:webHidden/>
              </w:rPr>
              <w:t>37</w:t>
            </w:r>
            <w:r>
              <w:rPr>
                <w:noProof/>
                <w:webHidden/>
              </w:rPr>
              <w:fldChar w:fldCharType="end"/>
            </w:r>
          </w:hyperlink>
        </w:p>
        <w:p w14:paraId="02528EDA" w14:textId="7DF64C30" w:rsidR="002C14FC" w:rsidRDefault="002C14FC">
          <w:pPr>
            <w:pStyle w:val="TOC2"/>
            <w:rPr>
              <w:rFonts w:asciiTheme="minorHAnsi" w:eastAsiaTheme="minorEastAsia" w:hAnsiTheme="minorHAnsi"/>
              <w:noProof/>
              <w:color w:val="auto"/>
              <w:sz w:val="22"/>
            </w:rPr>
          </w:pPr>
          <w:hyperlink w:anchor="_Toc222497394" w:history="1">
            <w:r w:rsidRPr="00EF4C43">
              <w:rPr>
                <w:rStyle w:val="Hyperlink"/>
                <w:bCs/>
                <w:noProof/>
              </w:rPr>
              <w:t>Annex II: Letter of Informed Consent</w:t>
            </w:r>
            <w:r>
              <w:rPr>
                <w:noProof/>
                <w:webHidden/>
              </w:rPr>
              <w:tab/>
            </w:r>
            <w:r>
              <w:rPr>
                <w:noProof/>
                <w:webHidden/>
              </w:rPr>
              <w:fldChar w:fldCharType="begin"/>
            </w:r>
            <w:r>
              <w:rPr>
                <w:noProof/>
                <w:webHidden/>
              </w:rPr>
              <w:instrText xml:space="preserve"> PAGEREF _Toc222497394 \h </w:instrText>
            </w:r>
            <w:r>
              <w:rPr>
                <w:noProof/>
                <w:webHidden/>
              </w:rPr>
            </w:r>
            <w:r>
              <w:rPr>
                <w:noProof/>
                <w:webHidden/>
              </w:rPr>
              <w:fldChar w:fldCharType="separate"/>
            </w:r>
            <w:r>
              <w:rPr>
                <w:noProof/>
                <w:webHidden/>
              </w:rPr>
              <w:t>38</w:t>
            </w:r>
            <w:r>
              <w:rPr>
                <w:noProof/>
                <w:webHidden/>
              </w:rPr>
              <w:fldChar w:fldCharType="end"/>
            </w:r>
          </w:hyperlink>
        </w:p>
        <w:p w14:paraId="343EE709" w14:textId="77C51889" w:rsidR="002C14FC" w:rsidRDefault="002C14FC">
          <w:pPr>
            <w:pStyle w:val="TOC2"/>
            <w:rPr>
              <w:rFonts w:asciiTheme="minorHAnsi" w:eastAsiaTheme="minorEastAsia" w:hAnsiTheme="minorHAnsi"/>
              <w:noProof/>
              <w:color w:val="auto"/>
              <w:sz w:val="22"/>
            </w:rPr>
          </w:pPr>
          <w:hyperlink w:anchor="_Toc222497395" w:history="1">
            <w:r w:rsidRPr="00EF4C43">
              <w:rPr>
                <w:rStyle w:val="Hyperlink"/>
                <w:bCs/>
                <w:noProof/>
              </w:rPr>
              <w:t>Annex III: Questionnaire for Employees</w:t>
            </w:r>
            <w:r>
              <w:rPr>
                <w:noProof/>
                <w:webHidden/>
              </w:rPr>
              <w:tab/>
            </w:r>
            <w:r>
              <w:rPr>
                <w:noProof/>
                <w:webHidden/>
              </w:rPr>
              <w:fldChar w:fldCharType="begin"/>
            </w:r>
            <w:r>
              <w:rPr>
                <w:noProof/>
                <w:webHidden/>
              </w:rPr>
              <w:instrText xml:space="preserve"> PAGEREF _Toc222497395 \h </w:instrText>
            </w:r>
            <w:r>
              <w:rPr>
                <w:noProof/>
                <w:webHidden/>
              </w:rPr>
            </w:r>
            <w:r>
              <w:rPr>
                <w:noProof/>
                <w:webHidden/>
              </w:rPr>
              <w:fldChar w:fldCharType="separate"/>
            </w:r>
            <w:r>
              <w:rPr>
                <w:noProof/>
                <w:webHidden/>
              </w:rPr>
              <w:t>40</w:t>
            </w:r>
            <w:r>
              <w:rPr>
                <w:noProof/>
                <w:webHidden/>
              </w:rPr>
              <w:fldChar w:fldCharType="end"/>
            </w:r>
          </w:hyperlink>
        </w:p>
        <w:p w14:paraId="6C3213B2" w14:textId="19B0DBE3" w:rsidR="002C14FC" w:rsidRDefault="002C14FC">
          <w:pPr>
            <w:pStyle w:val="TOC2"/>
            <w:rPr>
              <w:rFonts w:asciiTheme="minorHAnsi" w:eastAsiaTheme="minorEastAsia" w:hAnsiTheme="minorHAnsi"/>
              <w:noProof/>
              <w:color w:val="auto"/>
              <w:sz w:val="22"/>
            </w:rPr>
          </w:pPr>
          <w:hyperlink w:anchor="_Toc222497396" w:history="1">
            <w:r w:rsidRPr="00EF4C43">
              <w:rPr>
                <w:rStyle w:val="Hyperlink"/>
                <w:bCs/>
                <w:noProof/>
              </w:rPr>
              <w:t>Annex IV: Interview Guide for Key Informants</w:t>
            </w:r>
            <w:r>
              <w:rPr>
                <w:noProof/>
                <w:webHidden/>
              </w:rPr>
              <w:tab/>
            </w:r>
            <w:r>
              <w:rPr>
                <w:noProof/>
                <w:webHidden/>
              </w:rPr>
              <w:fldChar w:fldCharType="begin"/>
            </w:r>
            <w:r>
              <w:rPr>
                <w:noProof/>
                <w:webHidden/>
              </w:rPr>
              <w:instrText xml:space="preserve"> PAGEREF _Toc222497396 \h </w:instrText>
            </w:r>
            <w:r>
              <w:rPr>
                <w:noProof/>
                <w:webHidden/>
              </w:rPr>
            </w:r>
            <w:r>
              <w:rPr>
                <w:noProof/>
                <w:webHidden/>
              </w:rPr>
              <w:fldChar w:fldCharType="separate"/>
            </w:r>
            <w:r>
              <w:rPr>
                <w:noProof/>
                <w:webHidden/>
              </w:rPr>
              <w:t>47</w:t>
            </w:r>
            <w:r>
              <w:rPr>
                <w:noProof/>
                <w:webHidden/>
              </w:rPr>
              <w:fldChar w:fldCharType="end"/>
            </w:r>
          </w:hyperlink>
        </w:p>
        <w:p w14:paraId="6A1BF5F5" w14:textId="0A0DD962" w:rsidR="00280CA0" w:rsidRDefault="00280CA0">
          <w:r>
            <w:rPr>
              <w:b/>
              <w:bCs/>
              <w:noProof/>
            </w:rPr>
            <w:fldChar w:fldCharType="end"/>
          </w:r>
        </w:p>
      </w:sdtContent>
    </w:sdt>
    <w:p w14:paraId="470EC4FB" w14:textId="77777777" w:rsidR="00280CA0" w:rsidRDefault="00280CA0" w:rsidP="00F561D1">
      <w:pPr>
        <w:pStyle w:val="NormalWeb"/>
        <w:spacing w:before="0" w:beforeAutospacing="0" w:line="360" w:lineRule="auto"/>
        <w:jc w:val="both"/>
      </w:pPr>
    </w:p>
    <w:p w14:paraId="0FCE9480" w14:textId="77777777" w:rsidR="00280CA0" w:rsidRDefault="00280CA0" w:rsidP="00F561D1">
      <w:pPr>
        <w:pStyle w:val="NormalWeb"/>
        <w:spacing w:before="0" w:beforeAutospacing="0" w:line="360" w:lineRule="auto"/>
        <w:jc w:val="both"/>
      </w:pPr>
    </w:p>
    <w:p w14:paraId="3BED50E2" w14:textId="02FB3A25" w:rsidR="00280CA0" w:rsidRDefault="00280CA0" w:rsidP="00F561D1">
      <w:pPr>
        <w:pStyle w:val="NormalWeb"/>
        <w:spacing w:before="0" w:beforeAutospacing="0" w:line="360" w:lineRule="auto"/>
        <w:jc w:val="both"/>
      </w:pPr>
    </w:p>
    <w:p w14:paraId="1956EF0C" w14:textId="77777777" w:rsidR="00280CA0" w:rsidRDefault="00280CA0" w:rsidP="00280CA0">
      <w:pPr>
        <w:pStyle w:val="Heading1"/>
        <w:rPr>
          <w:rStyle w:val="Strong"/>
          <w:b/>
        </w:rPr>
      </w:pPr>
      <w:bookmarkStart w:id="2" w:name="_Toc222497342"/>
      <w:r w:rsidRPr="00D74A16">
        <w:rPr>
          <w:rStyle w:val="Strong"/>
          <w:b/>
        </w:rPr>
        <w:lastRenderedPageBreak/>
        <w:t>ACKNOWLEDGEMENT</w:t>
      </w:r>
      <w:bookmarkEnd w:id="2"/>
    </w:p>
    <w:p w14:paraId="7D768A1F" w14:textId="54A40EDA" w:rsidR="00F561D1" w:rsidRPr="00F561D1" w:rsidRDefault="00F561D1" w:rsidP="00F561D1">
      <w:pPr>
        <w:pStyle w:val="NormalWeb"/>
        <w:spacing w:before="0" w:beforeAutospacing="0" w:line="360" w:lineRule="auto"/>
        <w:jc w:val="both"/>
      </w:pPr>
      <w:r w:rsidRPr="00F561D1">
        <w:t xml:space="preserve">First and foremost, I would like to express my sincere gratitude to </w:t>
      </w:r>
      <w:r w:rsidRPr="00F561D1">
        <w:rPr>
          <w:bCs/>
        </w:rPr>
        <w:t>God Almighty</w:t>
      </w:r>
      <w:r w:rsidRPr="00F561D1">
        <w:t xml:space="preserve"> for His guidance and strength in completing this thesis proposal.</w:t>
      </w:r>
    </w:p>
    <w:p w14:paraId="479DCE0F" w14:textId="77777777" w:rsidR="00F561D1" w:rsidRPr="00F561D1" w:rsidRDefault="00F561D1" w:rsidP="00F561D1">
      <w:pPr>
        <w:pStyle w:val="NormalWeb"/>
        <w:spacing w:before="0" w:beforeAutospacing="0" w:line="360" w:lineRule="auto"/>
        <w:jc w:val="both"/>
      </w:pPr>
      <w:r w:rsidRPr="00F561D1">
        <w:t xml:space="preserve">I am deeply thankful to my advisor, </w:t>
      </w:r>
      <w:r w:rsidRPr="00F561D1">
        <w:rPr>
          <w:bCs/>
        </w:rPr>
        <w:t>Dr. Zekiya Y. (Ph.D.)</w:t>
      </w:r>
      <w:r w:rsidRPr="00F561D1">
        <w:t>, for his valuable guidance, advice, and encouragement throughout the preparation of this proposal. His constructive feedback and support were crucial in shaping the structure and content of this study.</w:t>
      </w:r>
    </w:p>
    <w:p w14:paraId="369EC7C5" w14:textId="25ABF67B" w:rsidR="00F561D1" w:rsidRPr="00F561D1" w:rsidRDefault="00F561D1" w:rsidP="00F561D1">
      <w:pPr>
        <w:pStyle w:val="NormalWeb"/>
        <w:spacing w:before="0" w:beforeAutospacing="0" w:line="360" w:lineRule="auto"/>
        <w:jc w:val="both"/>
      </w:pPr>
      <w:r w:rsidRPr="00F561D1">
        <w:t xml:space="preserve">My sincere thanks go to the faculty members and administrative staff of the </w:t>
      </w:r>
      <w:r w:rsidRPr="00F561D1">
        <w:rPr>
          <w:bCs/>
        </w:rPr>
        <w:t>Department of Public Finance and Accounting, Ethiopian Civil Service University</w:t>
      </w:r>
      <w:r w:rsidRPr="00F561D1">
        <w:t>, for their guidance and support throughout the proposal preparation process.</w:t>
      </w:r>
    </w:p>
    <w:p w14:paraId="3394F947" w14:textId="77777777" w:rsidR="00280CA0" w:rsidRDefault="00280CA0">
      <w:pPr>
        <w:pStyle w:val="TableofFigures"/>
        <w:tabs>
          <w:tab w:val="right" w:leader="dot" w:pos="9227"/>
        </w:tabs>
      </w:pPr>
    </w:p>
    <w:p w14:paraId="540BFE8A" w14:textId="77777777" w:rsidR="00280CA0" w:rsidRDefault="00280CA0">
      <w:pPr>
        <w:pStyle w:val="TableofFigures"/>
        <w:tabs>
          <w:tab w:val="right" w:leader="dot" w:pos="9227"/>
        </w:tabs>
      </w:pPr>
    </w:p>
    <w:p w14:paraId="29C7631D" w14:textId="77777777" w:rsidR="00280CA0" w:rsidRDefault="00280CA0">
      <w:pPr>
        <w:pStyle w:val="TableofFigures"/>
        <w:tabs>
          <w:tab w:val="right" w:leader="dot" w:pos="9227"/>
        </w:tabs>
      </w:pPr>
    </w:p>
    <w:p w14:paraId="30EDAB74" w14:textId="77777777" w:rsidR="00280CA0" w:rsidRDefault="00280CA0">
      <w:pPr>
        <w:pStyle w:val="TableofFigures"/>
        <w:tabs>
          <w:tab w:val="right" w:leader="dot" w:pos="9227"/>
        </w:tabs>
      </w:pPr>
    </w:p>
    <w:p w14:paraId="74D024B0" w14:textId="77777777" w:rsidR="00280CA0" w:rsidRDefault="00280CA0">
      <w:pPr>
        <w:pStyle w:val="TableofFigures"/>
        <w:tabs>
          <w:tab w:val="right" w:leader="dot" w:pos="9227"/>
        </w:tabs>
      </w:pPr>
    </w:p>
    <w:p w14:paraId="11C73E70" w14:textId="77777777" w:rsidR="00280CA0" w:rsidRDefault="00280CA0">
      <w:pPr>
        <w:pStyle w:val="TableofFigures"/>
        <w:tabs>
          <w:tab w:val="right" w:leader="dot" w:pos="9227"/>
        </w:tabs>
      </w:pPr>
    </w:p>
    <w:p w14:paraId="6A55183D" w14:textId="77777777" w:rsidR="00280CA0" w:rsidRDefault="00280CA0">
      <w:pPr>
        <w:pStyle w:val="TableofFigures"/>
        <w:tabs>
          <w:tab w:val="right" w:leader="dot" w:pos="9227"/>
        </w:tabs>
      </w:pPr>
    </w:p>
    <w:p w14:paraId="659B8AD0" w14:textId="77777777" w:rsidR="00280CA0" w:rsidRDefault="00280CA0">
      <w:pPr>
        <w:pStyle w:val="TableofFigures"/>
        <w:tabs>
          <w:tab w:val="right" w:leader="dot" w:pos="9227"/>
        </w:tabs>
      </w:pPr>
    </w:p>
    <w:p w14:paraId="157218A3" w14:textId="77777777" w:rsidR="00280CA0" w:rsidRDefault="00280CA0">
      <w:pPr>
        <w:pStyle w:val="TableofFigures"/>
        <w:tabs>
          <w:tab w:val="right" w:leader="dot" w:pos="9227"/>
        </w:tabs>
      </w:pPr>
    </w:p>
    <w:p w14:paraId="640103E3" w14:textId="77777777" w:rsidR="00280CA0" w:rsidRDefault="00280CA0">
      <w:pPr>
        <w:pStyle w:val="TableofFigures"/>
        <w:tabs>
          <w:tab w:val="right" w:leader="dot" w:pos="9227"/>
        </w:tabs>
      </w:pPr>
    </w:p>
    <w:p w14:paraId="14676576" w14:textId="77777777" w:rsidR="00280CA0" w:rsidRDefault="00280CA0">
      <w:pPr>
        <w:pStyle w:val="TableofFigures"/>
        <w:tabs>
          <w:tab w:val="right" w:leader="dot" w:pos="9227"/>
        </w:tabs>
      </w:pPr>
    </w:p>
    <w:p w14:paraId="727CD0F6" w14:textId="77777777" w:rsidR="00280CA0" w:rsidRDefault="00280CA0">
      <w:pPr>
        <w:pStyle w:val="TableofFigures"/>
        <w:tabs>
          <w:tab w:val="right" w:leader="dot" w:pos="9227"/>
        </w:tabs>
      </w:pPr>
    </w:p>
    <w:p w14:paraId="0D31C39E" w14:textId="77777777" w:rsidR="00280CA0" w:rsidRDefault="00280CA0">
      <w:pPr>
        <w:pStyle w:val="TableofFigures"/>
        <w:tabs>
          <w:tab w:val="right" w:leader="dot" w:pos="9227"/>
        </w:tabs>
      </w:pPr>
    </w:p>
    <w:p w14:paraId="5454F2A0" w14:textId="77777777" w:rsidR="00280CA0" w:rsidRDefault="00280CA0">
      <w:pPr>
        <w:pStyle w:val="TableofFigures"/>
        <w:tabs>
          <w:tab w:val="right" w:leader="dot" w:pos="9227"/>
        </w:tabs>
      </w:pPr>
    </w:p>
    <w:p w14:paraId="2448D139" w14:textId="77777777" w:rsidR="00280CA0" w:rsidRDefault="00280CA0">
      <w:pPr>
        <w:pStyle w:val="TableofFigures"/>
        <w:tabs>
          <w:tab w:val="right" w:leader="dot" w:pos="9227"/>
        </w:tabs>
      </w:pPr>
    </w:p>
    <w:p w14:paraId="09E63B69" w14:textId="77777777" w:rsidR="00280CA0" w:rsidRDefault="00280CA0">
      <w:pPr>
        <w:pStyle w:val="TableofFigures"/>
        <w:tabs>
          <w:tab w:val="right" w:leader="dot" w:pos="9227"/>
        </w:tabs>
      </w:pPr>
    </w:p>
    <w:p w14:paraId="2BF015E7" w14:textId="77777777" w:rsidR="00280CA0" w:rsidRDefault="00280CA0">
      <w:pPr>
        <w:pStyle w:val="TableofFigures"/>
        <w:tabs>
          <w:tab w:val="right" w:leader="dot" w:pos="9227"/>
        </w:tabs>
      </w:pPr>
    </w:p>
    <w:p w14:paraId="003841BC" w14:textId="77777777" w:rsidR="00280CA0" w:rsidRDefault="00280CA0">
      <w:pPr>
        <w:pStyle w:val="TableofFigures"/>
        <w:tabs>
          <w:tab w:val="right" w:leader="dot" w:pos="9227"/>
        </w:tabs>
      </w:pPr>
    </w:p>
    <w:p w14:paraId="7EE026F0" w14:textId="77777777" w:rsidR="00280CA0" w:rsidRDefault="00280CA0">
      <w:pPr>
        <w:pStyle w:val="TableofFigures"/>
        <w:tabs>
          <w:tab w:val="right" w:leader="dot" w:pos="9227"/>
        </w:tabs>
      </w:pPr>
    </w:p>
    <w:p w14:paraId="2CC5F2B0" w14:textId="77777777" w:rsidR="00280CA0" w:rsidRDefault="00280CA0">
      <w:pPr>
        <w:pStyle w:val="TableofFigures"/>
        <w:tabs>
          <w:tab w:val="right" w:leader="dot" w:pos="9227"/>
        </w:tabs>
      </w:pPr>
    </w:p>
    <w:p w14:paraId="7455B0BF" w14:textId="77777777" w:rsidR="00280CA0" w:rsidRDefault="00280CA0">
      <w:pPr>
        <w:pStyle w:val="TableofFigures"/>
        <w:tabs>
          <w:tab w:val="right" w:leader="dot" w:pos="9227"/>
        </w:tabs>
      </w:pPr>
    </w:p>
    <w:p w14:paraId="60D7604C" w14:textId="77777777" w:rsidR="00280CA0" w:rsidRDefault="00280CA0">
      <w:pPr>
        <w:pStyle w:val="TableofFigures"/>
        <w:tabs>
          <w:tab w:val="right" w:leader="dot" w:pos="9227"/>
        </w:tabs>
      </w:pPr>
    </w:p>
    <w:p w14:paraId="406C1EC4" w14:textId="77777777" w:rsidR="00280CA0" w:rsidRDefault="00280CA0">
      <w:pPr>
        <w:pStyle w:val="TableofFigures"/>
        <w:tabs>
          <w:tab w:val="right" w:leader="dot" w:pos="9227"/>
        </w:tabs>
      </w:pPr>
    </w:p>
    <w:p w14:paraId="047674E8" w14:textId="77777777" w:rsidR="00280CA0" w:rsidRDefault="00280CA0">
      <w:pPr>
        <w:pStyle w:val="TableofFigures"/>
        <w:tabs>
          <w:tab w:val="right" w:leader="dot" w:pos="9227"/>
        </w:tabs>
      </w:pPr>
    </w:p>
    <w:p w14:paraId="5E4F8F8B" w14:textId="77777777" w:rsidR="00280CA0" w:rsidRDefault="00280CA0">
      <w:pPr>
        <w:pStyle w:val="TableofFigures"/>
        <w:tabs>
          <w:tab w:val="right" w:leader="dot" w:pos="9227"/>
        </w:tabs>
      </w:pPr>
    </w:p>
    <w:p w14:paraId="250F9821" w14:textId="77777777" w:rsidR="00280CA0" w:rsidRDefault="00280CA0" w:rsidP="00280CA0">
      <w:pPr>
        <w:pStyle w:val="Heading1"/>
        <w:rPr>
          <w:rStyle w:val="Strong"/>
          <w:b/>
        </w:rPr>
      </w:pPr>
      <w:bookmarkStart w:id="3" w:name="_Toc222497343"/>
      <w:r w:rsidRPr="00D74A16">
        <w:rPr>
          <w:rStyle w:val="Strong"/>
          <w:b/>
        </w:rPr>
        <w:lastRenderedPageBreak/>
        <w:t>LIST OF TABLES</w:t>
      </w:r>
      <w:bookmarkEnd w:id="3"/>
    </w:p>
    <w:p w14:paraId="1A502127" w14:textId="5AF09595" w:rsidR="00E61CF8" w:rsidRDefault="00F561D1" w:rsidP="00E61CF8">
      <w:pPr>
        <w:pStyle w:val="TableofFigures"/>
        <w:tabs>
          <w:tab w:val="right" w:leader="dot" w:pos="9227"/>
        </w:tabs>
        <w:spacing w:line="360" w:lineRule="auto"/>
        <w:jc w:val="both"/>
        <w:rPr>
          <w:rFonts w:asciiTheme="minorHAnsi" w:eastAsiaTheme="minorEastAsia" w:hAnsiTheme="minorHAnsi"/>
          <w:noProof/>
          <w:sz w:val="22"/>
        </w:rPr>
      </w:pPr>
      <w:r>
        <w:fldChar w:fldCharType="begin"/>
      </w:r>
      <w:r>
        <w:instrText xml:space="preserve"> TOC \h \z \c "Table" </w:instrText>
      </w:r>
      <w:r>
        <w:fldChar w:fldCharType="separate"/>
      </w:r>
      <w:hyperlink w:anchor="_Toc221188314" w:history="1">
        <w:r w:rsidR="00E61CF8" w:rsidRPr="00891FD6">
          <w:rPr>
            <w:rStyle w:val="Hyperlink"/>
            <w:b/>
            <w:noProof/>
          </w:rPr>
          <w:t>Table 1 Work plan of of budgeting and budget monitoring practice in ESLSE operations, Addis Ababa, Ethiopia, 2026 GC.</w:t>
        </w:r>
        <w:r w:rsidR="00E61CF8">
          <w:rPr>
            <w:noProof/>
            <w:webHidden/>
          </w:rPr>
          <w:tab/>
        </w:r>
        <w:r w:rsidR="00E61CF8">
          <w:rPr>
            <w:noProof/>
            <w:webHidden/>
          </w:rPr>
          <w:fldChar w:fldCharType="begin"/>
        </w:r>
        <w:r w:rsidR="00E61CF8">
          <w:rPr>
            <w:noProof/>
            <w:webHidden/>
          </w:rPr>
          <w:instrText xml:space="preserve"> PAGEREF _Toc221188314 \h </w:instrText>
        </w:r>
        <w:r w:rsidR="00E61CF8">
          <w:rPr>
            <w:noProof/>
            <w:webHidden/>
          </w:rPr>
        </w:r>
        <w:r w:rsidR="00E61CF8">
          <w:rPr>
            <w:noProof/>
            <w:webHidden/>
          </w:rPr>
          <w:fldChar w:fldCharType="separate"/>
        </w:r>
        <w:r w:rsidR="003F4F78">
          <w:rPr>
            <w:noProof/>
            <w:webHidden/>
          </w:rPr>
          <w:t>27</w:t>
        </w:r>
        <w:r w:rsidR="00E61CF8">
          <w:rPr>
            <w:noProof/>
            <w:webHidden/>
          </w:rPr>
          <w:fldChar w:fldCharType="end"/>
        </w:r>
      </w:hyperlink>
    </w:p>
    <w:p w14:paraId="0F14A1AD" w14:textId="540F88AB" w:rsidR="00E61CF8" w:rsidRDefault="002D562A">
      <w:pPr>
        <w:pStyle w:val="TableofFigures"/>
        <w:tabs>
          <w:tab w:val="right" w:leader="dot" w:pos="9227"/>
        </w:tabs>
        <w:rPr>
          <w:rFonts w:asciiTheme="minorHAnsi" w:eastAsiaTheme="minorEastAsia" w:hAnsiTheme="minorHAnsi"/>
          <w:noProof/>
          <w:sz w:val="22"/>
        </w:rPr>
      </w:pPr>
      <w:hyperlink w:anchor="_Toc221188315" w:history="1">
        <w:r w:rsidR="00E61CF8" w:rsidRPr="00891FD6">
          <w:rPr>
            <w:rStyle w:val="Hyperlink"/>
            <w:b/>
            <w:bCs/>
            <w:noProof/>
          </w:rPr>
          <w:t xml:space="preserve">Table 2 Budget requirement of </w:t>
        </w:r>
        <w:r w:rsidR="00E61CF8" w:rsidRPr="00891FD6">
          <w:rPr>
            <w:rStyle w:val="Hyperlink"/>
            <w:b/>
            <w:noProof/>
          </w:rPr>
          <w:t>budgeting and budget monitoring practice in ESLSE operations, Addis Ababa, Ethiopia, 2026 GC.</w:t>
        </w:r>
        <w:r w:rsidR="00E61CF8">
          <w:rPr>
            <w:noProof/>
            <w:webHidden/>
          </w:rPr>
          <w:tab/>
        </w:r>
        <w:r w:rsidR="00E61CF8">
          <w:rPr>
            <w:noProof/>
            <w:webHidden/>
          </w:rPr>
          <w:fldChar w:fldCharType="begin"/>
        </w:r>
        <w:r w:rsidR="00E61CF8">
          <w:rPr>
            <w:noProof/>
            <w:webHidden/>
          </w:rPr>
          <w:instrText xml:space="preserve"> PAGEREF _Toc221188315 \h </w:instrText>
        </w:r>
        <w:r w:rsidR="00E61CF8">
          <w:rPr>
            <w:noProof/>
            <w:webHidden/>
          </w:rPr>
        </w:r>
        <w:r w:rsidR="00E61CF8">
          <w:rPr>
            <w:noProof/>
            <w:webHidden/>
          </w:rPr>
          <w:fldChar w:fldCharType="separate"/>
        </w:r>
        <w:r w:rsidR="003F4F78">
          <w:rPr>
            <w:noProof/>
            <w:webHidden/>
          </w:rPr>
          <w:t>28</w:t>
        </w:r>
        <w:r w:rsidR="00E61CF8">
          <w:rPr>
            <w:noProof/>
            <w:webHidden/>
          </w:rPr>
          <w:fldChar w:fldCharType="end"/>
        </w:r>
      </w:hyperlink>
    </w:p>
    <w:p w14:paraId="431AC8F9" w14:textId="02F55F28" w:rsidR="00F561D1" w:rsidRPr="00F561D1" w:rsidRDefault="00F561D1" w:rsidP="00280CA0">
      <w:pPr>
        <w:spacing w:line="360" w:lineRule="auto"/>
        <w:jc w:val="both"/>
      </w:pPr>
      <w:r>
        <w:fldChar w:fldCharType="end"/>
      </w:r>
    </w:p>
    <w:p w14:paraId="174DA1C6" w14:textId="77777777" w:rsidR="00280CA0" w:rsidRDefault="00280CA0" w:rsidP="00280CA0">
      <w:pPr>
        <w:pStyle w:val="NormalWeb"/>
        <w:ind w:left="360"/>
        <w:rPr>
          <w:rStyle w:val="citation-19"/>
          <w:b/>
          <w:bCs/>
        </w:rPr>
      </w:pPr>
    </w:p>
    <w:p w14:paraId="5DA44BB0" w14:textId="77777777" w:rsidR="00280CA0" w:rsidRDefault="00280CA0" w:rsidP="00280CA0">
      <w:pPr>
        <w:pStyle w:val="NormalWeb"/>
        <w:ind w:left="360"/>
        <w:rPr>
          <w:rStyle w:val="citation-19"/>
          <w:b/>
          <w:bCs/>
        </w:rPr>
      </w:pPr>
    </w:p>
    <w:p w14:paraId="08033A62" w14:textId="77777777" w:rsidR="00280CA0" w:rsidRDefault="00280CA0" w:rsidP="00280CA0">
      <w:pPr>
        <w:pStyle w:val="NormalWeb"/>
        <w:ind w:left="360"/>
        <w:rPr>
          <w:rStyle w:val="citation-19"/>
          <w:b/>
          <w:bCs/>
        </w:rPr>
      </w:pPr>
    </w:p>
    <w:p w14:paraId="61BF8D23" w14:textId="77777777" w:rsidR="00280CA0" w:rsidRDefault="00280CA0" w:rsidP="00280CA0">
      <w:pPr>
        <w:pStyle w:val="NormalWeb"/>
        <w:ind w:left="360"/>
        <w:rPr>
          <w:rStyle w:val="citation-19"/>
          <w:b/>
          <w:bCs/>
        </w:rPr>
      </w:pPr>
    </w:p>
    <w:p w14:paraId="182AB00B" w14:textId="77777777" w:rsidR="00280CA0" w:rsidRDefault="00280CA0" w:rsidP="00280CA0">
      <w:pPr>
        <w:pStyle w:val="NormalWeb"/>
        <w:ind w:left="360"/>
        <w:rPr>
          <w:rStyle w:val="citation-19"/>
          <w:b/>
          <w:bCs/>
        </w:rPr>
      </w:pPr>
    </w:p>
    <w:p w14:paraId="209626C2" w14:textId="77777777" w:rsidR="00280CA0" w:rsidRDefault="00280CA0" w:rsidP="00280CA0">
      <w:pPr>
        <w:pStyle w:val="NormalWeb"/>
        <w:ind w:left="360"/>
        <w:rPr>
          <w:rStyle w:val="citation-19"/>
          <w:b/>
          <w:bCs/>
        </w:rPr>
      </w:pPr>
    </w:p>
    <w:p w14:paraId="7F7B891D" w14:textId="77777777" w:rsidR="00280CA0" w:rsidRDefault="00280CA0" w:rsidP="00280CA0">
      <w:pPr>
        <w:pStyle w:val="NormalWeb"/>
        <w:ind w:left="360"/>
        <w:rPr>
          <w:rStyle w:val="citation-19"/>
          <w:b/>
          <w:bCs/>
        </w:rPr>
      </w:pPr>
    </w:p>
    <w:p w14:paraId="7737B241" w14:textId="77777777" w:rsidR="00280CA0" w:rsidRDefault="00280CA0" w:rsidP="00280CA0">
      <w:pPr>
        <w:pStyle w:val="NormalWeb"/>
        <w:ind w:left="360"/>
        <w:rPr>
          <w:rStyle w:val="citation-19"/>
          <w:b/>
          <w:bCs/>
        </w:rPr>
      </w:pPr>
    </w:p>
    <w:p w14:paraId="13EBE0E8" w14:textId="77777777" w:rsidR="00280CA0" w:rsidRDefault="00280CA0" w:rsidP="00280CA0">
      <w:pPr>
        <w:pStyle w:val="NormalWeb"/>
        <w:ind w:left="360"/>
        <w:rPr>
          <w:rStyle w:val="citation-19"/>
          <w:b/>
          <w:bCs/>
        </w:rPr>
      </w:pPr>
    </w:p>
    <w:p w14:paraId="2BB9C054" w14:textId="77777777" w:rsidR="00280CA0" w:rsidRDefault="00280CA0" w:rsidP="00280CA0">
      <w:pPr>
        <w:pStyle w:val="NormalWeb"/>
        <w:ind w:left="360"/>
        <w:rPr>
          <w:rStyle w:val="citation-19"/>
          <w:b/>
          <w:bCs/>
        </w:rPr>
      </w:pPr>
    </w:p>
    <w:p w14:paraId="4826109A" w14:textId="77777777" w:rsidR="00280CA0" w:rsidRDefault="00280CA0" w:rsidP="00280CA0">
      <w:pPr>
        <w:pStyle w:val="NormalWeb"/>
        <w:ind w:left="360"/>
        <w:rPr>
          <w:rStyle w:val="citation-19"/>
          <w:b/>
          <w:bCs/>
        </w:rPr>
      </w:pPr>
    </w:p>
    <w:p w14:paraId="70216034" w14:textId="77777777" w:rsidR="00280CA0" w:rsidRDefault="00280CA0" w:rsidP="00280CA0">
      <w:pPr>
        <w:pStyle w:val="NormalWeb"/>
        <w:ind w:left="360"/>
        <w:rPr>
          <w:rStyle w:val="citation-19"/>
          <w:b/>
          <w:bCs/>
        </w:rPr>
      </w:pPr>
    </w:p>
    <w:p w14:paraId="397D2238" w14:textId="77777777" w:rsidR="00280CA0" w:rsidRDefault="00280CA0" w:rsidP="00280CA0">
      <w:pPr>
        <w:pStyle w:val="NormalWeb"/>
        <w:ind w:left="360"/>
        <w:rPr>
          <w:rStyle w:val="citation-19"/>
          <w:b/>
          <w:bCs/>
        </w:rPr>
      </w:pPr>
    </w:p>
    <w:p w14:paraId="09762BD0" w14:textId="77777777" w:rsidR="00280CA0" w:rsidRDefault="00280CA0" w:rsidP="00280CA0">
      <w:pPr>
        <w:pStyle w:val="NormalWeb"/>
        <w:ind w:left="360"/>
        <w:rPr>
          <w:rStyle w:val="citation-19"/>
          <w:b/>
          <w:bCs/>
        </w:rPr>
      </w:pPr>
    </w:p>
    <w:p w14:paraId="598336CC" w14:textId="77777777" w:rsidR="00280CA0" w:rsidRDefault="00280CA0" w:rsidP="00280CA0">
      <w:pPr>
        <w:pStyle w:val="NormalWeb"/>
        <w:ind w:left="360"/>
        <w:rPr>
          <w:rStyle w:val="citation-19"/>
          <w:b/>
          <w:bCs/>
        </w:rPr>
      </w:pPr>
    </w:p>
    <w:p w14:paraId="5C5CD12E" w14:textId="77777777" w:rsidR="00280CA0" w:rsidRDefault="00280CA0" w:rsidP="00280CA0">
      <w:pPr>
        <w:pStyle w:val="NormalWeb"/>
        <w:ind w:left="360"/>
        <w:rPr>
          <w:rStyle w:val="citation-19"/>
          <w:b/>
          <w:bCs/>
        </w:rPr>
      </w:pPr>
    </w:p>
    <w:p w14:paraId="5279F238" w14:textId="77777777" w:rsidR="00280CA0" w:rsidRDefault="00280CA0" w:rsidP="00280CA0">
      <w:pPr>
        <w:pStyle w:val="NormalWeb"/>
        <w:ind w:left="360"/>
        <w:rPr>
          <w:rStyle w:val="citation-19"/>
          <w:b/>
          <w:bCs/>
        </w:rPr>
      </w:pPr>
    </w:p>
    <w:p w14:paraId="1AC91CB2" w14:textId="77777777" w:rsidR="00280CA0" w:rsidRDefault="00280CA0" w:rsidP="00280CA0">
      <w:pPr>
        <w:pStyle w:val="NormalWeb"/>
        <w:ind w:left="360"/>
        <w:rPr>
          <w:rStyle w:val="citation-19"/>
          <w:b/>
          <w:bCs/>
        </w:rPr>
      </w:pPr>
    </w:p>
    <w:p w14:paraId="2182E14E" w14:textId="77777777" w:rsidR="00280CA0" w:rsidRDefault="00280CA0" w:rsidP="00280CA0">
      <w:pPr>
        <w:pStyle w:val="Heading1"/>
        <w:rPr>
          <w:rStyle w:val="Strong"/>
          <w:b/>
        </w:rPr>
      </w:pPr>
      <w:bookmarkStart w:id="4" w:name="_Toc222497344"/>
      <w:r w:rsidRPr="00D74A16">
        <w:rPr>
          <w:rStyle w:val="Strong"/>
          <w:b/>
        </w:rPr>
        <w:lastRenderedPageBreak/>
        <w:t>LIST OF ACRONOMY AND ABBREVIATION</w:t>
      </w:r>
      <w:bookmarkEnd w:id="4"/>
    </w:p>
    <w:p w14:paraId="623A3F46" w14:textId="278E57C0" w:rsidR="00280CA0" w:rsidRDefault="00280CA0" w:rsidP="00280CA0">
      <w:pPr>
        <w:pStyle w:val="NormalWeb"/>
        <w:ind w:left="360"/>
      </w:pPr>
      <w:r>
        <w:rPr>
          <w:rStyle w:val="citation-19"/>
          <w:b/>
          <w:bCs/>
        </w:rPr>
        <w:t>ABB</w:t>
      </w:r>
      <w:r>
        <w:rPr>
          <w:rStyle w:val="citation-19"/>
        </w:rPr>
        <w:t xml:space="preserve">: Activity-Based Budgeting </w:t>
      </w:r>
    </w:p>
    <w:p w14:paraId="6F9A50E5" w14:textId="6CFCA19A" w:rsidR="00280CA0" w:rsidRDefault="00280CA0" w:rsidP="00280CA0">
      <w:pPr>
        <w:pStyle w:val="NormalWeb"/>
        <w:ind w:left="360"/>
      </w:pPr>
      <w:r>
        <w:rPr>
          <w:rStyle w:val="citation-18"/>
          <w:b/>
          <w:bCs/>
        </w:rPr>
        <w:t>COSO</w:t>
      </w:r>
      <w:r>
        <w:rPr>
          <w:rStyle w:val="citation-18"/>
        </w:rPr>
        <w:t xml:space="preserve">: Committee of Sponsoring Organizations of the Treadway Commission </w:t>
      </w:r>
    </w:p>
    <w:p w14:paraId="0E1E53AF" w14:textId="32D088D5" w:rsidR="00280CA0" w:rsidRDefault="00280CA0" w:rsidP="00280CA0">
      <w:pPr>
        <w:pStyle w:val="NormalWeb"/>
        <w:ind w:left="360"/>
      </w:pPr>
      <w:r>
        <w:rPr>
          <w:rStyle w:val="citation-17"/>
          <w:rFonts w:eastAsiaTheme="majorEastAsia"/>
          <w:b/>
          <w:bCs/>
        </w:rPr>
        <w:t>ERP</w:t>
      </w:r>
      <w:r>
        <w:rPr>
          <w:rStyle w:val="citation-17"/>
          <w:rFonts w:eastAsiaTheme="majorEastAsia"/>
        </w:rPr>
        <w:t xml:space="preserve">: Enterprise Resource Planning </w:t>
      </w:r>
    </w:p>
    <w:p w14:paraId="3C7D2908" w14:textId="41AC9EB5" w:rsidR="00280CA0" w:rsidRDefault="00280CA0" w:rsidP="00280CA0">
      <w:pPr>
        <w:pStyle w:val="NormalWeb"/>
        <w:ind w:left="360"/>
      </w:pPr>
      <w:r>
        <w:rPr>
          <w:rStyle w:val="citation-16"/>
          <w:b/>
          <w:bCs/>
        </w:rPr>
        <w:t>ESLS</w:t>
      </w:r>
      <w:r>
        <w:rPr>
          <w:rStyle w:val="citation-16"/>
        </w:rPr>
        <w:t xml:space="preserve">: </w:t>
      </w:r>
      <w:r w:rsidR="00E61CF8">
        <w:rPr>
          <w:rStyle w:val="citation-16"/>
        </w:rPr>
        <w:t>Ethiopian Shipping and Logistics Services Enterprise</w:t>
      </w:r>
      <w:r>
        <w:rPr>
          <w:rStyle w:val="citation-16"/>
        </w:rPr>
        <w:t xml:space="preserve"> Services </w:t>
      </w:r>
    </w:p>
    <w:p w14:paraId="289BE42F" w14:textId="4A9F1DF6" w:rsidR="00280CA0" w:rsidRDefault="00280CA0" w:rsidP="00280CA0">
      <w:pPr>
        <w:pStyle w:val="NormalWeb"/>
        <w:ind w:left="360"/>
      </w:pPr>
      <w:r>
        <w:rPr>
          <w:rStyle w:val="citation-15"/>
          <w:rFonts w:eastAsiaTheme="majorEastAsia"/>
          <w:b/>
          <w:bCs/>
        </w:rPr>
        <w:t>ESLSE</w:t>
      </w:r>
      <w:r>
        <w:rPr>
          <w:rStyle w:val="citation-15"/>
          <w:rFonts w:eastAsiaTheme="majorEastAsia"/>
        </w:rPr>
        <w:t xml:space="preserve">: </w:t>
      </w:r>
      <w:r w:rsidR="00E61CF8">
        <w:rPr>
          <w:rStyle w:val="citation-15"/>
          <w:rFonts w:eastAsiaTheme="majorEastAsia"/>
        </w:rPr>
        <w:t>Ethiopian Shipping and Logistics Services Enterprise</w:t>
      </w:r>
      <w:r>
        <w:rPr>
          <w:rStyle w:val="citation-15"/>
          <w:rFonts w:eastAsiaTheme="majorEastAsia"/>
        </w:rPr>
        <w:t xml:space="preserve"> Services Enterprise </w:t>
      </w:r>
    </w:p>
    <w:p w14:paraId="7F8DB577" w14:textId="41E0FAD6" w:rsidR="00280CA0" w:rsidRDefault="00280CA0" w:rsidP="00280CA0">
      <w:pPr>
        <w:pStyle w:val="NormalWeb"/>
        <w:ind w:left="360"/>
      </w:pPr>
      <w:r>
        <w:rPr>
          <w:rStyle w:val="citation-14"/>
          <w:rFonts w:eastAsiaTheme="majorEastAsia"/>
          <w:b/>
          <w:bCs/>
        </w:rPr>
        <w:t>GC</w:t>
      </w:r>
      <w:r>
        <w:rPr>
          <w:rStyle w:val="citation-14"/>
          <w:rFonts w:eastAsiaTheme="majorEastAsia"/>
        </w:rPr>
        <w:t xml:space="preserve">: Gregorian Calendar </w:t>
      </w:r>
    </w:p>
    <w:p w14:paraId="7A7780A0" w14:textId="6F03B6D6" w:rsidR="00280CA0" w:rsidRDefault="00280CA0" w:rsidP="00280CA0">
      <w:pPr>
        <w:pStyle w:val="NormalWeb"/>
        <w:ind w:left="360"/>
      </w:pPr>
      <w:r>
        <w:rPr>
          <w:rStyle w:val="citation-13"/>
          <w:b/>
          <w:bCs/>
        </w:rPr>
        <w:t>MA</w:t>
      </w:r>
      <w:r>
        <w:rPr>
          <w:rStyle w:val="citation-13"/>
        </w:rPr>
        <w:t xml:space="preserve">: Master of Arts </w:t>
      </w:r>
    </w:p>
    <w:p w14:paraId="558E77A1" w14:textId="7C8A1A70" w:rsidR="00280CA0" w:rsidRDefault="00280CA0" w:rsidP="00280CA0">
      <w:pPr>
        <w:pStyle w:val="NormalWeb"/>
        <w:ind w:left="360"/>
      </w:pPr>
      <w:r>
        <w:rPr>
          <w:rStyle w:val="citation-12"/>
          <w:b/>
          <w:bCs/>
        </w:rPr>
        <w:t>PFM</w:t>
      </w:r>
      <w:r>
        <w:rPr>
          <w:rStyle w:val="citation-12"/>
        </w:rPr>
        <w:t xml:space="preserve">: Public Financial Management </w:t>
      </w:r>
    </w:p>
    <w:p w14:paraId="55903EEB" w14:textId="59252DB4" w:rsidR="00280CA0" w:rsidRDefault="00280CA0" w:rsidP="00280CA0">
      <w:pPr>
        <w:pStyle w:val="NormalWeb"/>
        <w:ind w:left="360"/>
      </w:pPr>
      <w:r>
        <w:rPr>
          <w:rStyle w:val="citation-11"/>
          <w:b/>
          <w:bCs/>
        </w:rPr>
        <w:t>SPSS</w:t>
      </w:r>
      <w:r>
        <w:rPr>
          <w:rStyle w:val="citation-11"/>
        </w:rPr>
        <w:t xml:space="preserve">: Statistical Package for the Social Sciences </w:t>
      </w:r>
    </w:p>
    <w:p w14:paraId="19CA98A3" w14:textId="02572557" w:rsidR="00280CA0" w:rsidRDefault="00280CA0" w:rsidP="00280CA0">
      <w:pPr>
        <w:pStyle w:val="NormalWeb"/>
        <w:ind w:left="360"/>
      </w:pPr>
      <w:r>
        <w:rPr>
          <w:rStyle w:val="citation-10"/>
          <w:rFonts w:eastAsiaTheme="minorEastAsia"/>
          <w:b/>
          <w:bCs/>
        </w:rPr>
        <w:t>ZBB</w:t>
      </w:r>
      <w:r>
        <w:rPr>
          <w:rStyle w:val="citation-10"/>
          <w:rFonts w:eastAsiaTheme="minorEastAsia"/>
        </w:rPr>
        <w:t xml:space="preserve">: Zero-Based Budgeting </w:t>
      </w:r>
    </w:p>
    <w:p w14:paraId="36389AEA" w14:textId="77777777" w:rsidR="00280CA0" w:rsidRPr="00280CA0" w:rsidRDefault="00280CA0" w:rsidP="00280CA0"/>
    <w:p w14:paraId="6A87DB4D" w14:textId="77777777" w:rsidR="00280CA0" w:rsidRDefault="00280CA0" w:rsidP="00C713D9">
      <w:pPr>
        <w:pStyle w:val="NormalWeb"/>
        <w:spacing w:before="0" w:beforeAutospacing="0" w:line="360" w:lineRule="auto"/>
        <w:jc w:val="both"/>
        <w:rPr>
          <w:i/>
        </w:rPr>
      </w:pPr>
    </w:p>
    <w:p w14:paraId="4576973F" w14:textId="77777777" w:rsidR="00280CA0" w:rsidRDefault="00280CA0" w:rsidP="00C713D9">
      <w:pPr>
        <w:pStyle w:val="NormalWeb"/>
        <w:spacing w:before="0" w:beforeAutospacing="0" w:line="360" w:lineRule="auto"/>
        <w:jc w:val="both"/>
        <w:rPr>
          <w:i/>
        </w:rPr>
      </w:pPr>
    </w:p>
    <w:p w14:paraId="5CD5510B" w14:textId="77777777" w:rsidR="00280CA0" w:rsidRDefault="00280CA0" w:rsidP="00C713D9">
      <w:pPr>
        <w:pStyle w:val="NormalWeb"/>
        <w:spacing w:before="0" w:beforeAutospacing="0" w:line="360" w:lineRule="auto"/>
        <w:jc w:val="both"/>
        <w:rPr>
          <w:i/>
        </w:rPr>
      </w:pPr>
    </w:p>
    <w:p w14:paraId="1CCBEB9D" w14:textId="77777777" w:rsidR="00280CA0" w:rsidRDefault="00280CA0" w:rsidP="00C713D9">
      <w:pPr>
        <w:pStyle w:val="NormalWeb"/>
        <w:spacing w:before="0" w:beforeAutospacing="0" w:line="360" w:lineRule="auto"/>
        <w:jc w:val="both"/>
        <w:rPr>
          <w:i/>
        </w:rPr>
      </w:pPr>
    </w:p>
    <w:p w14:paraId="7E6EA489" w14:textId="77777777" w:rsidR="00280CA0" w:rsidRDefault="00280CA0" w:rsidP="00C713D9">
      <w:pPr>
        <w:pStyle w:val="NormalWeb"/>
        <w:spacing w:before="0" w:beforeAutospacing="0" w:line="360" w:lineRule="auto"/>
        <w:jc w:val="both"/>
        <w:rPr>
          <w:i/>
        </w:rPr>
      </w:pPr>
    </w:p>
    <w:p w14:paraId="77C6A361" w14:textId="77777777" w:rsidR="00280CA0" w:rsidRDefault="00280CA0" w:rsidP="00C713D9">
      <w:pPr>
        <w:pStyle w:val="NormalWeb"/>
        <w:spacing w:before="0" w:beforeAutospacing="0" w:line="360" w:lineRule="auto"/>
        <w:jc w:val="both"/>
        <w:rPr>
          <w:i/>
        </w:rPr>
      </w:pPr>
    </w:p>
    <w:p w14:paraId="4C5947B3" w14:textId="77777777" w:rsidR="00280CA0" w:rsidRDefault="00280CA0" w:rsidP="00C713D9">
      <w:pPr>
        <w:pStyle w:val="NormalWeb"/>
        <w:spacing w:before="0" w:beforeAutospacing="0" w:line="360" w:lineRule="auto"/>
        <w:jc w:val="both"/>
        <w:rPr>
          <w:i/>
        </w:rPr>
      </w:pPr>
    </w:p>
    <w:p w14:paraId="7D47B907" w14:textId="77777777" w:rsidR="00280CA0" w:rsidRDefault="00280CA0" w:rsidP="00C713D9">
      <w:pPr>
        <w:pStyle w:val="NormalWeb"/>
        <w:spacing w:before="0" w:beforeAutospacing="0" w:line="360" w:lineRule="auto"/>
        <w:jc w:val="both"/>
        <w:rPr>
          <w:i/>
        </w:rPr>
      </w:pPr>
    </w:p>
    <w:p w14:paraId="7B3DF56C" w14:textId="77777777" w:rsidR="00280CA0" w:rsidRDefault="00280CA0" w:rsidP="00280CA0">
      <w:pPr>
        <w:pStyle w:val="Heading1"/>
        <w:rPr>
          <w:rStyle w:val="Strong"/>
          <w:b/>
        </w:rPr>
      </w:pPr>
      <w:bookmarkStart w:id="5" w:name="_Toc222497345"/>
      <w:r w:rsidRPr="00D74A16">
        <w:rPr>
          <w:rStyle w:val="Strong"/>
          <w:b/>
        </w:rPr>
        <w:lastRenderedPageBreak/>
        <w:t>SUMMERY</w:t>
      </w:r>
      <w:bookmarkEnd w:id="5"/>
    </w:p>
    <w:p w14:paraId="75776482" w14:textId="0DF5D654" w:rsidR="00C713D9" w:rsidRDefault="00C713D9" w:rsidP="00C713D9">
      <w:pPr>
        <w:pStyle w:val="NormalWeb"/>
        <w:spacing w:before="0" w:beforeAutospacing="0" w:line="360" w:lineRule="auto"/>
        <w:jc w:val="both"/>
        <w:rPr>
          <w:i/>
        </w:rPr>
      </w:pPr>
      <w:r w:rsidRPr="00C713D9">
        <w:rPr>
          <w:i/>
        </w:rPr>
        <w:t xml:space="preserve">Budgeting is the strategic process of translating an organization’s goals into financial plans, setting expenditure limits and revenue targets. Budget monitoring involves tracking actual performance against these plans, analyzing variances, and implementing corrective actions to ensure resource efficiency, accountability, and effective financial management. This study examines </w:t>
      </w:r>
      <w:r w:rsidRPr="00C713D9">
        <w:rPr>
          <w:bCs/>
        </w:rPr>
        <w:t>budgeting and budget monitoring practices</w:t>
      </w:r>
      <w:r w:rsidRPr="00C713D9">
        <w:rPr>
          <w:i/>
        </w:rPr>
        <w:t xml:space="preserve"> in </w:t>
      </w:r>
      <w:r w:rsidR="00E61CF8">
        <w:rPr>
          <w:i/>
        </w:rPr>
        <w:t>Ethiopian Shipping and Logistics Services Enterprise</w:t>
      </w:r>
      <w:r w:rsidRPr="00C713D9">
        <w:rPr>
          <w:i/>
        </w:rPr>
        <w:t xml:space="preserve"> Services (ESLS</w:t>
      </w:r>
      <w:r w:rsidR="00E61CF8">
        <w:rPr>
          <w:i/>
        </w:rPr>
        <w:t>E</w:t>
      </w:r>
      <w:r w:rsidRPr="00C713D9">
        <w:rPr>
          <w:i/>
        </w:rPr>
        <w:t xml:space="preserve">), focusing on the Kality Branch. It aims to evaluate planning effectiveness, financial control, and resource utilization, identify challenges, and propose strategies to enhance budgeting efficiency, accountability, and operational performance in state-owned logistics operations. This study will use a </w:t>
      </w:r>
      <w:r w:rsidRPr="00C713D9">
        <w:rPr>
          <w:bCs/>
        </w:rPr>
        <w:t>quantitative research approach</w:t>
      </w:r>
      <w:r w:rsidRPr="00C713D9">
        <w:rPr>
          <w:i/>
        </w:rPr>
        <w:t xml:space="preserve"> to investigate budgeting and budget monitoring practices at </w:t>
      </w:r>
      <w:r w:rsidRPr="00C713D9">
        <w:rPr>
          <w:bCs/>
        </w:rPr>
        <w:t>ESLS</w:t>
      </w:r>
      <w:r w:rsidR="00E61CF8">
        <w:rPr>
          <w:bCs/>
        </w:rPr>
        <w:t>E</w:t>
      </w:r>
      <w:r w:rsidRPr="00C713D9">
        <w:rPr>
          <w:bCs/>
        </w:rPr>
        <w:t xml:space="preserve"> Kality Branch</w:t>
      </w:r>
      <w:r w:rsidRPr="00C713D9">
        <w:rPr>
          <w:i/>
        </w:rPr>
        <w:t xml:space="preserve">, employing a </w:t>
      </w:r>
      <w:r w:rsidRPr="00C713D9">
        <w:rPr>
          <w:bCs/>
        </w:rPr>
        <w:t>descriptive and explanatory research design</w:t>
      </w:r>
      <w:r w:rsidRPr="00C713D9">
        <w:rPr>
          <w:i/>
        </w:rPr>
        <w:t xml:space="preserve">. Both </w:t>
      </w:r>
      <w:r w:rsidRPr="00C713D9">
        <w:rPr>
          <w:bCs/>
        </w:rPr>
        <w:t>primary and secondary data</w:t>
      </w:r>
      <w:r w:rsidRPr="00C713D9">
        <w:rPr>
          <w:i/>
        </w:rPr>
        <w:t xml:space="preserve"> will be collected using structured questionnaires and interviews from 56 employees directly involved in budget management. Secondary data will include internal reports, manuals, and published sources. Data analysis will combine </w:t>
      </w:r>
      <w:r w:rsidRPr="00C713D9">
        <w:rPr>
          <w:bCs/>
        </w:rPr>
        <w:t>descriptive statistics</w:t>
      </w:r>
      <w:r w:rsidRPr="00C713D9">
        <w:rPr>
          <w:i/>
        </w:rPr>
        <w:t xml:space="preserve"> (frequencies, percentages, means) and </w:t>
      </w:r>
      <w:r w:rsidRPr="00C713D9">
        <w:rPr>
          <w:bCs/>
        </w:rPr>
        <w:t>inferential statistics</w:t>
      </w:r>
      <w:r w:rsidRPr="00C713D9">
        <w:rPr>
          <w:i/>
        </w:rPr>
        <w:t xml:space="preserve"> (correlation and regression) using SPSS 26 to examine relationships between budgeting practices and factors such as management commitment, employee participation, skills, internal controls, and availability of financial information.</w:t>
      </w:r>
    </w:p>
    <w:p w14:paraId="532B1522" w14:textId="53D0E638" w:rsidR="003846FE" w:rsidRPr="003846FE" w:rsidRDefault="00C713D9" w:rsidP="00280CA0">
      <w:pPr>
        <w:pStyle w:val="NormalWeb"/>
        <w:spacing w:line="360" w:lineRule="auto"/>
        <w:jc w:val="both"/>
        <w:rPr>
          <w:b/>
        </w:rPr>
      </w:pPr>
      <w:r w:rsidRPr="00C713D9">
        <w:rPr>
          <w:b/>
        </w:rPr>
        <w:t xml:space="preserve">Key words: </w:t>
      </w:r>
      <w:r>
        <w:t xml:space="preserve">Budgeting, Budget Monitoring, Financial Management, </w:t>
      </w:r>
      <w:r w:rsidR="003846FE" w:rsidRPr="003846FE">
        <w:rPr>
          <w:rStyle w:val="Strong"/>
          <w:b w:val="0"/>
        </w:rPr>
        <w:t xml:space="preserve">Employee Participation, </w:t>
      </w:r>
      <w:r w:rsidR="00E61CF8">
        <w:rPr>
          <w:rStyle w:val="Strong"/>
          <w:b w:val="0"/>
        </w:rPr>
        <w:t>Ethiopian Shipping and Logistics Services Enterprise</w:t>
      </w:r>
    </w:p>
    <w:p w14:paraId="16238F27" w14:textId="4CF0F670" w:rsidR="00C713D9" w:rsidRPr="00C713D9" w:rsidRDefault="00C713D9" w:rsidP="003846FE">
      <w:pPr>
        <w:spacing w:line="360" w:lineRule="auto"/>
        <w:jc w:val="both"/>
      </w:pPr>
    </w:p>
    <w:p w14:paraId="260606F9" w14:textId="731F69FC" w:rsidR="00A3685F" w:rsidRPr="00D74A16" w:rsidRDefault="00A3685F" w:rsidP="00A3685F">
      <w:pPr>
        <w:rPr>
          <w:b/>
        </w:rPr>
      </w:pPr>
    </w:p>
    <w:p w14:paraId="1731CE14" w14:textId="09D8D6ED" w:rsidR="00A3685F" w:rsidRPr="00D74A16" w:rsidRDefault="00A3685F" w:rsidP="00A3685F">
      <w:pPr>
        <w:rPr>
          <w:b/>
        </w:rPr>
      </w:pPr>
    </w:p>
    <w:p w14:paraId="5EBA0887" w14:textId="04F79503" w:rsidR="00A3685F" w:rsidRPr="00D74A16" w:rsidRDefault="00A3685F" w:rsidP="00A3685F">
      <w:pPr>
        <w:rPr>
          <w:b/>
        </w:rPr>
      </w:pPr>
    </w:p>
    <w:p w14:paraId="291C58BA" w14:textId="1FAA3F03" w:rsidR="00A3685F" w:rsidRPr="00D74A16" w:rsidRDefault="00A3685F" w:rsidP="00A3685F">
      <w:pPr>
        <w:rPr>
          <w:b/>
        </w:rPr>
      </w:pPr>
    </w:p>
    <w:p w14:paraId="61402609" w14:textId="0A8A3B74" w:rsidR="00A3685F" w:rsidRPr="00D74A16" w:rsidRDefault="00A3685F" w:rsidP="00A3685F">
      <w:pPr>
        <w:rPr>
          <w:b/>
        </w:rPr>
      </w:pPr>
    </w:p>
    <w:p w14:paraId="74177EC5" w14:textId="517A609D" w:rsidR="00A3685F" w:rsidRPr="00D74A16" w:rsidRDefault="00A3685F" w:rsidP="00A3685F">
      <w:pPr>
        <w:rPr>
          <w:b/>
        </w:rPr>
      </w:pPr>
    </w:p>
    <w:p w14:paraId="06397E5C" w14:textId="31F6BCBB" w:rsidR="00A3685F" w:rsidRPr="00D74A16" w:rsidRDefault="00A3685F" w:rsidP="00280CA0">
      <w:pPr>
        <w:jc w:val="center"/>
        <w:rPr>
          <w:b/>
        </w:rPr>
        <w:sectPr w:rsidR="00A3685F" w:rsidRPr="00D74A16" w:rsidSect="00A3685F">
          <w:footerReference w:type="default" r:id="rId8"/>
          <w:pgSz w:w="12240" w:h="15840"/>
          <w:pgMar w:top="1440" w:right="1502" w:bottom="1440" w:left="1501" w:header="720" w:footer="720" w:gutter="0"/>
          <w:pgNumType w:fmt="lowerRoman" w:start="1"/>
          <w:cols w:space="720"/>
          <w:docGrid w:linePitch="360"/>
        </w:sectPr>
      </w:pPr>
    </w:p>
    <w:p w14:paraId="3601D5F4" w14:textId="69D09D26" w:rsidR="00A3685F" w:rsidRPr="00D74A16" w:rsidRDefault="00A3685F" w:rsidP="00280CA0">
      <w:pPr>
        <w:pStyle w:val="Heading1"/>
      </w:pPr>
      <w:bookmarkStart w:id="6" w:name="_Toc222497346"/>
      <w:r w:rsidRPr="00D74A16">
        <w:lastRenderedPageBreak/>
        <w:t>CHAPTER ONE</w:t>
      </w:r>
      <w:bookmarkEnd w:id="6"/>
    </w:p>
    <w:p w14:paraId="2D75E64A" w14:textId="68378BFA" w:rsidR="00A3685F" w:rsidRPr="00D74A16" w:rsidRDefault="00A3685F" w:rsidP="00280CA0">
      <w:pPr>
        <w:pStyle w:val="Heading1"/>
      </w:pPr>
      <w:bookmarkStart w:id="7" w:name="_Toc222497347"/>
      <w:r w:rsidRPr="00D74A16">
        <w:t>INTRODUCTION</w:t>
      </w:r>
      <w:bookmarkEnd w:id="7"/>
    </w:p>
    <w:p w14:paraId="1F106001" w14:textId="00BCF19C" w:rsidR="00A3685F" w:rsidRPr="00D74A16" w:rsidRDefault="00A3685F" w:rsidP="00AC4B30">
      <w:pPr>
        <w:pStyle w:val="Heading2"/>
        <w:rPr>
          <w:rStyle w:val="Strong"/>
          <w:b/>
        </w:rPr>
      </w:pPr>
      <w:bookmarkStart w:id="8" w:name="_Toc222497348"/>
      <w:r w:rsidRPr="00D74A16">
        <w:rPr>
          <w:rStyle w:val="Strong"/>
          <w:b/>
        </w:rPr>
        <w:t>1.1 Background of the study</w:t>
      </w:r>
      <w:bookmarkEnd w:id="8"/>
    </w:p>
    <w:p w14:paraId="705BC38B" w14:textId="77777777" w:rsidR="00654EBC" w:rsidRPr="00654EBC" w:rsidRDefault="00654EBC" w:rsidP="00654EBC">
      <w:pPr>
        <w:spacing w:before="100" w:beforeAutospacing="1" w:after="100" w:afterAutospacing="1" w:line="360" w:lineRule="auto"/>
        <w:jc w:val="both"/>
        <w:rPr>
          <w:rFonts w:eastAsia="Times New Roman" w:cs="Times New Roman"/>
          <w:szCs w:val="24"/>
        </w:rPr>
      </w:pPr>
      <w:r w:rsidRPr="00654EBC">
        <w:rPr>
          <w:rFonts w:eastAsia="Times New Roman" w:cs="Times New Roman"/>
          <w:szCs w:val="24"/>
        </w:rPr>
        <w:t>Budgeting and budget monitoring is the key to an effective financial management, and the key to organizational sustainability. Budgeting is not simply a mathematical process in the distribution of resources but a strategic plan which converts the qualitative objectives of an organization into quantitative financial objectives. Horngren, Datar, and Rajan (2021) define a budget as the plans of management in regard to a given period of time and a blueprint of operations, capital expenditure, and cash flows. By making these benchmarks in advance the organizations can align the activities of the different departments hence it is clear that all members are working towards a common financial goal.</w:t>
      </w:r>
    </w:p>
    <w:p w14:paraId="0B6992D3" w14:textId="77777777" w:rsidR="00654EBC" w:rsidRPr="00654EBC" w:rsidRDefault="00654EBC" w:rsidP="00654EBC">
      <w:pPr>
        <w:spacing w:before="100" w:beforeAutospacing="1" w:after="100" w:afterAutospacing="1" w:line="360" w:lineRule="auto"/>
        <w:jc w:val="both"/>
        <w:rPr>
          <w:rFonts w:eastAsia="Times New Roman" w:cs="Times New Roman"/>
          <w:szCs w:val="24"/>
        </w:rPr>
      </w:pPr>
      <w:r w:rsidRPr="00654EBC">
        <w:rPr>
          <w:rFonts w:eastAsia="Times New Roman" w:cs="Times New Roman"/>
          <w:szCs w:val="24"/>
        </w:rPr>
        <w:t>Budget operationalization demands a shift to dynamic budget monitoring as opposed to the use of the traditional budget planning. This is done through ongoing monitoring of financial operations in order to be able to verify that actual expenditure and revenue collection is in line with the initial projections. Variance analysis is a key element of this process, as it can be determined to identify the differences between the actual and the budgeted figures. According to Drury (2018), the feedback loop needed by management to focus on the key deviations that might jeopardize the liquidity or strategic performance of the organization is offered by budget monitoring. Even the most thoroughly developed budget is a passive document, without serious control, it is a tool of active control.</w:t>
      </w:r>
    </w:p>
    <w:p w14:paraId="6C326EB5" w14:textId="77777777" w:rsidR="00654EBC" w:rsidRPr="00654EBC" w:rsidRDefault="00654EBC" w:rsidP="00654EBC">
      <w:pPr>
        <w:spacing w:before="100" w:beforeAutospacing="1" w:after="100" w:afterAutospacing="1" w:line="360" w:lineRule="auto"/>
        <w:jc w:val="both"/>
        <w:rPr>
          <w:rFonts w:eastAsia="Times New Roman" w:cs="Times New Roman"/>
          <w:szCs w:val="24"/>
        </w:rPr>
      </w:pPr>
      <w:r w:rsidRPr="00654EBC">
        <w:rPr>
          <w:rFonts w:eastAsia="Times New Roman" w:cs="Times New Roman"/>
          <w:szCs w:val="24"/>
        </w:rPr>
        <w:t>The traditional, fixed budgeting practices are increasingly becoming complicated in the current operational environment due to the intricacy of the global markets and the economic uncertainty. Rolling forecasts and flexible budgeting are becoming popular in many organizations in the quest to remain relevant in the fast shifting environments. This transformation raises awareness of making budgeting more of a process of planning, performing and improving instead of being an annual affair. Budgeting and monitoring practices when well coordinated enable an organization to maximize its use of resources and improve accountability among departmental heads and eventually gain a competitive edge over other players in their respective industries (Kaplan and Atkinson, 2015).</w:t>
      </w:r>
    </w:p>
    <w:p w14:paraId="39FA94BB" w14:textId="77777777" w:rsidR="00654EBC" w:rsidRDefault="00654EBC" w:rsidP="00654EBC">
      <w:pPr>
        <w:spacing w:before="100" w:beforeAutospacing="1" w:after="100" w:afterAutospacing="1" w:line="360" w:lineRule="auto"/>
        <w:jc w:val="both"/>
        <w:rPr>
          <w:rFonts w:eastAsia="Times New Roman" w:cs="Times New Roman"/>
          <w:szCs w:val="24"/>
        </w:rPr>
      </w:pPr>
      <w:r w:rsidRPr="00654EBC">
        <w:rPr>
          <w:rFonts w:eastAsia="Times New Roman" w:cs="Times New Roman"/>
          <w:szCs w:val="24"/>
        </w:rPr>
        <w:lastRenderedPageBreak/>
        <w:t>Ethiopian Shipping and Logistics Services Enterprise Services Enterprise (ESLSE) is a government owned corporation based fully which deals with provision of critical shipping services to the world, freight forwarding services, port terminal services and dry port logistics services that serve the Ethiopian international network of trade and supply chain. ESLSE as the main logistic provider in the country is very crucial in supporting the import and export activities in terms of the Port of Djibouti and inland dry ports which significantly contribute to the national economy and the competitiveness of the trade. In recent years, the revenue of the enterprise has grown significantly increasing several times during a sequence of reform years as a result of enhanced operational possibilities and strategic implementation reaching the peak levels of revenue indicators above the targets in its recent fiscal year.</w:t>
      </w:r>
    </w:p>
    <w:p w14:paraId="586D3777" w14:textId="6A618364" w:rsidR="00D74A16" w:rsidRPr="00D74A16" w:rsidRDefault="00D74A16" w:rsidP="00654EBC">
      <w:pPr>
        <w:spacing w:before="100" w:beforeAutospacing="1" w:after="100" w:afterAutospacing="1" w:line="360" w:lineRule="auto"/>
        <w:jc w:val="both"/>
        <w:rPr>
          <w:rFonts w:eastAsia="Times New Roman" w:cs="Times New Roman"/>
          <w:szCs w:val="24"/>
        </w:rPr>
      </w:pPr>
      <w:r w:rsidRPr="00D74A16">
        <w:rPr>
          <w:rFonts w:eastAsia="Times New Roman" w:cs="Times New Roman"/>
          <w:szCs w:val="24"/>
        </w:rPr>
        <w:t xml:space="preserve">In such a complex operational environment, </w:t>
      </w:r>
      <w:r w:rsidRPr="00F561D1">
        <w:rPr>
          <w:rFonts w:eastAsia="Times New Roman" w:cs="Times New Roman"/>
          <w:bCs/>
          <w:szCs w:val="24"/>
        </w:rPr>
        <w:t>budgeting</w:t>
      </w:r>
      <w:r w:rsidRPr="00D74A16">
        <w:rPr>
          <w:rFonts w:eastAsia="Times New Roman" w:cs="Times New Roman"/>
          <w:szCs w:val="24"/>
        </w:rPr>
        <w:t xml:space="preserve"> serves as an indispensable financial planning tool for ESLSE, enabling the organization to allocate limited financial resources across its multifaceted activities </w:t>
      </w:r>
      <w:r w:rsidR="00F561D1">
        <w:rPr>
          <w:rFonts w:eastAsia="Times New Roman" w:cs="Times New Roman"/>
          <w:szCs w:val="24"/>
        </w:rPr>
        <w:t xml:space="preserve"> </w:t>
      </w:r>
      <w:r w:rsidRPr="00D74A16">
        <w:rPr>
          <w:rFonts w:eastAsia="Times New Roman" w:cs="Times New Roman"/>
          <w:szCs w:val="24"/>
        </w:rPr>
        <w:t xml:space="preserve"> from fleet maintenance and dry port services to freight operations and administrative functions. A structured budget is crucial for estimating expected revenues and setting expenditure limits that align with strategic goals, such as fleet expansion, cost optimization, and service quality improvement. At ESLSE, the finance and planning units are tasked with preparing these annual budgets based on projected cargo volumes, operational needs, and macroeconomic conditions to support sustainable growth and performance.</w:t>
      </w:r>
    </w:p>
    <w:p w14:paraId="70F5BEF9" w14:textId="0F520D7C" w:rsidR="00D74A16" w:rsidRPr="00D74A16" w:rsidRDefault="00D74A16" w:rsidP="00D74A16">
      <w:pPr>
        <w:spacing w:before="100" w:beforeAutospacing="1" w:after="100" w:afterAutospacing="1" w:line="360" w:lineRule="auto"/>
        <w:jc w:val="both"/>
        <w:rPr>
          <w:rFonts w:eastAsia="Times New Roman" w:cs="Times New Roman"/>
          <w:szCs w:val="24"/>
        </w:rPr>
      </w:pPr>
      <w:r w:rsidRPr="00D74A16">
        <w:rPr>
          <w:rFonts w:eastAsia="Times New Roman" w:cs="Times New Roman"/>
          <w:szCs w:val="24"/>
        </w:rPr>
        <w:t xml:space="preserve">Alongside budgeting, </w:t>
      </w:r>
      <w:r w:rsidRPr="00F561D1">
        <w:rPr>
          <w:rFonts w:eastAsia="Times New Roman" w:cs="Times New Roman"/>
          <w:bCs/>
          <w:szCs w:val="24"/>
        </w:rPr>
        <w:t>budget monitoring</w:t>
      </w:r>
      <w:r w:rsidRPr="00D74A16">
        <w:rPr>
          <w:rFonts w:eastAsia="Times New Roman" w:cs="Times New Roman"/>
          <w:szCs w:val="24"/>
        </w:rPr>
        <w:t xml:space="preserve"> </w:t>
      </w:r>
      <w:r w:rsidR="00F561D1">
        <w:rPr>
          <w:rFonts w:eastAsia="Times New Roman" w:cs="Times New Roman"/>
          <w:szCs w:val="24"/>
        </w:rPr>
        <w:t xml:space="preserve"> </w:t>
      </w:r>
      <w:r w:rsidRPr="00D74A16">
        <w:rPr>
          <w:rFonts w:eastAsia="Times New Roman" w:cs="Times New Roman"/>
          <w:szCs w:val="24"/>
        </w:rPr>
        <w:t xml:space="preserve"> the ongoing process of tracking actual financial performance against planned budgets </w:t>
      </w:r>
      <w:r w:rsidR="00F561D1">
        <w:rPr>
          <w:rFonts w:eastAsia="Times New Roman" w:cs="Times New Roman"/>
          <w:szCs w:val="24"/>
        </w:rPr>
        <w:t xml:space="preserve"> </w:t>
      </w:r>
      <w:r w:rsidRPr="00D74A16">
        <w:rPr>
          <w:rFonts w:eastAsia="Times New Roman" w:cs="Times New Roman"/>
          <w:szCs w:val="24"/>
        </w:rPr>
        <w:t xml:space="preserve"> is equally essential to effective financial management at ESLSE. Budget monitoring enables the enterprise to identify variances between actual and budgeted figures, assess whether financial resources are being used efficiently, and implement corrective measures when deviations occur. This continuous oversight helps ensure accountability in public fund management, particularly in a state</w:t>
      </w:r>
      <w:r w:rsidRPr="00D74A16">
        <w:rPr>
          <w:rFonts w:eastAsia="Times New Roman" w:cs="Times New Roman"/>
          <w:szCs w:val="24"/>
        </w:rPr>
        <w:noBreakHyphen/>
        <w:t>owned enterprise operating in a fluctuating international shipping market with significant cost pressures, including fuel price volatility and foreign exchange constraints. While formal academic studies specifically detailing ESLSE’s internal budget monitoring processes are limited in the public domain, financial analyses and organizational assessments emphasize the importance of structured financial controls and reporting mechanisms in state enterprises to support strategic decision</w:t>
      </w:r>
      <w:r w:rsidRPr="00D74A16">
        <w:rPr>
          <w:rFonts w:eastAsia="Times New Roman" w:cs="Times New Roman"/>
          <w:szCs w:val="24"/>
        </w:rPr>
        <w:noBreakHyphen/>
        <w:t>making and mitigate risk in revenue and cost outcomes.</w:t>
      </w:r>
    </w:p>
    <w:p w14:paraId="6B8D95FB" w14:textId="30011B81" w:rsidR="00D74A16" w:rsidRPr="00D74A16" w:rsidRDefault="00D74A16" w:rsidP="00D74A16">
      <w:pPr>
        <w:spacing w:before="100" w:beforeAutospacing="1" w:after="100" w:afterAutospacing="1" w:line="360" w:lineRule="auto"/>
        <w:jc w:val="both"/>
        <w:rPr>
          <w:rFonts w:eastAsia="Times New Roman" w:cs="Times New Roman"/>
          <w:szCs w:val="24"/>
        </w:rPr>
      </w:pPr>
      <w:r w:rsidRPr="00D74A16">
        <w:rPr>
          <w:rFonts w:eastAsia="Times New Roman" w:cs="Times New Roman"/>
          <w:szCs w:val="24"/>
        </w:rPr>
        <w:lastRenderedPageBreak/>
        <w:t>The integration of budgeting and ongoing budget monitoring practices at ESLSE is not only a managerial necessity but also a determinant of operational resilience. Through systematic planning and real</w:t>
      </w:r>
      <w:r w:rsidRPr="00D74A16">
        <w:rPr>
          <w:rFonts w:eastAsia="Times New Roman" w:cs="Times New Roman"/>
          <w:szCs w:val="24"/>
        </w:rPr>
        <w:noBreakHyphen/>
        <w:t>time performance tracking, ESLSE can better manage cost drivers, ensure efficient utilization of resources, and maintain fiscal discipline in the face of external shocks, such as global shipping disruptions or currency fluctuations. As Ethiopia continues to invest in logistics infrastructure and expand its maritime capacities, analyzing how budgeting and budget monitoring are practiced within ESLSE provides insight into the strengths and weaknesses of financial governance in a critical state enterprise, offering lessons that can enhance performance, service quality, and accountability.</w:t>
      </w:r>
    </w:p>
    <w:p w14:paraId="523FC5E7" w14:textId="76B83F1F" w:rsidR="00A3685F" w:rsidRDefault="00A3685F" w:rsidP="00AC4B30">
      <w:pPr>
        <w:pStyle w:val="Heading2"/>
        <w:rPr>
          <w:rStyle w:val="Strong"/>
          <w:b/>
        </w:rPr>
      </w:pPr>
      <w:bookmarkStart w:id="9" w:name="_Toc222497349"/>
      <w:r w:rsidRPr="00D74A16">
        <w:rPr>
          <w:rStyle w:val="Strong"/>
          <w:b/>
        </w:rPr>
        <w:t>1.2 Statement of Problem</w:t>
      </w:r>
      <w:bookmarkEnd w:id="9"/>
    </w:p>
    <w:p w14:paraId="6B55DCF3" w14:textId="77777777" w:rsidR="00654EBC" w:rsidRPr="00654EBC" w:rsidRDefault="00654EBC" w:rsidP="00654EBC">
      <w:pPr>
        <w:spacing w:after="100" w:afterAutospacing="1" w:line="360" w:lineRule="auto"/>
        <w:jc w:val="both"/>
        <w:rPr>
          <w:rFonts w:eastAsia="Times New Roman" w:cs="Times New Roman"/>
          <w:szCs w:val="24"/>
        </w:rPr>
      </w:pPr>
      <w:r w:rsidRPr="00654EBC">
        <w:rPr>
          <w:rFonts w:eastAsia="Times New Roman" w:cs="Times New Roman"/>
          <w:szCs w:val="24"/>
        </w:rPr>
        <w:t>Budgeting is an important instrument of financial management employed by organizations in order to plan, distribute and control resources. It helps organizations to predict revenue, plan activities, and establish performance goals in accordance to the strategic goals. Budgeting is effective in ensuring there is efficiency in the use of limited resources and will aid in making informed decisions (Anthony and Govindarajan, 2007). According to the recent research, companies that implement strong, digitally integrated budgeting systems are in a better position to align operations and control operational expenses in unstable markets (Otley, 2016; Rickards and Ritson, 2021).</w:t>
      </w:r>
    </w:p>
    <w:p w14:paraId="580A4B17" w14:textId="77777777" w:rsidR="00654EBC" w:rsidRPr="00654EBC" w:rsidRDefault="00654EBC" w:rsidP="00654EBC">
      <w:pPr>
        <w:spacing w:after="100" w:afterAutospacing="1" w:line="360" w:lineRule="auto"/>
        <w:jc w:val="both"/>
        <w:rPr>
          <w:rFonts w:eastAsia="Times New Roman" w:cs="Times New Roman"/>
          <w:szCs w:val="24"/>
        </w:rPr>
      </w:pPr>
      <w:r w:rsidRPr="00654EBC">
        <w:rPr>
          <w:rFonts w:eastAsia="Times New Roman" w:cs="Times New Roman"/>
          <w:szCs w:val="24"/>
        </w:rPr>
        <w:t>Budget monitoring refers to the process of comparing the actual financial performance with the planned budgets in order to identify deviations. It is a necessary control mechanism in finance, which can help organizations to be accountable. Sithole and Ngwenya (2021) argue that frequent monitoring enables managers to spot variances at their initial stages and learn their reasons, as well as modify operations to address them. Proper budget monitoring in the government and in the non-governmental sector has been linked to better use of resources, and less financial squandering. Moreover, the modern studies emphasize the fact that a shift towards Rolling Forecasts and Data-Driven Monitoring may help decrease the inefficiencies that are common with the traditional, strict annual budgets (Lalli &amp; Bridger, 2020).</w:t>
      </w:r>
    </w:p>
    <w:p w14:paraId="1DEF9217" w14:textId="77777777" w:rsidR="00654EBC" w:rsidRPr="00654EBC" w:rsidRDefault="00654EBC" w:rsidP="00654EBC">
      <w:pPr>
        <w:spacing w:after="100" w:afterAutospacing="1" w:line="360" w:lineRule="auto"/>
        <w:jc w:val="both"/>
        <w:rPr>
          <w:rFonts w:eastAsia="Times New Roman" w:cs="Times New Roman"/>
          <w:szCs w:val="24"/>
        </w:rPr>
      </w:pPr>
      <w:r w:rsidRPr="00654EBC">
        <w:rPr>
          <w:rFonts w:eastAsia="Times New Roman" w:cs="Times New Roman"/>
          <w:szCs w:val="24"/>
        </w:rPr>
        <w:t xml:space="preserve">Though it is significant, effective implementation of budgeting and monitoring is difficult. The challenge of the so-called budgetary gap, which is the lack of linkage between strategic planning </w:t>
      </w:r>
      <w:r w:rsidRPr="00654EBC">
        <w:rPr>
          <w:rFonts w:eastAsia="Times New Roman" w:cs="Times New Roman"/>
          <w:szCs w:val="24"/>
        </w:rPr>
        <w:lastRenderedPageBreak/>
        <w:t>and departmental implementation, is another issue that plagues many organizations usually due to insufficient staff training and the lateness in financial reporting (Shim, Siegel, and Shim, 2022). Rigid budget structure may result in suboptimal decisions in dynamic environments as managers may operate in accordance with the old figures. In order to address this, researchers suggest that it is essential to consider Flexible Budgeting and performance-based evaluation systems (Merchant and Van der Stede, 2017).</w:t>
      </w:r>
    </w:p>
    <w:p w14:paraId="7B22108C" w14:textId="77777777" w:rsidR="00654EBC" w:rsidRDefault="00654EBC" w:rsidP="00654EBC">
      <w:pPr>
        <w:spacing w:after="100" w:afterAutospacing="1" w:line="360" w:lineRule="auto"/>
        <w:jc w:val="both"/>
        <w:rPr>
          <w:rFonts w:eastAsia="Times New Roman" w:cs="Times New Roman"/>
          <w:szCs w:val="24"/>
        </w:rPr>
      </w:pPr>
      <w:r w:rsidRPr="00654EBC">
        <w:rPr>
          <w:rFonts w:eastAsia="Times New Roman" w:cs="Times New Roman"/>
          <w:szCs w:val="24"/>
        </w:rPr>
        <w:t>Within the Ethiopian Shipping and Logistics Services Enterprise (ESLSE), there is a strong need to budget efficiently because of the sheer size of the enterprise and the fact that it functions as the lifeline of the Ethiopian international trade. Nevertheless, gaps that exist between financial planning and execution are showing indications of being very huge. The reports by the Federal Auditor General on the State-Owned Enterprises (2023) have revealed that there is a consistent problem of budget discipline among most Ethiopian public enterprises, as they experience unauthorized spending and large margins between planned and actual expenditures.</w:t>
      </w:r>
    </w:p>
    <w:p w14:paraId="24DE5D45" w14:textId="2E367B39" w:rsidR="002D562A" w:rsidRPr="002D562A" w:rsidRDefault="002D562A" w:rsidP="00654EBC">
      <w:pPr>
        <w:spacing w:after="100" w:afterAutospacing="1" w:line="360" w:lineRule="auto"/>
        <w:jc w:val="both"/>
        <w:rPr>
          <w:rFonts w:eastAsia="Times New Roman" w:cs="Times New Roman"/>
          <w:szCs w:val="24"/>
        </w:rPr>
      </w:pPr>
      <w:r w:rsidRPr="002D562A">
        <w:rPr>
          <w:rFonts w:eastAsia="Times New Roman" w:cs="Times New Roman"/>
          <w:szCs w:val="24"/>
        </w:rPr>
        <w:t xml:space="preserve">Specifically at ESLSE, the complexity of managing maritime shipping, port terminals, and dry port logistics creates a high-risk environment for financial mismanagement. Frequent fluctuations in global fuel prices, container lease rates, and foreign exchange volatility further complicate the budgeting process. While the enterprise has seen revenue growth, the lack of a transparent, real-time budget monitoring system at the branch level, such as the </w:t>
      </w:r>
      <w:r w:rsidRPr="002D562A">
        <w:rPr>
          <w:rFonts w:eastAsia="Times New Roman" w:cs="Times New Roman"/>
          <w:bCs/>
          <w:szCs w:val="24"/>
        </w:rPr>
        <w:t>Kality Branch</w:t>
      </w:r>
      <w:r w:rsidRPr="002D562A">
        <w:rPr>
          <w:rFonts w:eastAsia="Times New Roman" w:cs="Times New Roman"/>
          <w:szCs w:val="24"/>
        </w:rPr>
        <w:t>, may lead to resource misallocation and cost overruns.</w:t>
      </w:r>
    </w:p>
    <w:p w14:paraId="01ACE29B" w14:textId="77777777" w:rsidR="002D562A" w:rsidRPr="002D562A" w:rsidRDefault="002D562A" w:rsidP="002D562A">
      <w:pPr>
        <w:spacing w:after="100" w:afterAutospacing="1" w:line="360" w:lineRule="auto"/>
        <w:jc w:val="both"/>
        <w:rPr>
          <w:rFonts w:eastAsia="Times New Roman" w:cs="Times New Roman"/>
          <w:szCs w:val="24"/>
        </w:rPr>
      </w:pPr>
      <w:r w:rsidRPr="002D562A">
        <w:rPr>
          <w:rFonts w:eastAsia="Times New Roman" w:cs="Times New Roman"/>
          <w:szCs w:val="24"/>
        </w:rPr>
        <w:t>There is a notable lack of recent empirical research specifically focusing on how ESLSE Kality Branch integrates its budgeting with modern monitoring tools to mitigate these external economic shocks. This study, therefore, seeks to investigate the current budgeting and budget monitoring practices at ESLSE Kality Branch to identify the root causes of budgetary variances and propose strategies for enhancing financial accountability and operational performance.</w:t>
      </w:r>
    </w:p>
    <w:p w14:paraId="739809F4" w14:textId="42B33CD4" w:rsidR="00A3685F" w:rsidRDefault="00A3685F" w:rsidP="00AC4B30">
      <w:pPr>
        <w:pStyle w:val="Heading2"/>
        <w:rPr>
          <w:rStyle w:val="Strong"/>
          <w:b/>
        </w:rPr>
      </w:pPr>
      <w:bookmarkStart w:id="10" w:name="_Toc222497350"/>
      <w:r w:rsidRPr="00D74A16">
        <w:rPr>
          <w:rStyle w:val="Strong"/>
          <w:b/>
        </w:rPr>
        <w:t>1.3 Research Question</w:t>
      </w:r>
      <w:bookmarkEnd w:id="10"/>
    </w:p>
    <w:p w14:paraId="0004CA9B" w14:textId="77777777" w:rsidR="002D562A" w:rsidRDefault="002D562A" w:rsidP="002D562A">
      <w:pPr>
        <w:pStyle w:val="NormalWeb"/>
        <w:spacing w:before="0" w:beforeAutospacing="0" w:after="0" w:afterAutospacing="0" w:line="360" w:lineRule="auto"/>
        <w:jc w:val="both"/>
      </w:pPr>
      <w:r>
        <w:t>To achieve the purpose of this study, the following research questions are formulated:</w:t>
      </w:r>
    </w:p>
    <w:p w14:paraId="52DD4D76" w14:textId="77777777" w:rsidR="002D562A" w:rsidRDefault="002D562A" w:rsidP="002D562A">
      <w:pPr>
        <w:pStyle w:val="NormalWeb"/>
        <w:numPr>
          <w:ilvl w:val="0"/>
          <w:numId w:val="24"/>
        </w:numPr>
        <w:spacing w:before="0" w:beforeAutospacing="0" w:after="0" w:afterAutospacing="0" w:line="360" w:lineRule="auto"/>
        <w:jc w:val="both"/>
      </w:pPr>
      <w:r>
        <w:t>How are budgeting practices currently planned and implemented at the ESLSE Kality Branch?</w:t>
      </w:r>
    </w:p>
    <w:p w14:paraId="0EF187B5" w14:textId="77777777" w:rsidR="002D562A" w:rsidRDefault="002D562A" w:rsidP="002D562A">
      <w:pPr>
        <w:pStyle w:val="NormalWeb"/>
        <w:numPr>
          <w:ilvl w:val="0"/>
          <w:numId w:val="24"/>
        </w:numPr>
        <w:spacing w:before="0" w:beforeAutospacing="0" w:after="0" w:afterAutospacing="0" w:line="360" w:lineRule="auto"/>
        <w:jc w:val="both"/>
      </w:pPr>
      <w:r>
        <w:lastRenderedPageBreak/>
        <w:t>What specific budget monitoring mechanisms are utilized by the ESLSE Kality Branch to track and control operational expenditures?</w:t>
      </w:r>
    </w:p>
    <w:p w14:paraId="62EFD1F1" w14:textId="77777777" w:rsidR="002D562A" w:rsidRDefault="002D562A" w:rsidP="002D562A">
      <w:pPr>
        <w:pStyle w:val="NormalWeb"/>
        <w:numPr>
          <w:ilvl w:val="0"/>
          <w:numId w:val="24"/>
        </w:numPr>
        <w:spacing w:before="0" w:beforeAutospacing="0" w:after="0" w:afterAutospacing="0" w:line="360" w:lineRule="auto"/>
        <w:jc w:val="both"/>
      </w:pPr>
      <w:r>
        <w:t>To what extent do existing budgeting and monitoring practices contribute to effective resource utilization and decision-making within the enterprise?</w:t>
      </w:r>
    </w:p>
    <w:p w14:paraId="2555E451" w14:textId="77777777" w:rsidR="002D562A" w:rsidRDefault="002D562A" w:rsidP="002D562A">
      <w:pPr>
        <w:pStyle w:val="NormalWeb"/>
        <w:numPr>
          <w:ilvl w:val="0"/>
          <w:numId w:val="24"/>
        </w:numPr>
        <w:spacing w:before="0" w:beforeAutospacing="0" w:after="0" w:afterAutospacing="0" w:line="360" w:lineRule="auto"/>
        <w:jc w:val="both"/>
      </w:pPr>
      <w:r>
        <w:t>What are the major internal and external challenges affecting the implementation of budgeting and budget monitoring at ESLSE Kality Branch?</w:t>
      </w:r>
    </w:p>
    <w:p w14:paraId="6B24C221" w14:textId="77777777" w:rsidR="002D562A" w:rsidRDefault="002D562A" w:rsidP="002D562A">
      <w:pPr>
        <w:pStyle w:val="NormalWeb"/>
        <w:numPr>
          <w:ilvl w:val="0"/>
          <w:numId w:val="24"/>
        </w:numPr>
        <w:spacing w:before="0" w:beforeAutospacing="0" w:after="0" w:afterAutospacing="0" w:line="360" w:lineRule="auto"/>
        <w:jc w:val="both"/>
      </w:pPr>
      <w:r>
        <w:t>What measures or best practices can be adopted to improve the effectiveness of budgeting and budget monitoring at ESLSE?</w:t>
      </w:r>
    </w:p>
    <w:p w14:paraId="2AC2CA15" w14:textId="77777777" w:rsidR="00A3685F" w:rsidRPr="00D74A16" w:rsidRDefault="00A3685F" w:rsidP="00AC4B30">
      <w:pPr>
        <w:pStyle w:val="Heading2"/>
      </w:pPr>
      <w:bookmarkStart w:id="11" w:name="_Toc222497351"/>
      <w:r w:rsidRPr="00D74A16">
        <w:rPr>
          <w:rStyle w:val="Strong"/>
          <w:b/>
        </w:rPr>
        <w:t>1.4 Objectives of the study</w:t>
      </w:r>
      <w:bookmarkEnd w:id="11"/>
    </w:p>
    <w:p w14:paraId="0DCF4599" w14:textId="1E2ABBD9" w:rsidR="00A3685F" w:rsidRDefault="00A3685F" w:rsidP="00A3685F">
      <w:pPr>
        <w:pStyle w:val="Heading3"/>
        <w:rPr>
          <w:rStyle w:val="Strong"/>
          <w:b/>
        </w:rPr>
      </w:pPr>
      <w:bookmarkStart w:id="12" w:name="_Toc222497352"/>
      <w:r w:rsidRPr="00D74A16">
        <w:rPr>
          <w:rStyle w:val="Strong"/>
          <w:b/>
        </w:rPr>
        <w:t>1.4.1 General objective</w:t>
      </w:r>
      <w:bookmarkEnd w:id="12"/>
    </w:p>
    <w:p w14:paraId="68752FB3" w14:textId="146C946C" w:rsidR="005F6485" w:rsidRPr="005F6485" w:rsidRDefault="005F6485" w:rsidP="00654EBC">
      <w:pPr>
        <w:spacing w:line="360" w:lineRule="auto"/>
        <w:jc w:val="both"/>
      </w:pPr>
      <w:r>
        <w:t xml:space="preserve">The general objective of this study is to assess the budgeting and budget monitoring practices in </w:t>
      </w:r>
      <w:r w:rsidR="00E61CF8">
        <w:t>Ethiopian Shipping and Logistics Services Enterprise</w:t>
      </w:r>
      <w:r>
        <w:t xml:space="preserve"> Services (ESLS</w:t>
      </w:r>
      <w:r w:rsidR="00E61CF8">
        <w:t>E</w:t>
      </w:r>
      <w:r>
        <w:t>) operations</w:t>
      </w:r>
    </w:p>
    <w:p w14:paraId="63ADBA5F" w14:textId="67078F7B" w:rsidR="00A3685F" w:rsidRDefault="00A3685F" w:rsidP="00A3685F">
      <w:pPr>
        <w:pStyle w:val="Heading3"/>
        <w:rPr>
          <w:rStyle w:val="Strong"/>
          <w:b/>
        </w:rPr>
      </w:pPr>
      <w:bookmarkStart w:id="13" w:name="_Toc222497353"/>
      <w:r w:rsidRPr="00D74A16">
        <w:rPr>
          <w:rStyle w:val="Strong"/>
          <w:b/>
        </w:rPr>
        <w:t>1.4.2 Specific objectives</w:t>
      </w:r>
      <w:bookmarkEnd w:id="13"/>
    </w:p>
    <w:p w14:paraId="154353F0" w14:textId="77777777" w:rsidR="002D562A" w:rsidRPr="002D562A" w:rsidRDefault="002D562A" w:rsidP="002D562A">
      <w:pPr>
        <w:pStyle w:val="NormalWeb"/>
        <w:numPr>
          <w:ilvl w:val="0"/>
          <w:numId w:val="26"/>
        </w:numPr>
        <w:spacing w:line="360" w:lineRule="auto"/>
        <w:jc w:val="both"/>
      </w:pPr>
      <w:r w:rsidRPr="002D562A">
        <w:rPr>
          <w:bCs/>
        </w:rPr>
        <w:t>To examine</w:t>
      </w:r>
      <w:r w:rsidRPr="002D562A">
        <w:t xml:space="preserve"> the current budgeting practices, planning processes, and implementation procedures at the ESLSE Kality Branch.</w:t>
      </w:r>
    </w:p>
    <w:p w14:paraId="52F7E631" w14:textId="77777777" w:rsidR="002D562A" w:rsidRPr="002D562A" w:rsidRDefault="002D562A" w:rsidP="002D562A">
      <w:pPr>
        <w:pStyle w:val="NormalWeb"/>
        <w:numPr>
          <w:ilvl w:val="0"/>
          <w:numId w:val="26"/>
        </w:numPr>
        <w:spacing w:line="360" w:lineRule="auto"/>
        <w:jc w:val="both"/>
      </w:pPr>
      <w:r w:rsidRPr="002D562A">
        <w:rPr>
          <w:bCs/>
        </w:rPr>
        <w:t>To identify</w:t>
      </w:r>
      <w:r w:rsidRPr="002D562A">
        <w:t xml:space="preserve"> the budget monitoring mechanisms and tools used by the enterprise to track variances and control operational costs.</w:t>
      </w:r>
    </w:p>
    <w:p w14:paraId="0B46D4FF" w14:textId="77777777" w:rsidR="002D562A" w:rsidRPr="002D562A" w:rsidRDefault="002D562A" w:rsidP="002D562A">
      <w:pPr>
        <w:pStyle w:val="NormalWeb"/>
        <w:numPr>
          <w:ilvl w:val="0"/>
          <w:numId w:val="26"/>
        </w:numPr>
        <w:spacing w:line="360" w:lineRule="auto"/>
        <w:jc w:val="both"/>
      </w:pPr>
      <w:r w:rsidRPr="002D562A">
        <w:rPr>
          <w:bCs/>
        </w:rPr>
        <w:t>To evaluate</w:t>
      </w:r>
      <w:r w:rsidRPr="002D562A">
        <w:t xml:space="preserve"> the contribution of budgeting and monitoring practices toward effective resource utilization and management decision-making.</w:t>
      </w:r>
    </w:p>
    <w:p w14:paraId="37660365" w14:textId="77777777" w:rsidR="002D562A" w:rsidRPr="002D562A" w:rsidRDefault="002D562A" w:rsidP="002D562A">
      <w:pPr>
        <w:pStyle w:val="NormalWeb"/>
        <w:numPr>
          <w:ilvl w:val="0"/>
          <w:numId w:val="26"/>
        </w:numPr>
        <w:spacing w:line="360" w:lineRule="auto"/>
        <w:jc w:val="both"/>
      </w:pPr>
      <w:r w:rsidRPr="002D562A">
        <w:rPr>
          <w:bCs/>
        </w:rPr>
        <w:t>To investigate</w:t>
      </w:r>
      <w:r w:rsidRPr="002D562A">
        <w:t xml:space="preserve"> the major challenges and constraints that hinder the effective implementation of budgeting and budget monitoring at ESLSE.</w:t>
      </w:r>
    </w:p>
    <w:p w14:paraId="28185B72" w14:textId="7C05C89D" w:rsidR="005F6485" w:rsidRPr="005F6485" w:rsidRDefault="002D562A" w:rsidP="005F6485">
      <w:pPr>
        <w:pStyle w:val="NormalWeb"/>
        <w:numPr>
          <w:ilvl w:val="0"/>
          <w:numId w:val="26"/>
        </w:numPr>
        <w:spacing w:line="360" w:lineRule="auto"/>
        <w:jc w:val="both"/>
      </w:pPr>
      <w:r w:rsidRPr="002D562A">
        <w:rPr>
          <w:bCs/>
        </w:rPr>
        <w:t>To propose</w:t>
      </w:r>
      <w:r w:rsidRPr="002D562A">
        <w:t xml:space="preserve"> actionable measures and strategies that can be adopted to enhance the efficiency of the budgeting and monitoring systems at the enterprise.</w:t>
      </w:r>
    </w:p>
    <w:p w14:paraId="1AD3CCC5" w14:textId="164594D5" w:rsidR="00A3685F" w:rsidRDefault="00A3685F" w:rsidP="00AC4B30">
      <w:pPr>
        <w:pStyle w:val="Heading2"/>
        <w:rPr>
          <w:rStyle w:val="Strong"/>
          <w:b/>
        </w:rPr>
      </w:pPr>
      <w:bookmarkStart w:id="14" w:name="_Toc222497354"/>
      <w:r w:rsidRPr="00D74A16">
        <w:rPr>
          <w:rStyle w:val="Strong"/>
          <w:b/>
        </w:rPr>
        <w:t>1.5 Significances of the Study</w:t>
      </w:r>
      <w:bookmarkEnd w:id="14"/>
    </w:p>
    <w:p w14:paraId="066B639C" w14:textId="608D798F" w:rsidR="006F0EA9" w:rsidRPr="006F0EA9" w:rsidRDefault="006F0EA9" w:rsidP="006F0EA9">
      <w:pPr>
        <w:spacing w:line="360" w:lineRule="auto"/>
        <w:jc w:val="both"/>
      </w:pPr>
      <w:r>
        <w:t xml:space="preserve">This study is significant as it provides empirical insight into budgeting and budget monitoring practices within </w:t>
      </w:r>
      <w:r w:rsidR="00E61CF8">
        <w:t>Ethiopian Shipping and Logistics Services Enterprise</w:t>
      </w:r>
      <w:r>
        <w:t xml:space="preserve"> Services (ESLS</w:t>
      </w:r>
      <w:r w:rsidR="00E61CF8">
        <w:t>E</w:t>
      </w:r>
      <w:r>
        <w:t xml:space="preserve">) operations, contributing to improved financial management and operational efficiency. The findings will assist management and decision-makers in identifying strengths and weaknesses in existing budgeting systems and in adopting effective monitoring mechanisms to enhance resource </w:t>
      </w:r>
      <w:r>
        <w:lastRenderedPageBreak/>
        <w:t>utilization and financial control. The study will also benefit policymakers and public sector administrators by offering evidence-based recommendations that support accountability and transparency in state-owned enterprises. Additionally, the research will contribute to academic knowledge by enriching the limited literature on budgeting and budget monitoring practices in logistics and shipping operations, thereby serving as a reference for future researchers and scholars in the field of financial and operational management.</w:t>
      </w:r>
    </w:p>
    <w:p w14:paraId="2F9F3A50" w14:textId="77777777" w:rsidR="006F0EA9" w:rsidRDefault="006F0EA9" w:rsidP="006F0EA9">
      <w:pPr>
        <w:pStyle w:val="Heading3"/>
        <w:rPr>
          <w:sz w:val="27"/>
        </w:rPr>
      </w:pPr>
      <w:bookmarkStart w:id="15" w:name="_Toc222497355"/>
      <w:r>
        <w:rPr>
          <w:rStyle w:val="Strong"/>
          <w:b/>
          <w:bCs w:val="0"/>
        </w:rPr>
        <w:t>1.6 Research Hypotheses</w:t>
      </w:r>
      <w:bookmarkEnd w:id="15"/>
    </w:p>
    <w:p w14:paraId="0A8CD0C7" w14:textId="78FD6239" w:rsidR="006F0EA9" w:rsidRDefault="006F0EA9" w:rsidP="006F0EA9">
      <w:pPr>
        <w:pStyle w:val="NormalWeb"/>
        <w:numPr>
          <w:ilvl w:val="0"/>
          <w:numId w:val="19"/>
        </w:numPr>
        <w:spacing w:before="0" w:beforeAutospacing="0" w:line="360" w:lineRule="auto"/>
        <w:jc w:val="both"/>
      </w:pPr>
      <w:r>
        <w:rPr>
          <w:rStyle w:val="Strong"/>
        </w:rPr>
        <w:t>H₁:</w:t>
      </w:r>
      <w:r>
        <w:t xml:space="preserve"> Effective budgeting practices have a significant positive effect on resource utilization in ESLS</w:t>
      </w:r>
      <w:r w:rsidR="00E61CF8">
        <w:t>E</w:t>
      </w:r>
      <w:r>
        <w:t xml:space="preserve"> operations.</w:t>
      </w:r>
    </w:p>
    <w:p w14:paraId="5732213B" w14:textId="77777777" w:rsidR="006F0EA9" w:rsidRDefault="006F0EA9" w:rsidP="006F0EA9">
      <w:pPr>
        <w:pStyle w:val="NormalWeb"/>
        <w:numPr>
          <w:ilvl w:val="0"/>
          <w:numId w:val="19"/>
        </w:numPr>
        <w:spacing w:before="0" w:beforeAutospacing="0" w:line="360" w:lineRule="auto"/>
        <w:jc w:val="both"/>
      </w:pPr>
      <w:r>
        <w:rPr>
          <w:rStyle w:val="Strong"/>
        </w:rPr>
        <w:t>H₂:</w:t>
      </w:r>
      <w:r>
        <w:t xml:space="preserve"> Budget monitoring practices significantly contribute to improved financial control in ESLS operations.</w:t>
      </w:r>
    </w:p>
    <w:p w14:paraId="3931C474" w14:textId="1A94B47D" w:rsidR="006F0EA9" w:rsidRDefault="006F0EA9" w:rsidP="006F0EA9">
      <w:pPr>
        <w:pStyle w:val="NormalWeb"/>
        <w:numPr>
          <w:ilvl w:val="0"/>
          <w:numId w:val="19"/>
        </w:numPr>
        <w:spacing w:before="0" w:beforeAutospacing="0" w:line="360" w:lineRule="auto"/>
        <w:jc w:val="both"/>
      </w:pPr>
      <w:r>
        <w:rPr>
          <w:rStyle w:val="Strong"/>
        </w:rPr>
        <w:t>H₃:</w:t>
      </w:r>
      <w:r>
        <w:t xml:space="preserve"> There is a significant relationship between budgeting practices and operational performance in ESLS</w:t>
      </w:r>
      <w:r w:rsidR="00E61CF8">
        <w:t>E</w:t>
      </w:r>
      <w:r>
        <w:t xml:space="preserve"> operations.</w:t>
      </w:r>
    </w:p>
    <w:p w14:paraId="454A5ED2" w14:textId="05A9EFCC" w:rsidR="006F0EA9" w:rsidRDefault="006F0EA9" w:rsidP="006F0EA9">
      <w:pPr>
        <w:pStyle w:val="NormalWeb"/>
        <w:numPr>
          <w:ilvl w:val="0"/>
          <w:numId w:val="19"/>
        </w:numPr>
        <w:spacing w:before="0" w:beforeAutospacing="0" w:line="360" w:lineRule="auto"/>
        <w:jc w:val="both"/>
      </w:pPr>
      <w:r>
        <w:rPr>
          <w:rStyle w:val="Strong"/>
        </w:rPr>
        <w:t>H₄:</w:t>
      </w:r>
      <w:r>
        <w:t xml:space="preserve"> Inadequate budget monitoring is significantly associated with operational inefficiencies in ESLS</w:t>
      </w:r>
      <w:r w:rsidR="00E61CF8">
        <w:t>E</w:t>
      </w:r>
      <w:r>
        <w:t xml:space="preserve"> operations.</w:t>
      </w:r>
    </w:p>
    <w:p w14:paraId="2425D57F" w14:textId="53E8AD2C" w:rsidR="006F0EA9" w:rsidRPr="006F0EA9" w:rsidRDefault="006F0EA9" w:rsidP="006F0EA9">
      <w:pPr>
        <w:pStyle w:val="NormalWeb"/>
        <w:numPr>
          <w:ilvl w:val="0"/>
          <w:numId w:val="19"/>
        </w:numPr>
        <w:spacing w:before="0" w:beforeAutospacing="0" w:line="360" w:lineRule="auto"/>
        <w:jc w:val="both"/>
      </w:pPr>
      <w:r>
        <w:rPr>
          <w:rStyle w:val="Strong"/>
        </w:rPr>
        <w:t>H₅:</w:t>
      </w:r>
      <w:r>
        <w:t xml:space="preserve"> Strengthened budgeting and budget monitoring systems significantly improve decision-making processes in ESLS</w:t>
      </w:r>
      <w:r w:rsidR="00E61CF8">
        <w:t>E</w:t>
      </w:r>
      <w:r>
        <w:t xml:space="preserve"> operations.</w:t>
      </w:r>
    </w:p>
    <w:p w14:paraId="4A635784" w14:textId="34D08410" w:rsidR="00A3685F" w:rsidRDefault="006F0EA9" w:rsidP="00AC4B30">
      <w:pPr>
        <w:pStyle w:val="Heading2"/>
        <w:rPr>
          <w:rStyle w:val="Strong"/>
          <w:b/>
        </w:rPr>
      </w:pPr>
      <w:bookmarkStart w:id="16" w:name="_Toc222497356"/>
      <w:r>
        <w:rPr>
          <w:rStyle w:val="Strong"/>
          <w:b/>
        </w:rPr>
        <w:t>1.7</w:t>
      </w:r>
      <w:r w:rsidR="00A3685F" w:rsidRPr="00D74A16">
        <w:rPr>
          <w:rStyle w:val="Strong"/>
          <w:b/>
        </w:rPr>
        <w:t xml:space="preserve"> Scope of the Study</w:t>
      </w:r>
      <w:bookmarkEnd w:id="16"/>
    </w:p>
    <w:p w14:paraId="3F096151" w14:textId="17754A96" w:rsidR="006F0EA9" w:rsidRPr="006F0EA9" w:rsidRDefault="006F0EA9" w:rsidP="006F0EA9">
      <w:pPr>
        <w:spacing w:line="360" w:lineRule="auto"/>
        <w:jc w:val="both"/>
      </w:pPr>
      <w:r>
        <w:t>This study focuses on budgeting and budget monitoring practices in (ESLS</w:t>
      </w:r>
      <w:r w:rsidR="00E61CF8">
        <w:t>E</w:t>
      </w:r>
      <w:r>
        <w:t>), with particular emphasis on the Kality Branch as a case study. The scope of the study is limited to examining how budgets are prepared, implemented, and monitored at the Kality Branch, as well as the roles of management and finance personnel involved in these processes. The study concentrates on operational budgeting and expenditure control related to logistics and shipping activities within the branch. It excludes other ESLS</w:t>
      </w:r>
      <w:r w:rsidR="00E61CF8">
        <w:t>E</w:t>
      </w:r>
      <w:r>
        <w:t xml:space="preserve"> branches, external audits, national fiscal policies, and macroeconomic factors beyond the control of the branch. Geographically, the study is confined to the Kality Branch, and temporally, it covers budgeting and monitoring practices within a specified fiscal year.</w:t>
      </w:r>
    </w:p>
    <w:p w14:paraId="60213466" w14:textId="403BC0DC" w:rsidR="00A3685F" w:rsidRDefault="006F0EA9" w:rsidP="00AC4B30">
      <w:pPr>
        <w:pStyle w:val="Heading2"/>
        <w:rPr>
          <w:rStyle w:val="Strong"/>
          <w:b/>
        </w:rPr>
      </w:pPr>
      <w:bookmarkStart w:id="17" w:name="_Toc222497357"/>
      <w:r>
        <w:rPr>
          <w:rStyle w:val="Strong"/>
          <w:b/>
        </w:rPr>
        <w:lastRenderedPageBreak/>
        <w:t>1.8</w:t>
      </w:r>
      <w:r w:rsidR="00A3685F" w:rsidRPr="00D74A16">
        <w:rPr>
          <w:rStyle w:val="Strong"/>
          <w:b/>
        </w:rPr>
        <w:t xml:space="preserve"> Operational Definition of Key Terms</w:t>
      </w:r>
      <w:bookmarkEnd w:id="17"/>
    </w:p>
    <w:p w14:paraId="76C4172C" w14:textId="5D16E734" w:rsidR="006F0EA9" w:rsidRDefault="006F0EA9" w:rsidP="006F0EA9">
      <w:pPr>
        <w:pStyle w:val="NormalWeb"/>
        <w:spacing w:before="0" w:beforeAutospacing="0" w:after="0" w:afterAutospacing="0" w:line="360" w:lineRule="auto"/>
        <w:jc w:val="both"/>
      </w:pPr>
      <w:r>
        <w:rPr>
          <w:rStyle w:val="Strong"/>
        </w:rPr>
        <w:t>Budgeting:</w:t>
      </w:r>
      <w:r>
        <w:t xml:space="preserve"> Budgeting refers to a formal financial planning process through which organizations estimate expected revenues and allocate expenditures for a defined period in order to achieve planned objectives and ensure efficient resource allocation (Anthony &amp; Govindarajan, 2007).</w:t>
      </w:r>
    </w:p>
    <w:p w14:paraId="5BB9F3B6" w14:textId="19957201" w:rsidR="006F0EA9" w:rsidRDefault="006F0EA9" w:rsidP="006F0EA9">
      <w:pPr>
        <w:pStyle w:val="NormalWeb"/>
        <w:spacing w:before="0" w:beforeAutospacing="0" w:after="0" w:afterAutospacing="0" w:line="360" w:lineRule="auto"/>
        <w:jc w:val="both"/>
      </w:pPr>
      <w:r>
        <w:rPr>
          <w:rStyle w:val="Strong"/>
        </w:rPr>
        <w:t>Budget Monitoring:</w:t>
      </w:r>
      <w:r>
        <w:t xml:space="preserve"> Budget monitoring is the continuous process of reviewing and comparing actual financial performance with approved budget plans to identify deviations, enhance accountability, and facilitate corrective managerial actions (Libby &amp; Lindsay, 2010).</w:t>
      </w:r>
    </w:p>
    <w:p w14:paraId="07C7695C" w14:textId="02AD36DF" w:rsidR="006F0EA9" w:rsidRDefault="006F0EA9" w:rsidP="006F0EA9">
      <w:pPr>
        <w:pStyle w:val="NormalWeb"/>
        <w:spacing w:before="0" w:beforeAutospacing="0" w:after="0" w:afterAutospacing="0" w:line="360" w:lineRule="auto"/>
        <w:jc w:val="both"/>
      </w:pPr>
      <w:r>
        <w:rPr>
          <w:rStyle w:val="Strong"/>
        </w:rPr>
        <w:t>Budget Variance:</w:t>
      </w:r>
      <w:r>
        <w:t xml:space="preserve"> Budget variance denotes the difference between planned (budgeted) financial figures and actual financial outcomes, which is used as an indicator of financial performance and control effectiveness (Horngren, Datar, &amp; Rajan, 2015).</w:t>
      </w:r>
    </w:p>
    <w:p w14:paraId="0821928B" w14:textId="5B914EE9" w:rsidR="006F0EA9" w:rsidRDefault="006F0EA9" w:rsidP="006F0EA9">
      <w:pPr>
        <w:pStyle w:val="NormalWeb"/>
        <w:spacing w:before="0" w:beforeAutospacing="0" w:after="0" w:afterAutospacing="0" w:line="360" w:lineRule="auto"/>
        <w:jc w:val="both"/>
      </w:pPr>
      <w:r>
        <w:rPr>
          <w:rStyle w:val="Strong"/>
        </w:rPr>
        <w:t>Operational Performance:</w:t>
      </w:r>
      <w:r>
        <w:t xml:space="preserve"> Operational performance refers to the extent to which organizational activities are carried out efficiently and effectively in relation to predefined goals, cost targets, and service standards (Neely, Adams, &amp; Kennerley, 2002).</w:t>
      </w:r>
    </w:p>
    <w:p w14:paraId="0AFF80BE" w14:textId="7BAAE010" w:rsidR="006F0EA9" w:rsidRDefault="006F0EA9" w:rsidP="006F0EA9">
      <w:pPr>
        <w:pStyle w:val="NormalWeb"/>
        <w:spacing w:before="0" w:beforeAutospacing="0" w:after="0" w:afterAutospacing="0" w:line="360" w:lineRule="auto"/>
        <w:jc w:val="both"/>
      </w:pPr>
      <w:r>
        <w:rPr>
          <w:rStyle w:val="Strong"/>
        </w:rPr>
        <w:t>Resource Utilization:</w:t>
      </w:r>
      <w:r>
        <w:t xml:space="preserve"> Resource utilization is defined as the effective and efficient use of financial, human, and physical resources to achieve organizational objectives with minimal waste (Hansen, Otley, &amp; Van der Stede, 2003).</w:t>
      </w:r>
    </w:p>
    <w:p w14:paraId="06FAACE1" w14:textId="21A64466" w:rsidR="006F0EA9" w:rsidRDefault="006F0EA9" w:rsidP="006F0EA9">
      <w:pPr>
        <w:pStyle w:val="NormalWeb"/>
        <w:spacing w:before="0" w:beforeAutospacing="0" w:after="0" w:afterAutospacing="0" w:line="360" w:lineRule="auto"/>
        <w:jc w:val="both"/>
      </w:pPr>
      <w:r>
        <w:rPr>
          <w:rStyle w:val="Strong"/>
        </w:rPr>
        <w:t>Financial Control:</w:t>
      </w:r>
      <w:r>
        <w:t xml:space="preserve"> Financial control refers to the systems, procedures, and practices established to ensure that financial resources are used in accordance with approved plans, policies, and regulations (Merchant &amp; Van der Stede, 2017).</w:t>
      </w:r>
    </w:p>
    <w:p w14:paraId="4B472996" w14:textId="77777777" w:rsidR="006F0EA9" w:rsidRPr="006F0EA9" w:rsidRDefault="006F0EA9" w:rsidP="006F0EA9"/>
    <w:p w14:paraId="74E417E6" w14:textId="23A6B114" w:rsidR="00A3685F" w:rsidRDefault="00A3685F" w:rsidP="00AC4B30">
      <w:pPr>
        <w:pStyle w:val="Heading2"/>
        <w:rPr>
          <w:rStyle w:val="Strong"/>
          <w:b/>
        </w:rPr>
      </w:pPr>
      <w:bookmarkStart w:id="18" w:name="_Toc222497358"/>
      <w:r w:rsidRPr="00D74A16">
        <w:rPr>
          <w:rStyle w:val="Strong"/>
          <w:b/>
        </w:rPr>
        <w:t>1.9 Organization of the study</w:t>
      </w:r>
      <w:bookmarkEnd w:id="18"/>
    </w:p>
    <w:p w14:paraId="4A056C80" w14:textId="77777777" w:rsidR="006F0EA9" w:rsidRPr="006F0EA9" w:rsidRDefault="006F0EA9" w:rsidP="006F0EA9">
      <w:pPr>
        <w:spacing w:after="100" w:afterAutospacing="1" w:line="360" w:lineRule="auto"/>
        <w:jc w:val="both"/>
        <w:rPr>
          <w:rFonts w:eastAsia="Times New Roman" w:cs="Times New Roman"/>
          <w:szCs w:val="24"/>
        </w:rPr>
      </w:pPr>
      <w:r w:rsidRPr="006F0EA9">
        <w:rPr>
          <w:rFonts w:eastAsia="Times New Roman" w:cs="Times New Roman"/>
          <w:szCs w:val="24"/>
        </w:rPr>
        <w:t xml:space="preserve">This research proposal will be organized into four chapters. </w:t>
      </w:r>
      <w:r w:rsidRPr="006F0EA9">
        <w:rPr>
          <w:rFonts w:eastAsia="Times New Roman" w:cs="Times New Roman"/>
          <w:bCs/>
          <w:szCs w:val="24"/>
        </w:rPr>
        <w:t>Chapter One</w:t>
      </w:r>
      <w:r w:rsidRPr="006F0EA9">
        <w:rPr>
          <w:rFonts w:eastAsia="Times New Roman" w:cs="Times New Roman"/>
          <w:szCs w:val="24"/>
        </w:rPr>
        <w:t xml:space="preserve"> will provide an introduction to the study, including the background of the study, statement of the problem, objectives of the study, research questions, significance of the study, scope of the study, and operational definitions of key terms. </w:t>
      </w:r>
      <w:r w:rsidRPr="006F0EA9">
        <w:rPr>
          <w:rFonts w:eastAsia="Times New Roman" w:cs="Times New Roman"/>
          <w:bCs/>
          <w:szCs w:val="24"/>
        </w:rPr>
        <w:t>Chapter Two</w:t>
      </w:r>
      <w:r w:rsidRPr="006F0EA9">
        <w:rPr>
          <w:rFonts w:eastAsia="Times New Roman" w:cs="Times New Roman"/>
          <w:szCs w:val="24"/>
        </w:rPr>
        <w:t xml:space="preserve"> will present a review of related literature, covering theoretical frameworks, empirical studies, and conceptual perspectives relevant to budgeting and budget monitoring practices. </w:t>
      </w:r>
      <w:r w:rsidRPr="006F0EA9">
        <w:rPr>
          <w:rFonts w:eastAsia="Times New Roman" w:cs="Times New Roman"/>
          <w:bCs/>
          <w:szCs w:val="24"/>
        </w:rPr>
        <w:t>Chapter Three</w:t>
      </w:r>
      <w:r w:rsidRPr="006F0EA9">
        <w:rPr>
          <w:rFonts w:eastAsia="Times New Roman" w:cs="Times New Roman"/>
          <w:szCs w:val="24"/>
        </w:rPr>
        <w:t xml:space="preserve"> will describe the research methodology, including the research design, target population, sampling techniques, data collection instruments, and methods of data analysis. </w:t>
      </w:r>
      <w:r w:rsidRPr="006F0EA9">
        <w:rPr>
          <w:rFonts w:eastAsia="Times New Roman" w:cs="Times New Roman"/>
          <w:bCs/>
          <w:szCs w:val="24"/>
        </w:rPr>
        <w:t>Chapter Four</w:t>
      </w:r>
      <w:r w:rsidRPr="006F0EA9">
        <w:rPr>
          <w:rFonts w:eastAsia="Times New Roman" w:cs="Times New Roman"/>
          <w:szCs w:val="24"/>
        </w:rPr>
        <w:t xml:space="preserve"> will present the work plan and budget breakdown for the proposed study, detailing the timeline of activities, required resources, and estimated costs that will be needed to complete the research successfully.</w:t>
      </w:r>
    </w:p>
    <w:p w14:paraId="4CE41060" w14:textId="77777777" w:rsidR="006F0EA9" w:rsidRPr="006F0EA9" w:rsidRDefault="006F0EA9" w:rsidP="006F0EA9"/>
    <w:p w14:paraId="2675795E" w14:textId="62C51C7C" w:rsidR="00A3685F" w:rsidRPr="00D74A16" w:rsidRDefault="00A3685F" w:rsidP="00A3685F">
      <w:pPr>
        <w:rPr>
          <w:b/>
        </w:rPr>
      </w:pPr>
    </w:p>
    <w:p w14:paraId="3EE2A6F3" w14:textId="707E2117" w:rsidR="00A3685F" w:rsidRPr="00D74A16" w:rsidRDefault="00A3685F" w:rsidP="00A3685F">
      <w:pPr>
        <w:rPr>
          <w:b/>
        </w:rPr>
      </w:pPr>
    </w:p>
    <w:p w14:paraId="31C87148" w14:textId="358429FD" w:rsidR="00A3685F" w:rsidRPr="00D74A16" w:rsidRDefault="00A3685F" w:rsidP="00A3685F">
      <w:pPr>
        <w:rPr>
          <w:b/>
        </w:rPr>
      </w:pPr>
    </w:p>
    <w:p w14:paraId="2A4BA514" w14:textId="2C444036" w:rsidR="00A3685F" w:rsidRPr="00D74A16" w:rsidRDefault="00A3685F" w:rsidP="00A3685F">
      <w:pPr>
        <w:rPr>
          <w:b/>
        </w:rPr>
      </w:pPr>
    </w:p>
    <w:p w14:paraId="51602551" w14:textId="3CD5DA1D" w:rsidR="00A3685F" w:rsidRPr="00D74A16" w:rsidRDefault="00A3685F" w:rsidP="00A3685F">
      <w:pPr>
        <w:rPr>
          <w:b/>
        </w:rPr>
      </w:pPr>
    </w:p>
    <w:p w14:paraId="731D584F" w14:textId="19849E26" w:rsidR="00A3685F" w:rsidRPr="00D74A16" w:rsidRDefault="00A3685F" w:rsidP="00A3685F">
      <w:pPr>
        <w:rPr>
          <w:b/>
        </w:rPr>
      </w:pPr>
    </w:p>
    <w:p w14:paraId="0FB3D446" w14:textId="432F82F7" w:rsidR="00A3685F" w:rsidRPr="00D74A16" w:rsidRDefault="00A3685F" w:rsidP="00A3685F">
      <w:pPr>
        <w:rPr>
          <w:b/>
        </w:rPr>
      </w:pPr>
    </w:p>
    <w:p w14:paraId="10C01BEB" w14:textId="7AEBD6F8" w:rsidR="00A3685F" w:rsidRPr="00D74A16" w:rsidRDefault="00A3685F" w:rsidP="00A3685F">
      <w:pPr>
        <w:rPr>
          <w:b/>
        </w:rPr>
      </w:pPr>
    </w:p>
    <w:p w14:paraId="44A2E466" w14:textId="5B923EDC" w:rsidR="00A3685F" w:rsidRPr="00D74A16" w:rsidRDefault="00A3685F" w:rsidP="00A3685F">
      <w:pPr>
        <w:rPr>
          <w:b/>
        </w:rPr>
      </w:pPr>
    </w:p>
    <w:p w14:paraId="14826E2B" w14:textId="4B748D8F" w:rsidR="00A3685F" w:rsidRPr="00D74A16" w:rsidRDefault="00A3685F" w:rsidP="00A3685F">
      <w:pPr>
        <w:rPr>
          <w:b/>
        </w:rPr>
      </w:pPr>
    </w:p>
    <w:p w14:paraId="51677878" w14:textId="70007E89" w:rsidR="00A3685F" w:rsidRPr="00D74A16" w:rsidRDefault="00A3685F" w:rsidP="00A3685F">
      <w:pPr>
        <w:rPr>
          <w:b/>
        </w:rPr>
      </w:pPr>
    </w:p>
    <w:p w14:paraId="5E034401" w14:textId="3D8FA368" w:rsidR="00A3685F" w:rsidRPr="00D74A16" w:rsidRDefault="00A3685F" w:rsidP="00A3685F">
      <w:pPr>
        <w:rPr>
          <w:b/>
        </w:rPr>
      </w:pPr>
    </w:p>
    <w:p w14:paraId="4A7C9C81" w14:textId="263CF188" w:rsidR="00A3685F" w:rsidRDefault="00A3685F" w:rsidP="00A3685F">
      <w:pPr>
        <w:rPr>
          <w:b/>
        </w:rPr>
      </w:pPr>
    </w:p>
    <w:p w14:paraId="0B0ABD29" w14:textId="0F2A4D15" w:rsidR="005403EE" w:rsidRDefault="005403EE" w:rsidP="00A3685F">
      <w:pPr>
        <w:rPr>
          <w:b/>
        </w:rPr>
      </w:pPr>
    </w:p>
    <w:p w14:paraId="64DBC4C4" w14:textId="1982CDCD" w:rsidR="005403EE" w:rsidRDefault="005403EE" w:rsidP="00A3685F">
      <w:pPr>
        <w:rPr>
          <w:b/>
        </w:rPr>
      </w:pPr>
    </w:p>
    <w:p w14:paraId="4A1DE82C" w14:textId="2D271682" w:rsidR="005403EE" w:rsidRDefault="005403EE" w:rsidP="00A3685F">
      <w:pPr>
        <w:rPr>
          <w:b/>
        </w:rPr>
      </w:pPr>
    </w:p>
    <w:p w14:paraId="4F9731CC" w14:textId="059837EA" w:rsidR="005403EE" w:rsidRDefault="005403EE" w:rsidP="00A3685F">
      <w:pPr>
        <w:rPr>
          <w:b/>
        </w:rPr>
      </w:pPr>
    </w:p>
    <w:p w14:paraId="3BA5D1FE" w14:textId="150473C0" w:rsidR="005403EE" w:rsidRDefault="005403EE" w:rsidP="00A3685F">
      <w:pPr>
        <w:rPr>
          <w:b/>
        </w:rPr>
      </w:pPr>
    </w:p>
    <w:p w14:paraId="66D947CB" w14:textId="45F2CA0F" w:rsidR="005403EE" w:rsidRDefault="005403EE" w:rsidP="00A3685F">
      <w:pPr>
        <w:rPr>
          <w:b/>
        </w:rPr>
      </w:pPr>
    </w:p>
    <w:p w14:paraId="0E3E8867" w14:textId="683A04DE" w:rsidR="002C14FC" w:rsidRDefault="002C14FC" w:rsidP="00A3685F">
      <w:pPr>
        <w:rPr>
          <w:b/>
        </w:rPr>
      </w:pPr>
    </w:p>
    <w:p w14:paraId="14D9A872" w14:textId="79E9C618" w:rsidR="002C14FC" w:rsidRDefault="002C14FC" w:rsidP="00A3685F">
      <w:pPr>
        <w:rPr>
          <w:b/>
        </w:rPr>
      </w:pPr>
    </w:p>
    <w:p w14:paraId="1861741E" w14:textId="77777777" w:rsidR="002C14FC" w:rsidRPr="00D74A16" w:rsidRDefault="002C14FC" w:rsidP="00A3685F">
      <w:pPr>
        <w:rPr>
          <w:b/>
        </w:rPr>
      </w:pPr>
    </w:p>
    <w:p w14:paraId="27409F39" w14:textId="77777777" w:rsidR="00A3685F" w:rsidRPr="00D74A16" w:rsidRDefault="00A3685F" w:rsidP="00A3685F">
      <w:pPr>
        <w:rPr>
          <w:b/>
        </w:rPr>
      </w:pPr>
    </w:p>
    <w:p w14:paraId="6BAE40BE" w14:textId="77777777" w:rsidR="00A3685F" w:rsidRPr="00D74A16" w:rsidRDefault="00A3685F" w:rsidP="00280CA0">
      <w:pPr>
        <w:pStyle w:val="Heading1"/>
      </w:pPr>
      <w:bookmarkStart w:id="19" w:name="_Toc222497359"/>
      <w:r w:rsidRPr="00D74A16">
        <w:t>CHAPTER TWO</w:t>
      </w:r>
      <w:bookmarkEnd w:id="19"/>
      <w:r w:rsidRPr="00D74A16">
        <w:t xml:space="preserve"> </w:t>
      </w:r>
    </w:p>
    <w:p w14:paraId="6D75D381" w14:textId="4F283EC3" w:rsidR="00A3685F" w:rsidRDefault="00A3685F" w:rsidP="00280CA0">
      <w:pPr>
        <w:pStyle w:val="Heading1"/>
      </w:pPr>
      <w:r w:rsidRPr="00D74A16">
        <w:t xml:space="preserve"> </w:t>
      </w:r>
      <w:bookmarkStart w:id="20" w:name="_Toc222497360"/>
      <w:r w:rsidRPr="00D74A16">
        <w:t>LITERATURE REVIEW</w:t>
      </w:r>
      <w:bookmarkEnd w:id="20"/>
    </w:p>
    <w:p w14:paraId="7D5099A3" w14:textId="77777777" w:rsidR="00654EBC" w:rsidRPr="002C14FC" w:rsidRDefault="00654EBC" w:rsidP="00654EBC">
      <w:pPr>
        <w:spacing w:line="360" w:lineRule="auto"/>
        <w:jc w:val="both"/>
        <w:rPr>
          <w:b/>
        </w:rPr>
      </w:pPr>
      <w:r w:rsidRPr="002C14FC">
        <w:rPr>
          <w:b/>
        </w:rPr>
        <w:t>Introduction</w:t>
      </w:r>
    </w:p>
    <w:p w14:paraId="1822EEA4" w14:textId="77777777" w:rsidR="00654EBC" w:rsidRPr="00654EBC" w:rsidRDefault="00654EBC" w:rsidP="00654EBC">
      <w:pPr>
        <w:spacing w:line="360" w:lineRule="auto"/>
        <w:jc w:val="both"/>
      </w:pPr>
      <w:r w:rsidRPr="00654EBC">
        <w:lastRenderedPageBreak/>
        <w:t>This chapter examines the literature that has been available on budgeting and budget monitoring practices. It starts with the definition of main concepts and then explores the budgeting process, its forecasting, its methods and its objectives of good practice. The chapter also discusses the functions and objectives of the budgeting process, features of a good budget, and the most important functions of budget monitoring, reporting, and variance analysis. Furthermore, the correlation between financial management and the grant management is also brought up. The chapter ends with theoretical framework that supports the study, which can be viewed as the lens according to which it is possible to analyze the budgeting and monitoring practices at ESLSE.</w:t>
      </w:r>
    </w:p>
    <w:p w14:paraId="0F29B6C3" w14:textId="77777777" w:rsidR="00654EBC" w:rsidRPr="00654EBC" w:rsidRDefault="00654EBC" w:rsidP="00AC4B30">
      <w:pPr>
        <w:pStyle w:val="Heading2"/>
        <w:rPr>
          <w:rFonts w:eastAsiaTheme="minorHAnsi"/>
        </w:rPr>
      </w:pPr>
      <w:bookmarkStart w:id="21" w:name="_Toc222497361"/>
      <w:r w:rsidRPr="00654EBC">
        <w:rPr>
          <w:rFonts w:eastAsiaTheme="minorHAnsi"/>
        </w:rPr>
        <w:t>2.1 Definition and Concepts</w:t>
      </w:r>
      <w:bookmarkEnd w:id="21"/>
    </w:p>
    <w:p w14:paraId="4E551E9F" w14:textId="6380661C" w:rsidR="00654EBC" w:rsidRPr="00654EBC" w:rsidRDefault="00654EBC" w:rsidP="00654EBC">
      <w:pPr>
        <w:pStyle w:val="Heading3"/>
        <w:rPr>
          <w:rFonts w:eastAsiaTheme="minorHAnsi"/>
        </w:rPr>
      </w:pPr>
      <w:bookmarkStart w:id="22" w:name="_Toc222497362"/>
      <w:r>
        <w:t xml:space="preserve">2.1.1 </w:t>
      </w:r>
      <w:r w:rsidRPr="00654EBC">
        <w:rPr>
          <w:rFonts w:eastAsiaTheme="minorHAnsi"/>
        </w:rPr>
        <w:t>The bu</w:t>
      </w:r>
      <w:r>
        <w:t>dget process and budgeting</w:t>
      </w:r>
      <w:bookmarkEnd w:id="22"/>
    </w:p>
    <w:p w14:paraId="3284940D" w14:textId="77777777" w:rsidR="00654EBC" w:rsidRPr="00654EBC" w:rsidRDefault="00654EBC" w:rsidP="00654EBC">
      <w:pPr>
        <w:spacing w:line="360" w:lineRule="auto"/>
        <w:jc w:val="both"/>
      </w:pPr>
      <w:r w:rsidRPr="00654EBC">
        <w:t>The concept of budgeting can be defined as the process of organizing, assembling, and tracking financial budgets to steer the operations within an organization. It is one of the essential management instruments towards organizing and directing the work of departments (Messier, Glover, and Prawitt, 2017). Budgeting helps organizations to come up with structures in which individuals, departments and the whole organization can execute in tandem. Budgets foster futuristic behavior in that it adds value to communication of targets and coordination of effort as it allows managers to extrapolate and plan on the basis of an agenda that all share. Moreover, budgets offer a formalized aspect of reviewing different aspects of the organization and can be used to control the performance evaluation (Messier et al., 2017).</w:t>
      </w:r>
    </w:p>
    <w:p w14:paraId="23308BD8" w14:textId="77777777" w:rsidR="00654EBC" w:rsidRPr="00654EBC" w:rsidRDefault="00654EBC" w:rsidP="00654EBC">
      <w:pPr>
        <w:spacing w:line="360" w:lineRule="auto"/>
        <w:jc w:val="both"/>
      </w:pPr>
      <w:r w:rsidRPr="00654EBC">
        <w:t>The Australian National Audit Office (ANAO, 2019) states that the financial management structure of any organization must include budgets. The right budgeting can help greatly in achieving the organizations objectives and goals. Budgeting as a process allows organizations to be able to determine and communicate funding priorities, to ease the decision making process, to establish financial controls and to monitor and report financial performance. The efficient process of distributing resources which is established on successful budget processes enables organizations to promptly spot and react to alterations in environmental circumstances and organization priorities (ANAO, 2019).</w:t>
      </w:r>
    </w:p>
    <w:p w14:paraId="18719E22" w14:textId="77777777" w:rsidR="00654EBC" w:rsidRPr="00654EBC" w:rsidRDefault="00654EBC" w:rsidP="00654EBC">
      <w:pPr>
        <w:spacing w:line="360" w:lineRule="auto"/>
        <w:jc w:val="both"/>
      </w:pPr>
      <w:r w:rsidRPr="00654EBC">
        <w:t xml:space="preserve">A budget is a projected financial performance of an organization, its financial position, as well as cash flows by area of responsibility. Budget formulation involves making decisions on how resources can be used, allocated, and managed to achieve the organizational objectives (Drury, </w:t>
      </w:r>
      <w:r w:rsidRPr="00654EBC">
        <w:lastRenderedPageBreak/>
        <w:t>2018). The term good budgeting procedures describes a series of co-ordinated activities, which would harmonize organizational planning, financial responsibility, accountability, authority, budgeting and reporting, resource allocation, and monitoring and evaluation of budgetary performance (Anthony and Govindarajan, 2017).</w:t>
      </w:r>
    </w:p>
    <w:p w14:paraId="59CC4ED3" w14:textId="77777777" w:rsidR="00654EBC" w:rsidRPr="00654EBC" w:rsidRDefault="00654EBC" w:rsidP="00654EBC">
      <w:pPr>
        <w:spacing w:line="360" w:lineRule="auto"/>
        <w:jc w:val="both"/>
      </w:pPr>
      <w:r w:rsidRPr="00654EBC">
        <w:t>Budgets have been a part of the management of an organization as they are financial plans detailing the revenues that are anticipated and the expected expenses that are expected in relation to a specified period of time. They enable the internal communication to distribute resources and at the same time they are incorporated as a foundation of expenditure approval and performance assessment. Budgeting has become one of the greatest instruments of enhanced managerial performance through this two-fold role (Hansen and Van der Stede, 2019). The processes of budgeting, planning and reporting are the cascaded activities in organizations, where the strategic goals and priorities are converted into operational terms. As a result, budgets have to be drawn up on a regular basis as part of the financial management framework of the organization, and according to the individual duties of the managers (Drury, 2018).</w:t>
      </w:r>
    </w:p>
    <w:p w14:paraId="0DF8D1A4" w14:textId="77777777" w:rsidR="00654EBC" w:rsidRPr="00654EBC" w:rsidRDefault="00654EBC" w:rsidP="00654EBC">
      <w:pPr>
        <w:spacing w:line="360" w:lineRule="auto"/>
        <w:jc w:val="both"/>
      </w:pPr>
      <w:r w:rsidRPr="00654EBC">
        <w:t>The budgeting process avails the management at every level and department opportunities to meet, discuss and align their goals. Work culture is the best when everyone works collectively to realize a common objective instead of them working to benefit themselves as a department. This coordination process helps managers to appreciate the relationship between every activity in an organization to the larger organization environment, which is very important in realizing organizational objectives (Merchant &amp; Van der Stede, 2017).</w:t>
      </w:r>
    </w:p>
    <w:p w14:paraId="1D8F4404" w14:textId="77777777" w:rsidR="00654EBC" w:rsidRPr="00654EBC" w:rsidRDefault="00654EBC" w:rsidP="00654EBC">
      <w:pPr>
        <w:spacing w:line="360" w:lineRule="auto"/>
        <w:jc w:val="both"/>
      </w:pPr>
      <w:r w:rsidRPr="00654EBC">
        <w:t>The action plans of the future have to synchronize different organizational activities. Emmanuel, Otley, and Merchant (2020) also point out the importance of budgeting by stating that there is no goal of an organization that can be reached without proper planning. The top management gives a strategic direction and makes decisions that are most likely to result in the achievement of the goals. These plans should be stipulated on long-term basis and the financial consideration should be based on projections and anticipations.</w:t>
      </w:r>
    </w:p>
    <w:p w14:paraId="1C311337" w14:textId="77777777" w:rsidR="00654EBC" w:rsidRPr="00654EBC" w:rsidRDefault="00654EBC" w:rsidP="00654EBC">
      <w:pPr>
        <w:spacing w:line="360" w:lineRule="auto"/>
        <w:jc w:val="both"/>
      </w:pPr>
      <w:r w:rsidRPr="00654EBC">
        <w:t xml:space="preserve">A budget basically converts the plans of an organization in the long term into annual operating plans. The budgeting activity is associated with looking at long-term estimates and updating them with the recent information (Drury, 2018). Accordingly, the budgeting process could not be considered as the one, which is focused only on the current year but should be considered as the </w:t>
      </w:r>
      <w:r w:rsidRPr="00654EBC">
        <w:lastRenderedPageBreak/>
        <w:t>part of the long-term planning since it is subject to the past decision and the consequences of the future programs. The budgeting practice involves the overall budget rotation such as budget philosophies, clerks of the budget, and mandates of the implementation (Drury, 2018).</w:t>
      </w:r>
    </w:p>
    <w:p w14:paraId="632D49C8" w14:textId="77777777" w:rsidR="00654EBC" w:rsidRPr="00654EBC" w:rsidRDefault="00654EBC" w:rsidP="00654EBC">
      <w:pPr>
        <w:spacing w:line="360" w:lineRule="auto"/>
        <w:jc w:val="both"/>
      </w:pPr>
      <w:r w:rsidRPr="00654EBC">
        <w:t>According to Zimmerman (2020), the keys to successful budgeting activity include the clear identification of programmatic objectives that are in line with the mission and the strategic plan; identification of financial resources to be used and needed to achieve the program objectives; integration of staff and board members in the process to ensure the information is accurate and commitment to the plan; documenting the assumptions and formulae; and last but not least, taking the process to the particular context of the organization. These aspects are relevant to the fact that budgets are practical management tools as opposed to financial exercises.</w:t>
      </w:r>
    </w:p>
    <w:p w14:paraId="2E166709" w14:textId="7AB09411" w:rsidR="002D562A" w:rsidRPr="002D562A" w:rsidRDefault="002D562A" w:rsidP="00654EBC">
      <w:pPr>
        <w:pStyle w:val="Heading3"/>
      </w:pPr>
      <w:bookmarkStart w:id="23" w:name="_Toc222497363"/>
      <w:r w:rsidRPr="002D562A">
        <w:t>2.1.2 Budget Forecasting and Budgeting Methods</w:t>
      </w:r>
      <w:bookmarkEnd w:id="23"/>
    </w:p>
    <w:p w14:paraId="2C7B9B1D" w14:textId="77777777" w:rsidR="002D562A" w:rsidRPr="002D562A" w:rsidRDefault="002D562A" w:rsidP="002D562A">
      <w:pPr>
        <w:pStyle w:val="Heading4"/>
      </w:pPr>
      <w:r w:rsidRPr="002D562A">
        <w:t>2.1.2.1 Budget Forecasting</w:t>
      </w:r>
    </w:p>
    <w:p w14:paraId="4E7ADB06" w14:textId="77777777" w:rsidR="00654EBC" w:rsidRPr="00654EBC" w:rsidRDefault="00654EBC" w:rsidP="00654EBC">
      <w:pPr>
        <w:spacing w:line="360" w:lineRule="auto"/>
        <w:jc w:val="both"/>
      </w:pPr>
      <w:r w:rsidRPr="00654EBC">
        <w:t>Forecasting is also part of budgeting because many variables will need to be projected to create realistic budgets (Atrill &amp; McLaney, 2021). Financial planning is a strategic and operational undertaking that is linked to the achievement of goals both in the long-term perspective, including long-term funding plans, as well as a short-term budget and projection. It is the essence of good financial management (Horngren, Datar, and Rajan, 2021).</w:t>
      </w:r>
    </w:p>
    <w:p w14:paraId="5A315F94" w14:textId="77777777" w:rsidR="00654EBC" w:rsidRPr="00654EBC" w:rsidRDefault="00654EBC" w:rsidP="00654EBC">
      <w:pPr>
        <w:spacing w:line="360" w:lineRule="auto"/>
        <w:jc w:val="both"/>
      </w:pPr>
      <w:r w:rsidRPr="00654EBC">
        <w:t>It is impossible to come up with good budgets without good underlying plans. Failing to have a clear insight into organization targets and how to implement them, it is impossible to initiate meaningful financial forecasts (Atrill &amp; McLaney, 2021). Budgets are crucial components in the process of negotiation of donors since they will have detailed plans on how organizations will spend the grants and the outcomes that are expected. To ensure good cash and financial management, there is need to have cash reserves to cater to situations where grants are late or unexpected expenses. Cash flow forecasts can help managers know when cash becomes critical since the master budget is further broken down into small periods of time, usually a month, to determine cash inflows and outflows over the year (Horngren et al., 2021).</w:t>
      </w:r>
    </w:p>
    <w:p w14:paraId="332C87E9" w14:textId="77777777" w:rsidR="00654EBC" w:rsidRPr="00654EBC" w:rsidRDefault="00654EBC" w:rsidP="00654EBC">
      <w:pPr>
        <w:spacing w:line="360" w:lineRule="auto"/>
        <w:jc w:val="both"/>
      </w:pPr>
      <w:r w:rsidRPr="00654EBC">
        <w:t xml:space="preserve">Cash flow predictions depict an estimate of the quantity of money to be used to fulfill financial commitments as they come in line with the plan. In the case of organizations that have large cash reserves at their disposal, forecasting can be used to make sure that excess income is put in wise </w:t>
      </w:r>
      <w:r w:rsidRPr="00654EBC">
        <w:lastRenderedPageBreak/>
        <w:t>investments to generate more income (Atrill &amp; McLaney, 2021). The budget preparation process is an organised and structured group work which needs a lot of planning, coordination and communication among the stakeholders (Anthony and Govindarajan, 2017). It is done by answering some of the major questions: project purpose, activities, needed to meet objectives, resources needed, resource costs, funding mechanism, and realism of projected results (Hansen and Van der Sted, 2019). The budget approval and implementation is then followed by comparing budgeted figures with actual results, which makes it possible to evaluate performance and take corrective measures (Libby and Lindsay, 2019).</w:t>
      </w:r>
    </w:p>
    <w:p w14:paraId="4E66B2A3" w14:textId="77777777" w:rsidR="00654EBC" w:rsidRPr="00654EBC" w:rsidRDefault="00654EBC" w:rsidP="00654EBC">
      <w:pPr>
        <w:pStyle w:val="Heading3"/>
        <w:rPr>
          <w:rFonts w:eastAsiaTheme="minorHAnsi"/>
        </w:rPr>
      </w:pPr>
      <w:bookmarkStart w:id="24" w:name="_Toc222497364"/>
      <w:r w:rsidRPr="00654EBC">
        <w:rPr>
          <w:rFonts w:eastAsiaTheme="minorHAnsi"/>
        </w:rPr>
        <w:t>2.1.2.2 Budgeting Techniques</w:t>
      </w:r>
      <w:bookmarkEnd w:id="24"/>
    </w:p>
    <w:p w14:paraId="54DFEB82" w14:textId="77777777" w:rsidR="00654EBC" w:rsidRPr="00654EBC" w:rsidRDefault="00654EBC" w:rsidP="00654EBC">
      <w:pPr>
        <w:spacing w:line="360" w:lineRule="auto"/>
        <w:jc w:val="both"/>
      </w:pPr>
      <w:r w:rsidRPr="00654EBC">
        <w:t>Organizations use several methods of budgeting, which have their own advantages and shortcomings. Bragg (2020) indicates that incremental budgeting and zero-based budgeting are two most popular approaches to being applied in organizations.</w:t>
      </w:r>
    </w:p>
    <w:p w14:paraId="2D5AC154" w14:textId="77777777" w:rsidR="00654EBC" w:rsidRPr="00654EBC" w:rsidRDefault="00654EBC" w:rsidP="00654EBC">
      <w:pPr>
        <w:spacing w:line="360" w:lineRule="auto"/>
        <w:jc w:val="both"/>
      </w:pPr>
      <w:r w:rsidRPr="00654EBC">
        <w:t>Incremental Budgeting: This model works out the current-year budget based on the amounts done or budgeted last year, with an inflation adjustment and predetermined changes of the levels of activity (Drury, 2018). Its major strength is its simplicity and quickness of preparation. It is best in organizations that have comparatively similar activity and resource needs on an annual basis. Nevertheless, this approach does not promote innovative thinking and can be used to support the already existing inefficiencies. Also, it is hard to explain to stakeholders why figures are justified since initial calculations might be forgotten, and it becomes hard to prove how resource needs correspond to the needs of running operations (Bragg, 2020).</w:t>
      </w:r>
    </w:p>
    <w:p w14:paraId="0DB78AF6" w14:textId="77777777" w:rsidR="00654EBC" w:rsidRPr="00654EBC" w:rsidRDefault="00654EBC" w:rsidP="00654EBC">
      <w:pPr>
        <w:spacing w:line="360" w:lineRule="auto"/>
        <w:jc w:val="both"/>
      </w:pPr>
      <w:r w:rsidRPr="00654EBC">
        <w:t>Zero-Based Budgeting (ZBB): ZBB is the process of beginning on a clean sheet without the previous budgets. It starts with those in the next year, its goals, and plans, but it demands a thorough explanation of all the requirements concerning resources (Drury, 2018). This approach is appropriate with an organization that is changing at a high rate or its revenue is of an activity-based nature. ZBB generates better budgets since it is based on planned activities as opposed to past trends. Nonetheless, it will demand much work on managers as opposed to incremental budgeting (Blocher, Stout, Juras, and Smith, 2019).</w:t>
      </w:r>
    </w:p>
    <w:p w14:paraId="555AB1DE" w14:textId="77777777" w:rsidR="00654EBC" w:rsidRPr="00654EBC" w:rsidRDefault="00654EBC" w:rsidP="00654EBC">
      <w:pPr>
        <w:spacing w:line="360" w:lineRule="auto"/>
        <w:jc w:val="both"/>
      </w:pPr>
      <w:r w:rsidRPr="00654EBC">
        <w:t xml:space="preserve">Activity-Based Budgeting (ABB): ABB is a specialized type of zero-based budgeting that is normally used in organizations that prepare project budgets. ABB has its structure based on the activity structures and makes use of cost driver data to establish the budget and provide feedback </w:t>
      </w:r>
      <w:r w:rsidRPr="00654EBC">
        <w:lastRenderedPageBreak/>
        <w:t>on the variance (Blocher et al., 2019). It is a planning and control system that aims at enabling continuous improvement, which is based on traditional budgeting systems with the aid of building activity analysis techniques. The cost drivers that ABB uses to pool costs are based on the assumption that cost is generated by activities. Organizations can better track costs and know costs by targeting the causes of cost rather than costs. This method allows recognizing and evaluating activities by their value-adding potential and allocating resources to those activities that can make the greatest contribution to the organizational goals (Blocher et al., 2019).</w:t>
      </w:r>
    </w:p>
    <w:p w14:paraId="52F399AE" w14:textId="77777777" w:rsidR="00654EBC" w:rsidRDefault="00654EBC" w:rsidP="00654EBC">
      <w:pPr>
        <w:spacing w:line="360" w:lineRule="auto"/>
        <w:jc w:val="both"/>
        <w:rPr>
          <w:b/>
        </w:rPr>
      </w:pPr>
      <w:r w:rsidRPr="00654EBC">
        <w:t>Top-Down and Bottom-Up Approaches: There are differences between the approaches of budget preparation, in the number of participants involved. Merchant and Van der Stede (2017) propose that budget preparation, which involves the operational staff, as they call it bottom-up budgeting, improves the accuracy of the budget and staff commitment to variance control and organizational goal realization. On the other hand, top-down budgeting is a budget that is enforced by the senior management. Majority of organizations employ both methods when planning budgets and merging both strategic orientation of the leadership and operational knowledge of the implementation personnel (Merchant and Van der Stede, 2017).</w:t>
      </w:r>
    </w:p>
    <w:p w14:paraId="3708AFF2" w14:textId="2B5E125F" w:rsidR="002D562A" w:rsidRPr="002D562A" w:rsidRDefault="002D562A" w:rsidP="00654EBC">
      <w:pPr>
        <w:pStyle w:val="Heading3"/>
      </w:pPr>
      <w:bookmarkStart w:id="25" w:name="_Toc222497365"/>
      <w:r w:rsidRPr="002D562A">
        <w:t>2.1.3 Good Practice in Budgeting</w:t>
      </w:r>
      <w:bookmarkEnd w:id="25"/>
    </w:p>
    <w:p w14:paraId="6352B698" w14:textId="77777777" w:rsidR="002D562A" w:rsidRPr="002D562A" w:rsidRDefault="002D562A" w:rsidP="002D562A">
      <w:pPr>
        <w:spacing w:line="360" w:lineRule="auto"/>
        <w:jc w:val="both"/>
      </w:pPr>
      <w:r w:rsidRPr="002D562A">
        <w:t>Contemporary literature identifies several common features of good budgeting practice that enable organizations to benefit from effective budget processes and implementation. According to the Chartered Institute of Management Accountants (CIMA, 2021), effective budgeting practices include:</w:t>
      </w:r>
    </w:p>
    <w:p w14:paraId="7733E3B2" w14:textId="77777777" w:rsidR="002D562A" w:rsidRPr="002D562A" w:rsidRDefault="002D562A" w:rsidP="002D562A">
      <w:pPr>
        <w:spacing w:line="360" w:lineRule="auto"/>
        <w:jc w:val="both"/>
      </w:pPr>
      <w:r w:rsidRPr="002D562A">
        <w:rPr>
          <w:bCs/>
        </w:rPr>
        <w:t>Clarity and Transparency:</w:t>
      </w:r>
      <w:r w:rsidRPr="002D562A">
        <w:t> Budgets serve multiple purposes for various stakeholders, all of whom should be able to understand the budget and make necessary modifications without requiring extensive explanation. Clarity encompasses both transparency of presentation and accuracy of calculations. Maintaining records of budgeting assumptions and calculation methods is essential for ensuring clarity and facilitating future budget preparation (CIMA, 2021).</w:t>
      </w:r>
    </w:p>
    <w:p w14:paraId="1CB314E2" w14:textId="77777777" w:rsidR="002D562A" w:rsidRPr="002D562A" w:rsidRDefault="002D562A" w:rsidP="002D562A">
      <w:pPr>
        <w:spacing w:line="360" w:lineRule="auto"/>
        <w:jc w:val="both"/>
      </w:pPr>
      <w:r w:rsidRPr="002D562A">
        <w:rPr>
          <w:bCs/>
        </w:rPr>
        <w:t>Strategic Alignment:</w:t>
      </w:r>
      <w:r w:rsidRPr="002D562A">
        <w:t> Budgets must clearly link to organizational strategy and objectives. This alignment ensures that resource allocation supports strategic priorities and that budgeting processes reinforce rather than hinder strategic implementation (IFAC, 2020).</w:t>
      </w:r>
    </w:p>
    <w:p w14:paraId="1D34E743" w14:textId="77777777" w:rsidR="002D562A" w:rsidRPr="002D562A" w:rsidRDefault="002D562A" w:rsidP="002D562A">
      <w:pPr>
        <w:spacing w:line="360" w:lineRule="auto"/>
        <w:jc w:val="both"/>
      </w:pPr>
      <w:r w:rsidRPr="002D562A">
        <w:rPr>
          <w:bCs/>
        </w:rPr>
        <w:lastRenderedPageBreak/>
        <w:t>Participatory Approach:</w:t>
      </w:r>
      <w:r w:rsidRPr="002D562A">
        <w:t> Involving relevant stakeholders in budget preparation enhances ownership, commitment, and accuracy of information. Participatory budgeting ensures that those responsible for implementation have input into resource allocation decisions, improving both budget realism and accountability (Merchant &amp; Van der Stede, 2017).</w:t>
      </w:r>
    </w:p>
    <w:p w14:paraId="1198C1EB" w14:textId="77777777" w:rsidR="002D562A" w:rsidRPr="002D562A" w:rsidRDefault="002D562A" w:rsidP="002D562A">
      <w:pPr>
        <w:spacing w:line="360" w:lineRule="auto"/>
        <w:jc w:val="both"/>
      </w:pPr>
      <w:r w:rsidRPr="002D562A">
        <w:rPr>
          <w:bCs/>
        </w:rPr>
        <w:t>Flexibility and Adaptability:</w:t>
      </w:r>
      <w:r w:rsidRPr="002D562A">
        <w:t> Effective budgets incorporate mechanisms for adaptation to changing circumstances. This may include flexible budgeting techniques, contingency provisions within relevant line items, and clear processes for budget revisions when necessary (Drury, 2018).</w:t>
      </w:r>
    </w:p>
    <w:p w14:paraId="2C542046" w14:textId="77777777" w:rsidR="002D562A" w:rsidRPr="002D562A" w:rsidRDefault="002D562A" w:rsidP="002D562A">
      <w:pPr>
        <w:spacing w:line="360" w:lineRule="auto"/>
        <w:jc w:val="both"/>
      </w:pPr>
      <w:r w:rsidRPr="002D562A">
        <w:rPr>
          <w:bCs/>
        </w:rPr>
        <w:t>Integration with Accounting Systems:</w:t>
      </w:r>
      <w:r w:rsidRPr="002D562A">
        <w:t> Budget headings should align with the organization's chart of accounts to facilitate monitoring and reporting. Consistency between accounting records and budget items enables easy production of variance reports during implementation periods, supporting timely corrective action (Horngren et al., 2021).</w:t>
      </w:r>
    </w:p>
    <w:p w14:paraId="3266F758" w14:textId="77777777" w:rsidR="002D562A" w:rsidRPr="002D562A" w:rsidRDefault="002D562A" w:rsidP="002D562A">
      <w:pPr>
        <w:spacing w:line="360" w:lineRule="auto"/>
        <w:jc w:val="both"/>
      </w:pPr>
      <w:r w:rsidRPr="002D562A">
        <w:rPr>
          <w:bCs/>
        </w:rPr>
        <w:t>Realistic Cost Estimation:</w:t>
      </w:r>
      <w:r w:rsidRPr="002D562A">
        <w:t> Cost estimates require justification through detailed calculations. Best practice involves listing all required inputs, defining quantities and unit prices for each item, and summarizing budgets by line item. This approach facilitates easy adjustment when units or costs change and provides clear justification for budget requests (Atrill &amp; McLaney, 2021).</w:t>
      </w:r>
    </w:p>
    <w:p w14:paraId="332BC39C" w14:textId="77777777" w:rsidR="002D562A" w:rsidRPr="002D562A" w:rsidRDefault="002D562A" w:rsidP="002D562A">
      <w:pPr>
        <w:pStyle w:val="Heading3"/>
      </w:pPr>
      <w:bookmarkStart w:id="26" w:name="_Toc222497366"/>
      <w:r w:rsidRPr="002D562A">
        <w:t>2.1.4 The Role and Purposes of Budgeting</w:t>
      </w:r>
      <w:bookmarkEnd w:id="26"/>
    </w:p>
    <w:p w14:paraId="30FC0CF1" w14:textId="77777777" w:rsidR="002D562A" w:rsidRPr="002D562A" w:rsidRDefault="002D562A" w:rsidP="002D562A">
      <w:pPr>
        <w:spacing w:line="360" w:lineRule="auto"/>
        <w:jc w:val="both"/>
      </w:pPr>
      <w:r w:rsidRPr="002D562A">
        <w:t>Budgeting creates frameworks within which individuals, departments, and entire organizations operate effectively. Budgets encourage planning and forward-looking thinking by providing standardized agendas that enhance objective communication and activity coordination (Messier et al., 2017). They help reconcile efforts across different units, align resources with organizational priorities, and motivate employees by clarifying expected performance standards.</w:t>
      </w:r>
    </w:p>
    <w:p w14:paraId="50894826" w14:textId="77777777" w:rsidR="002D562A" w:rsidRPr="002D562A" w:rsidRDefault="002D562A" w:rsidP="002D562A">
      <w:pPr>
        <w:spacing w:line="360" w:lineRule="auto"/>
        <w:jc w:val="both"/>
      </w:pPr>
      <w:r w:rsidRPr="002D562A">
        <w:t>According to Anthony and Govindarajan (2017), budgets serve multiple purposes:</w:t>
      </w:r>
    </w:p>
    <w:p w14:paraId="3DA1C866" w14:textId="77777777" w:rsidR="002D562A" w:rsidRPr="002D562A" w:rsidRDefault="002D562A" w:rsidP="002D562A">
      <w:pPr>
        <w:spacing w:line="360" w:lineRule="auto"/>
        <w:jc w:val="both"/>
      </w:pPr>
      <w:r w:rsidRPr="002D562A">
        <w:rPr>
          <w:bCs/>
        </w:rPr>
        <w:t>Planning:</w:t>
      </w:r>
      <w:r w:rsidRPr="002D562A">
        <w:t> The planning function ensures managers consider future conditions and take proactive steps to respond to anticipated changes. Budgets formalize managerial expectations about future operations, providing direction for organizational activities.</w:t>
      </w:r>
    </w:p>
    <w:p w14:paraId="0291CECB" w14:textId="77777777" w:rsidR="002D562A" w:rsidRPr="002D562A" w:rsidRDefault="002D562A" w:rsidP="002D562A">
      <w:pPr>
        <w:spacing w:line="360" w:lineRule="auto"/>
        <w:jc w:val="both"/>
      </w:pPr>
      <w:r w:rsidRPr="002D562A">
        <w:rPr>
          <w:bCs/>
        </w:rPr>
        <w:t>Coordination:</w:t>
      </w:r>
      <w:r w:rsidRPr="002D562A">
        <w:t> Budgets coordinate activities across different departments and functions, ensuring that all units work harmoniously toward common organizational goals rather than pursuing conflicting individual objectives.</w:t>
      </w:r>
    </w:p>
    <w:p w14:paraId="2EB6FE24" w14:textId="77777777" w:rsidR="002D562A" w:rsidRPr="002D562A" w:rsidRDefault="002D562A" w:rsidP="002D562A">
      <w:pPr>
        <w:spacing w:line="360" w:lineRule="auto"/>
        <w:jc w:val="both"/>
      </w:pPr>
      <w:r w:rsidRPr="002D562A">
        <w:rPr>
          <w:bCs/>
        </w:rPr>
        <w:lastRenderedPageBreak/>
        <w:t>Communication:</w:t>
      </w:r>
      <w:r w:rsidRPr="002D562A">
        <w:t> The budgeting process communicates organizational priorities and expectations throughout the entity, ensuring that all participants understand their roles in achieving financial objectives.</w:t>
      </w:r>
    </w:p>
    <w:p w14:paraId="3D406DFE" w14:textId="77777777" w:rsidR="002D562A" w:rsidRPr="002D562A" w:rsidRDefault="002D562A" w:rsidP="002D562A">
      <w:pPr>
        <w:spacing w:line="360" w:lineRule="auto"/>
        <w:jc w:val="both"/>
      </w:pPr>
      <w:r w:rsidRPr="002D562A">
        <w:rPr>
          <w:bCs/>
        </w:rPr>
        <w:t>Motivation:</w:t>
      </w:r>
      <w:r w:rsidRPr="002D562A">
        <w:t> Budgets act as motivational tools by providing performance standards against which managerial performance can be measured. When set at achievable levels, budgets encourage managers to strive toward organizational goals.</w:t>
      </w:r>
    </w:p>
    <w:p w14:paraId="6BC87B9E" w14:textId="77777777" w:rsidR="002D562A" w:rsidRPr="002D562A" w:rsidRDefault="002D562A" w:rsidP="002D562A">
      <w:pPr>
        <w:spacing w:line="360" w:lineRule="auto"/>
        <w:jc w:val="both"/>
      </w:pPr>
      <w:r w:rsidRPr="002D562A">
        <w:rPr>
          <w:bCs/>
        </w:rPr>
        <w:t>Control:</w:t>
      </w:r>
      <w:r w:rsidRPr="002D562A">
        <w:t> Budgets provide benchmarks against which actual performance can be compared, enabling managers to identify deviations and take corrective action. This control function is essential for maintaining financial discipline.</w:t>
      </w:r>
    </w:p>
    <w:p w14:paraId="053B4E25" w14:textId="77777777" w:rsidR="002D562A" w:rsidRPr="002D562A" w:rsidRDefault="002D562A" w:rsidP="002D562A">
      <w:pPr>
        <w:spacing w:line="360" w:lineRule="auto"/>
        <w:jc w:val="both"/>
      </w:pPr>
      <w:r w:rsidRPr="002D562A">
        <w:rPr>
          <w:bCs/>
        </w:rPr>
        <w:t>Performance Evaluation:</w:t>
      </w:r>
      <w:r w:rsidRPr="002D562A">
        <w:t> Comparing actual results with budgeted targets informs managers about how well they are meeting objectives, which can influence promotions, compensation, and other managerial incentives.</w:t>
      </w:r>
    </w:p>
    <w:p w14:paraId="4F318ABA" w14:textId="77777777" w:rsidR="002D562A" w:rsidRPr="002D562A" w:rsidRDefault="002D562A" w:rsidP="002D562A">
      <w:pPr>
        <w:spacing w:line="360" w:lineRule="auto"/>
        <w:jc w:val="both"/>
      </w:pPr>
      <w:r w:rsidRPr="002D562A">
        <w:t>Hansen and Van der Stede (2019) emphasize that budgets are only meaningful when incorporated into a comprehensive system of budgetary control that ensures planned activities are monitored and financial objectives are achieved. Without effective control mechanisms, budgets remain theoretical exercises rather than practical management tools.</w:t>
      </w:r>
    </w:p>
    <w:p w14:paraId="3AA3DEA2" w14:textId="77777777" w:rsidR="002D562A" w:rsidRPr="002D562A" w:rsidRDefault="002D562A" w:rsidP="002D562A">
      <w:pPr>
        <w:pStyle w:val="Heading3"/>
      </w:pPr>
      <w:bookmarkStart w:id="27" w:name="_Toc222497367"/>
      <w:r w:rsidRPr="002D562A">
        <w:t>2.1.5 Characteristics of an Effective Budget</w:t>
      </w:r>
      <w:bookmarkEnd w:id="27"/>
    </w:p>
    <w:p w14:paraId="3BA0B742" w14:textId="77777777" w:rsidR="002D562A" w:rsidRPr="002D562A" w:rsidRDefault="002D562A" w:rsidP="002D562A">
      <w:pPr>
        <w:spacing w:line="360" w:lineRule="auto"/>
        <w:jc w:val="both"/>
      </w:pPr>
      <w:r w:rsidRPr="002D562A">
        <w:t>Contemporary literature identifies several characteristics that distinguish effective budgets from merely adequate ones. According to Horngren et al. (2021), well-prepared budgets exhibit the following characteristics:</w:t>
      </w:r>
    </w:p>
    <w:p w14:paraId="2653F2C5" w14:textId="38F7F800" w:rsidR="002D562A" w:rsidRPr="002D562A" w:rsidRDefault="002D562A" w:rsidP="002D562A">
      <w:pPr>
        <w:spacing w:line="360" w:lineRule="auto"/>
        <w:jc w:val="both"/>
      </w:pPr>
      <w:r w:rsidRPr="002D562A">
        <w:rPr>
          <w:bCs/>
        </w:rPr>
        <w:t>Comprehensiveness:</w:t>
      </w:r>
      <w:r w:rsidRPr="002D562A">
        <w:t> Effective budgets cover the entire organization, including all departments, functions, and activities. Comprehensive budgeting ensures that all resource demands are considered and that no area of operations is ov</w:t>
      </w:r>
      <w:r w:rsidR="00654EBC">
        <w:t xml:space="preserve">erlooked in financial planning. </w:t>
      </w:r>
      <w:r w:rsidRPr="002D562A">
        <w:rPr>
          <w:bCs/>
        </w:rPr>
        <w:t>Participation:</w:t>
      </w:r>
      <w:r w:rsidRPr="002D562A">
        <w:t> Involving stakeholders at various levels in budget preparation enhances ownership, commitment, and information accuracy. Participatory budgeting ensures that those with operational knowledge contribute to</w:t>
      </w:r>
      <w:r w:rsidR="00654EBC">
        <w:t xml:space="preserve"> resource allocation decisions. </w:t>
      </w:r>
      <w:r w:rsidRPr="002D562A">
        <w:rPr>
          <w:bCs/>
        </w:rPr>
        <w:t>Alignment with Standards:</w:t>
      </w:r>
      <w:r w:rsidRPr="002D562A">
        <w:t> Effective budgets are based on established performance standards, providing clear benchmarks against which actual performance can be evaluated. Standards should be realistic yet challenging, m</w:t>
      </w:r>
      <w:r w:rsidR="00654EBC">
        <w:t xml:space="preserve">otivating improved performance. </w:t>
      </w:r>
      <w:r w:rsidRPr="002D562A">
        <w:rPr>
          <w:bCs/>
        </w:rPr>
        <w:t>Flexibility:</w:t>
      </w:r>
      <w:r w:rsidRPr="002D562A">
        <w:t xml:space="preserve"> While budgets provide fixed targets, </w:t>
      </w:r>
      <w:r w:rsidRPr="002D562A">
        <w:lastRenderedPageBreak/>
        <w:t>effective budgeting systems incorporate mechanisms for adaptation to changing circumstances. This may include flexible budgeting techniqu</w:t>
      </w:r>
      <w:r w:rsidR="00654EBC">
        <w:t xml:space="preserve">es or clear revision processes. </w:t>
      </w:r>
      <w:r w:rsidRPr="002D562A">
        <w:rPr>
          <w:bCs/>
        </w:rPr>
        <w:t>Feedback Mechanisms:</w:t>
      </w:r>
      <w:r w:rsidRPr="002D562A">
        <w:t xml:space="preserve"> Effective budgets are integrated with monitoring and reporting systems that provide regular feedback on actual performance compared to plans. Timely feedback enables managers to identify </w:t>
      </w:r>
      <w:r w:rsidR="00654EBC">
        <w:t xml:space="preserve">and address variances promptly. </w:t>
      </w:r>
      <w:r w:rsidRPr="002D562A">
        <w:rPr>
          <w:bCs/>
        </w:rPr>
        <w:t>Detailed Analysis:</w:t>
      </w:r>
      <w:r w:rsidRPr="002D562A">
        <w:t> Effective budgets include detailed analysis of costs and revenues, organized by product lines, departments, or cost centers. This granularity supports accountability and</w:t>
      </w:r>
      <w:r w:rsidR="00654EBC">
        <w:t xml:space="preserve"> facilitates variance analysis. </w:t>
      </w:r>
      <w:r w:rsidRPr="002D562A">
        <w:t>These characteristics ensure that budgets serve as practical tools for planning, coordination, control, and performance evaluation rather than mere financial exercises (Drury, 2018).</w:t>
      </w:r>
    </w:p>
    <w:p w14:paraId="7D952762" w14:textId="77777777" w:rsidR="002D562A" w:rsidRPr="002D562A" w:rsidRDefault="002D562A" w:rsidP="002D562A">
      <w:pPr>
        <w:pStyle w:val="Heading3"/>
      </w:pPr>
      <w:bookmarkStart w:id="28" w:name="_Toc222497368"/>
      <w:r w:rsidRPr="002D562A">
        <w:t>2.1.6 Budget Monitoring and Reporting Budget Performance</w:t>
      </w:r>
      <w:bookmarkEnd w:id="28"/>
    </w:p>
    <w:p w14:paraId="5E14E72A" w14:textId="77777777" w:rsidR="002D562A" w:rsidRPr="002D562A" w:rsidRDefault="002D562A" w:rsidP="002D562A">
      <w:pPr>
        <w:pStyle w:val="Heading4"/>
      </w:pPr>
      <w:r w:rsidRPr="002D562A">
        <w:t>2.1.6.1 Budget Monitoring</w:t>
      </w:r>
    </w:p>
    <w:p w14:paraId="62F52D2B" w14:textId="77777777" w:rsidR="002D562A" w:rsidRPr="002D562A" w:rsidRDefault="002D562A" w:rsidP="002D562A">
      <w:pPr>
        <w:spacing w:line="360" w:lineRule="auto"/>
        <w:jc w:val="both"/>
      </w:pPr>
      <w:r w:rsidRPr="002D562A">
        <w:t>Budget monitoring is the continuous process of ensuring that planned expenditures and income align with the approved budget, enabling organizations to achieve their financial and operational objectives (ANAO, 2019). Effective monitoring ensures that resources are used efficiently, economically, and in accordance with intended purposes, while also identifying potential problems and opportunities for corrective action.</w:t>
      </w:r>
    </w:p>
    <w:p w14:paraId="17802315" w14:textId="11A58D00" w:rsidR="002D562A" w:rsidRPr="002D562A" w:rsidRDefault="002D562A" w:rsidP="002D562A">
      <w:pPr>
        <w:spacing w:line="360" w:lineRule="auto"/>
        <w:jc w:val="both"/>
      </w:pPr>
      <w:r w:rsidRPr="002D562A">
        <w:t>According to Merchant and Van der Stede (2017), although budget holders are primarily responsible for monitoring budgets, they may delegate authority to sub-budget holders to ensure close oversight. The frequency of monitoring depends on organizational needs but should be regular enough to provide confidence that budgets remain on track and objectives will be achieved. Effective budget monitoring involves evaluating actual results against approved budgets to guide decision-mak</w:t>
      </w:r>
      <w:r w:rsidR="002C14FC">
        <w:t xml:space="preserve">ing and enforce accountability. </w:t>
      </w:r>
      <w:r w:rsidRPr="002D562A">
        <w:t>Libby and Lindsay (2019) identify key practices in effective budget monitoring: monitoring and reporting against internal budgets, revising budgets in a controlled manner, forecasting to address gaps between estimates and actual results, and reviewing internal budget processes to improve accuracy and timeliness. Monitoring budget performance enables managers to identify variances, understand their causes, and take corrective measures, ensuring better financial control and effective resource utilization.</w:t>
      </w:r>
    </w:p>
    <w:p w14:paraId="29CEA2D7" w14:textId="77777777" w:rsidR="002D562A" w:rsidRPr="002D562A" w:rsidRDefault="002D562A" w:rsidP="002D562A">
      <w:pPr>
        <w:pStyle w:val="Heading4"/>
      </w:pPr>
      <w:r w:rsidRPr="002D562A">
        <w:t>2.1.6.2 Reporting Budget Performance</w:t>
      </w:r>
    </w:p>
    <w:p w14:paraId="7749CD25" w14:textId="77777777" w:rsidR="002D562A" w:rsidRPr="002D562A" w:rsidRDefault="002D562A" w:rsidP="002D562A">
      <w:pPr>
        <w:spacing w:line="360" w:lineRule="auto"/>
        <w:jc w:val="both"/>
      </w:pPr>
      <w:r w:rsidRPr="002D562A">
        <w:t xml:space="preserve">Reporting budget performance involves preparing and disseminating financial information on actual results compared to the approved budget to line management for evaluation and </w:t>
      </w:r>
      <w:r w:rsidRPr="002D562A">
        <w:lastRenderedPageBreak/>
        <w:t>explanation. Typically, this process follows the monthly financial close, where detailed budget reports are released to support both departmental and senior management decision-making (CIMA, 2021).</w:t>
      </w:r>
    </w:p>
    <w:p w14:paraId="4A9276E5" w14:textId="3AB36D0A" w:rsidR="002D562A" w:rsidRPr="002D562A" w:rsidRDefault="002D562A" w:rsidP="002D562A">
      <w:pPr>
        <w:spacing w:line="360" w:lineRule="auto"/>
        <w:jc w:val="both"/>
      </w:pPr>
      <w:r w:rsidRPr="002D562A">
        <w:t xml:space="preserve">Effective reporting ensures that results from senior management reviews are communicated to operational managers, enabling them to take corrective action when necessary. Regular reviews of budget-to-actual results, usually conducted monthly, provide consistency across the organization and support informed decision-making. The design of financial reports is crucial; reports must be tailored to each level of budget accountability while providing summarized information for </w:t>
      </w:r>
      <w:r w:rsidR="002C14FC">
        <w:t xml:space="preserve">senior management (ANAO, 2019). </w:t>
      </w:r>
      <w:r w:rsidRPr="002D562A">
        <w:t>Standardized reporting, particularly when actual and budget data are sourced from the same financial system, facilitates accurate performance assessment and allows decision-makers to identify current and future project impacts. Managers responsible for budget oversight can use these reports to assess forward estimates, compare results with previous periods, analyze key financial ratios, and monitor underlying drivers such as staffing levels (Horngren et al., 2021).</w:t>
      </w:r>
    </w:p>
    <w:p w14:paraId="6FE803DC" w14:textId="77777777" w:rsidR="002D562A" w:rsidRPr="002D562A" w:rsidRDefault="002D562A" w:rsidP="002D562A">
      <w:pPr>
        <w:pStyle w:val="Heading4"/>
      </w:pPr>
      <w:r w:rsidRPr="002D562A">
        <w:t>2.1.6.3 Budget Phasing</w:t>
      </w:r>
    </w:p>
    <w:p w14:paraId="32E8F281" w14:textId="77777777" w:rsidR="002D562A" w:rsidRPr="002D562A" w:rsidRDefault="002D562A" w:rsidP="002D562A">
      <w:pPr>
        <w:spacing w:line="360" w:lineRule="auto"/>
        <w:jc w:val="both"/>
      </w:pPr>
      <w:r w:rsidRPr="002D562A">
        <w:t>Budget phasing involves allocating the approved budget across sub-periods, such as months or quarters, in accordance with expected patterns of expenditure or revenue (Horngren et al., 2021). Phasing helps managers identify budget variances promptly and take corrective measures before they impact overall financial performance.</w:t>
      </w:r>
    </w:p>
    <w:p w14:paraId="2DAC01C7" w14:textId="77777777" w:rsidR="002D562A" w:rsidRPr="002D562A" w:rsidRDefault="002D562A" w:rsidP="002D562A">
      <w:pPr>
        <w:spacing w:line="360" w:lineRule="auto"/>
        <w:jc w:val="both"/>
      </w:pPr>
      <w:r w:rsidRPr="002D562A">
        <w:t>According to ANAO (2019), comparing actual results to a properly phased budget enables managers to remove timing-related variances, detect likely under- or overspending, identify errors in financial reporting, forecast working capital needs more accurately, and pinpoint unnecessary expenditures. Budget holders, due to their understanding of daily operations, are well-positioned to recognize factors influencing budget phasing. Historical data analysis further assists in anticipating seasonal or cyclical impacts, ensuring that budget monitoring remains precise and meaningful.</w:t>
      </w:r>
    </w:p>
    <w:p w14:paraId="3ACCEAA3" w14:textId="77777777" w:rsidR="002D562A" w:rsidRPr="002D562A" w:rsidRDefault="002D562A" w:rsidP="002D562A">
      <w:pPr>
        <w:pStyle w:val="Heading4"/>
      </w:pPr>
      <w:r w:rsidRPr="002D562A">
        <w:t>2.1.6.4 Analyzing and Explaining Budget Variances</w:t>
      </w:r>
    </w:p>
    <w:p w14:paraId="08FA7913" w14:textId="77249166" w:rsidR="002D562A" w:rsidRPr="002D562A" w:rsidRDefault="002D562A" w:rsidP="002D562A">
      <w:pPr>
        <w:spacing w:line="360" w:lineRule="auto"/>
        <w:jc w:val="both"/>
      </w:pPr>
      <w:r w:rsidRPr="002D562A">
        <w:t xml:space="preserve">Analyzing and explaining budget variances is critical to effective financial management (ANAO, 2019). Budget variances arise when actual results differ from budgeted figures, and it is essential to determine whether these differences are temporary or ongoing. Managers must assess why </w:t>
      </w:r>
      <w:r w:rsidRPr="002D562A">
        <w:lastRenderedPageBreak/>
        <w:t>variances occurred, their implications for the organization, and what co</w:t>
      </w:r>
      <w:r w:rsidR="002C14FC">
        <w:t xml:space="preserve">rrective actions may be needed. </w:t>
      </w:r>
      <w:r w:rsidRPr="002D562A">
        <w:t>Drury (2018) distinguishes between favorable variances, where actual results exceed budget expectations (higher revenues or lower costs), and adverse variances, where actual results fall short of expectations (lower revenues or higher costs). Variance analysis involves investigating both types to understand underlying causes and take appropriate action.</w:t>
      </w:r>
    </w:p>
    <w:p w14:paraId="0C0376BE" w14:textId="77777777" w:rsidR="002D562A" w:rsidRPr="002D562A" w:rsidRDefault="002D562A" w:rsidP="002D562A">
      <w:pPr>
        <w:spacing w:line="360" w:lineRule="auto"/>
        <w:jc w:val="both"/>
      </w:pPr>
      <w:r w:rsidRPr="002D562A">
        <w:t>Effective variance analysis considers financial drivers, planning assumptions, internal and external factors, and the impact on organizational performance. Libby and Lindsay (2019) note that forecasting can further support projecting revised outcomes without changing the underlying budget, providing a proactive approach to financial management and resource allocation.</w:t>
      </w:r>
    </w:p>
    <w:p w14:paraId="7BEF0A45" w14:textId="77777777" w:rsidR="002D562A" w:rsidRPr="002D562A" w:rsidRDefault="002D562A" w:rsidP="002D562A">
      <w:pPr>
        <w:pStyle w:val="Heading3"/>
      </w:pPr>
      <w:bookmarkStart w:id="29" w:name="_Toc222497369"/>
      <w:r w:rsidRPr="002D562A">
        <w:t>2.1.7 Financial Management and Grant Management</w:t>
      </w:r>
      <w:bookmarkEnd w:id="29"/>
    </w:p>
    <w:p w14:paraId="1C6A0290" w14:textId="77777777" w:rsidR="002D562A" w:rsidRPr="002D562A" w:rsidRDefault="002D562A" w:rsidP="002D562A">
      <w:pPr>
        <w:pStyle w:val="Heading4"/>
      </w:pPr>
      <w:r w:rsidRPr="002D562A">
        <w:t>2.1.7.1 Financial Management</w:t>
      </w:r>
    </w:p>
    <w:p w14:paraId="29F10DC7" w14:textId="77777777" w:rsidR="002D562A" w:rsidRPr="002D562A" w:rsidRDefault="002D562A" w:rsidP="002D562A">
      <w:pPr>
        <w:spacing w:line="360" w:lineRule="auto"/>
        <w:jc w:val="both"/>
      </w:pPr>
      <w:r w:rsidRPr="002D562A">
        <w:t>Financial management encompasses planning, organizing, controlling, and monitoring financial resources to achieve organizational objectives. It extends beyond record-keeping to become integral to overall program management and decision-making (Brigham &amp; Ehrhardt, 2020). Effective financial management ensures that scarce resources are used efficiently, risks are managed appropriately, and financial strategies align with organizational goals.</w:t>
      </w:r>
    </w:p>
    <w:p w14:paraId="1FAA5F5D" w14:textId="77777777" w:rsidR="002D562A" w:rsidRPr="002D562A" w:rsidRDefault="002D562A" w:rsidP="002D562A">
      <w:pPr>
        <w:spacing w:line="360" w:lineRule="auto"/>
        <w:jc w:val="both"/>
      </w:pPr>
      <w:r w:rsidRPr="002D562A">
        <w:t>According to Brigham and Ehrhardt (2020), managers must consider both short-term budgets and long-term funding strategies to maintain financial health. The process involves managing resources strategically, monitoring progress against objectives, and continuously reviewing financial performance. Financial management also includes risk management, ensuring that internal and external threats to organizational operations are minimized.</w:t>
      </w:r>
    </w:p>
    <w:p w14:paraId="661944FB" w14:textId="77777777" w:rsidR="002D562A" w:rsidRPr="002D562A" w:rsidRDefault="002D562A" w:rsidP="002D562A">
      <w:pPr>
        <w:spacing w:line="360" w:lineRule="auto"/>
        <w:jc w:val="both"/>
      </w:pPr>
      <w:r w:rsidRPr="002D562A">
        <w:t>Indicators of financially healthy organizations include ensuring sufficient income, maintaining adequate reserves, and retaining flexibility in spending (Anthony &amp; Govindarajan, 2017). These practices enable organizations to weather unexpected challenges and capitalize on emerging opportunities.</w:t>
      </w:r>
    </w:p>
    <w:p w14:paraId="727834FC" w14:textId="77777777" w:rsidR="002D562A" w:rsidRPr="002D562A" w:rsidRDefault="002D562A" w:rsidP="002D562A">
      <w:pPr>
        <w:pStyle w:val="Heading4"/>
      </w:pPr>
      <w:r w:rsidRPr="002D562A">
        <w:t>2.1.7.2 Grant Management</w:t>
      </w:r>
    </w:p>
    <w:p w14:paraId="0895A5A8" w14:textId="77777777" w:rsidR="002D562A" w:rsidRPr="002D562A" w:rsidRDefault="002D562A" w:rsidP="002D562A">
      <w:pPr>
        <w:spacing w:line="360" w:lineRule="auto"/>
        <w:jc w:val="both"/>
      </w:pPr>
      <w:r w:rsidRPr="002D562A">
        <w:t xml:space="preserve">Grant or award management involves overseeing funds throughout the project lifecycle, from conception and approval to implementation, monitoring, reporting, and closure (Cannon, 2020). </w:t>
      </w:r>
      <w:r w:rsidRPr="002D562A">
        <w:lastRenderedPageBreak/>
        <w:t>The grant cycle provides a structured framework for managing donor funds, ensuring accountability, and achieving project objectives.</w:t>
      </w:r>
    </w:p>
    <w:p w14:paraId="7000C61E" w14:textId="77777777" w:rsidR="002D562A" w:rsidRPr="002D562A" w:rsidRDefault="002D562A" w:rsidP="002D562A">
      <w:pPr>
        <w:spacing w:line="360" w:lineRule="auto"/>
        <w:jc w:val="both"/>
      </w:pPr>
      <w:r w:rsidRPr="002D562A">
        <w:t>Cannon (2020) outlines the key stages of grant management: pre-award planning and proposal development, award acceptance and setup, implementation and monitoring, reporting and compliance, and closeout and evaluation. Each stage includes guiding principles, detailed process steps, and clearly defined roles and responsibilities.</w:t>
      </w:r>
    </w:p>
    <w:p w14:paraId="68BD4D8E" w14:textId="77777777" w:rsidR="002D562A" w:rsidRPr="002D562A" w:rsidRDefault="002D562A" w:rsidP="002D562A">
      <w:pPr>
        <w:spacing w:line="360" w:lineRule="auto"/>
        <w:jc w:val="both"/>
      </w:pPr>
      <w:r w:rsidRPr="002D562A">
        <w:t>Proper grant management ensures that resources are used effectively, outputs and outcomes are delivered as planned, and reporting requirements to donors and stakeholders are met in a timely and transparent manner. Effective grant management also involves maintaining clear communication with donors, documenting all financial transactions, and ensuring compliance with grant terms and conditions (Cannon, 2020).</w:t>
      </w:r>
    </w:p>
    <w:p w14:paraId="415526B7" w14:textId="77777777" w:rsidR="002D562A" w:rsidRPr="002D562A" w:rsidRDefault="002D562A" w:rsidP="00AC4B30">
      <w:pPr>
        <w:pStyle w:val="Heading2"/>
      </w:pPr>
      <w:bookmarkStart w:id="30" w:name="_Toc222497370"/>
      <w:r w:rsidRPr="002D562A">
        <w:t>2.2 Theoretical Framework</w:t>
      </w:r>
      <w:bookmarkEnd w:id="30"/>
    </w:p>
    <w:p w14:paraId="7ABB040F" w14:textId="77777777" w:rsidR="002D562A" w:rsidRPr="002D562A" w:rsidRDefault="002D562A" w:rsidP="002D562A">
      <w:pPr>
        <w:spacing w:line="360" w:lineRule="auto"/>
        <w:jc w:val="both"/>
      </w:pPr>
      <w:r w:rsidRPr="002D562A">
        <w:t>A theoretical framework provides the conceptual foundation for understanding and analyzing the phenomena under investigation. This study is anchored on three key theories that explain budgeting and budget monitoring practices: Agency Theory, Stewardship Theory, and Contingency Theory.</w:t>
      </w:r>
    </w:p>
    <w:p w14:paraId="73979B86" w14:textId="77777777" w:rsidR="002D562A" w:rsidRPr="002D562A" w:rsidRDefault="002D562A" w:rsidP="002D562A">
      <w:pPr>
        <w:pStyle w:val="Heading3"/>
      </w:pPr>
      <w:bookmarkStart w:id="31" w:name="_Toc222497371"/>
      <w:r w:rsidRPr="002D562A">
        <w:t>2.2.1 Agency Theory</w:t>
      </w:r>
      <w:bookmarkEnd w:id="31"/>
    </w:p>
    <w:p w14:paraId="1A36490F" w14:textId="77777777" w:rsidR="002D562A" w:rsidRPr="002D562A" w:rsidRDefault="002D562A" w:rsidP="002D562A">
      <w:pPr>
        <w:spacing w:line="360" w:lineRule="auto"/>
        <w:jc w:val="both"/>
      </w:pPr>
      <w:r w:rsidRPr="002D562A">
        <w:t>Agency theory, developed by Jensen and Meckling (1976), describes the relationship between principals (owners or donors) and agents (managers or employees) in organizational settings. The theory posits that agents may not always act in the best interests of principals due to divergent goals and information asymmetries. In the context of budgeting, agency theory suggests that budgets serve as mechanisms for aligning the interests of managers with those of organizational owners or donors (Lambert, 2021).</w:t>
      </w:r>
    </w:p>
    <w:p w14:paraId="2F9D9526" w14:textId="77777777" w:rsidR="002D562A" w:rsidRPr="002D562A" w:rsidRDefault="002D562A" w:rsidP="002D562A">
      <w:pPr>
        <w:spacing w:line="360" w:lineRule="auto"/>
        <w:jc w:val="both"/>
      </w:pPr>
      <w:r w:rsidRPr="002D562A">
        <w:t>According to Lambert (2021), budgeting addresses agency problems in several ways. First, budgets establish performance targets against which managerial performance can be evaluated, reducing information asymmetry by providing principals with benchmarks for assessing agent performance. Second, budgeting processes create accountability by specifying how resources should be utilized and requiring justification for deviations. Third, budget monitoring enables principals to verify that agents are using resources in accordance with organizational objectives.</w:t>
      </w:r>
    </w:p>
    <w:p w14:paraId="4B6F9E55" w14:textId="77777777" w:rsidR="002D562A" w:rsidRPr="002D562A" w:rsidRDefault="002D562A" w:rsidP="002D562A">
      <w:pPr>
        <w:spacing w:line="360" w:lineRule="auto"/>
        <w:jc w:val="both"/>
      </w:pPr>
      <w:r w:rsidRPr="002D562A">
        <w:lastRenderedPageBreak/>
        <w:t>In the context of ESLSE as a state-owned enterprise, agency theory is particularly relevant. The government, as principal, entrusts managers with public resources to achieve specific objectives. Budgeting and monitoring practices serve as control mechanisms to ensure that managerial actions align with governmental priorities and that resources are used efficiently and effectively (Lambert, 2021). Budget variances signal potential agency problems, triggering investigation and corrective action to realign managerial behavior with organizational goals.</w:t>
      </w:r>
    </w:p>
    <w:p w14:paraId="141A0051" w14:textId="77777777" w:rsidR="002D562A" w:rsidRPr="002D562A" w:rsidRDefault="002D562A" w:rsidP="002D562A">
      <w:pPr>
        <w:pStyle w:val="Heading3"/>
      </w:pPr>
      <w:bookmarkStart w:id="32" w:name="_Toc222497372"/>
      <w:r w:rsidRPr="002D562A">
        <w:t>2.2.2 Stewardship Theory</w:t>
      </w:r>
      <w:bookmarkEnd w:id="32"/>
    </w:p>
    <w:p w14:paraId="448AEA4F" w14:textId="77777777" w:rsidR="002D562A" w:rsidRPr="002D562A" w:rsidRDefault="002D562A" w:rsidP="002D562A">
      <w:pPr>
        <w:spacing w:line="360" w:lineRule="auto"/>
        <w:jc w:val="both"/>
      </w:pPr>
      <w:r w:rsidRPr="002D562A">
        <w:t>Stewardship theory offers an alternative perspective to agency theory, proposing that managers are inherently trustworthy and motivated to act in the best interests of the organization (Davis, Schoorman, &amp; Donaldson, 2017). Unlike agency theory's assumption of self-interested agents, stewardship theory suggests that managers view themselves as stewards of organizational resources and derive satisfaction from achieving organizational objectives.</w:t>
      </w:r>
    </w:p>
    <w:p w14:paraId="204BAC19" w14:textId="77777777" w:rsidR="002D562A" w:rsidRPr="002D562A" w:rsidRDefault="002D562A" w:rsidP="002D562A">
      <w:pPr>
        <w:spacing w:line="360" w:lineRule="auto"/>
        <w:jc w:val="both"/>
      </w:pPr>
      <w:r w:rsidRPr="002D562A">
        <w:t>In the budgeting context, stewardship theory implies that budgeting processes should emphasize empowerment, participation, and trust rather than strict control and surveillance (Davis et al., 2017). When managers are treated as stewards, they are more likely to engage in participatory budgeting, take ownership of budget targets, and exercise responsible judgment in resource allocation. Budget monitoring, from this perspective, serves as a feedback and learning tool rather than a mechanism for detecting and punishing deviations.</w:t>
      </w:r>
    </w:p>
    <w:p w14:paraId="1215F4EE" w14:textId="77777777" w:rsidR="002D562A" w:rsidRPr="002D562A" w:rsidRDefault="002D562A" w:rsidP="002D562A">
      <w:pPr>
        <w:spacing w:line="360" w:lineRule="auto"/>
        <w:jc w:val="both"/>
      </w:pPr>
      <w:r w:rsidRPr="002D562A">
        <w:t>For ESLSE, stewardship theory suggests that fostering a culture of stewardship among managers may enhance budget commitment and responsible resource utilization. Participatory budgeting approaches that involve managers in target setting may increase their motivation to achieve budget objectives and their willingness to explain variances constructively (Davis et al., 2017).</w:t>
      </w:r>
    </w:p>
    <w:p w14:paraId="6F620AA0" w14:textId="77777777" w:rsidR="002D562A" w:rsidRPr="002D562A" w:rsidRDefault="002D562A" w:rsidP="002D562A">
      <w:pPr>
        <w:pStyle w:val="Heading3"/>
      </w:pPr>
      <w:bookmarkStart w:id="33" w:name="_Toc222497373"/>
      <w:r w:rsidRPr="002D562A">
        <w:t>2.2.3 Contingency Theory</w:t>
      </w:r>
      <w:bookmarkEnd w:id="33"/>
    </w:p>
    <w:p w14:paraId="3F2E3DC7" w14:textId="791894B1" w:rsidR="002D562A" w:rsidRPr="002D562A" w:rsidRDefault="002D562A" w:rsidP="002D562A">
      <w:pPr>
        <w:spacing w:line="360" w:lineRule="auto"/>
        <w:jc w:val="both"/>
      </w:pPr>
      <w:r w:rsidRPr="002D562A">
        <w:t>Contingency theory posits that there is no universally optimal approach to management; rather, the effectiveness of management practices depends on the specific circumstances or contingencies facing an organization (Otley, 2016). In the context of budgeting, contingency theory suggests that budgeting and monitoring practices should be tailored to organizational characteristics, environmental conditions</w:t>
      </w:r>
      <w:r w:rsidR="002C14FC">
        <w:t xml:space="preserve">, and operational requirements. </w:t>
      </w:r>
      <w:r w:rsidRPr="002D562A">
        <w:t xml:space="preserve">Otley (2016) identifies several contingency factors that influence budgeting practices: environmental uncertainty, organizational size, technology, structure, and strategy. Organizations operating in stable </w:t>
      </w:r>
      <w:r w:rsidRPr="002D562A">
        <w:lastRenderedPageBreak/>
        <w:t>environments may benefit from traditional, fixed budgeting approaches, while those facing high uncertainty may require flexible budgeting and rolling forecasts. Similarly, large organizations with complex structures may need more sophisticated budgeting and monitoring systems than smaller, simpler entities.</w:t>
      </w:r>
    </w:p>
    <w:p w14:paraId="6C04DC8C" w14:textId="77777777" w:rsidR="002D562A" w:rsidRPr="002D562A" w:rsidRDefault="002D562A" w:rsidP="002D562A">
      <w:pPr>
        <w:spacing w:line="360" w:lineRule="auto"/>
        <w:jc w:val="both"/>
      </w:pPr>
      <w:r w:rsidRPr="002D562A">
        <w:t>ESLSE operates in a highly uncertain environment characterized by fluctuating shipping volumes, volatile fuel costs, foreign exchange constraints, and global shipping disruptions. Contingency theory suggests that the enterprise's budgeting and monitoring practices should be designed to accommodate these uncertainties, incorporating flexibility, regular forecasting, and adaptive mechanisms (Otley, 2016). Rigid budgeting approaches may prove ineffective in such dynamic conditions, highlighting the need for practices that enable rapid response to changing circumstances.</w:t>
      </w:r>
    </w:p>
    <w:p w14:paraId="118DDE39" w14:textId="77777777" w:rsidR="002D562A" w:rsidRPr="002D562A" w:rsidRDefault="002D562A" w:rsidP="002D562A">
      <w:pPr>
        <w:pStyle w:val="Heading3"/>
      </w:pPr>
      <w:bookmarkStart w:id="34" w:name="_Toc222497374"/>
      <w:r w:rsidRPr="002D562A">
        <w:t>2.2.4 Integration of Theories for the Study</w:t>
      </w:r>
      <w:bookmarkEnd w:id="34"/>
    </w:p>
    <w:p w14:paraId="0A92F1D3" w14:textId="77777777" w:rsidR="002D562A" w:rsidRPr="002D562A" w:rsidRDefault="002D562A" w:rsidP="002D562A">
      <w:pPr>
        <w:spacing w:line="360" w:lineRule="auto"/>
        <w:jc w:val="both"/>
      </w:pPr>
      <w:r w:rsidRPr="002D562A">
        <w:t>This study integrates agency theory, stewardship theory, and contingency theory to provide a comprehensive framework for analyzing budgeting and budget monitoring practices at ESLSE. Agency theory illuminates the control and accountability functions of budgeting, highlighting how budgets align managerial behavior with organizational objectives. Stewardship theory complements this perspective by emphasizing the motivational and participatory aspects of budgeting, suggesting that trust and empowerment may enhance budget commitment. Contingency theory situates these practices within the specific context of ESLSE's operating environment, recognizing that effective budgeting must accommodate the uncertainties and complexities inherent in the shipping and logistics sector.</w:t>
      </w:r>
    </w:p>
    <w:p w14:paraId="4253D935" w14:textId="77777777" w:rsidR="002D562A" w:rsidRPr="002D562A" w:rsidRDefault="002D562A" w:rsidP="002D562A">
      <w:pPr>
        <w:spacing w:line="360" w:lineRule="auto"/>
        <w:jc w:val="both"/>
      </w:pPr>
      <w:r w:rsidRPr="002D562A">
        <w:t>Together, these theories provide a multidimensional lens for examining how budgeting and monitoring practices are designed, implemented, and experienced at ESLSE's Kality Branch, enabling a nuanced understanding of both the technical and behavioral dimensions of financial management in a state-owned enterprise.</w:t>
      </w:r>
    </w:p>
    <w:p w14:paraId="33F23552" w14:textId="43AE4848" w:rsidR="002903D7" w:rsidRPr="008A457E" w:rsidRDefault="00A3685F" w:rsidP="00AC4B30">
      <w:pPr>
        <w:pStyle w:val="Heading2"/>
      </w:pPr>
      <w:bookmarkStart w:id="35" w:name="_Toc222497375"/>
      <w:r w:rsidRPr="00D74A16">
        <w:rPr>
          <w:rStyle w:val="Strong"/>
          <w:b/>
        </w:rPr>
        <w:t>2.2 Empirical literature review</w:t>
      </w:r>
      <w:bookmarkEnd w:id="35"/>
    </w:p>
    <w:p w14:paraId="52D0F127" w14:textId="01AFBE6E" w:rsidR="002903D7" w:rsidRDefault="002903D7" w:rsidP="008A457E">
      <w:pPr>
        <w:spacing w:line="360" w:lineRule="auto"/>
        <w:jc w:val="both"/>
      </w:pPr>
      <w:r>
        <w:t xml:space="preserve">Some studies have also been conducted to investigate the budgeting and financial management practice at the government and commercial organizations, where budgets have been found to promote efficiency and accountability in organizations. As an example, Brookson (2000) has discovered that companies with formal budgeting activities were in a better position to manage </w:t>
      </w:r>
      <w:r>
        <w:lastRenderedPageBreak/>
        <w:t>to match resources with strategic goals, enhance communication between departments and employee morale by setting clear standards of performance. On the same note, Drury (2006) highlighted that effective budgeting does not only convert long-term plans into annual operational plans but also forms the foundation of assessing the performance of the organization and making corrections whenever there are strategic goals to be attained. Recent empirical research on budgeting practices in the context of the public sector, including the research of the Australian National Audit Office (2008), reveals that the practices of budget monitoring and reporting result in better resource allocation, in-time recognition of variances, and financial control, especially in a project</w:t>
      </w:r>
      <w:r w:rsidR="002C14FC">
        <w:t>-based situation.</w:t>
      </w:r>
    </w:p>
    <w:p w14:paraId="4EF03961" w14:textId="27C782E4" w:rsidR="002903D7" w:rsidRDefault="002903D7" w:rsidP="008A457E">
      <w:pPr>
        <w:spacing w:line="360" w:lineRule="auto"/>
        <w:jc w:val="both"/>
      </w:pPr>
      <w:r>
        <w:t xml:space="preserve">Within Ethiopian context, Lewis (2012) conducted a study on </w:t>
      </w:r>
      <w:r w:rsidR="00E61CF8">
        <w:t>Ethiopian Shipping and Logistics Services Enterprise</w:t>
      </w:r>
      <w:r>
        <w:t xml:space="preserve"> Services indicating that organizations which used a combination of the zero-based approach, incremental approach and activity-based budgeting techniques found that they not only had a more accurate planning process but also had higher accountability to their donors. The researchers proved that the bottom-up budgeting approach (including operational staff in the budgeting process) resulted in improved ownership, accuracy and compliance, whereas on the other hand top-down instructions guaranteed alignment with organizational priorities. This is in line with the views of Libby and Lindsay (2010), who emphasized that the participatory budgeting practices enhance performance reviewing and establishment of corrective action in case of variances. Moreover, research by Horngren, Datar, and Rajan (2015) has shown that budgeting in phases and use of variance analysis enables organisations to identify under- or overspending early on, optimize cash flow and make effective predictions of resources required especially in project-based </w:t>
      </w:r>
      <w:r w:rsidR="00FD459E">
        <w:t>and donor-funded organisations.</w:t>
      </w:r>
    </w:p>
    <w:p w14:paraId="2164F7AD" w14:textId="60944856" w:rsidR="002903D7" w:rsidRPr="002903D7" w:rsidRDefault="002903D7" w:rsidP="008A457E">
      <w:pPr>
        <w:spacing w:line="360" w:lineRule="auto"/>
        <w:jc w:val="both"/>
      </w:pPr>
      <w:r>
        <w:t xml:space="preserve">According to the other empirical studies, good budgeting practices such as sincerity, cost estimation, contingency planning, and feedback mechanisms have a profound effect on the effectiveness and efficiency of organizations. Anthony and Govindarajan (2007) discovered that budget is a planning and control instrument where managers can predict the future, organize the operations, and measure the performance in a systematic manner. In the same manner, Hansen, Otley, and Van der Stede (2003) also pointed out that constant checking, reporting, and variance analysis also promote accountability, decision-making, and connection between financial management and organizational performance. Essentially, empirical literature always </w:t>
      </w:r>
      <w:r>
        <w:lastRenderedPageBreak/>
        <w:t>demonstrates that effective budgeting in combination with well-organized monitoring, reporting, and participatory practices leads to an improved organizational performance, resource use, and monetary responsibility (Atrill &amp; McLaney, 2019; Merchant and Van der Stede, 2017).</w:t>
      </w:r>
    </w:p>
    <w:p w14:paraId="22F33CFE" w14:textId="40136589" w:rsidR="00A3685F" w:rsidRPr="00D74A16" w:rsidRDefault="002D562A" w:rsidP="00AC4B30">
      <w:pPr>
        <w:pStyle w:val="Heading2"/>
        <w:rPr>
          <w:rStyle w:val="Strong"/>
          <w:b/>
        </w:rPr>
      </w:pPr>
      <w:bookmarkStart w:id="36" w:name="_Toc222497376"/>
      <w:r>
        <w:rPr>
          <w:rStyle w:val="Strong"/>
          <w:b/>
        </w:rPr>
        <w:t xml:space="preserve">2.4 </w:t>
      </w:r>
      <w:r w:rsidR="00A3685F" w:rsidRPr="00D74A16">
        <w:rPr>
          <w:rStyle w:val="Strong"/>
          <w:b/>
        </w:rPr>
        <w:t>Conceptual Framework</w:t>
      </w:r>
      <w:bookmarkEnd w:id="36"/>
    </w:p>
    <w:p w14:paraId="1DD868F2" w14:textId="77777777" w:rsidR="002C14FC" w:rsidRDefault="00B34B72" w:rsidP="00E9563D">
      <w:pPr>
        <w:spacing w:line="360" w:lineRule="auto"/>
        <w:jc w:val="both"/>
        <w:rPr>
          <w:bCs/>
        </w:rPr>
      </w:pPr>
      <w:r w:rsidRPr="00B34B72">
        <w:t xml:space="preserve">This study examines the relationship between six </w:t>
      </w:r>
      <w:r w:rsidRPr="00B34B72">
        <w:rPr>
          <w:bCs/>
        </w:rPr>
        <w:t>independent variables</w:t>
      </w:r>
      <w:r w:rsidRPr="00B34B72">
        <w:t xml:space="preserve"> and the </w:t>
      </w:r>
      <w:r w:rsidRPr="00B34B72">
        <w:rPr>
          <w:bCs/>
        </w:rPr>
        <w:t xml:space="preserve">budgeting and </w:t>
      </w:r>
    </w:p>
    <w:p w14:paraId="505F7AFD" w14:textId="77777777" w:rsidR="002C14FC" w:rsidRDefault="002C14FC" w:rsidP="00E9563D">
      <w:pPr>
        <w:spacing w:line="360" w:lineRule="auto"/>
        <w:jc w:val="both"/>
        <w:rPr>
          <w:bCs/>
        </w:rPr>
      </w:pPr>
    </w:p>
    <w:p w14:paraId="47911AEE" w14:textId="064B1551" w:rsidR="002C14FC" w:rsidRDefault="00B34B72" w:rsidP="00E9563D">
      <w:pPr>
        <w:spacing w:line="360" w:lineRule="auto"/>
        <w:jc w:val="both"/>
        <w:rPr>
          <w:b/>
        </w:rPr>
      </w:pPr>
      <w:r w:rsidRPr="00B34B72">
        <w:rPr>
          <w:bCs/>
        </w:rPr>
        <w:t>budget monitoring practice</w:t>
      </w:r>
      <w:r w:rsidRPr="00B34B72">
        <w:t xml:space="preserve"> (dependent variable) at ESLSE. </w:t>
      </w:r>
      <w:r w:rsidRPr="00B34B72">
        <w:rPr>
          <w:rStyle w:val="citation-42"/>
        </w:rPr>
        <w:t xml:space="preserve">Effective practices are driven by </w:t>
      </w:r>
      <w:r w:rsidRPr="00B34B72">
        <w:rPr>
          <w:rStyle w:val="citation-42"/>
          <w:bCs/>
        </w:rPr>
        <w:t>management commitment</w:t>
      </w:r>
      <w:r w:rsidRPr="00B34B72">
        <w:rPr>
          <w:rStyle w:val="citation-42"/>
        </w:rPr>
        <w:t xml:space="preserve"> to accountability (Drury, 2018) and </w:t>
      </w:r>
      <w:r w:rsidRPr="00B34B72">
        <w:rPr>
          <w:rStyle w:val="citation-42"/>
          <w:bCs/>
        </w:rPr>
        <w:t>employee participation</w:t>
      </w:r>
      <w:r w:rsidRPr="00B34B72">
        <w:rPr>
          <w:rStyle w:val="citation-42"/>
        </w:rPr>
        <w:t>, which fosters realistic budget ownership (Blocher et al., 2019).</w:t>
      </w:r>
      <w:r w:rsidRPr="00B34B72">
        <w:t xml:space="preserve"> Additionally, </w:t>
      </w:r>
      <w:r w:rsidRPr="00B34B72">
        <w:rPr>
          <w:bCs/>
        </w:rPr>
        <w:t>technical budgeting skills</w:t>
      </w:r>
      <w:r w:rsidRPr="00B34B72">
        <w:t xml:space="preserve"> (Atrill &amp; McLaney, 2020) and robust </w:t>
      </w:r>
      <w:r w:rsidRPr="00B34B72">
        <w:rPr>
          <w:bCs/>
        </w:rPr>
        <w:t>internal control systems</w:t>
      </w:r>
      <w:r w:rsidRPr="00B34B72">
        <w:t xml:space="preserve"> (COSO, 2017) ensure resource efficiency. Finally, structured </w:t>
      </w:r>
      <w:r w:rsidRPr="00B34B72">
        <w:rPr>
          <w:bCs/>
        </w:rPr>
        <w:t>monitoring mechanisms</w:t>
      </w:r>
      <w:r w:rsidRPr="00B34B72">
        <w:t xml:space="preserve"> and high </w:t>
      </w:r>
      <w:r w:rsidRPr="00B34B72">
        <w:rPr>
          <w:bCs/>
        </w:rPr>
        <w:t>quality financial information</w:t>
      </w:r>
      <w:r w:rsidRPr="00B34B72">
        <w:t xml:space="preserve"> (Horngren et al., 2015; Drury, 2018) enable timely variance analysis. Collectively, these factors determine the success of financial planning and </w:t>
      </w:r>
      <w:r w:rsidR="00E9563D">
        <w:t>control within ESLSE operations</w:t>
      </w:r>
    </w:p>
    <w:p w14:paraId="629F6A84" w14:textId="7D3AF081" w:rsidR="002C14FC" w:rsidRPr="00E9563D" w:rsidRDefault="002C14FC" w:rsidP="00E9563D">
      <w:pPr>
        <w:spacing w:line="360" w:lineRule="auto"/>
        <w:jc w:val="both"/>
      </w:pPr>
      <w:r>
        <w:rPr>
          <w:b/>
          <w:noProof/>
        </w:rPr>
        <mc:AlternateContent>
          <mc:Choice Requires="wps">
            <w:drawing>
              <wp:anchor distT="0" distB="0" distL="114300" distR="114300" simplePos="0" relativeHeight="251711488" behindDoc="0" locked="0" layoutInCell="1" allowOverlap="1" wp14:anchorId="59297AB9" wp14:editId="275600C5">
                <wp:simplePos x="0" y="0"/>
                <wp:positionH relativeFrom="column">
                  <wp:posOffset>0</wp:posOffset>
                </wp:positionH>
                <wp:positionV relativeFrom="paragraph">
                  <wp:posOffset>37465</wp:posOffset>
                </wp:positionV>
                <wp:extent cx="2841674" cy="618978"/>
                <wp:effectExtent l="342900" t="38100" r="53975" b="314960"/>
                <wp:wrapNone/>
                <wp:docPr id="1" name="Rounded Rectangle 1"/>
                <wp:cNvGraphicFramePr/>
                <a:graphic xmlns:a="http://schemas.openxmlformats.org/drawingml/2006/main">
                  <a:graphicData uri="http://schemas.microsoft.com/office/word/2010/wordprocessingShape">
                    <wps:wsp>
                      <wps:cNvSpPr/>
                      <wps:spPr>
                        <a:xfrm>
                          <a:off x="0" y="0"/>
                          <a:ext cx="2841674" cy="618978"/>
                        </a:xfrm>
                        <a:prstGeom prst="roundRect">
                          <a:avLst/>
                        </a:prstGeom>
                        <a:solidFill>
                          <a:schemeClr val="bg2"/>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6"/>
                        </a:lnRef>
                        <a:fillRef idx="1">
                          <a:schemeClr val="lt1"/>
                        </a:fillRef>
                        <a:effectRef idx="0">
                          <a:schemeClr val="accent6"/>
                        </a:effectRef>
                        <a:fontRef idx="minor">
                          <a:schemeClr val="dk1"/>
                        </a:fontRef>
                      </wps:style>
                      <wps:txbx>
                        <w:txbxContent>
                          <w:p w14:paraId="7E0E14A5" w14:textId="77777777" w:rsidR="002C14FC" w:rsidRPr="00B34B72" w:rsidRDefault="002C14FC" w:rsidP="002C14FC">
                            <w:pPr>
                              <w:jc w:val="center"/>
                              <w:rPr>
                                <w:b/>
                              </w:rPr>
                            </w:pPr>
                            <w:r w:rsidRPr="00B34B72">
                              <w:rPr>
                                <w:b/>
                              </w:rPr>
                              <w:t>Management Commitment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297AB9" id="Rounded Rectangle 1" o:spid="_x0000_s1026" style="position:absolute;left:0;text-align:left;margin-left:0;margin-top:2.95pt;width:223.75pt;height:48.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" fillcolor="#e7e6e6 [3214]" stroked="f" strokeweight="1pt">
                <v:stroke joinstyle="miter"/>
                <v:shadow on="t" color="black" opacity="18350f" offset="-5.40094mm,4.37361mm"/>
                <v:textbox>
                  <w:txbxContent>
                    <w:p w14:paraId="7E0E14A5" w14:textId="77777777" w:rsidR="002C14FC" w:rsidRPr="00B34B72" w:rsidRDefault="002C14FC" w:rsidP="002C14FC">
                      <w:pPr>
                        <w:jc w:val="center"/>
                        <w:rPr>
                          <w:b/>
                        </w:rPr>
                      </w:pPr>
                      <w:r w:rsidRPr="00B34B72">
                        <w:rPr>
                          <w:b/>
                        </w:rPr>
                        <w:t>Management Commitment</w:t>
                      </w:r>
                    </w:p>
                  </w:txbxContent>
                </v:textbox>
              </v:roundrect>
            </w:pict>
          </mc:Fallback>
        </mc:AlternateContent>
      </w:r>
    </w:p>
    <w:p w14:paraId="4AF95475" w14:textId="5E649A66" w:rsidR="00A3685F" w:rsidRPr="00D74A16" w:rsidRDefault="00B34B72" w:rsidP="00A3685F">
      <w:pPr>
        <w:rPr>
          <w:b/>
        </w:rPr>
      </w:pPr>
      <w:r>
        <w:rPr>
          <w:b/>
          <w:noProof/>
        </w:rPr>
        <mc:AlternateContent>
          <mc:Choice Requires="wps">
            <w:drawing>
              <wp:anchor distT="0" distB="0" distL="114300" distR="114300" simplePos="0" relativeHeight="251685376" behindDoc="0" locked="0" layoutInCell="1" allowOverlap="1" wp14:anchorId="54842AFF" wp14:editId="0E4430EC">
                <wp:simplePos x="0" y="0"/>
                <wp:positionH relativeFrom="column">
                  <wp:posOffset>2802939</wp:posOffset>
                </wp:positionH>
                <wp:positionV relativeFrom="paragraph">
                  <wp:posOffset>227232</wp:posOffset>
                </wp:positionV>
                <wp:extent cx="1357532" cy="2307102"/>
                <wp:effectExtent l="0" t="0" r="71755" b="55245"/>
                <wp:wrapNone/>
                <wp:docPr id="9" name="Straight Arrow Connector 9"/>
                <wp:cNvGraphicFramePr/>
                <a:graphic xmlns:a="http://schemas.openxmlformats.org/drawingml/2006/main">
                  <a:graphicData uri="http://schemas.microsoft.com/office/word/2010/wordprocessingShape">
                    <wps:wsp>
                      <wps:cNvCnPr/>
                      <wps:spPr>
                        <a:xfrm>
                          <a:off x="0" y="0"/>
                          <a:ext cx="1357532" cy="23071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0969199" id="_x0000_t32" coordsize="21600,21600" o:spt="32" o:oned="t" path="m,l21600,21600e" filled="f">
                <v:path arrowok="t" fillok="f" o:connecttype="none"/>
                <o:lock v:ext="edit" shapetype="t"/>
              </v:shapetype>
              <v:shape id="Straight Arrow Connector 9" o:spid="_x0000_s1026" type="#_x0000_t32" style="position:absolute;margin-left:220.7pt;margin-top:17.9pt;width:106.9pt;height:181.65pt;z-index:25168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" strokecolor="#5b9bd5 [3204]" strokeweight=".5pt">
                <v:stroke endarrow="block" joinstyle="miter"/>
              </v:shape>
            </w:pict>
          </mc:Fallback>
        </mc:AlternateContent>
      </w:r>
    </w:p>
    <w:p w14:paraId="712B132F" w14:textId="4D4B486C" w:rsidR="00A3685F" w:rsidRPr="00D74A16" w:rsidRDefault="00A3685F" w:rsidP="00A3685F">
      <w:pPr>
        <w:rPr>
          <w:b/>
        </w:rPr>
      </w:pPr>
    </w:p>
    <w:p w14:paraId="4DA41C86" w14:textId="3443AF3D" w:rsidR="00433F6C" w:rsidRDefault="002D562A" w:rsidP="00E9563D">
      <w:pPr>
        <w:pStyle w:val="Heading1"/>
        <w:jc w:val="left"/>
        <w:rPr>
          <w:rFonts w:eastAsiaTheme="minorHAnsi"/>
        </w:rPr>
      </w:pPr>
      <w:bookmarkStart w:id="37" w:name="_Toc222497377"/>
      <w:r>
        <w:rPr>
          <w:b w:val="0"/>
          <w:noProof/>
        </w:rPr>
        <mc:AlternateContent>
          <mc:Choice Requires="wps">
            <w:drawing>
              <wp:anchor distT="0" distB="0" distL="114300" distR="114300" simplePos="0" relativeHeight="251623936" behindDoc="0" locked="0" layoutInCell="1" allowOverlap="1" wp14:anchorId="03695E46" wp14:editId="1949AF3B">
                <wp:simplePos x="0" y="0"/>
                <wp:positionH relativeFrom="column">
                  <wp:posOffset>24570</wp:posOffset>
                </wp:positionH>
                <wp:positionV relativeFrom="paragraph">
                  <wp:posOffset>63353</wp:posOffset>
                </wp:positionV>
                <wp:extent cx="2841674" cy="534573"/>
                <wp:effectExtent l="342900" t="57150" r="53975" b="304165"/>
                <wp:wrapNone/>
                <wp:docPr id="2" name="Rounded Rectangle 2"/>
                <wp:cNvGraphicFramePr/>
                <a:graphic xmlns:a="http://schemas.openxmlformats.org/drawingml/2006/main">
                  <a:graphicData uri="http://schemas.microsoft.com/office/word/2010/wordprocessingShape">
                    <wps:wsp>
                      <wps:cNvSpPr/>
                      <wps:spPr>
                        <a:xfrm>
                          <a:off x="0" y="0"/>
                          <a:ext cx="2841674" cy="534573"/>
                        </a:xfrm>
                        <a:prstGeom prst="roundRect">
                          <a:avLst/>
                        </a:prstGeom>
                        <a:solidFill>
                          <a:schemeClr val="bg2"/>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6"/>
                        </a:lnRef>
                        <a:fillRef idx="1">
                          <a:schemeClr val="lt1"/>
                        </a:fillRef>
                        <a:effectRef idx="0">
                          <a:schemeClr val="accent6"/>
                        </a:effectRef>
                        <a:fontRef idx="minor">
                          <a:schemeClr val="dk1"/>
                        </a:fontRef>
                      </wps:style>
                      <wps:txbx>
                        <w:txbxContent>
                          <w:p w14:paraId="38727044" w14:textId="32D0CA29" w:rsidR="00B34B72" w:rsidRPr="00B34B72" w:rsidRDefault="00B34B72" w:rsidP="00B34B72">
                            <w:pPr>
                              <w:jc w:val="center"/>
                              <w:rPr>
                                <w:b/>
                              </w:rPr>
                            </w:pPr>
                            <w:r w:rsidRPr="00B34B72">
                              <w:rPr>
                                <w:b/>
                              </w:rPr>
                              <w:t>Employee Participation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695E46" id="Rounded Rectangle 2" o:spid="_x0000_s1027" style="position:absolute;margin-left:1.95pt;margin-top:5pt;width:223.75pt;height:42.1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" fillcolor="#e7e6e6 [3214]" stroked="f" strokeweight="1pt">
                <v:stroke joinstyle="miter"/>
                <v:shadow on="t" color="black" opacity="18350f" offset="-5.40094mm,4.37361mm"/>
                <v:textbox>
                  <w:txbxContent>
                    <w:p w14:paraId="38727044" w14:textId="32D0CA29" w:rsidR="00B34B72" w:rsidRPr="00B34B72" w:rsidRDefault="00B34B72" w:rsidP="00B34B72">
                      <w:pPr>
                        <w:jc w:val="center"/>
                        <w:rPr>
                          <w:b/>
                        </w:rPr>
                      </w:pPr>
                      <w:r w:rsidRPr="00B34B72">
                        <w:rPr>
                          <w:b/>
                        </w:rPr>
                        <w:t>Employee Participation</w:t>
                      </w:r>
                    </w:p>
                  </w:txbxContent>
                </v:textbox>
              </v:roundrect>
            </w:pict>
          </mc:Fallback>
        </mc:AlternateContent>
      </w:r>
      <w:bookmarkEnd w:id="37"/>
    </w:p>
    <w:p w14:paraId="385AB9E8" w14:textId="4E835F9E" w:rsidR="00F561D1" w:rsidRDefault="00B34B72" w:rsidP="00F561D1">
      <w:r>
        <w:rPr>
          <w:noProof/>
        </w:rPr>
        <mc:AlternateContent>
          <mc:Choice Requires="wps">
            <w:drawing>
              <wp:anchor distT="0" distB="0" distL="114300" distR="114300" simplePos="0" relativeHeight="251691520" behindDoc="0" locked="0" layoutInCell="1" allowOverlap="1" wp14:anchorId="20F7FD80" wp14:editId="33D7D09E">
                <wp:simplePos x="0" y="0"/>
                <wp:positionH relativeFrom="column">
                  <wp:posOffset>2831074</wp:posOffset>
                </wp:positionH>
                <wp:positionV relativeFrom="paragraph">
                  <wp:posOffset>127293</wp:posOffset>
                </wp:positionV>
                <wp:extent cx="1301262" cy="1540412"/>
                <wp:effectExtent l="0" t="0" r="70485" b="60325"/>
                <wp:wrapNone/>
                <wp:docPr id="10" name="Straight Arrow Connector 10"/>
                <wp:cNvGraphicFramePr/>
                <a:graphic xmlns:a="http://schemas.openxmlformats.org/drawingml/2006/main">
                  <a:graphicData uri="http://schemas.microsoft.com/office/word/2010/wordprocessingShape">
                    <wps:wsp>
                      <wps:cNvCnPr/>
                      <wps:spPr>
                        <a:xfrm>
                          <a:off x="0" y="0"/>
                          <a:ext cx="1301262" cy="15404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10BE27" id="Straight Arrow Connector 10" o:spid="_x0000_s1026" type="#_x0000_t32" style="position:absolute;margin-left:222.9pt;margin-top:10pt;width:102.45pt;height:121.3pt;z-index:25169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" strokecolor="#5b9bd5 [3204]" strokeweight=".5pt">
                <v:stroke endarrow="block" joinstyle="miter"/>
              </v:shape>
            </w:pict>
          </mc:Fallback>
        </mc:AlternateContent>
      </w:r>
    </w:p>
    <w:p w14:paraId="52425E89" w14:textId="0B552015" w:rsidR="005403EE" w:rsidRDefault="005403EE" w:rsidP="00F561D1"/>
    <w:p w14:paraId="773423D1" w14:textId="3B79A4E3" w:rsidR="002D562A" w:rsidRDefault="002D562A" w:rsidP="00F561D1">
      <w:r>
        <w:rPr>
          <w:b/>
          <w:noProof/>
        </w:rPr>
        <mc:AlternateContent>
          <mc:Choice Requires="wps">
            <w:drawing>
              <wp:anchor distT="0" distB="0" distL="114300" distR="114300" simplePos="0" relativeHeight="251635200" behindDoc="0" locked="0" layoutInCell="1" allowOverlap="1" wp14:anchorId="6ADA9604" wp14:editId="1F2263D0">
                <wp:simplePos x="0" y="0"/>
                <wp:positionH relativeFrom="column">
                  <wp:posOffset>24570</wp:posOffset>
                </wp:positionH>
                <wp:positionV relativeFrom="paragraph">
                  <wp:posOffset>103457</wp:posOffset>
                </wp:positionV>
                <wp:extent cx="2841625" cy="640080"/>
                <wp:effectExtent l="342900" t="57150" r="53975" b="331470"/>
                <wp:wrapNone/>
                <wp:docPr id="3" name="Rounded Rectangle 3"/>
                <wp:cNvGraphicFramePr/>
                <a:graphic xmlns:a="http://schemas.openxmlformats.org/drawingml/2006/main">
                  <a:graphicData uri="http://schemas.microsoft.com/office/word/2010/wordprocessingShape">
                    <wps:wsp>
                      <wps:cNvSpPr/>
                      <wps:spPr>
                        <a:xfrm>
                          <a:off x="0" y="0"/>
                          <a:ext cx="2841625" cy="640080"/>
                        </a:xfrm>
                        <a:prstGeom prst="roundRect">
                          <a:avLst/>
                        </a:prstGeom>
                        <a:solidFill>
                          <a:schemeClr val="bg2"/>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6"/>
                        </a:lnRef>
                        <a:fillRef idx="1">
                          <a:schemeClr val="lt1"/>
                        </a:fillRef>
                        <a:effectRef idx="0">
                          <a:schemeClr val="accent6"/>
                        </a:effectRef>
                        <a:fontRef idx="minor">
                          <a:schemeClr val="dk1"/>
                        </a:fontRef>
                      </wps:style>
                      <wps:txbx>
                        <w:txbxContent>
                          <w:p w14:paraId="44D0F3B6" w14:textId="3B984FB3" w:rsidR="00B34B72" w:rsidRPr="00B34B72" w:rsidRDefault="00B34B72" w:rsidP="00B34B72">
                            <w:pPr>
                              <w:jc w:val="center"/>
                              <w:rPr>
                                <w:b/>
                              </w:rPr>
                            </w:pPr>
                            <w:r w:rsidRPr="00B34B72">
                              <w:rPr>
                                <w:b/>
                              </w:rPr>
                              <w:t>Budgeting Skills and Knowledge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DA9604" id="Rounded Rectangle 3" o:spid="_x0000_s1028" style="position:absolute;margin-left:1.95pt;margin-top:8.15pt;width:223.75pt;height:50.4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" fillcolor="#e7e6e6 [3214]" stroked="f" strokeweight="1pt">
                <v:stroke joinstyle="miter"/>
                <v:shadow on="t" color="black" opacity="18350f" offset="-5.40094mm,4.37361mm"/>
                <v:textbox>
                  <w:txbxContent>
                    <w:p w14:paraId="44D0F3B6" w14:textId="3B984FB3" w:rsidR="00B34B72" w:rsidRPr="00B34B72" w:rsidRDefault="00B34B72" w:rsidP="00B34B72">
                      <w:pPr>
                        <w:jc w:val="center"/>
                        <w:rPr>
                          <w:b/>
                        </w:rPr>
                      </w:pPr>
                      <w:r w:rsidRPr="00B34B72">
                        <w:rPr>
                          <w:b/>
                        </w:rPr>
                        <w:t>Budgeting Skills and Knowledge</w:t>
                      </w:r>
                    </w:p>
                  </w:txbxContent>
                </v:textbox>
              </v:roundrect>
            </w:pict>
          </mc:Fallback>
        </mc:AlternateContent>
      </w:r>
    </w:p>
    <w:p w14:paraId="1D1A3204" w14:textId="680097F2" w:rsidR="002D562A" w:rsidRDefault="00B34B72" w:rsidP="00F561D1">
      <w:r>
        <w:rPr>
          <w:noProof/>
        </w:rPr>
        <mc:AlternateContent>
          <mc:Choice Requires="wps">
            <w:drawing>
              <wp:anchor distT="0" distB="0" distL="114300" distR="114300" simplePos="0" relativeHeight="251697664" behindDoc="0" locked="0" layoutInCell="1" allowOverlap="1" wp14:anchorId="79D2203D" wp14:editId="37E1E3D6">
                <wp:simplePos x="0" y="0"/>
                <wp:positionH relativeFrom="column">
                  <wp:posOffset>2838107</wp:posOffset>
                </wp:positionH>
                <wp:positionV relativeFrom="paragraph">
                  <wp:posOffset>176237</wp:posOffset>
                </wp:positionV>
                <wp:extent cx="1329397" cy="654148"/>
                <wp:effectExtent l="0" t="0" r="61595" b="50800"/>
                <wp:wrapNone/>
                <wp:docPr id="11" name="Straight Arrow Connector 11"/>
                <wp:cNvGraphicFramePr/>
                <a:graphic xmlns:a="http://schemas.openxmlformats.org/drawingml/2006/main">
                  <a:graphicData uri="http://schemas.microsoft.com/office/word/2010/wordprocessingShape">
                    <wps:wsp>
                      <wps:cNvCnPr/>
                      <wps:spPr>
                        <a:xfrm>
                          <a:off x="0" y="0"/>
                          <a:ext cx="1329397" cy="6541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ACB0A1" id="Straight Arrow Connector 11" o:spid="_x0000_s1026" type="#_x0000_t32" style="position:absolute;margin-left:223.45pt;margin-top:13.9pt;width:104.7pt;height:51.5pt;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" strokecolor="#5b9bd5 [3204]" strokeweight=".5pt">
                <v:stroke endarrow="block" joinstyle="miter"/>
              </v:shape>
            </w:pict>
          </mc:Fallback>
        </mc:AlternateContent>
      </w:r>
    </w:p>
    <w:p w14:paraId="1371DE3C" w14:textId="16B72456" w:rsidR="002D562A" w:rsidRDefault="00B34B72" w:rsidP="00F561D1">
      <w:r>
        <w:rPr>
          <w:noProof/>
        </w:rPr>
        <mc:AlternateContent>
          <mc:Choice Requires="wps">
            <w:drawing>
              <wp:anchor distT="0" distB="0" distL="114300" distR="114300" simplePos="0" relativeHeight="251679232" behindDoc="0" locked="0" layoutInCell="1" allowOverlap="1" wp14:anchorId="0AF9BF2D" wp14:editId="5C5FFD7D">
                <wp:simplePos x="0" y="0"/>
                <wp:positionH relativeFrom="column">
                  <wp:posOffset>4111234</wp:posOffset>
                </wp:positionH>
                <wp:positionV relativeFrom="paragraph">
                  <wp:posOffset>12016</wp:posOffset>
                </wp:positionV>
                <wp:extent cx="2286000" cy="914400"/>
                <wp:effectExtent l="133350" t="133350" r="133350" b="152400"/>
                <wp:wrapNone/>
                <wp:docPr id="8" name="Oval 8"/>
                <wp:cNvGraphicFramePr/>
                <a:graphic xmlns:a="http://schemas.openxmlformats.org/drawingml/2006/main">
                  <a:graphicData uri="http://schemas.microsoft.com/office/word/2010/wordprocessingShape">
                    <wps:wsp>
                      <wps:cNvSpPr/>
                      <wps:spPr>
                        <a:xfrm>
                          <a:off x="0" y="0"/>
                          <a:ext cx="2286000" cy="914400"/>
                        </a:xfrm>
                        <a:prstGeom prst="ellipse">
                          <a:avLst/>
                        </a:prstGeom>
                        <a:solidFill>
                          <a:schemeClr val="accent6">
                            <a:lumMod val="60000"/>
                            <a:lumOff val="4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1DCCFF04" w14:textId="0B191B07" w:rsidR="00B34B72" w:rsidRPr="00B34B72" w:rsidRDefault="00B34B72" w:rsidP="00B34B72">
                            <w:pPr>
                              <w:jc w:val="center"/>
                              <w:rPr>
                                <w:b/>
                              </w:rPr>
                            </w:pPr>
                            <w:r w:rsidRPr="00B34B72">
                              <w:rPr>
                                <w:b/>
                              </w:rPr>
                              <w:t>Budgeting and Budget Monitoring Practice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AF9BF2D" id="Oval 8" o:spid="_x0000_s1029" style="position:absolute;margin-left:323.7pt;margin-top:.95pt;width:180pt;height:1in;z-index:25167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" fillcolor="#a8d08d [1945]" stroked="f" strokeweight="1pt">
                <v:stroke joinstyle="miter"/>
                <v:shadow on="t" color="black" offset="0,1pt"/>
                <v:textbox>
                  <w:txbxContent>
                    <w:p w14:paraId="1DCCFF04" w14:textId="0B191B07" w:rsidR="00B34B72" w:rsidRPr="00B34B72" w:rsidRDefault="00B34B72" w:rsidP="00B34B72">
                      <w:pPr>
                        <w:jc w:val="center"/>
                        <w:rPr>
                          <w:b/>
                        </w:rPr>
                      </w:pPr>
                      <w:r w:rsidRPr="00B34B72">
                        <w:rPr>
                          <w:b/>
                        </w:rPr>
                        <w:t>Budgeting and Budget Monitoring Practice</w:t>
                      </w:r>
                    </w:p>
                  </w:txbxContent>
                </v:textbox>
              </v:oval>
            </w:pict>
          </mc:Fallback>
        </mc:AlternateContent>
      </w:r>
    </w:p>
    <w:p w14:paraId="0B0BC873" w14:textId="6B293317" w:rsidR="002D562A" w:rsidRDefault="00B34B72" w:rsidP="00F561D1">
      <w:r>
        <w:rPr>
          <w:noProof/>
        </w:rPr>
        <mc:AlternateContent>
          <mc:Choice Requires="wps">
            <w:drawing>
              <wp:anchor distT="0" distB="0" distL="114300" distR="114300" simplePos="0" relativeHeight="251716096" behindDoc="0" locked="0" layoutInCell="1" allowOverlap="1" wp14:anchorId="2699D96A" wp14:editId="2FAC2A9B">
                <wp:simplePos x="0" y="0"/>
                <wp:positionH relativeFrom="column">
                  <wp:posOffset>2894329</wp:posOffset>
                </wp:positionH>
                <wp:positionV relativeFrom="paragraph">
                  <wp:posOffset>221224</wp:posOffset>
                </wp:positionV>
                <wp:extent cx="1237859" cy="2497016"/>
                <wp:effectExtent l="0" t="38100" r="57785" b="17780"/>
                <wp:wrapNone/>
                <wp:docPr id="14" name="Straight Arrow Connector 14"/>
                <wp:cNvGraphicFramePr/>
                <a:graphic xmlns:a="http://schemas.openxmlformats.org/drawingml/2006/main">
                  <a:graphicData uri="http://schemas.microsoft.com/office/word/2010/wordprocessingShape">
                    <wps:wsp>
                      <wps:cNvCnPr/>
                      <wps:spPr>
                        <a:xfrm flipV="1">
                          <a:off x="0" y="0"/>
                          <a:ext cx="1237859" cy="24970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385E5B" id="Straight Arrow Connector 14" o:spid="_x0000_s1026" type="#_x0000_t32" style="position:absolute;margin-left:227.9pt;margin-top:17.4pt;width:97.45pt;height:196.6pt;flip:y;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" strokecolor="#5b9bd5 [3204]" strokeweight=".5pt">
                <v:stroke endarrow="block" joinstyle="miter"/>
              </v:shape>
            </w:pict>
          </mc:Fallback>
        </mc:AlternateContent>
      </w:r>
      <w:r>
        <w:rPr>
          <w:noProof/>
        </w:rPr>
        <mc:AlternateContent>
          <mc:Choice Requires="wps">
            <w:drawing>
              <wp:anchor distT="0" distB="0" distL="114300" distR="114300" simplePos="0" relativeHeight="251709952" behindDoc="0" locked="0" layoutInCell="1" allowOverlap="1" wp14:anchorId="14BEA18A" wp14:editId="58D11ADE">
                <wp:simplePos x="0" y="0"/>
                <wp:positionH relativeFrom="column">
                  <wp:posOffset>2859161</wp:posOffset>
                </wp:positionH>
                <wp:positionV relativeFrom="paragraph">
                  <wp:posOffset>179021</wp:posOffset>
                </wp:positionV>
                <wp:extent cx="1287242" cy="1357532"/>
                <wp:effectExtent l="0" t="38100" r="65405" b="33655"/>
                <wp:wrapNone/>
                <wp:docPr id="13" name="Straight Arrow Connector 13"/>
                <wp:cNvGraphicFramePr/>
                <a:graphic xmlns:a="http://schemas.openxmlformats.org/drawingml/2006/main">
                  <a:graphicData uri="http://schemas.microsoft.com/office/word/2010/wordprocessingShape">
                    <wps:wsp>
                      <wps:cNvCnPr/>
                      <wps:spPr>
                        <a:xfrm flipV="1">
                          <a:off x="0" y="0"/>
                          <a:ext cx="1287242" cy="13575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CE0B8A" id="Straight Arrow Connector 13" o:spid="_x0000_s1026" type="#_x0000_t32" style="position:absolute;margin-left:225.15pt;margin-top:14.1pt;width:101.35pt;height:106.9pt;flip:y;z-index:25170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" strokecolor="#5b9bd5 [3204]" strokeweight=".5pt">
                <v:stroke endarrow="block" joinstyle="miter"/>
              </v:shape>
            </w:pict>
          </mc:Fallback>
        </mc:AlternateContent>
      </w:r>
      <w:r>
        <w:rPr>
          <w:noProof/>
        </w:rPr>
        <mc:AlternateContent>
          <mc:Choice Requires="wps">
            <w:drawing>
              <wp:anchor distT="0" distB="0" distL="114300" distR="114300" simplePos="0" relativeHeight="251703808" behindDoc="0" locked="0" layoutInCell="1" allowOverlap="1" wp14:anchorId="2BA57394" wp14:editId="373017D3">
                <wp:simplePos x="0" y="0"/>
                <wp:positionH relativeFrom="column">
                  <wp:posOffset>2824039</wp:posOffset>
                </wp:positionH>
                <wp:positionV relativeFrom="paragraph">
                  <wp:posOffset>192942</wp:posOffset>
                </wp:positionV>
                <wp:extent cx="1308149" cy="436245"/>
                <wp:effectExtent l="0" t="38100" r="63500" b="20955"/>
                <wp:wrapNone/>
                <wp:docPr id="12" name="Straight Arrow Connector 12"/>
                <wp:cNvGraphicFramePr/>
                <a:graphic xmlns:a="http://schemas.openxmlformats.org/drawingml/2006/main">
                  <a:graphicData uri="http://schemas.microsoft.com/office/word/2010/wordprocessingShape">
                    <wps:wsp>
                      <wps:cNvCnPr/>
                      <wps:spPr>
                        <a:xfrm flipV="1">
                          <a:off x="0" y="0"/>
                          <a:ext cx="1308149" cy="4362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25B239" id="Straight Arrow Connector 12" o:spid="_x0000_s1026" type="#_x0000_t32" style="position:absolute;margin-left:222.35pt;margin-top:15.2pt;width:103pt;height:34.35pt;flip:y;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" strokecolor="#5b9bd5 [3204]" strokeweight=".5pt">
                <v:stroke endarrow="block" joinstyle="miter"/>
              </v:shape>
            </w:pict>
          </mc:Fallback>
        </mc:AlternateContent>
      </w:r>
    </w:p>
    <w:p w14:paraId="1DBD104B" w14:textId="11E5E658" w:rsidR="002D562A" w:rsidRDefault="002D562A" w:rsidP="00F561D1">
      <w:r>
        <w:rPr>
          <w:b/>
          <w:noProof/>
        </w:rPr>
        <mc:AlternateContent>
          <mc:Choice Requires="wps">
            <w:drawing>
              <wp:anchor distT="0" distB="0" distL="114300" distR="114300" simplePos="0" relativeHeight="251646464" behindDoc="0" locked="0" layoutInCell="1" allowOverlap="1" wp14:anchorId="0FBA3F4C" wp14:editId="2B35FE1F">
                <wp:simplePos x="0" y="0"/>
                <wp:positionH relativeFrom="column">
                  <wp:posOffset>52705</wp:posOffset>
                </wp:positionH>
                <wp:positionV relativeFrom="paragraph">
                  <wp:posOffset>66188</wp:posOffset>
                </wp:positionV>
                <wp:extent cx="2841625" cy="548640"/>
                <wp:effectExtent l="342900" t="57150" r="53975" b="308610"/>
                <wp:wrapNone/>
                <wp:docPr id="4" name="Rounded Rectangle 4"/>
                <wp:cNvGraphicFramePr/>
                <a:graphic xmlns:a="http://schemas.openxmlformats.org/drawingml/2006/main">
                  <a:graphicData uri="http://schemas.microsoft.com/office/word/2010/wordprocessingShape">
                    <wps:wsp>
                      <wps:cNvSpPr/>
                      <wps:spPr>
                        <a:xfrm>
                          <a:off x="0" y="0"/>
                          <a:ext cx="2841625" cy="548640"/>
                        </a:xfrm>
                        <a:prstGeom prst="roundRect">
                          <a:avLst/>
                        </a:prstGeom>
                        <a:solidFill>
                          <a:schemeClr val="bg2"/>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6"/>
                        </a:lnRef>
                        <a:fillRef idx="1">
                          <a:schemeClr val="lt1"/>
                        </a:fillRef>
                        <a:effectRef idx="0">
                          <a:schemeClr val="accent6"/>
                        </a:effectRef>
                        <a:fontRef idx="minor">
                          <a:schemeClr val="dk1"/>
                        </a:fontRef>
                      </wps:style>
                      <wps:txbx>
                        <w:txbxContent>
                          <w:p w14:paraId="2B95C1BB" w14:textId="4469960C" w:rsidR="00B34B72" w:rsidRPr="00B34B72" w:rsidRDefault="00B34B72" w:rsidP="00B34B72">
                            <w:pPr>
                              <w:jc w:val="center"/>
                              <w:rPr>
                                <w:b/>
                              </w:rPr>
                            </w:pPr>
                            <w:r w:rsidRPr="00B34B72">
                              <w:rPr>
                                <w:b/>
                              </w:rPr>
                              <w:t>Internal Control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BA3F4C" id="Rounded Rectangle 4" o:spid="_x0000_s1030" style="position:absolute;margin-left:4.15pt;margin-top:5.2pt;width:223.75pt;height:43.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" fillcolor="#e7e6e6 [3214]" stroked="f" strokeweight="1pt">
                <v:stroke joinstyle="miter"/>
                <v:shadow on="t" color="black" opacity="18350f" offset="-5.40094mm,4.37361mm"/>
                <v:textbox>
                  <w:txbxContent>
                    <w:p w14:paraId="2B95C1BB" w14:textId="4469960C" w:rsidR="00B34B72" w:rsidRPr="00B34B72" w:rsidRDefault="00B34B72" w:rsidP="00B34B72">
                      <w:pPr>
                        <w:jc w:val="center"/>
                        <w:rPr>
                          <w:b/>
                        </w:rPr>
                      </w:pPr>
                      <w:r w:rsidRPr="00B34B72">
                        <w:rPr>
                          <w:b/>
                        </w:rPr>
                        <w:t>Internal Control System</w:t>
                      </w:r>
                    </w:p>
                  </w:txbxContent>
                </v:textbox>
              </v:roundrect>
            </w:pict>
          </mc:Fallback>
        </mc:AlternateContent>
      </w:r>
    </w:p>
    <w:p w14:paraId="08859641" w14:textId="03E5ADEA" w:rsidR="002D562A" w:rsidRDefault="002D562A" w:rsidP="00F561D1"/>
    <w:p w14:paraId="52C3554C" w14:textId="35D402EA" w:rsidR="002D562A" w:rsidRDefault="002D562A" w:rsidP="00F561D1"/>
    <w:p w14:paraId="72D5F9CF" w14:textId="4F055258" w:rsidR="002D562A" w:rsidRDefault="002D562A" w:rsidP="00F561D1">
      <w:r>
        <w:rPr>
          <w:b/>
          <w:noProof/>
        </w:rPr>
        <mc:AlternateContent>
          <mc:Choice Requires="wps">
            <w:drawing>
              <wp:anchor distT="0" distB="0" distL="114300" distR="114300" simplePos="0" relativeHeight="251665920" behindDoc="0" locked="0" layoutInCell="1" allowOverlap="1" wp14:anchorId="64C9EF86" wp14:editId="20594F83">
                <wp:simplePos x="0" y="0"/>
                <wp:positionH relativeFrom="column">
                  <wp:posOffset>45671</wp:posOffset>
                </wp:positionH>
                <wp:positionV relativeFrom="paragraph">
                  <wp:posOffset>122799</wp:posOffset>
                </wp:positionV>
                <wp:extent cx="2841674" cy="618979"/>
                <wp:effectExtent l="342900" t="38100" r="53975" b="314960"/>
                <wp:wrapNone/>
                <wp:docPr id="6" name="Rounded Rectangle 6"/>
                <wp:cNvGraphicFramePr/>
                <a:graphic xmlns:a="http://schemas.openxmlformats.org/drawingml/2006/main">
                  <a:graphicData uri="http://schemas.microsoft.com/office/word/2010/wordprocessingShape">
                    <wps:wsp>
                      <wps:cNvSpPr/>
                      <wps:spPr>
                        <a:xfrm>
                          <a:off x="0" y="0"/>
                          <a:ext cx="2841674" cy="618979"/>
                        </a:xfrm>
                        <a:prstGeom prst="roundRect">
                          <a:avLst/>
                        </a:prstGeom>
                        <a:solidFill>
                          <a:schemeClr val="bg2"/>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6"/>
                        </a:lnRef>
                        <a:fillRef idx="1">
                          <a:schemeClr val="lt1"/>
                        </a:fillRef>
                        <a:effectRef idx="0">
                          <a:schemeClr val="accent6"/>
                        </a:effectRef>
                        <a:fontRef idx="minor">
                          <a:schemeClr val="dk1"/>
                        </a:fontRef>
                      </wps:style>
                      <wps:txbx>
                        <w:txbxContent>
                          <w:p w14:paraId="03CD1A5E" w14:textId="5D6F7085" w:rsidR="00B34B72" w:rsidRPr="00B34B72" w:rsidRDefault="00B34B72" w:rsidP="00B34B72">
                            <w:pPr>
                              <w:jc w:val="center"/>
                              <w:rPr>
                                <w:b/>
                              </w:rPr>
                            </w:pPr>
                            <w:r w:rsidRPr="00B34B72">
                              <w:rPr>
                                <w:b/>
                              </w:rPr>
                              <w:t>Monitoring and Reporting Mechanisms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C9EF86" id="Rounded Rectangle 6" o:spid="_x0000_s1031" style="position:absolute;margin-left:3.6pt;margin-top:9.65pt;width:223.75pt;height:48.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" fillcolor="#e7e6e6 [3214]" stroked="f" strokeweight="1pt">
                <v:stroke joinstyle="miter"/>
                <v:shadow on="t" color="black" opacity="18350f" offset="-5.40094mm,4.37361mm"/>
                <v:textbox>
                  <w:txbxContent>
                    <w:p w14:paraId="03CD1A5E" w14:textId="5D6F7085" w:rsidR="00B34B72" w:rsidRPr="00B34B72" w:rsidRDefault="00B34B72" w:rsidP="00B34B72">
                      <w:pPr>
                        <w:jc w:val="center"/>
                        <w:rPr>
                          <w:b/>
                        </w:rPr>
                      </w:pPr>
                      <w:r w:rsidRPr="00B34B72">
                        <w:rPr>
                          <w:b/>
                        </w:rPr>
                        <w:t>Monitoring and Reporting Mechanisms</w:t>
                      </w:r>
                    </w:p>
                  </w:txbxContent>
                </v:textbox>
              </v:roundrect>
            </w:pict>
          </mc:Fallback>
        </mc:AlternateContent>
      </w:r>
      <w:r>
        <w:rPr>
          <w:b/>
          <w:noProof/>
        </w:rPr>
        <mc:AlternateContent>
          <mc:Choice Requires="wps">
            <w:drawing>
              <wp:anchor distT="0" distB="0" distL="114300" distR="114300" simplePos="0" relativeHeight="251657728" behindDoc="0" locked="0" layoutInCell="1" allowOverlap="1" wp14:anchorId="12984B24" wp14:editId="3ABF13A4">
                <wp:simplePos x="0" y="0"/>
                <wp:positionH relativeFrom="column">
                  <wp:posOffset>45671</wp:posOffset>
                </wp:positionH>
                <wp:positionV relativeFrom="paragraph">
                  <wp:posOffset>122799</wp:posOffset>
                </wp:positionV>
                <wp:extent cx="2841674" cy="541606"/>
                <wp:effectExtent l="342900" t="57150" r="53975" b="297180"/>
                <wp:wrapNone/>
                <wp:docPr id="5" name="Rounded Rectangle 5"/>
                <wp:cNvGraphicFramePr/>
                <a:graphic xmlns:a="http://schemas.openxmlformats.org/drawingml/2006/main">
                  <a:graphicData uri="http://schemas.microsoft.com/office/word/2010/wordprocessingShape">
                    <wps:wsp>
                      <wps:cNvSpPr/>
                      <wps:spPr>
                        <a:xfrm>
                          <a:off x="0" y="0"/>
                          <a:ext cx="2841674" cy="541606"/>
                        </a:xfrm>
                        <a:prstGeom prst="roundRect">
                          <a:avLst/>
                        </a:prstGeom>
                        <a:solidFill>
                          <a:schemeClr val="bg2"/>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051390" id="Rounded Rectangle 5" o:spid="_x0000_s1026" style="position:absolute;margin-left:3.6pt;margin-top:9.65pt;width:223.75pt;height:42.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" fillcolor="#e7e6e6 [3214]" stroked="f" strokeweight="1pt">
                <v:stroke joinstyle="miter"/>
                <v:shadow on="t" color="black" opacity="18350f" offset="-5.40094mm,4.37361mm"/>
              </v:roundrect>
            </w:pict>
          </mc:Fallback>
        </mc:AlternateContent>
      </w:r>
    </w:p>
    <w:p w14:paraId="062636CE" w14:textId="0D6EDE70" w:rsidR="002D562A" w:rsidRDefault="002D562A" w:rsidP="00F561D1"/>
    <w:p w14:paraId="7119EA67" w14:textId="67A882F8" w:rsidR="002D562A" w:rsidRDefault="002D562A" w:rsidP="00F561D1"/>
    <w:p w14:paraId="57DA2DD8" w14:textId="727E76BF" w:rsidR="002D562A" w:rsidRDefault="002D562A" w:rsidP="00F561D1"/>
    <w:p w14:paraId="3B8EEAE0" w14:textId="1A34E4E5" w:rsidR="002D562A" w:rsidRDefault="00B34B72" w:rsidP="00F561D1">
      <w:r>
        <w:rPr>
          <w:b/>
          <w:noProof/>
        </w:rPr>
        <mc:AlternateContent>
          <mc:Choice Requires="wps">
            <w:drawing>
              <wp:anchor distT="0" distB="0" distL="114300" distR="114300" simplePos="0" relativeHeight="251673088" behindDoc="0" locked="0" layoutInCell="1" allowOverlap="1" wp14:anchorId="786A2711" wp14:editId="2D04E157">
                <wp:simplePos x="0" y="0"/>
                <wp:positionH relativeFrom="column">
                  <wp:posOffset>99011</wp:posOffset>
                </wp:positionH>
                <wp:positionV relativeFrom="paragraph">
                  <wp:posOffset>108536</wp:posOffset>
                </wp:positionV>
                <wp:extent cx="2841674" cy="618979"/>
                <wp:effectExtent l="342900" t="38100" r="53975" b="314960"/>
                <wp:wrapNone/>
                <wp:docPr id="7" name="Rounded Rectangle 7"/>
                <wp:cNvGraphicFramePr/>
                <a:graphic xmlns:a="http://schemas.openxmlformats.org/drawingml/2006/main">
                  <a:graphicData uri="http://schemas.microsoft.com/office/word/2010/wordprocessingShape">
                    <wps:wsp>
                      <wps:cNvSpPr/>
                      <wps:spPr>
                        <a:xfrm>
                          <a:off x="0" y="0"/>
                          <a:ext cx="2841674" cy="618979"/>
                        </a:xfrm>
                        <a:prstGeom prst="roundRect">
                          <a:avLst/>
                        </a:prstGeom>
                        <a:solidFill>
                          <a:schemeClr val="bg2"/>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6"/>
                        </a:lnRef>
                        <a:fillRef idx="1">
                          <a:schemeClr val="lt1"/>
                        </a:fillRef>
                        <a:effectRef idx="0">
                          <a:schemeClr val="accent6"/>
                        </a:effectRef>
                        <a:fontRef idx="minor">
                          <a:schemeClr val="dk1"/>
                        </a:fontRef>
                      </wps:style>
                      <wps:txbx>
                        <w:txbxContent>
                          <w:p w14:paraId="0204FCA0" w14:textId="7C36974E" w:rsidR="00B34B72" w:rsidRPr="00B34B72" w:rsidRDefault="00B34B72" w:rsidP="00B34B72">
                            <w:pPr>
                              <w:jc w:val="center"/>
                              <w:rPr>
                                <w:b/>
                              </w:rPr>
                            </w:pPr>
                            <w:r w:rsidRPr="00B34B72">
                              <w:rPr>
                                <w:b/>
                              </w:rPr>
                              <w:t>Q</w:t>
                            </w:r>
                            <w:r w:rsidRPr="00B34B72">
                              <w:rPr>
                                <w:b/>
                              </w:rPr>
                              <w:t>uality of Financial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6A2711" id="Rounded Rectangle 7" o:spid="_x0000_s1032" style="position:absolute;margin-left:7.8pt;margin-top:8.55pt;width:223.75pt;height:48.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" fillcolor="#e7e6e6 [3214]" stroked="f" strokeweight="1pt">
                <v:stroke joinstyle="miter"/>
                <v:shadow on="t" color="black" opacity="18350f" offset="-5.40094mm,4.37361mm"/>
                <v:textbox>
                  <w:txbxContent>
                    <w:p w14:paraId="0204FCA0" w14:textId="7C36974E" w:rsidR="00B34B72" w:rsidRPr="00B34B72" w:rsidRDefault="00B34B72" w:rsidP="00B34B72">
                      <w:pPr>
                        <w:jc w:val="center"/>
                        <w:rPr>
                          <w:b/>
                        </w:rPr>
                      </w:pPr>
                      <w:r w:rsidRPr="00B34B72">
                        <w:rPr>
                          <w:b/>
                        </w:rPr>
                        <w:t>Q</w:t>
                      </w:r>
                      <w:r w:rsidRPr="00B34B72">
                        <w:rPr>
                          <w:b/>
                        </w:rPr>
                        <w:t>uality of Financial Information</w:t>
                      </w:r>
                    </w:p>
                  </w:txbxContent>
                </v:textbox>
              </v:roundrect>
            </w:pict>
          </mc:Fallback>
        </mc:AlternateContent>
      </w:r>
    </w:p>
    <w:p w14:paraId="58480868" w14:textId="4AC1325C" w:rsidR="002D562A" w:rsidRDefault="002D562A" w:rsidP="00F561D1"/>
    <w:p w14:paraId="4D3DCE60" w14:textId="667764B4" w:rsidR="002D562A" w:rsidRDefault="002D562A" w:rsidP="00F561D1"/>
    <w:p w14:paraId="6636DE43" w14:textId="01C8E48F" w:rsidR="002D562A" w:rsidRPr="002C14FC" w:rsidRDefault="00654EBC" w:rsidP="002C14FC">
      <w:pPr>
        <w:pStyle w:val="Caption"/>
        <w:rPr>
          <w:b/>
          <w:i w:val="0"/>
          <w:color w:val="auto"/>
          <w:sz w:val="24"/>
        </w:rPr>
      </w:pPr>
      <w:r w:rsidRPr="00654EBC">
        <w:rPr>
          <w:b/>
          <w:i w:val="0"/>
          <w:color w:val="auto"/>
          <w:sz w:val="24"/>
        </w:rPr>
        <w:t xml:space="preserve">Figure </w:t>
      </w:r>
      <w:r w:rsidRPr="00654EBC">
        <w:rPr>
          <w:b/>
          <w:i w:val="0"/>
          <w:color w:val="auto"/>
          <w:sz w:val="24"/>
        </w:rPr>
        <w:fldChar w:fldCharType="begin"/>
      </w:r>
      <w:r w:rsidRPr="00654EBC">
        <w:rPr>
          <w:b/>
          <w:i w:val="0"/>
          <w:color w:val="auto"/>
          <w:sz w:val="24"/>
        </w:rPr>
        <w:instrText xml:space="preserve"> SEQ Figure \* ARABIC </w:instrText>
      </w:r>
      <w:r w:rsidRPr="00654EBC">
        <w:rPr>
          <w:b/>
          <w:i w:val="0"/>
          <w:color w:val="auto"/>
          <w:sz w:val="24"/>
        </w:rPr>
        <w:fldChar w:fldCharType="separate"/>
      </w:r>
      <w:r w:rsidRPr="00654EBC">
        <w:rPr>
          <w:b/>
          <w:i w:val="0"/>
          <w:noProof/>
          <w:color w:val="auto"/>
          <w:sz w:val="24"/>
        </w:rPr>
        <w:t>1</w:t>
      </w:r>
      <w:r w:rsidRPr="00654EBC">
        <w:rPr>
          <w:b/>
          <w:i w:val="0"/>
          <w:color w:val="auto"/>
          <w:sz w:val="24"/>
        </w:rPr>
        <w:fldChar w:fldCharType="end"/>
      </w:r>
      <w:r w:rsidRPr="00654EBC">
        <w:rPr>
          <w:b/>
          <w:i w:val="0"/>
          <w:color w:val="auto"/>
          <w:sz w:val="24"/>
        </w:rPr>
        <w:t xml:space="preserve"> Conceptual Framework (source(</w:t>
      </w:r>
      <w:r w:rsidRPr="00654EBC">
        <w:rPr>
          <w:rStyle w:val="citation-42"/>
          <w:b/>
          <w:i w:val="0"/>
          <w:color w:val="auto"/>
          <w:sz w:val="24"/>
        </w:rPr>
        <w:t>(Blocher et al., 2019)</w:t>
      </w:r>
      <w:r w:rsidRPr="00654EBC">
        <w:rPr>
          <w:b/>
          <w:i w:val="0"/>
          <w:color w:val="auto"/>
          <w:sz w:val="24"/>
        </w:rPr>
        <w:t>))</w:t>
      </w:r>
    </w:p>
    <w:p w14:paraId="58EDEEFC" w14:textId="50E71F2F" w:rsidR="00A3685F" w:rsidRPr="00D74A16" w:rsidRDefault="00A3685F" w:rsidP="00280CA0">
      <w:pPr>
        <w:pStyle w:val="Heading1"/>
      </w:pPr>
      <w:bookmarkStart w:id="38" w:name="_Toc222497378"/>
      <w:r w:rsidRPr="00D74A16">
        <w:t>CHAPTER THREE</w:t>
      </w:r>
      <w:bookmarkEnd w:id="38"/>
      <w:r w:rsidRPr="00D74A16">
        <w:t xml:space="preserve"> </w:t>
      </w:r>
    </w:p>
    <w:p w14:paraId="6877A853" w14:textId="703FC177" w:rsidR="00A3685F" w:rsidRPr="00D74A16" w:rsidRDefault="00A3685F" w:rsidP="00280CA0">
      <w:pPr>
        <w:pStyle w:val="Heading1"/>
      </w:pPr>
      <w:r w:rsidRPr="00D74A16">
        <w:t xml:space="preserve"> </w:t>
      </w:r>
      <w:bookmarkStart w:id="39" w:name="_Toc222497379"/>
      <w:r w:rsidRPr="00D74A16">
        <w:t>RESEARCH METHODOLOGY</w:t>
      </w:r>
      <w:bookmarkEnd w:id="39"/>
    </w:p>
    <w:p w14:paraId="10A847C7" w14:textId="77777777" w:rsidR="00FD459E" w:rsidRPr="00FD459E" w:rsidRDefault="00FD459E" w:rsidP="00AC4B30">
      <w:pPr>
        <w:pStyle w:val="Heading2"/>
        <w:rPr>
          <w:rStyle w:val="Strong"/>
          <w:b/>
        </w:rPr>
      </w:pPr>
      <w:bookmarkStart w:id="40" w:name="_Toc222497380"/>
      <w:r w:rsidRPr="00FD459E">
        <w:rPr>
          <w:rStyle w:val="Strong"/>
          <w:b/>
        </w:rPr>
        <w:t>3.1 Research Approach</w:t>
      </w:r>
      <w:bookmarkEnd w:id="40"/>
    </w:p>
    <w:p w14:paraId="727082E5" w14:textId="77777777" w:rsidR="00654EBC" w:rsidRPr="00654EBC" w:rsidRDefault="00654EBC" w:rsidP="00654EBC">
      <w:pPr>
        <w:spacing w:line="360" w:lineRule="auto"/>
        <w:jc w:val="both"/>
        <w:rPr>
          <w:rStyle w:val="Strong"/>
          <w:b w:val="0"/>
        </w:rPr>
      </w:pPr>
      <w:r w:rsidRPr="00654EBC">
        <w:rPr>
          <w:rStyle w:val="Strong"/>
          <w:b w:val="0"/>
        </w:rPr>
        <w:t>To explore the practice of budgeting and budget monitoring in ESLSE operations, the proposed research will be conducted with the help of quantitative method of research. The quantitative approach will be appropriate because it will enable the researcher to collect numerical data and apply statistical tools to define the correlation between budgeting and budget monitoring practice and the factors that influence it objectively (Creswell, 2014). It will allow quantification of the impressions of the employees on the processes of budgeting and monitoring systems, and the assessment of the effects of the organizational factors on the practices (Saunders, Lewis, and Thornhill, 2019). The research using a quantitative approach will enhance the validity and relevance of the findings to ESLSE operating environment.</w:t>
      </w:r>
    </w:p>
    <w:p w14:paraId="615A7AD5" w14:textId="77777777" w:rsidR="00654EBC" w:rsidRPr="00654EBC" w:rsidRDefault="00654EBC" w:rsidP="00AC4B30">
      <w:pPr>
        <w:pStyle w:val="Heading2"/>
        <w:rPr>
          <w:rStyle w:val="Strong"/>
          <w:rFonts w:eastAsiaTheme="minorHAnsi" w:cstheme="minorBidi"/>
          <w:b/>
          <w:szCs w:val="22"/>
        </w:rPr>
      </w:pPr>
      <w:bookmarkStart w:id="41" w:name="_Toc222497381"/>
      <w:r w:rsidRPr="00654EBC">
        <w:rPr>
          <w:rStyle w:val="Strong"/>
          <w:rFonts w:eastAsiaTheme="minorHAnsi" w:cstheme="minorBidi"/>
          <w:b/>
          <w:szCs w:val="22"/>
        </w:rPr>
        <w:t>3.2 Research Design</w:t>
      </w:r>
      <w:bookmarkEnd w:id="41"/>
    </w:p>
    <w:p w14:paraId="313BB9B2" w14:textId="77777777" w:rsidR="00654EBC" w:rsidRPr="00654EBC" w:rsidRDefault="00654EBC" w:rsidP="00654EBC">
      <w:pPr>
        <w:spacing w:line="360" w:lineRule="auto"/>
        <w:jc w:val="both"/>
        <w:rPr>
          <w:rStyle w:val="Strong"/>
          <w:b w:val="0"/>
        </w:rPr>
      </w:pPr>
      <w:r w:rsidRPr="00654EBC">
        <w:rPr>
          <w:rStyle w:val="Strong"/>
          <w:b w:val="0"/>
        </w:rPr>
        <w:t xml:space="preserve">The research design that would be employed in the study will be descriptive and explanatory. The descriptive research design will be taken to outline the currently existing practices regarding budgeting and budget monitoring of ESLSE in relation to budget preparation, implementation, monitoring and controlling practices. A descriptive research will suit such a situation whereby the aim of the study will be to provide an overall description of the characteristics of a phenomenon as it is (Kothari, 2004). Furthermore, it will relying on the explanatory research design will examine the cause and effect relationship of the independent variables that include management commitment, employee participation, budgeting skills, internal control systems, budget monitoring and reporting systems, and availability of financial information and the dependent variable that is budgeting and budget monitoring practice. The explanatory research will assist in ascertaining and determining the role of these factors in the budgeting and budget </w:t>
      </w:r>
      <w:r w:rsidRPr="00654EBC">
        <w:rPr>
          <w:rStyle w:val="Strong"/>
          <w:b w:val="0"/>
        </w:rPr>
        <w:lastRenderedPageBreak/>
        <w:t>monitoring practice at ESLSE (Creswell, 2014). Both descriptive and explanatory designs will be combined to assist the study in describing the practices in the industry and explaining why they worked out.</w:t>
      </w:r>
    </w:p>
    <w:p w14:paraId="00F4AA8D" w14:textId="6FB29645" w:rsidR="00FD459E" w:rsidRPr="00FD459E" w:rsidRDefault="00FD459E" w:rsidP="00AC4B30">
      <w:pPr>
        <w:pStyle w:val="Heading2"/>
        <w:rPr>
          <w:rStyle w:val="Strong"/>
          <w:b/>
        </w:rPr>
      </w:pPr>
      <w:bookmarkStart w:id="42" w:name="_Toc222497382"/>
      <w:r w:rsidRPr="00FD459E">
        <w:rPr>
          <w:rStyle w:val="Strong"/>
          <w:b/>
        </w:rPr>
        <w:t>3.3 Data Source</w:t>
      </w:r>
      <w:bookmarkEnd w:id="42"/>
    </w:p>
    <w:p w14:paraId="14F446E9" w14:textId="20A99F5F" w:rsidR="00FD459E" w:rsidRDefault="00FD459E" w:rsidP="00FD459E">
      <w:pPr>
        <w:spacing w:line="360" w:lineRule="auto"/>
        <w:jc w:val="both"/>
        <w:rPr>
          <w:rStyle w:val="Strong"/>
          <w:b w:val="0"/>
        </w:rPr>
      </w:pPr>
      <w:r w:rsidRPr="00FD459E">
        <w:rPr>
          <w:rStyle w:val="Strong"/>
          <w:b w:val="0"/>
        </w:rPr>
        <w:t>It will be a research requiring both primary and secondary data in order to meet the study objectives. Structured questionnaires (and interviews when necessary) will be used to gather primary data as ESLS</w:t>
      </w:r>
      <w:r w:rsidR="00E61CF8">
        <w:rPr>
          <w:rStyle w:val="Strong"/>
          <w:b w:val="0"/>
        </w:rPr>
        <w:t>E</w:t>
      </w:r>
      <w:r w:rsidRPr="00FD459E">
        <w:rPr>
          <w:rStyle w:val="Strong"/>
          <w:b w:val="0"/>
        </w:rPr>
        <w:t xml:space="preserve"> employees directly engaged in budgeting, financial and operational operations. Primary data will also offer first-hand and pertinent information pertaining to the practices of budgeting and budget monitoring (Saunders et al., 2019). The secondary data will be sourced at the ESLS internal documents including annual budgets, financial reports, policy manuals and procedural guidelines and published data will be sourced through books, academic journals, and other past research studies. The primary and secondary data will promote the validity and credibility of the study as it will help in data triangulation and holistic appreciation of budgeting and budget monitoring in ESLS</w:t>
      </w:r>
      <w:r w:rsidR="00E61CF8">
        <w:rPr>
          <w:rStyle w:val="Strong"/>
          <w:b w:val="0"/>
        </w:rPr>
        <w:t>E</w:t>
      </w:r>
      <w:r w:rsidRPr="00FD459E">
        <w:rPr>
          <w:rStyle w:val="Strong"/>
          <w:b w:val="0"/>
        </w:rPr>
        <w:t xml:space="preserve"> operations (Kothari, 2004).</w:t>
      </w:r>
    </w:p>
    <w:p w14:paraId="6055A1B7" w14:textId="77777777" w:rsidR="00FD459E" w:rsidRPr="00FD459E" w:rsidRDefault="00FD459E" w:rsidP="00FD459E">
      <w:pPr>
        <w:rPr>
          <w:rStyle w:val="Strong"/>
          <w:rFonts w:eastAsiaTheme="majorEastAsia" w:cstheme="majorBidi"/>
          <w:szCs w:val="26"/>
        </w:rPr>
      </w:pPr>
      <w:r w:rsidRPr="00FD459E">
        <w:rPr>
          <w:rStyle w:val="Strong"/>
          <w:rFonts w:eastAsiaTheme="majorEastAsia" w:cstheme="majorBidi"/>
          <w:szCs w:val="26"/>
        </w:rPr>
        <w:t>3.4 Population and sample of the study.</w:t>
      </w:r>
    </w:p>
    <w:p w14:paraId="5029DFCB" w14:textId="2A1671A6" w:rsidR="00FD459E" w:rsidRPr="00FD459E" w:rsidRDefault="00FD459E" w:rsidP="00FD459E">
      <w:pPr>
        <w:spacing w:line="360" w:lineRule="auto"/>
        <w:jc w:val="both"/>
        <w:rPr>
          <w:rStyle w:val="Strong"/>
          <w:b w:val="0"/>
        </w:rPr>
      </w:pPr>
      <w:r w:rsidRPr="00FD459E">
        <w:rPr>
          <w:rStyle w:val="Strong"/>
          <w:b w:val="0"/>
        </w:rPr>
        <w:t xml:space="preserve">This study will be concerned with the entire population of middle managers of the </w:t>
      </w:r>
      <w:r w:rsidR="00E61CF8">
        <w:rPr>
          <w:rStyle w:val="Strong"/>
          <w:b w:val="0"/>
        </w:rPr>
        <w:t xml:space="preserve">ESLSE </w:t>
      </w:r>
      <w:r w:rsidRPr="00FD459E">
        <w:rPr>
          <w:rStyle w:val="Strong"/>
          <w:b w:val="0"/>
        </w:rPr>
        <w:t>Kality branch comprising of 856 employees. Out of them, 56 employees are directly engaged in budget monitoring and management, which is the main focus of the given research. The study population will thus be made of all budget monitoring staff since they are equipped with the right knowledge and experience in regards to budgeting practices and budget control mechanisms in the organization. This will also make sure that the data gathered is relevant and reflective of the major processes being considered.</w:t>
      </w:r>
    </w:p>
    <w:p w14:paraId="717B4150" w14:textId="70C2346F" w:rsidR="00FD459E" w:rsidRPr="00FD459E" w:rsidRDefault="00FD459E" w:rsidP="00FD459E">
      <w:pPr>
        <w:spacing w:line="360" w:lineRule="auto"/>
        <w:jc w:val="both"/>
        <w:rPr>
          <w:rStyle w:val="Strong"/>
          <w:b w:val="0"/>
        </w:rPr>
      </w:pPr>
      <w:r w:rsidRPr="00FD459E">
        <w:rPr>
          <w:rStyle w:val="Strong"/>
          <w:b w:val="0"/>
        </w:rPr>
        <w:t>The study will employ census approach in order to make effective representation, involving all the 56 employees who are involved in budget monitoring since the sample size is manageable and directly pertinent to the study purpose. This will enable an in-depth study of the budgeting and budget monitoring practices at ESL</w:t>
      </w:r>
      <w:r w:rsidR="00E61CF8">
        <w:rPr>
          <w:rStyle w:val="Strong"/>
          <w:b w:val="0"/>
        </w:rPr>
        <w:t>SE</w:t>
      </w:r>
      <w:r w:rsidRPr="00FD459E">
        <w:rPr>
          <w:rStyle w:val="Strong"/>
          <w:b w:val="0"/>
        </w:rPr>
        <w:t xml:space="preserve"> Kality branch.</w:t>
      </w:r>
    </w:p>
    <w:p w14:paraId="4A99E90F" w14:textId="46728FA0" w:rsidR="00FD459E" w:rsidRDefault="00FD459E" w:rsidP="00AC4B30">
      <w:pPr>
        <w:pStyle w:val="Heading2"/>
        <w:rPr>
          <w:rStyle w:val="Strong"/>
          <w:b/>
        </w:rPr>
      </w:pPr>
      <w:bookmarkStart w:id="43" w:name="_Toc222497383"/>
      <w:r w:rsidRPr="00FD459E">
        <w:rPr>
          <w:rStyle w:val="Strong"/>
          <w:rFonts w:eastAsiaTheme="minorHAnsi" w:cstheme="minorBidi"/>
          <w:b/>
          <w:szCs w:val="22"/>
        </w:rPr>
        <w:t>3</w:t>
      </w:r>
      <w:r>
        <w:rPr>
          <w:rStyle w:val="Strong"/>
          <w:b/>
        </w:rPr>
        <w:t>.5 Data Collection Instruments</w:t>
      </w:r>
      <w:bookmarkEnd w:id="43"/>
    </w:p>
    <w:p w14:paraId="41732954" w14:textId="0C1DB020" w:rsidR="00FD459E" w:rsidRPr="00FD459E" w:rsidRDefault="00FD459E" w:rsidP="00FD459E">
      <w:pPr>
        <w:spacing w:line="360" w:lineRule="auto"/>
        <w:jc w:val="both"/>
        <w:rPr>
          <w:rStyle w:val="Strong"/>
          <w:b w:val="0"/>
        </w:rPr>
      </w:pPr>
      <w:r w:rsidRPr="00FD459E">
        <w:rPr>
          <w:rStyle w:val="Strong"/>
          <w:b w:val="0"/>
        </w:rPr>
        <w:t xml:space="preserve">Structured questionnaires will be the main data collection tool to be deployed by the study to collect quantitative data among the employees who have been engaged in the budgeting process </w:t>
      </w:r>
      <w:r w:rsidRPr="00FD459E">
        <w:rPr>
          <w:rStyle w:val="Strong"/>
          <w:b w:val="0"/>
        </w:rPr>
        <w:lastRenderedPageBreak/>
        <w:t>and budget monitoring in the ESL</w:t>
      </w:r>
      <w:r w:rsidR="00E61CF8">
        <w:rPr>
          <w:rStyle w:val="Strong"/>
          <w:b w:val="0"/>
        </w:rPr>
        <w:t>SE</w:t>
      </w:r>
      <w:r w:rsidRPr="00FD459E">
        <w:rPr>
          <w:rStyle w:val="Strong"/>
          <w:b w:val="0"/>
        </w:rPr>
        <w:t xml:space="preserve"> Kality branch. The questionnaire shall be structured in terms of closed ended questions on a five-point Likert scale where strongly disagree is the lowest answer and strongly agree is the highest answer, this will allow the respondents to indicate their level of agreement to statements concerning the budgeting and budget monitoring practices. Structured questionnaires will be suitable since they will help in the collection of homogeneous data that is easy to coded and analyzed through the application of statistical methods (Creswell, 2014). The questionnaire will be categorized into sections that will entail demographics and some key variables that will include management commitment, participation of employees, skills in budgeting, internal control systems, budget monitoring and reporting systems, availability of financial information and general budgeting and budget monitoring practice.</w:t>
      </w:r>
    </w:p>
    <w:p w14:paraId="7A0552BB" w14:textId="1D4FB9C5" w:rsidR="00FD459E" w:rsidRDefault="00FD459E" w:rsidP="00FD459E">
      <w:pPr>
        <w:spacing w:line="360" w:lineRule="auto"/>
        <w:jc w:val="both"/>
        <w:rPr>
          <w:rStyle w:val="Strong"/>
          <w:b w:val="0"/>
        </w:rPr>
      </w:pPr>
      <w:r w:rsidRPr="00FD459E">
        <w:rPr>
          <w:rStyle w:val="Strong"/>
          <w:b w:val="0"/>
        </w:rPr>
        <w:t>Moreover, as the additional tool of data collection, interviews will be employed where deemed necessary to gain the clarification and insights of the selected finance and budget officers. Interviews will be used to supplement the data of the questionnaires and contribute to better insights on practical challenges pertaining to implementing and monitoring the budget (Saunders, Lewis, and Thornhill, 2019). The questionnaire will be formulated using simple and clear language to facilitate the understanding of the respondents and there will be pilot test that will be done before the actual data collection to be done in order to determine the reliability and validity of the instrument. Pilot test will be conducted to enable identification of ambiguous inquiries and enhancement of data collection tool (Kothari, 2004).</w:t>
      </w:r>
    </w:p>
    <w:p w14:paraId="16967D41" w14:textId="1DA231ED" w:rsidR="00FD459E" w:rsidRPr="00FD459E" w:rsidRDefault="00FD459E" w:rsidP="00AC4B30">
      <w:pPr>
        <w:pStyle w:val="Heading2"/>
        <w:rPr>
          <w:rStyle w:val="Strong"/>
          <w:rFonts w:eastAsiaTheme="minorHAnsi" w:cstheme="minorBidi"/>
          <w:b/>
          <w:szCs w:val="22"/>
        </w:rPr>
      </w:pPr>
      <w:bookmarkStart w:id="44" w:name="_Toc222497384"/>
      <w:r>
        <w:t>3.6 Data Analysis Methods</w:t>
      </w:r>
      <w:bookmarkEnd w:id="44"/>
    </w:p>
    <w:p w14:paraId="4C5A95FE" w14:textId="77777777" w:rsidR="00FD459E" w:rsidRDefault="00FD459E" w:rsidP="00FD459E">
      <w:pPr>
        <w:spacing w:line="360" w:lineRule="auto"/>
        <w:jc w:val="both"/>
        <w:rPr>
          <w:rStyle w:val="Strong"/>
          <w:b w:val="0"/>
        </w:rPr>
      </w:pPr>
      <w:r w:rsidRPr="00FD459E">
        <w:rPr>
          <w:rStyle w:val="Strong"/>
          <w:b w:val="0"/>
        </w:rPr>
        <w:t xml:space="preserve">The analysis to be done on the data gathered on questionnaires will be conducted by both descriptive and inferential. Frequencies, percentages, mean, and standard deviation are some of the descriptive statistics that will be used to summarize budgeting and budget monitoring practices at ESL </w:t>
      </w:r>
      <w:r>
        <w:rPr>
          <w:rStyle w:val="Strong"/>
          <w:b w:val="0"/>
        </w:rPr>
        <w:t xml:space="preserve">Kality branch (Creswell, 2014). </w:t>
      </w:r>
      <w:r w:rsidRPr="00FD459E">
        <w:rPr>
          <w:rStyle w:val="Strong"/>
          <w:b w:val="0"/>
        </w:rPr>
        <w:t xml:space="preserve">Interferential statistics will be used to test the relationships between budgeting and budget monitoring practice (dependent variable) and independent variables; management commitment, employee participation, budgeting skills, internal control systems, monitoring and reporting mechanisms, and the availability of financial information. </w:t>
      </w:r>
    </w:p>
    <w:p w14:paraId="7B2BB877" w14:textId="5992141A" w:rsidR="00FD459E" w:rsidRDefault="00FD459E" w:rsidP="00FD459E">
      <w:pPr>
        <w:spacing w:line="360" w:lineRule="auto"/>
        <w:jc w:val="both"/>
        <w:rPr>
          <w:rStyle w:val="Strong"/>
          <w:b w:val="0"/>
        </w:rPr>
      </w:pPr>
      <w:r w:rsidRPr="00FD459E">
        <w:rPr>
          <w:rStyle w:val="Strong"/>
          <w:b w:val="0"/>
        </w:rPr>
        <w:t>The correlation and regression analysis will be used to establish the strength and impact of these factors (Saunder</w:t>
      </w:r>
      <w:r>
        <w:rPr>
          <w:rStyle w:val="Strong"/>
          <w:b w:val="0"/>
        </w:rPr>
        <w:t xml:space="preserve">s, Lewis, and Thornhill, 2019). </w:t>
      </w:r>
      <w:r w:rsidRPr="00FD459E">
        <w:rPr>
          <w:rStyle w:val="Strong"/>
          <w:b w:val="0"/>
        </w:rPr>
        <w:t xml:space="preserve">All the quantitative data will be processed with </w:t>
      </w:r>
      <w:r w:rsidRPr="00FD459E">
        <w:rPr>
          <w:rStyle w:val="Strong"/>
          <w:b w:val="0"/>
        </w:rPr>
        <w:lastRenderedPageBreak/>
        <w:t>the help of SPSS version 26 that will enable effective calculation, effective visualization of the results, and valid interpretation of the data. The results will be displayed in tables, charts and graphs to make them understandable and any qualitative data that may be produced during the interviews will be thematically analyzed to supplement the quantitative findings (Kothari, 2004).</w:t>
      </w:r>
    </w:p>
    <w:p w14:paraId="7BB4705B" w14:textId="718D0311" w:rsidR="00B34B72" w:rsidRPr="00B34B72" w:rsidRDefault="00B34B72" w:rsidP="00B34B72">
      <w:pPr>
        <w:pStyle w:val="Heading3"/>
        <w:rPr>
          <w:rStyle w:val="Strong"/>
          <w:rFonts w:eastAsiaTheme="minorHAnsi" w:cstheme="minorBidi"/>
          <w:szCs w:val="22"/>
        </w:rPr>
      </w:pPr>
      <w:bookmarkStart w:id="45" w:name="_Toc222497385"/>
      <w:r>
        <w:rPr>
          <w:rStyle w:val="Strong"/>
          <w:b/>
        </w:rPr>
        <w:t>3.6.1</w:t>
      </w:r>
      <w:r w:rsidRPr="00B34B72">
        <w:rPr>
          <w:rStyle w:val="Strong"/>
          <w:rFonts w:eastAsiaTheme="minorHAnsi" w:cstheme="minorBidi"/>
          <w:szCs w:val="22"/>
        </w:rPr>
        <w:t xml:space="preserve"> Model Specification</w:t>
      </w:r>
      <w:bookmarkEnd w:id="45"/>
    </w:p>
    <w:p w14:paraId="36BEB235" w14:textId="77777777" w:rsidR="00B34B72" w:rsidRPr="00B34B72" w:rsidRDefault="00B34B72" w:rsidP="00B34B72">
      <w:pPr>
        <w:spacing w:line="360" w:lineRule="auto"/>
        <w:jc w:val="both"/>
        <w:rPr>
          <w:rStyle w:val="Strong"/>
          <w:b w:val="0"/>
        </w:rPr>
      </w:pPr>
      <w:r w:rsidRPr="00B34B72">
        <w:rPr>
          <w:rStyle w:val="Strong"/>
          <w:b w:val="0"/>
        </w:rPr>
        <w:t>To examine the relationship between the independent variables and the dependent variable, the study will specify a multiple linear regression model. The model will be used to determine the extent to which management commitment, employee participation, budgeting skills, internal control systems, budget monitoring and reporting systems, and availability of financial information predict budgeting and budget monitoring practice at ESLSE.</w:t>
      </w:r>
    </w:p>
    <w:p w14:paraId="4CC75B2B" w14:textId="77777777" w:rsidR="00B34B72" w:rsidRPr="00B34B72" w:rsidRDefault="00B34B72" w:rsidP="00B34B72">
      <w:pPr>
        <w:spacing w:line="360" w:lineRule="auto"/>
        <w:jc w:val="both"/>
        <w:rPr>
          <w:rStyle w:val="Strong"/>
          <w:b w:val="0"/>
        </w:rPr>
      </w:pPr>
      <w:r w:rsidRPr="00B34B72">
        <w:rPr>
          <w:rStyle w:val="Strong"/>
          <w:b w:val="0"/>
        </w:rPr>
        <w:t>The regression model is specified as follows:</w:t>
      </w:r>
    </w:p>
    <w:p w14:paraId="17015824" w14:textId="77777777" w:rsidR="00B34B72" w:rsidRPr="00654EBC" w:rsidRDefault="00B34B72" w:rsidP="00B34B72">
      <w:pPr>
        <w:spacing w:line="360" w:lineRule="auto"/>
        <w:jc w:val="both"/>
        <w:rPr>
          <w:rStyle w:val="Strong"/>
        </w:rPr>
      </w:pPr>
      <w:r w:rsidRPr="00654EBC">
        <w:rPr>
          <w:rStyle w:val="Strong"/>
        </w:rPr>
        <w:t>Y = β₀ + β₁X₁ + β₂X₂ + β₃X₃ + β₄X₄ + β₅X₅ + β₆X₆ + ε</w:t>
      </w:r>
    </w:p>
    <w:p w14:paraId="02026F3D" w14:textId="77777777" w:rsidR="00B34B72" w:rsidRPr="00654EBC" w:rsidRDefault="00B34B72" w:rsidP="00B34B72">
      <w:pPr>
        <w:spacing w:line="360" w:lineRule="auto"/>
        <w:jc w:val="both"/>
        <w:rPr>
          <w:rStyle w:val="Strong"/>
        </w:rPr>
      </w:pPr>
      <w:r w:rsidRPr="00654EBC">
        <w:rPr>
          <w:rStyle w:val="Strong"/>
        </w:rPr>
        <w:t>Where:</w:t>
      </w:r>
    </w:p>
    <w:p w14:paraId="59407D53" w14:textId="77777777" w:rsidR="00654EBC" w:rsidRPr="00B34B72" w:rsidRDefault="00654EBC" w:rsidP="00654EBC">
      <w:pPr>
        <w:tabs>
          <w:tab w:val="left" w:pos="2649"/>
        </w:tabs>
        <w:spacing w:after="0" w:line="360" w:lineRule="auto"/>
        <w:rPr>
          <w:rStyle w:val="Strong"/>
          <w:b w:val="0"/>
        </w:rPr>
      </w:pPr>
      <w:r w:rsidRPr="00B34B72">
        <w:rPr>
          <w:rStyle w:val="Strong"/>
          <w:b w:val="0"/>
        </w:rPr>
        <w:t>Y</w:t>
      </w:r>
      <w:r w:rsidRPr="00B34B72">
        <w:rPr>
          <w:rStyle w:val="Strong"/>
          <w:b w:val="0"/>
        </w:rPr>
        <w:tab/>
        <w:t>Budgeting and Budget Monitoring Practice (Dependent Variable)</w:t>
      </w:r>
    </w:p>
    <w:p w14:paraId="1A14D084" w14:textId="77777777" w:rsidR="00654EBC" w:rsidRPr="00B34B72" w:rsidRDefault="00654EBC" w:rsidP="00654EBC">
      <w:pPr>
        <w:tabs>
          <w:tab w:val="left" w:pos="2649"/>
        </w:tabs>
        <w:spacing w:after="0" w:line="360" w:lineRule="auto"/>
        <w:rPr>
          <w:rStyle w:val="Strong"/>
          <w:b w:val="0"/>
        </w:rPr>
      </w:pPr>
      <w:r w:rsidRPr="00B34B72">
        <w:rPr>
          <w:rStyle w:val="Strong"/>
          <w:b w:val="0"/>
        </w:rPr>
        <w:t>β₀</w:t>
      </w:r>
      <w:r w:rsidRPr="00B34B72">
        <w:rPr>
          <w:rStyle w:val="Strong"/>
          <w:b w:val="0"/>
        </w:rPr>
        <w:tab/>
        <w:t>Constant term (intercept)</w:t>
      </w:r>
    </w:p>
    <w:p w14:paraId="2B9018FE" w14:textId="77777777" w:rsidR="00654EBC" w:rsidRPr="00B34B72" w:rsidRDefault="00654EBC" w:rsidP="00654EBC">
      <w:pPr>
        <w:tabs>
          <w:tab w:val="left" w:pos="2649"/>
        </w:tabs>
        <w:spacing w:after="0" w:line="360" w:lineRule="auto"/>
        <w:rPr>
          <w:rStyle w:val="Strong"/>
          <w:b w:val="0"/>
        </w:rPr>
      </w:pPr>
      <w:r w:rsidRPr="00B34B72">
        <w:rPr>
          <w:rStyle w:val="Strong"/>
          <w:b w:val="0"/>
        </w:rPr>
        <w:t>β₁, β₂, β₃, β₄, β₅, β₆</w:t>
      </w:r>
      <w:r w:rsidRPr="00B34B72">
        <w:rPr>
          <w:rStyle w:val="Strong"/>
          <w:b w:val="0"/>
        </w:rPr>
        <w:tab/>
        <w:t>Regression coefficients for the independent variables</w:t>
      </w:r>
    </w:p>
    <w:p w14:paraId="521B9539" w14:textId="77777777" w:rsidR="00654EBC" w:rsidRPr="00B34B72" w:rsidRDefault="00654EBC" w:rsidP="00654EBC">
      <w:pPr>
        <w:tabs>
          <w:tab w:val="left" w:pos="2649"/>
        </w:tabs>
        <w:spacing w:after="0" w:line="360" w:lineRule="auto"/>
        <w:rPr>
          <w:rStyle w:val="Strong"/>
          <w:b w:val="0"/>
        </w:rPr>
      </w:pPr>
      <w:r w:rsidRPr="00B34B72">
        <w:rPr>
          <w:rStyle w:val="Strong"/>
          <w:b w:val="0"/>
        </w:rPr>
        <w:t>X₁</w:t>
      </w:r>
      <w:r w:rsidRPr="00B34B72">
        <w:rPr>
          <w:rStyle w:val="Strong"/>
          <w:b w:val="0"/>
        </w:rPr>
        <w:tab/>
        <w:t>Management Commitment</w:t>
      </w:r>
    </w:p>
    <w:p w14:paraId="07389A74" w14:textId="77777777" w:rsidR="00654EBC" w:rsidRPr="00B34B72" w:rsidRDefault="00654EBC" w:rsidP="00654EBC">
      <w:pPr>
        <w:tabs>
          <w:tab w:val="left" w:pos="2649"/>
        </w:tabs>
        <w:spacing w:after="0" w:line="360" w:lineRule="auto"/>
        <w:rPr>
          <w:rStyle w:val="Strong"/>
          <w:b w:val="0"/>
        </w:rPr>
      </w:pPr>
      <w:r w:rsidRPr="00B34B72">
        <w:rPr>
          <w:rStyle w:val="Strong"/>
          <w:b w:val="0"/>
        </w:rPr>
        <w:t>X₂</w:t>
      </w:r>
      <w:r w:rsidRPr="00B34B72">
        <w:rPr>
          <w:rStyle w:val="Strong"/>
          <w:b w:val="0"/>
        </w:rPr>
        <w:tab/>
        <w:t>Employee Participation</w:t>
      </w:r>
    </w:p>
    <w:p w14:paraId="218A1974" w14:textId="77777777" w:rsidR="00654EBC" w:rsidRPr="00B34B72" w:rsidRDefault="00654EBC" w:rsidP="00654EBC">
      <w:pPr>
        <w:tabs>
          <w:tab w:val="left" w:pos="2649"/>
        </w:tabs>
        <w:spacing w:after="0" w:line="360" w:lineRule="auto"/>
        <w:rPr>
          <w:rStyle w:val="Strong"/>
          <w:b w:val="0"/>
        </w:rPr>
      </w:pPr>
      <w:r w:rsidRPr="00B34B72">
        <w:rPr>
          <w:rStyle w:val="Strong"/>
          <w:b w:val="0"/>
        </w:rPr>
        <w:t>X₃</w:t>
      </w:r>
      <w:r w:rsidRPr="00B34B72">
        <w:rPr>
          <w:rStyle w:val="Strong"/>
          <w:b w:val="0"/>
        </w:rPr>
        <w:tab/>
        <w:t>Budgeting Skills</w:t>
      </w:r>
    </w:p>
    <w:p w14:paraId="49FF2B4A" w14:textId="77777777" w:rsidR="00654EBC" w:rsidRPr="00B34B72" w:rsidRDefault="00654EBC" w:rsidP="00654EBC">
      <w:pPr>
        <w:tabs>
          <w:tab w:val="left" w:pos="2649"/>
        </w:tabs>
        <w:spacing w:after="0" w:line="360" w:lineRule="auto"/>
        <w:rPr>
          <w:rStyle w:val="Strong"/>
          <w:b w:val="0"/>
        </w:rPr>
      </w:pPr>
      <w:r w:rsidRPr="00B34B72">
        <w:rPr>
          <w:rStyle w:val="Strong"/>
          <w:b w:val="0"/>
        </w:rPr>
        <w:t>X₄</w:t>
      </w:r>
      <w:r w:rsidRPr="00B34B72">
        <w:rPr>
          <w:rStyle w:val="Strong"/>
          <w:b w:val="0"/>
        </w:rPr>
        <w:tab/>
        <w:t>Internal Control Systems</w:t>
      </w:r>
    </w:p>
    <w:p w14:paraId="5D2C9FE8" w14:textId="77777777" w:rsidR="00654EBC" w:rsidRPr="00B34B72" w:rsidRDefault="00654EBC" w:rsidP="00654EBC">
      <w:pPr>
        <w:tabs>
          <w:tab w:val="left" w:pos="2649"/>
        </w:tabs>
        <w:spacing w:after="0" w:line="360" w:lineRule="auto"/>
        <w:rPr>
          <w:rStyle w:val="Strong"/>
          <w:b w:val="0"/>
        </w:rPr>
      </w:pPr>
      <w:r w:rsidRPr="00B34B72">
        <w:rPr>
          <w:rStyle w:val="Strong"/>
          <w:b w:val="0"/>
        </w:rPr>
        <w:t>X₅</w:t>
      </w:r>
      <w:r w:rsidRPr="00B34B72">
        <w:rPr>
          <w:rStyle w:val="Strong"/>
          <w:b w:val="0"/>
        </w:rPr>
        <w:tab/>
        <w:t>Budget Monitoring and Reporting Systems</w:t>
      </w:r>
    </w:p>
    <w:p w14:paraId="13FF61F3" w14:textId="77777777" w:rsidR="00654EBC" w:rsidRPr="00B34B72" w:rsidRDefault="00654EBC" w:rsidP="00654EBC">
      <w:pPr>
        <w:tabs>
          <w:tab w:val="left" w:pos="2649"/>
        </w:tabs>
        <w:spacing w:after="0" w:line="360" w:lineRule="auto"/>
        <w:rPr>
          <w:rStyle w:val="Strong"/>
          <w:b w:val="0"/>
        </w:rPr>
      </w:pPr>
      <w:r w:rsidRPr="00B34B72">
        <w:rPr>
          <w:rStyle w:val="Strong"/>
          <w:b w:val="0"/>
        </w:rPr>
        <w:t>X₆</w:t>
      </w:r>
      <w:r w:rsidRPr="00B34B72">
        <w:rPr>
          <w:rStyle w:val="Strong"/>
          <w:b w:val="0"/>
        </w:rPr>
        <w:tab/>
        <w:t>Availability of Financial Information</w:t>
      </w:r>
    </w:p>
    <w:p w14:paraId="475D5283" w14:textId="77777777" w:rsidR="00654EBC" w:rsidRPr="00B34B72" w:rsidRDefault="00654EBC" w:rsidP="00654EBC">
      <w:pPr>
        <w:tabs>
          <w:tab w:val="left" w:pos="2649"/>
        </w:tabs>
        <w:spacing w:after="0" w:line="360" w:lineRule="auto"/>
        <w:rPr>
          <w:rStyle w:val="Strong"/>
          <w:b w:val="0"/>
        </w:rPr>
      </w:pPr>
      <w:r w:rsidRPr="00B34B72">
        <w:rPr>
          <w:rStyle w:val="Strong"/>
          <w:b w:val="0"/>
        </w:rPr>
        <w:t>ε</w:t>
      </w:r>
      <w:r w:rsidRPr="00B34B72">
        <w:rPr>
          <w:rStyle w:val="Strong"/>
          <w:b w:val="0"/>
        </w:rPr>
        <w:tab/>
        <w:t>Error term (capturing other factors not included in the model)</w:t>
      </w:r>
    </w:p>
    <w:p w14:paraId="1F9ABEC8" w14:textId="77777777" w:rsidR="00B34B72" w:rsidRPr="00B34B72" w:rsidRDefault="00B34B72" w:rsidP="00654EBC">
      <w:pPr>
        <w:spacing w:line="360" w:lineRule="auto"/>
        <w:jc w:val="both"/>
        <w:rPr>
          <w:rStyle w:val="Strong"/>
          <w:b w:val="0"/>
        </w:rPr>
      </w:pPr>
      <w:r w:rsidRPr="00B34B72">
        <w:rPr>
          <w:rStyle w:val="Strong"/>
          <w:b w:val="0"/>
        </w:rPr>
        <w:t>The regression analysis will be conducted using SPSS version 26. The significance of the model will be tested using the F-test at a 95% confidence level (p &lt; 0.05). The coefficient of determination (R²) will be used to assess the proportion of variance in the dependent variable explained by the independent variables. Individual coefficients will be tested using t-tests to determine the significance of each independent variable's contribution to the model.</w:t>
      </w:r>
    </w:p>
    <w:p w14:paraId="6C052B6F" w14:textId="77777777" w:rsidR="00B34B72" w:rsidRPr="00654EBC" w:rsidRDefault="00B34B72" w:rsidP="00B34B72">
      <w:pPr>
        <w:spacing w:line="360" w:lineRule="auto"/>
        <w:jc w:val="both"/>
        <w:rPr>
          <w:rStyle w:val="Strong"/>
        </w:rPr>
      </w:pPr>
      <w:r w:rsidRPr="00654EBC">
        <w:rPr>
          <w:rStyle w:val="Strong"/>
        </w:rPr>
        <w:t>Assumptions of the Regression Model:</w:t>
      </w:r>
    </w:p>
    <w:p w14:paraId="1D603FF5" w14:textId="77777777" w:rsidR="00B34B72" w:rsidRPr="00B34B72" w:rsidRDefault="00B34B72" w:rsidP="00B34B72">
      <w:pPr>
        <w:spacing w:line="360" w:lineRule="auto"/>
        <w:jc w:val="both"/>
        <w:rPr>
          <w:rStyle w:val="Strong"/>
          <w:b w:val="0"/>
        </w:rPr>
      </w:pPr>
      <w:r w:rsidRPr="00B34B72">
        <w:rPr>
          <w:rStyle w:val="Strong"/>
          <w:b w:val="0"/>
        </w:rPr>
        <w:lastRenderedPageBreak/>
        <w:t>The study will test the following assumptions underlying multiple linear regression:</w:t>
      </w:r>
    </w:p>
    <w:p w14:paraId="10824C95" w14:textId="77777777" w:rsidR="00B34B72" w:rsidRPr="00B34B72" w:rsidRDefault="00B34B72" w:rsidP="00B34B72">
      <w:pPr>
        <w:spacing w:line="360" w:lineRule="auto"/>
        <w:jc w:val="both"/>
        <w:rPr>
          <w:rStyle w:val="Strong"/>
          <w:b w:val="0"/>
        </w:rPr>
      </w:pPr>
      <w:r w:rsidRPr="00654EBC">
        <w:rPr>
          <w:rStyle w:val="Strong"/>
        </w:rPr>
        <w:t>Normality:</w:t>
      </w:r>
      <w:r w:rsidRPr="00B34B72">
        <w:rPr>
          <w:rStyle w:val="Strong"/>
          <w:b w:val="0"/>
        </w:rPr>
        <w:t> The residuals (errors) of the regression model should be normally distributed. This will be tested using the Shapiro-Wilk test and normal probability plots.</w:t>
      </w:r>
    </w:p>
    <w:p w14:paraId="71C0BAE8" w14:textId="77777777" w:rsidR="00B34B72" w:rsidRPr="00B34B72" w:rsidRDefault="00B34B72" w:rsidP="00B34B72">
      <w:pPr>
        <w:spacing w:line="360" w:lineRule="auto"/>
        <w:jc w:val="both"/>
        <w:rPr>
          <w:rStyle w:val="Strong"/>
          <w:b w:val="0"/>
        </w:rPr>
      </w:pPr>
      <w:r w:rsidRPr="00654EBC">
        <w:rPr>
          <w:rStyle w:val="Strong"/>
        </w:rPr>
        <w:t>Linearity:</w:t>
      </w:r>
      <w:r w:rsidRPr="00B34B72">
        <w:rPr>
          <w:rStyle w:val="Strong"/>
          <w:b w:val="0"/>
        </w:rPr>
        <w:t> There should be a linear relationship between the independent variables and the dependent variable. This will be assessed using scatter plots and partial regression plots.</w:t>
      </w:r>
    </w:p>
    <w:p w14:paraId="09CF3AC4" w14:textId="77777777" w:rsidR="00B34B72" w:rsidRPr="00B34B72" w:rsidRDefault="00B34B72" w:rsidP="00B34B72">
      <w:pPr>
        <w:spacing w:line="360" w:lineRule="auto"/>
        <w:jc w:val="both"/>
        <w:rPr>
          <w:rStyle w:val="Strong"/>
          <w:b w:val="0"/>
        </w:rPr>
      </w:pPr>
      <w:r w:rsidRPr="00654EBC">
        <w:rPr>
          <w:rStyle w:val="Strong"/>
        </w:rPr>
        <w:t>Multicollinearity</w:t>
      </w:r>
      <w:r w:rsidRPr="00B34B72">
        <w:rPr>
          <w:rStyle w:val="Strong"/>
          <w:b w:val="0"/>
        </w:rPr>
        <w:t>:</w:t>
      </w:r>
      <w:r w:rsidRPr="00B34B72">
        <w:rPr>
          <w:rStyle w:val="Strong"/>
          <w:b w:val="0"/>
        </w:rPr>
        <w:t> Independent variables should not be highly correlated with each other. This will be assessed using Variance Inflation Factor (VIF) and tolerance values. A VIF value exceeding 10 or tolerance below 0.1 will indicate problematic multicollinearity.</w:t>
      </w:r>
    </w:p>
    <w:p w14:paraId="6E0E14A4" w14:textId="77777777" w:rsidR="00B34B72" w:rsidRPr="00B34B72" w:rsidRDefault="00B34B72" w:rsidP="00B34B72">
      <w:pPr>
        <w:spacing w:line="360" w:lineRule="auto"/>
        <w:jc w:val="both"/>
        <w:rPr>
          <w:rStyle w:val="Strong"/>
          <w:b w:val="0"/>
        </w:rPr>
      </w:pPr>
      <w:r w:rsidRPr="00654EBC">
        <w:rPr>
          <w:rStyle w:val="Strong"/>
        </w:rPr>
        <w:t>Homoscedasticity:</w:t>
      </w:r>
      <w:r w:rsidRPr="00B34B72">
        <w:rPr>
          <w:rStyle w:val="Strong"/>
          <w:b w:val="0"/>
        </w:rPr>
        <w:t> The variance of residuals should be constant across all levels of the independent variables. This will be assessed using scatter plots of standardized residuals against standardized predicted values.</w:t>
      </w:r>
    </w:p>
    <w:p w14:paraId="2D3AD48F" w14:textId="77777777" w:rsidR="00B34B72" w:rsidRPr="00B34B72" w:rsidRDefault="00B34B72" w:rsidP="00B34B72">
      <w:pPr>
        <w:spacing w:line="360" w:lineRule="auto"/>
        <w:jc w:val="both"/>
        <w:rPr>
          <w:rStyle w:val="Strong"/>
          <w:b w:val="0"/>
        </w:rPr>
      </w:pPr>
      <w:r w:rsidRPr="00654EBC">
        <w:rPr>
          <w:rStyle w:val="Strong"/>
        </w:rPr>
        <w:t>Independence of Errors:</w:t>
      </w:r>
      <w:r w:rsidRPr="00B34B72">
        <w:rPr>
          <w:rStyle w:val="Strong"/>
          <w:b w:val="0"/>
        </w:rPr>
        <w:t> Residuals should be independent of each other. This will be tested using the Durbin-Watson statistic, with values between 1.5 and 2.5 indicating acceptable independence.</w:t>
      </w:r>
    </w:p>
    <w:p w14:paraId="34505423" w14:textId="73B7BB26" w:rsidR="00B34B72" w:rsidRPr="00654EBC" w:rsidRDefault="00654EBC" w:rsidP="00AC4B30">
      <w:pPr>
        <w:pStyle w:val="Heading2"/>
        <w:rPr>
          <w:rStyle w:val="Strong"/>
          <w:rFonts w:eastAsiaTheme="minorHAnsi" w:cstheme="minorBidi"/>
          <w:b/>
          <w:szCs w:val="22"/>
        </w:rPr>
      </w:pPr>
      <w:bookmarkStart w:id="46" w:name="_Toc222497386"/>
      <w:r w:rsidRPr="00654EBC">
        <w:rPr>
          <w:rStyle w:val="Strong"/>
          <w:b/>
        </w:rPr>
        <w:t>3.7</w:t>
      </w:r>
      <w:r w:rsidR="00B34B72" w:rsidRPr="00654EBC">
        <w:rPr>
          <w:rStyle w:val="Strong"/>
          <w:rFonts w:eastAsiaTheme="minorHAnsi" w:cstheme="minorBidi"/>
          <w:b/>
          <w:szCs w:val="22"/>
        </w:rPr>
        <w:t xml:space="preserve"> Validity and Reliability</w:t>
      </w:r>
      <w:bookmarkEnd w:id="46"/>
    </w:p>
    <w:p w14:paraId="08B88D1F" w14:textId="77777777" w:rsidR="00B34B72" w:rsidRPr="00B34B72" w:rsidRDefault="00B34B72" w:rsidP="00B34B72">
      <w:pPr>
        <w:spacing w:line="360" w:lineRule="auto"/>
        <w:jc w:val="both"/>
        <w:rPr>
          <w:rStyle w:val="Strong"/>
          <w:b w:val="0"/>
        </w:rPr>
      </w:pPr>
      <w:r w:rsidRPr="00B34B72">
        <w:rPr>
          <w:rStyle w:val="Strong"/>
          <w:b w:val="0"/>
        </w:rPr>
        <w:t>Validity</w:t>
      </w:r>
      <w:r w:rsidRPr="00B34B72">
        <w:rPr>
          <w:rStyle w:val="Strong"/>
          <w:b w:val="0"/>
        </w:rPr>
        <w:t> refers to the extent to which the research instrument measures what it is intended to measure (Creswell, 2014). To ensure content validity, the questionnaire will be developed based on an extensive review of relevant literature and existing validated instruments. The questionnaire will be reviewed by academic supervisors and subject matter experts to assess the appropriateness and comprehensiveness of items. Their feedback will be incorporated to refine the instrument before administration.</w:t>
      </w:r>
    </w:p>
    <w:p w14:paraId="541A13D8" w14:textId="089A9EA2" w:rsidR="00B34B72" w:rsidRPr="00FD459E" w:rsidRDefault="00B34B72" w:rsidP="00FD459E">
      <w:pPr>
        <w:spacing w:line="360" w:lineRule="auto"/>
        <w:jc w:val="both"/>
        <w:rPr>
          <w:rStyle w:val="Strong"/>
          <w:b w:val="0"/>
        </w:rPr>
      </w:pPr>
      <w:r w:rsidRPr="00B34B72">
        <w:rPr>
          <w:rStyle w:val="Strong"/>
          <w:b w:val="0"/>
        </w:rPr>
        <w:t>Reliability</w:t>
      </w:r>
      <w:r w:rsidRPr="00B34B72">
        <w:rPr>
          <w:rStyle w:val="Strong"/>
          <w:b w:val="0"/>
        </w:rPr>
        <w:t> refers to the consistency and stability of measurement (Saunders et al., 2019). The internal consistency of the questionnaire will be assessed using Cronbach's alpha coefficient. A Cronbach's alpha value of 0.70 or higher will be considered acceptable, indicating that items within each construct consistently measure the same underlying concept. The reliability test will be conducted using data from the pilot study, and necessary adjustments will be made to improve reliability before full-scale data collection.</w:t>
      </w:r>
    </w:p>
    <w:p w14:paraId="5750B3E0" w14:textId="3F8C9617" w:rsidR="00FD459E" w:rsidRPr="00FD459E" w:rsidRDefault="00654EBC" w:rsidP="00AC4B30">
      <w:pPr>
        <w:pStyle w:val="Heading2"/>
        <w:rPr>
          <w:rStyle w:val="Strong"/>
          <w:rFonts w:eastAsiaTheme="minorHAnsi" w:cstheme="minorBidi"/>
          <w:b/>
          <w:szCs w:val="22"/>
        </w:rPr>
      </w:pPr>
      <w:bookmarkStart w:id="47" w:name="_Toc222497387"/>
      <w:r>
        <w:rPr>
          <w:rStyle w:val="Strong"/>
          <w:rFonts w:eastAsiaTheme="minorHAnsi" w:cstheme="minorBidi"/>
          <w:b/>
          <w:szCs w:val="22"/>
        </w:rPr>
        <w:lastRenderedPageBreak/>
        <w:t>3.8</w:t>
      </w:r>
      <w:r w:rsidR="00FD459E" w:rsidRPr="00FD459E">
        <w:rPr>
          <w:rStyle w:val="Strong"/>
          <w:rFonts w:eastAsiaTheme="minorHAnsi" w:cstheme="minorBidi"/>
          <w:b/>
          <w:szCs w:val="22"/>
        </w:rPr>
        <w:t xml:space="preserve"> Ethical Consideration</w:t>
      </w:r>
      <w:bookmarkEnd w:id="47"/>
    </w:p>
    <w:p w14:paraId="2B81A357" w14:textId="2F46E6DE" w:rsidR="00FD459E" w:rsidRPr="00FD459E" w:rsidRDefault="00FD459E" w:rsidP="00FD459E">
      <w:pPr>
        <w:spacing w:line="360" w:lineRule="auto"/>
        <w:jc w:val="both"/>
        <w:rPr>
          <w:rStyle w:val="Strong"/>
        </w:rPr>
      </w:pPr>
      <w:r w:rsidRPr="00FD459E">
        <w:rPr>
          <w:rStyle w:val="Strong"/>
          <w:b w:val="0"/>
        </w:rPr>
        <w:t>This research will follow the ethical standards to guarantee the privacy of the participants and the research integrity. All the respondents will be informed of the study purpose and their rights as well as confidentiality of their answers will be voluntary. The personal information and responses will remain confidential and will be utilized in academic settings. The research will use no names or personal identifiers in the research report to guarantee the anonymity of the report. Moreover, no participants will be engaged in the process before being informed of the data collection process. Any information gathered will be kept in a safe place and shall be destroyed upon the end of the research. The research will also request authorization by the concerned authorities of ESL</w:t>
      </w:r>
      <w:r w:rsidR="00E61CF8">
        <w:rPr>
          <w:rStyle w:val="Strong"/>
          <w:b w:val="0"/>
        </w:rPr>
        <w:t>SE</w:t>
      </w:r>
      <w:r w:rsidRPr="00FD459E">
        <w:rPr>
          <w:rStyle w:val="Strong"/>
          <w:b w:val="0"/>
        </w:rPr>
        <w:t xml:space="preserve"> and the university, to help in adopting institutional and ethical standards.</w:t>
      </w:r>
    </w:p>
    <w:p w14:paraId="03AA0DA4" w14:textId="47B56DA7" w:rsidR="00A3685F" w:rsidRPr="00D74A16" w:rsidRDefault="00A3685F" w:rsidP="00A3685F">
      <w:pPr>
        <w:rPr>
          <w:b/>
        </w:rPr>
      </w:pPr>
    </w:p>
    <w:p w14:paraId="064DB718" w14:textId="0806BE23" w:rsidR="00A3685F" w:rsidRPr="00D74A16" w:rsidRDefault="00A3685F" w:rsidP="00A3685F">
      <w:pPr>
        <w:rPr>
          <w:b/>
        </w:rPr>
      </w:pPr>
    </w:p>
    <w:p w14:paraId="05B904DB" w14:textId="658CD094" w:rsidR="00A3685F" w:rsidRPr="00D74A16" w:rsidRDefault="00A3685F" w:rsidP="00A3685F">
      <w:pPr>
        <w:rPr>
          <w:b/>
        </w:rPr>
      </w:pPr>
    </w:p>
    <w:p w14:paraId="662AA6D0" w14:textId="70056CD4" w:rsidR="00A3685F" w:rsidRPr="00D74A16" w:rsidRDefault="00A3685F" w:rsidP="00A3685F">
      <w:pPr>
        <w:rPr>
          <w:b/>
        </w:rPr>
      </w:pPr>
    </w:p>
    <w:p w14:paraId="1B2CF588" w14:textId="4988EF26" w:rsidR="00A3685F" w:rsidRPr="00D74A16" w:rsidRDefault="00A3685F" w:rsidP="00A3685F">
      <w:pPr>
        <w:rPr>
          <w:b/>
        </w:rPr>
      </w:pPr>
    </w:p>
    <w:p w14:paraId="254B6D2F" w14:textId="4CB4E706" w:rsidR="00A3685F" w:rsidRPr="00D74A16" w:rsidRDefault="00A3685F" w:rsidP="00A3685F">
      <w:pPr>
        <w:rPr>
          <w:b/>
        </w:rPr>
      </w:pPr>
    </w:p>
    <w:p w14:paraId="530FA71F" w14:textId="42BED466" w:rsidR="00A3685F" w:rsidRPr="00D74A16" w:rsidRDefault="00A3685F" w:rsidP="00A3685F">
      <w:pPr>
        <w:rPr>
          <w:b/>
        </w:rPr>
      </w:pPr>
    </w:p>
    <w:p w14:paraId="2DE733EF" w14:textId="51578944" w:rsidR="00A3685F" w:rsidRPr="00D74A16" w:rsidRDefault="00A3685F" w:rsidP="00A3685F">
      <w:pPr>
        <w:rPr>
          <w:b/>
        </w:rPr>
      </w:pPr>
    </w:p>
    <w:p w14:paraId="2639E832" w14:textId="1C3128E9" w:rsidR="00A3685F" w:rsidRPr="00D74A16" w:rsidRDefault="00A3685F" w:rsidP="00A3685F">
      <w:pPr>
        <w:rPr>
          <w:b/>
        </w:rPr>
      </w:pPr>
    </w:p>
    <w:p w14:paraId="24FB2FA3" w14:textId="3CAA34D3" w:rsidR="00A3685F" w:rsidRPr="00D74A16" w:rsidRDefault="00A3685F" w:rsidP="00A3685F">
      <w:pPr>
        <w:rPr>
          <w:b/>
        </w:rPr>
      </w:pPr>
    </w:p>
    <w:p w14:paraId="68B944E3" w14:textId="36B2CA20" w:rsidR="00A3685F" w:rsidRPr="00D74A16" w:rsidRDefault="00A3685F" w:rsidP="00A3685F">
      <w:pPr>
        <w:rPr>
          <w:b/>
        </w:rPr>
      </w:pPr>
    </w:p>
    <w:p w14:paraId="0400FFE6" w14:textId="0D54DCA0" w:rsidR="00A3685F" w:rsidRPr="00D74A16" w:rsidRDefault="00A3685F" w:rsidP="00A3685F">
      <w:pPr>
        <w:rPr>
          <w:b/>
        </w:rPr>
      </w:pPr>
    </w:p>
    <w:p w14:paraId="0BA0A345" w14:textId="47FD4BA4" w:rsidR="00A3685F" w:rsidRPr="00D74A16" w:rsidRDefault="00A3685F" w:rsidP="00A3685F">
      <w:pPr>
        <w:rPr>
          <w:b/>
        </w:rPr>
      </w:pPr>
    </w:p>
    <w:p w14:paraId="5B4B9C28" w14:textId="5348CA96" w:rsidR="00A3685F" w:rsidRPr="00D74A16" w:rsidRDefault="00A3685F" w:rsidP="00A3685F">
      <w:pPr>
        <w:rPr>
          <w:b/>
        </w:rPr>
      </w:pPr>
    </w:p>
    <w:p w14:paraId="2A90C791" w14:textId="26D7B119" w:rsidR="00A3685F" w:rsidRPr="00D74A16" w:rsidRDefault="00A3685F" w:rsidP="00A3685F">
      <w:pPr>
        <w:rPr>
          <w:b/>
        </w:rPr>
      </w:pPr>
    </w:p>
    <w:p w14:paraId="3BB1D463" w14:textId="5A558836" w:rsidR="00A3685F" w:rsidRPr="00D74A16" w:rsidRDefault="00A3685F" w:rsidP="00A3685F">
      <w:pPr>
        <w:rPr>
          <w:b/>
        </w:rPr>
      </w:pPr>
    </w:p>
    <w:p w14:paraId="1E575590" w14:textId="3470253B" w:rsidR="00A3685F" w:rsidRPr="00D74A16" w:rsidRDefault="00A3685F" w:rsidP="00A3685F">
      <w:pPr>
        <w:rPr>
          <w:b/>
        </w:rPr>
      </w:pPr>
    </w:p>
    <w:p w14:paraId="4D510C2B" w14:textId="68F5A8C4" w:rsidR="00A3685F" w:rsidRPr="00D74A16" w:rsidRDefault="00A3685F" w:rsidP="00A3685F">
      <w:pPr>
        <w:rPr>
          <w:b/>
        </w:rPr>
      </w:pPr>
    </w:p>
    <w:p w14:paraId="33584EC1" w14:textId="77777777" w:rsidR="00A3685F" w:rsidRPr="00D74A16" w:rsidRDefault="00A3685F" w:rsidP="00A3685F">
      <w:pPr>
        <w:rPr>
          <w:b/>
        </w:rPr>
      </w:pPr>
    </w:p>
    <w:p w14:paraId="7EB60B6B" w14:textId="5C61AA56" w:rsidR="00A3685F" w:rsidRPr="00D74A16" w:rsidRDefault="003F2E20" w:rsidP="00280CA0">
      <w:pPr>
        <w:pStyle w:val="Heading1"/>
      </w:pPr>
      <w:bookmarkStart w:id="48" w:name="_Toc222497388"/>
      <w:r w:rsidRPr="00D74A16">
        <w:lastRenderedPageBreak/>
        <w:t>CHAPTER FOUR</w:t>
      </w:r>
      <w:bookmarkEnd w:id="48"/>
      <w:r w:rsidRPr="00D74A16">
        <w:t xml:space="preserve"> </w:t>
      </w:r>
    </w:p>
    <w:p w14:paraId="0B7730D4" w14:textId="46EFF5D0" w:rsidR="00A3685F" w:rsidRPr="00D74A16" w:rsidRDefault="00A3685F" w:rsidP="00280CA0">
      <w:pPr>
        <w:pStyle w:val="Heading1"/>
      </w:pPr>
      <w:bookmarkStart w:id="49" w:name="_Toc222497389"/>
      <w:r w:rsidRPr="00D74A16">
        <w:t>TIME SCHEDULE &amp; COST BREAKDOWN</w:t>
      </w:r>
      <w:bookmarkEnd w:id="49"/>
    </w:p>
    <w:p w14:paraId="1351BBB2" w14:textId="4DDFAB13" w:rsidR="00433F6C" w:rsidRDefault="00433F6C" w:rsidP="00F561D1">
      <w:pPr>
        <w:pStyle w:val="Heading3"/>
        <w:rPr>
          <w:rStyle w:val="Strong"/>
          <w:b/>
          <w:bCs w:val="0"/>
        </w:rPr>
      </w:pPr>
      <w:bookmarkStart w:id="50" w:name="_Toc222497390"/>
      <w:r>
        <w:rPr>
          <w:rStyle w:val="Strong"/>
          <w:b/>
          <w:bCs w:val="0"/>
        </w:rPr>
        <w:t>4.1 Time Schedule</w:t>
      </w:r>
      <w:bookmarkEnd w:id="50"/>
    </w:p>
    <w:p w14:paraId="18B2DC29" w14:textId="1158A755" w:rsidR="00F561D1" w:rsidRPr="00F561D1" w:rsidRDefault="00F561D1" w:rsidP="00F561D1">
      <w:pPr>
        <w:pStyle w:val="Caption"/>
        <w:spacing w:line="360" w:lineRule="auto"/>
        <w:jc w:val="both"/>
        <w:rPr>
          <w:b/>
          <w:i w:val="0"/>
          <w:color w:val="000000" w:themeColor="text1"/>
          <w:sz w:val="24"/>
        </w:rPr>
      </w:pPr>
      <w:bookmarkStart w:id="51" w:name="_Toc221188314"/>
      <w:r w:rsidRPr="00F561D1">
        <w:rPr>
          <w:b/>
          <w:i w:val="0"/>
          <w:color w:val="000000" w:themeColor="text1"/>
          <w:sz w:val="24"/>
        </w:rPr>
        <w:t xml:space="preserve">Table </w:t>
      </w:r>
      <w:r w:rsidRPr="00F561D1">
        <w:rPr>
          <w:b/>
          <w:i w:val="0"/>
          <w:color w:val="000000" w:themeColor="text1"/>
          <w:sz w:val="24"/>
        </w:rPr>
        <w:fldChar w:fldCharType="begin"/>
      </w:r>
      <w:r w:rsidRPr="00F561D1">
        <w:rPr>
          <w:b/>
          <w:i w:val="0"/>
          <w:color w:val="000000" w:themeColor="text1"/>
          <w:sz w:val="24"/>
        </w:rPr>
        <w:instrText xml:space="preserve"> SEQ Table \* ARABIC </w:instrText>
      </w:r>
      <w:r w:rsidRPr="00F561D1">
        <w:rPr>
          <w:b/>
          <w:i w:val="0"/>
          <w:color w:val="000000" w:themeColor="text1"/>
          <w:sz w:val="24"/>
        </w:rPr>
        <w:fldChar w:fldCharType="separate"/>
      </w:r>
      <w:r w:rsidR="003F4F78">
        <w:rPr>
          <w:b/>
          <w:i w:val="0"/>
          <w:noProof/>
          <w:color w:val="000000" w:themeColor="text1"/>
          <w:sz w:val="24"/>
        </w:rPr>
        <w:t>1</w:t>
      </w:r>
      <w:r w:rsidRPr="00F561D1">
        <w:rPr>
          <w:b/>
          <w:i w:val="0"/>
          <w:color w:val="000000" w:themeColor="text1"/>
          <w:sz w:val="24"/>
        </w:rPr>
        <w:fldChar w:fldCharType="end"/>
      </w:r>
      <w:r w:rsidRPr="00F561D1">
        <w:rPr>
          <w:b/>
          <w:i w:val="0"/>
          <w:color w:val="000000" w:themeColor="text1"/>
          <w:sz w:val="24"/>
        </w:rPr>
        <w:t xml:space="preserve"> Work plan of of budgeting an</w:t>
      </w:r>
      <w:r w:rsidR="00E61CF8">
        <w:rPr>
          <w:b/>
          <w:i w:val="0"/>
          <w:color w:val="000000" w:themeColor="text1"/>
          <w:sz w:val="24"/>
        </w:rPr>
        <w:t>d budget monitoring practice in ESLSE</w:t>
      </w:r>
      <w:r w:rsidRPr="00F561D1">
        <w:rPr>
          <w:b/>
          <w:i w:val="0"/>
          <w:color w:val="000000" w:themeColor="text1"/>
          <w:sz w:val="24"/>
        </w:rPr>
        <w:t xml:space="preserve"> operations, Addis Ababa, Ethiopia, 2026 GC.</w:t>
      </w:r>
      <w:bookmarkEnd w:id="51"/>
    </w:p>
    <w:tbl>
      <w:tblPr>
        <w:tblStyle w:val="TableGrid"/>
        <w:tblW w:w="9685" w:type="dxa"/>
        <w:tblLook w:val="04A0" w:firstRow="1" w:lastRow="0" w:firstColumn="1" w:lastColumn="0" w:noHBand="0" w:noVBand="1"/>
      </w:tblPr>
      <w:tblGrid>
        <w:gridCol w:w="4896"/>
        <w:gridCol w:w="750"/>
        <w:gridCol w:w="767"/>
        <w:gridCol w:w="852"/>
        <w:gridCol w:w="801"/>
        <w:gridCol w:w="869"/>
        <w:gridCol w:w="750"/>
      </w:tblGrid>
      <w:tr w:rsidR="00433F6C" w14:paraId="3D7281D2" w14:textId="77777777" w:rsidTr="00433F6C">
        <w:trPr>
          <w:trHeight w:val="1180"/>
        </w:trPr>
        <w:tc>
          <w:tcPr>
            <w:tcW w:w="0" w:type="auto"/>
            <w:hideMark/>
          </w:tcPr>
          <w:p w14:paraId="419A4FAA" w14:textId="77777777" w:rsidR="00433F6C" w:rsidRDefault="00433F6C" w:rsidP="00433F6C">
            <w:pPr>
              <w:jc w:val="center"/>
              <w:rPr>
                <w:b/>
                <w:bCs/>
              </w:rPr>
            </w:pPr>
            <w:r>
              <w:rPr>
                <w:rStyle w:val="Strong"/>
              </w:rPr>
              <w:t>Research Activities</w:t>
            </w:r>
          </w:p>
        </w:tc>
        <w:tc>
          <w:tcPr>
            <w:tcW w:w="0" w:type="auto"/>
            <w:hideMark/>
          </w:tcPr>
          <w:p w14:paraId="57EF08D8" w14:textId="70C3F2DC" w:rsidR="00433F6C" w:rsidRDefault="00433F6C" w:rsidP="00433F6C">
            <w:pPr>
              <w:jc w:val="center"/>
              <w:rPr>
                <w:b/>
                <w:bCs/>
              </w:rPr>
            </w:pPr>
            <w:r>
              <w:rPr>
                <w:rStyle w:val="Strong"/>
              </w:rPr>
              <w:t xml:space="preserve">Jan  </w:t>
            </w:r>
          </w:p>
        </w:tc>
        <w:tc>
          <w:tcPr>
            <w:tcW w:w="0" w:type="auto"/>
          </w:tcPr>
          <w:p w14:paraId="08332961" w14:textId="2848D816" w:rsidR="00433F6C" w:rsidRDefault="00433F6C" w:rsidP="00433F6C">
            <w:pPr>
              <w:jc w:val="center"/>
              <w:rPr>
                <w:b/>
                <w:bCs/>
              </w:rPr>
            </w:pPr>
            <w:r>
              <w:rPr>
                <w:rStyle w:val="Strong"/>
              </w:rPr>
              <w:t xml:space="preserve">Feb  </w:t>
            </w:r>
          </w:p>
        </w:tc>
        <w:tc>
          <w:tcPr>
            <w:tcW w:w="0" w:type="auto"/>
          </w:tcPr>
          <w:p w14:paraId="2DC718B9" w14:textId="0D9688B4" w:rsidR="00433F6C" w:rsidRDefault="00433F6C" w:rsidP="00433F6C">
            <w:pPr>
              <w:jc w:val="center"/>
              <w:rPr>
                <w:b/>
                <w:bCs/>
              </w:rPr>
            </w:pPr>
            <w:r>
              <w:rPr>
                <w:rStyle w:val="Strong"/>
              </w:rPr>
              <w:t xml:space="preserve">Mar </w:t>
            </w:r>
          </w:p>
        </w:tc>
        <w:tc>
          <w:tcPr>
            <w:tcW w:w="0" w:type="auto"/>
          </w:tcPr>
          <w:p w14:paraId="4A0C4AAC" w14:textId="63072A85" w:rsidR="00433F6C" w:rsidRDefault="00433F6C" w:rsidP="00433F6C">
            <w:pPr>
              <w:jc w:val="center"/>
              <w:rPr>
                <w:b/>
                <w:bCs/>
              </w:rPr>
            </w:pPr>
            <w:r>
              <w:rPr>
                <w:rStyle w:val="Strong"/>
              </w:rPr>
              <w:t xml:space="preserve">Apr </w:t>
            </w:r>
          </w:p>
        </w:tc>
        <w:tc>
          <w:tcPr>
            <w:tcW w:w="0" w:type="auto"/>
          </w:tcPr>
          <w:p w14:paraId="54997DAD" w14:textId="24F714F2" w:rsidR="00433F6C" w:rsidRDefault="00433F6C" w:rsidP="00433F6C">
            <w:pPr>
              <w:jc w:val="center"/>
              <w:rPr>
                <w:b/>
                <w:bCs/>
              </w:rPr>
            </w:pPr>
            <w:r>
              <w:rPr>
                <w:rStyle w:val="Strong"/>
              </w:rPr>
              <w:t xml:space="preserve">May  </w:t>
            </w:r>
          </w:p>
        </w:tc>
        <w:tc>
          <w:tcPr>
            <w:tcW w:w="0" w:type="auto"/>
          </w:tcPr>
          <w:p w14:paraId="1F7743D8" w14:textId="7E2431F8" w:rsidR="00433F6C" w:rsidRDefault="005403EE" w:rsidP="00433F6C">
            <w:pPr>
              <w:jc w:val="center"/>
              <w:rPr>
                <w:b/>
                <w:bCs/>
              </w:rPr>
            </w:pPr>
            <w:r>
              <w:rPr>
                <w:rStyle w:val="Strong"/>
              </w:rPr>
              <w:t xml:space="preserve">Jan </w:t>
            </w:r>
          </w:p>
        </w:tc>
      </w:tr>
      <w:tr w:rsidR="00433F6C" w14:paraId="468D3C68" w14:textId="77777777" w:rsidTr="00433F6C">
        <w:trPr>
          <w:trHeight w:val="1180"/>
        </w:trPr>
        <w:tc>
          <w:tcPr>
            <w:tcW w:w="0" w:type="auto"/>
            <w:hideMark/>
          </w:tcPr>
          <w:p w14:paraId="6CEB32A6" w14:textId="77777777" w:rsidR="00433F6C" w:rsidRDefault="00433F6C">
            <w:r>
              <w:t>Proposal preparation and submission</w:t>
            </w:r>
          </w:p>
        </w:tc>
        <w:tc>
          <w:tcPr>
            <w:tcW w:w="0" w:type="auto"/>
            <w:hideMark/>
          </w:tcPr>
          <w:p w14:paraId="1602F096" w14:textId="77777777" w:rsidR="00433F6C" w:rsidRDefault="00433F6C">
            <w:r>
              <w:t>X</w:t>
            </w:r>
          </w:p>
        </w:tc>
        <w:tc>
          <w:tcPr>
            <w:tcW w:w="0" w:type="auto"/>
            <w:hideMark/>
          </w:tcPr>
          <w:p w14:paraId="09D45BB9" w14:textId="77777777" w:rsidR="00433F6C" w:rsidRDefault="00433F6C"/>
        </w:tc>
        <w:tc>
          <w:tcPr>
            <w:tcW w:w="0" w:type="auto"/>
            <w:hideMark/>
          </w:tcPr>
          <w:p w14:paraId="32CF88A6" w14:textId="77777777" w:rsidR="00433F6C" w:rsidRDefault="00433F6C">
            <w:pPr>
              <w:rPr>
                <w:sz w:val="20"/>
                <w:szCs w:val="20"/>
              </w:rPr>
            </w:pPr>
          </w:p>
        </w:tc>
        <w:tc>
          <w:tcPr>
            <w:tcW w:w="0" w:type="auto"/>
            <w:hideMark/>
          </w:tcPr>
          <w:p w14:paraId="5EBA03DF" w14:textId="77777777" w:rsidR="00433F6C" w:rsidRDefault="00433F6C">
            <w:pPr>
              <w:rPr>
                <w:sz w:val="20"/>
                <w:szCs w:val="20"/>
              </w:rPr>
            </w:pPr>
          </w:p>
        </w:tc>
        <w:tc>
          <w:tcPr>
            <w:tcW w:w="0" w:type="auto"/>
            <w:hideMark/>
          </w:tcPr>
          <w:p w14:paraId="21336B5D" w14:textId="77777777" w:rsidR="00433F6C" w:rsidRDefault="00433F6C">
            <w:pPr>
              <w:rPr>
                <w:sz w:val="20"/>
                <w:szCs w:val="20"/>
              </w:rPr>
            </w:pPr>
          </w:p>
        </w:tc>
        <w:tc>
          <w:tcPr>
            <w:tcW w:w="0" w:type="auto"/>
            <w:hideMark/>
          </w:tcPr>
          <w:p w14:paraId="4CAA9119" w14:textId="77777777" w:rsidR="00433F6C" w:rsidRDefault="00433F6C">
            <w:pPr>
              <w:rPr>
                <w:sz w:val="20"/>
                <w:szCs w:val="20"/>
              </w:rPr>
            </w:pPr>
          </w:p>
        </w:tc>
      </w:tr>
      <w:tr w:rsidR="00433F6C" w14:paraId="4CDE9D43" w14:textId="77777777" w:rsidTr="00433F6C">
        <w:trPr>
          <w:trHeight w:val="600"/>
        </w:trPr>
        <w:tc>
          <w:tcPr>
            <w:tcW w:w="0" w:type="auto"/>
            <w:hideMark/>
          </w:tcPr>
          <w:p w14:paraId="335330D5" w14:textId="77777777" w:rsidR="00433F6C" w:rsidRDefault="00433F6C">
            <w:pPr>
              <w:rPr>
                <w:szCs w:val="24"/>
              </w:rPr>
            </w:pPr>
            <w:r>
              <w:t>Literature review</w:t>
            </w:r>
          </w:p>
        </w:tc>
        <w:tc>
          <w:tcPr>
            <w:tcW w:w="0" w:type="auto"/>
            <w:hideMark/>
          </w:tcPr>
          <w:p w14:paraId="1985270F" w14:textId="77777777" w:rsidR="00433F6C" w:rsidRDefault="00433F6C">
            <w:r>
              <w:t>X</w:t>
            </w:r>
          </w:p>
        </w:tc>
        <w:tc>
          <w:tcPr>
            <w:tcW w:w="0" w:type="auto"/>
            <w:hideMark/>
          </w:tcPr>
          <w:p w14:paraId="24382F76" w14:textId="77777777" w:rsidR="00433F6C" w:rsidRDefault="00433F6C">
            <w:r>
              <w:t>X</w:t>
            </w:r>
          </w:p>
        </w:tc>
        <w:tc>
          <w:tcPr>
            <w:tcW w:w="0" w:type="auto"/>
            <w:hideMark/>
          </w:tcPr>
          <w:p w14:paraId="1A818083" w14:textId="77777777" w:rsidR="00433F6C" w:rsidRDefault="00433F6C"/>
        </w:tc>
        <w:tc>
          <w:tcPr>
            <w:tcW w:w="0" w:type="auto"/>
            <w:hideMark/>
          </w:tcPr>
          <w:p w14:paraId="752BCF5E" w14:textId="77777777" w:rsidR="00433F6C" w:rsidRDefault="00433F6C">
            <w:pPr>
              <w:rPr>
                <w:sz w:val="20"/>
                <w:szCs w:val="20"/>
              </w:rPr>
            </w:pPr>
          </w:p>
        </w:tc>
        <w:tc>
          <w:tcPr>
            <w:tcW w:w="0" w:type="auto"/>
            <w:hideMark/>
          </w:tcPr>
          <w:p w14:paraId="2CBF48AE" w14:textId="77777777" w:rsidR="00433F6C" w:rsidRDefault="00433F6C">
            <w:pPr>
              <w:rPr>
                <w:sz w:val="20"/>
                <w:szCs w:val="20"/>
              </w:rPr>
            </w:pPr>
          </w:p>
        </w:tc>
        <w:tc>
          <w:tcPr>
            <w:tcW w:w="0" w:type="auto"/>
            <w:hideMark/>
          </w:tcPr>
          <w:p w14:paraId="4153F4AE" w14:textId="77777777" w:rsidR="00433F6C" w:rsidRDefault="00433F6C">
            <w:pPr>
              <w:rPr>
                <w:sz w:val="20"/>
                <w:szCs w:val="20"/>
              </w:rPr>
            </w:pPr>
          </w:p>
        </w:tc>
      </w:tr>
      <w:tr w:rsidR="00433F6C" w14:paraId="1AB0A6CC" w14:textId="77777777" w:rsidTr="00433F6C">
        <w:trPr>
          <w:trHeight w:val="1180"/>
        </w:trPr>
        <w:tc>
          <w:tcPr>
            <w:tcW w:w="0" w:type="auto"/>
            <w:hideMark/>
          </w:tcPr>
          <w:p w14:paraId="1343FC51" w14:textId="77777777" w:rsidR="00433F6C" w:rsidRDefault="00433F6C">
            <w:pPr>
              <w:rPr>
                <w:szCs w:val="24"/>
              </w:rPr>
            </w:pPr>
            <w:r>
              <w:t>Designing data collection instruments</w:t>
            </w:r>
          </w:p>
        </w:tc>
        <w:tc>
          <w:tcPr>
            <w:tcW w:w="0" w:type="auto"/>
            <w:hideMark/>
          </w:tcPr>
          <w:p w14:paraId="32337543" w14:textId="77777777" w:rsidR="00433F6C" w:rsidRDefault="00433F6C"/>
        </w:tc>
        <w:tc>
          <w:tcPr>
            <w:tcW w:w="0" w:type="auto"/>
            <w:hideMark/>
          </w:tcPr>
          <w:p w14:paraId="7B2649E7" w14:textId="77777777" w:rsidR="00433F6C" w:rsidRDefault="00433F6C">
            <w:pPr>
              <w:rPr>
                <w:szCs w:val="24"/>
              </w:rPr>
            </w:pPr>
            <w:r>
              <w:t>X</w:t>
            </w:r>
          </w:p>
        </w:tc>
        <w:tc>
          <w:tcPr>
            <w:tcW w:w="0" w:type="auto"/>
            <w:hideMark/>
          </w:tcPr>
          <w:p w14:paraId="06EE1676" w14:textId="77777777" w:rsidR="00433F6C" w:rsidRDefault="00433F6C"/>
        </w:tc>
        <w:tc>
          <w:tcPr>
            <w:tcW w:w="0" w:type="auto"/>
            <w:hideMark/>
          </w:tcPr>
          <w:p w14:paraId="76E063F0" w14:textId="77777777" w:rsidR="00433F6C" w:rsidRDefault="00433F6C">
            <w:pPr>
              <w:rPr>
                <w:sz w:val="20"/>
                <w:szCs w:val="20"/>
              </w:rPr>
            </w:pPr>
          </w:p>
        </w:tc>
        <w:tc>
          <w:tcPr>
            <w:tcW w:w="0" w:type="auto"/>
            <w:hideMark/>
          </w:tcPr>
          <w:p w14:paraId="1966DB70" w14:textId="77777777" w:rsidR="00433F6C" w:rsidRDefault="00433F6C">
            <w:pPr>
              <w:rPr>
                <w:sz w:val="20"/>
                <w:szCs w:val="20"/>
              </w:rPr>
            </w:pPr>
          </w:p>
        </w:tc>
        <w:tc>
          <w:tcPr>
            <w:tcW w:w="0" w:type="auto"/>
            <w:hideMark/>
          </w:tcPr>
          <w:p w14:paraId="19FD04DF" w14:textId="77777777" w:rsidR="00433F6C" w:rsidRDefault="00433F6C">
            <w:pPr>
              <w:rPr>
                <w:sz w:val="20"/>
                <w:szCs w:val="20"/>
              </w:rPr>
            </w:pPr>
          </w:p>
        </w:tc>
      </w:tr>
      <w:tr w:rsidR="00433F6C" w14:paraId="0D7CA041" w14:textId="77777777" w:rsidTr="00433F6C">
        <w:trPr>
          <w:trHeight w:val="600"/>
        </w:trPr>
        <w:tc>
          <w:tcPr>
            <w:tcW w:w="0" w:type="auto"/>
            <w:hideMark/>
          </w:tcPr>
          <w:p w14:paraId="05FB940A" w14:textId="77777777" w:rsidR="00433F6C" w:rsidRDefault="00433F6C">
            <w:pPr>
              <w:rPr>
                <w:szCs w:val="24"/>
              </w:rPr>
            </w:pPr>
            <w:r>
              <w:t>Pilot testing of instruments</w:t>
            </w:r>
          </w:p>
        </w:tc>
        <w:tc>
          <w:tcPr>
            <w:tcW w:w="0" w:type="auto"/>
            <w:hideMark/>
          </w:tcPr>
          <w:p w14:paraId="1F6AF264" w14:textId="77777777" w:rsidR="00433F6C" w:rsidRDefault="00433F6C"/>
        </w:tc>
        <w:tc>
          <w:tcPr>
            <w:tcW w:w="0" w:type="auto"/>
            <w:hideMark/>
          </w:tcPr>
          <w:p w14:paraId="64E1A6FD" w14:textId="77777777" w:rsidR="00433F6C" w:rsidRDefault="00433F6C">
            <w:pPr>
              <w:rPr>
                <w:sz w:val="20"/>
                <w:szCs w:val="20"/>
              </w:rPr>
            </w:pPr>
          </w:p>
        </w:tc>
        <w:tc>
          <w:tcPr>
            <w:tcW w:w="0" w:type="auto"/>
            <w:hideMark/>
          </w:tcPr>
          <w:p w14:paraId="3FD02EBF" w14:textId="77777777" w:rsidR="00433F6C" w:rsidRDefault="00433F6C">
            <w:pPr>
              <w:rPr>
                <w:szCs w:val="24"/>
              </w:rPr>
            </w:pPr>
            <w:r>
              <w:t>X</w:t>
            </w:r>
          </w:p>
        </w:tc>
        <w:tc>
          <w:tcPr>
            <w:tcW w:w="0" w:type="auto"/>
            <w:hideMark/>
          </w:tcPr>
          <w:p w14:paraId="309E3260" w14:textId="77777777" w:rsidR="00433F6C" w:rsidRDefault="00433F6C"/>
        </w:tc>
        <w:tc>
          <w:tcPr>
            <w:tcW w:w="0" w:type="auto"/>
            <w:hideMark/>
          </w:tcPr>
          <w:p w14:paraId="3FFF5050" w14:textId="77777777" w:rsidR="00433F6C" w:rsidRDefault="00433F6C">
            <w:pPr>
              <w:rPr>
                <w:sz w:val="20"/>
                <w:szCs w:val="20"/>
              </w:rPr>
            </w:pPr>
          </w:p>
        </w:tc>
        <w:tc>
          <w:tcPr>
            <w:tcW w:w="0" w:type="auto"/>
            <w:hideMark/>
          </w:tcPr>
          <w:p w14:paraId="40B8D2D2" w14:textId="77777777" w:rsidR="00433F6C" w:rsidRDefault="00433F6C">
            <w:pPr>
              <w:rPr>
                <w:sz w:val="20"/>
                <w:szCs w:val="20"/>
              </w:rPr>
            </w:pPr>
          </w:p>
        </w:tc>
      </w:tr>
      <w:tr w:rsidR="00433F6C" w14:paraId="05B6C377" w14:textId="77777777" w:rsidTr="00433F6C">
        <w:trPr>
          <w:trHeight w:val="579"/>
        </w:trPr>
        <w:tc>
          <w:tcPr>
            <w:tcW w:w="0" w:type="auto"/>
            <w:hideMark/>
          </w:tcPr>
          <w:p w14:paraId="011C888D" w14:textId="77777777" w:rsidR="00433F6C" w:rsidRDefault="00433F6C">
            <w:pPr>
              <w:rPr>
                <w:szCs w:val="24"/>
              </w:rPr>
            </w:pPr>
            <w:r>
              <w:t>Data collection</w:t>
            </w:r>
          </w:p>
        </w:tc>
        <w:tc>
          <w:tcPr>
            <w:tcW w:w="0" w:type="auto"/>
            <w:hideMark/>
          </w:tcPr>
          <w:p w14:paraId="3EAF3FC5" w14:textId="77777777" w:rsidR="00433F6C" w:rsidRDefault="00433F6C"/>
        </w:tc>
        <w:tc>
          <w:tcPr>
            <w:tcW w:w="0" w:type="auto"/>
            <w:hideMark/>
          </w:tcPr>
          <w:p w14:paraId="642E4B65" w14:textId="77777777" w:rsidR="00433F6C" w:rsidRDefault="00433F6C">
            <w:pPr>
              <w:rPr>
                <w:sz w:val="20"/>
                <w:szCs w:val="20"/>
              </w:rPr>
            </w:pPr>
          </w:p>
        </w:tc>
        <w:tc>
          <w:tcPr>
            <w:tcW w:w="0" w:type="auto"/>
            <w:hideMark/>
          </w:tcPr>
          <w:p w14:paraId="5F0F5D65" w14:textId="77777777" w:rsidR="00433F6C" w:rsidRDefault="00433F6C">
            <w:pPr>
              <w:rPr>
                <w:szCs w:val="24"/>
              </w:rPr>
            </w:pPr>
            <w:r>
              <w:t>X</w:t>
            </w:r>
          </w:p>
        </w:tc>
        <w:tc>
          <w:tcPr>
            <w:tcW w:w="0" w:type="auto"/>
            <w:hideMark/>
          </w:tcPr>
          <w:p w14:paraId="6B7EE79F" w14:textId="77777777" w:rsidR="00433F6C" w:rsidRDefault="00433F6C">
            <w:r>
              <w:t>X</w:t>
            </w:r>
          </w:p>
        </w:tc>
        <w:tc>
          <w:tcPr>
            <w:tcW w:w="0" w:type="auto"/>
            <w:hideMark/>
          </w:tcPr>
          <w:p w14:paraId="7E88A93B" w14:textId="77777777" w:rsidR="00433F6C" w:rsidRDefault="00433F6C"/>
        </w:tc>
        <w:tc>
          <w:tcPr>
            <w:tcW w:w="0" w:type="auto"/>
            <w:hideMark/>
          </w:tcPr>
          <w:p w14:paraId="5BD140FB" w14:textId="77777777" w:rsidR="00433F6C" w:rsidRDefault="00433F6C">
            <w:pPr>
              <w:rPr>
                <w:sz w:val="20"/>
                <w:szCs w:val="20"/>
              </w:rPr>
            </w:pPr>
          </w:p>
        </w:tc>
      </w:tr>
      <w:tr w:rsidR="00433F6C" w14:paraId="5B0041D7" w14:textId="77777777" w:rsidTr="00433F6C">
        <w:trPr>
          <w:trHeight w:val="600"/>
        </w:trPr>
        <w:tc>
          <w:tcPr>
            <w:tcW w:w="0" w:type="auto"/>
            <w:hideMark/>
          </w:tcPr>
          <w:p w14:paraId="4F755D62" w14:textId="77777777" w:rsidR="00433F6C" w:rsidRDefault="00433F6C">
            <w:pPr>
              <w:rPr>
                <w:szCs w:val="24"/>
              </w:rPr>
            </w:pPr>
            <w:r>
              <w:t>Data analysis (SPSS 26)</w:t>
            </w:r>
          </w:p>
        </w:tc>
        <w:tc>
          <w:tcPr>
            <w:tcW w:w="0" w:type="auto"/>
            <w:hideMark/>
          </w:tcPr>
          <w:p w14:paraId="648C586F" w14:textId="77777777" w:rsidR="00433F6C" w:rsidRDefault="00433F6C"/>
        </w:tc>
        <w:tc>
          <w:tcPr>
            <w:tcW w:w="0" w:type="auto"/>
            <w:hideMark/>
          </w:tcPr>
          <w:p w14:paraId="77298060" w14:textId="77777777" w:rsidR="00433F6C" w:rsidRDefault="00433F6C">
            <w:pPr>
              <w:rPr>
                <w:sz w:val="20"/>
                <w:szCs w:val="20"/>
              </w:rPr>
            </w:pPr>
          </w:p>
        </w:tc>
        <w:tc>
          <w:tcPr>
            <w:tcW w:w="0" w:type="auto"/>
            <w:hideMark/>
          </w:tcPr>
          <w:p w14:paraId="0E2ECBDA" w14:textId="77777777" w:rsidR="00433F6C" w:rsidRDefault="00433F6C">
            <w:pPr>
              <w:rPr>
                <w:sz w:val="20"/>
                <w:szCs w:val="20"/>
              </w:rPr>
            </w:pPr>
          </w:p>
        </w:tc>
        <w:tc>
          <w:tcPr>
            <w:tcW w:w="0" w:type="auto"/>
            <w:hideMark/>
          </w:tcPr>
          <w:p w14:paraId="344F301B" w14:textId="77777777" w:rsidR="00433F6C" w:rsidRDefault="00433F6C">
            <w:pPr>
              <w:rPr>
                <w:szCs w:val="24"/>
              </w:rPr>
            </w:pPr>
            <w:r>
              <w:t>X</w:t>
            </w:r>
          </w:p>
        </w:tc>
        <w:tc>
          <w:tcPr>
            <w:tcW w:w="0" w:type="auto"/>
            <w:hideMark/>
          </w:tcPr>
          <w:p w14:paraId="5CF54157" w14:textId="77777777" w:rsidR="00433F6C" w:rsidRDefault="00433F6C"/>
        </w:tc>
        <w:tc>
          <w:tcPr>
            <w:tcW w:w="0" w:type="auto"/>
            <w:hideMark/>
          </w:tcPr>
          <w:p w14:paraId="47D89606" w14:textId="77777777" w:rsidR="00433F6C" w:rsidRDefault="00433F6C">
            <w:pPr>
              <w:rPr>
                <w:sz w:val="20"/>
                <w:szCs w:val="20"/>
              </w:rPr>
            </w:pPr>
          </w:p>
        </w:tc>
      </w:tr>
      <w:tr w:rsidR="00433F6C" w14:paraId="62C4C555" w14:textId="77777777" w:rsidTr="00433F6C">
        <w:trPr>
          <w:trHeight w:val="600"/>
        </w:trPr>
        <w:tc>
          <w:tcPr>
            <w:tcW w:w="0" w:type="auto"/>
            <w:hideMark/>
          </w:tcPr>
          <w:p w14:paraId="33EAB0E5" w14:textId="77777777" w:rsidR="00433F6C" w:rsidRDefault="00433F6C">
            <w:pPr>
              <w:rPr>
                <w:szCs w:val="24"/>
              </w:rPr>
            </w:pPr>
            <w:r>
              <w:t>Interpretation of results</w:t>
            </w:r>
          </w:p>
        </w:tc>
        <w:tc>
          <w:tcPr>
            <w:tcW w:w="0" w:type="auto"/>
            <w:hideMark/>
          </w:tcPr>
          <w:p w14:paraId="4D910839" w14:textId="77777777" w:rsidR="00433F6C" w:rsidRDefault="00433F6C"/>
        </w:tc>
        <w:tc>
          <w:tcPr>
            <w:tcW w:w="0" w:type="auto"/>
            <w:hideMark/>
          </w:tcPr>
          <w:p w14:paraId="4FF5540A" w14:textId="77777777" w:rsidR="00433F6C" w:rsidRDefault="00433F6C">
            <w:pPr>
              <w:rPr>
                <w:sz w:val="20"/>
                <w:szCs w:val="20"/>
              </w:rPr>
            </w:pPr>
          </w:p>
        </w:tc>
        <w:tc>
          <w:tcPr>
            <w:tcW w:w="0" w:type="auto"/>
            <w:hideMark/>
          </w:tcPr>
          <w:p w14:paraId="11A5DB9A" w14:textId="77777777" w:rsidR="00433F6C" w:rsidRDefault="00433F6C">
            <w:pPr>
              <w:rPr>
                <w:sz w:val="20"/>
                <w:szCs w:val="20"/>
              </w:rPr>
            </w:pPr>
          </w:p>
        </w:tc>
        <w:tc>
          <w:tcPr>
            <w:tcW w:w="0" w:type="auto"/>
            <w:hideMark/>
          </w:tcPr>
          <w:p w14:paraId="22E65FDD" w14:textId="77777777" w:rsidR="00433F6C" w:rsidRDefault="00433F6C">
            <w:pPr>
              <w:rPr>
                <w:szCs w:val="24"/>
              </w:rPr>
            </w:pPr>
            <w:r>
              <w:t>X</w:t>
            </w:r>
          </w:p>
        </w:tc>
        <w:tc>
          <w:tcPr>
            <w:tcW w:w="0" w:type="auto"/>
            <w:hideMark/>
          </w:tcPr>
          <w:p w14:paraId="7AF86E9C" w14:textId="77777777" w:rsidR="00433F6C" w:rsidRDefault="00433F6C">
            <w:r>
              <w:t>X</w:t>
            </w:r>
          </w:p>
        </w:tc>
        <w:tc>
          <w:tcPr>
            <w:tcW w:w="0" w:type="auto"/>
            <w:hideMark/>
          </w:tcPr>
          <w:p w14:paraId="27B841E5" w14:textId="77777777" w:rsidR="00433F6C" w:rsidRDefault="00433F6C"/>
        </w:tc>
      </w:tr>
      <w:tr w:rsidR="00433F6C" w14:paraId="2A4B00BC" w14:textId="77777777" w:rsidTr="00433F6C">
        <w:trPr>
          <w:trHeight w:val="1180"/>
        </w:trPr>
        <w:tc>
          <w:tcPr>
            <w:tcW w:w="0" w:type="auto"/>
            <w:hideMark/>
          </w:tcPr>
          <w:p w14:paraId="31D3313C" w14:textId="77777777" w:rsidR="00433F6C" w:rsidRDefault="00433F6C">
            <w:pPr>
              <w:rPr>
                <w:szCs w:val="24"/>
              </w:rPr>
            </w:pPr>
            <w:r>
              <w:t>Thesis writing and submission</w:t>
            </w:r>
          </w:p>
        </w:tc>
        <w:tc>
          <w:tcPr>
            <w:tcW w:w="0" w:type="auto"/>
            <w:hideMark/>
          </w:tcPr>
          <w:p w14:paraId="0E149F18" w14:textId="77777777" w:rsidR="00433F6C" w:rsidRDefault="00433F6C"/>
        </w:tc>
        <w:tc>
          <w:tcPr>
            <w:tcW w:w="0" w:type="auto"/>
            <w:hideMark/>
          </w:tcPr>
          <w:p w14:paraId="48281C75" w14:textId="77777777" w:rsidR="00433F6C" w:rsidRDefault="00433F6C">
            <w:pPr>
              <w:rPr>
                <w:sz w:val="20"/>
                <w:szCs w:val="20"/>
              </w:rPr>
            </w:pPr>
          </w:p>
        </w:tc>
        <w:tc>
          <w:tcPr>
            <w:tcW w:w="0" w:type="auto"/>
            <w:hideMark/>
          </w:tcPr>
          <w:p w14:paraId="45D88BF2" w14:textId="77777777" w:rsidR="00433F6C" w:rsidRDefault="00433F6C">
            <w:pPr>
              <w:rPr>
                <w:sz w:val="20"/>
                <w:szCs w:val="20"/>
              </w:rPr>
            </w:pPr>
          </w:p>
        </w:tc>
        <w:tc>
          <w:tcPr>
            <w:tcW w:w="0" w:type="auto"/>
            <w:hideMark/>
          </w:tcPr>
          <w:p w14:paraId="1F7D9BC8" w14:textId="77777777" w:rsidR="00433F6C" w:rsidRDefault="00433F6C">
            <w:pPr>
              <w:rPr>
                <w:sz w:val="20"/>
                <w:szCs w:val="20"/>
              </w:rPr>
            </w:pPr>
          </w:p>
        </w:tc>
        <w:tc>
          <w:tcPr>
            <w:tcW w:w="0" w:type="auto"/>
            <w:hideMark/>
          </w:tcPr>
          <w:p w14:paraId="30CE0B78" w14:textId="77777777" w:rsidR="00433F6C" w:rsidRDefault="00433F6C">
            <w:pPr>
              <w:rPr>
                <w:szCs w:val="24"/>
              </w:rPr>
            </w:pPr>
            <w:r>
              <w:t>X</w:t>
            </w:r>
          </w:p>
        </w:tc>
        <w:tc>
          <w:tcPr>
            <w:tcW w:w="0" w:type="auto"/>
            <w:hideMark/>
          </w:tcPr>
          <w:p w14:paraId="6B9ABCD4" w14:textId="77777777" w:rsidR="00433F6C" w:rsidRDefault="00433F6C">
            <w:r>
              <w:t>X</w:t>
            </w:r>
          </w:p>
        </w:tc>
      </w:tr>
    </w:tbl>
    <w:p w14:paraId="1A67FF8B" w14:textId="0B4C77F3" w:rsidR="00433F6C" w:rsidRDefault="00433F6C" w:rsidP="00433F6C"/>
    <w:p w14:paraId="3379003C" w14:textId="77777777" w:rsidR="00F561D1" w:rsidRDefault="00F561D1" w:rsidP="00AC4B30">
      <w:pPr>
        <w:pStyle w:val="Heading2"/>
      </w:pPr>
      <w:bookmarkStart w:id="52" w:name="_Toc70545833"/>
      <w:bookmarkStart w:id="53" w:name="_Toc164667336"/>
      <w:bookmarkStart w:id="54" w:name="_Toc164949970"/>
      <w:bookmarkStart w:id="55" w:name="_Toc214229737"/>
    </w:p>
    <w:p w14:paraId="313B25D8" w14:textId="687026B8" w:rsidR="00F561D1" w:rsidRDefault="00F561D1" w:rsidP="00AC4B30">
      <w:pPr>
        <w:pStyle w:val="Heading2"/>
      </w:pPr>
    </w:p>
    <w:p w14:paraId="318A5F83" w14:textId="77777777" w:rsidR="005403EE" w:rsidRPr="005403EE" w:rsidRDefault="005403EE" w:rsidP="005403EE"/>
    <w:p w14:paraId="79A6CDAB" w14:textId="736CD52D" w:rsidR="00A01B0A" w:rsidRDefault="00F561D1" w:rsidP="00AC4B30">
      <w:pPr>
        <w:pStyle w:val="Heading2"/>
      </w:pPr>
      <w:bookmarkStart w:id="56" w:name="_Toc222497391"/>
      <w:r>
        <w:lastRenderedPageBreak/>
        <w:t xml:space="preserve">4.2 </w:t>
      </w:r>
      <w:r w:rsidR="00A01B0A" w:rsidRPr="00D40FB1">
        <w:t xml:space="preserve">Budget </w:t>
      </w:r>
      <w:bookmarkEnd w:id="52"/>
      <w:bookmarkEnd w:id="53"/>
      <w:bookmarkEnd w:id="54"/>
      <w:r w:rsidR="00A01B0A" w:rsidRPr="00D40FB1">
        <w:t>Requirement</w:t>
      </w:r>
      <w:bookmarkEnd w:id="55"/>
      <w:bookmarkEnd w:id="56"/>
    </w:p>
    <w:p w14:paraId="0F2D114F" w14:textId="75060CFE" w:rsidR="00A01B0A" w:rsidRPr="00213EDB" w:rsidRDefault="00A01B0A" w:rsidP="00A01B0A">
      <w:pPr>
        <w:pStyle w:val="Caption"/>
        <w:spacing w:line="360" w:lineRule="auto"/>
        <w:jc w:val="both"/>
        <w:rPr>
          <w:b/>
          <w:bCs/>
          <w:i w:val="0"/>
          <w:iCs w:val="0"/>
          <w:color w:val="000000" w:themeColor="text1"/>
          <w:sz w:val="24"/>
          <w:szCs w:val="24"/>
        </w:rPr>
      </w:pPr>
      <w:bookmarkStart w:id="57" w:name="_Toc214228562"/>
      <w:bookmarkStart w:id="58" w:name="_Toc221188315"/>
      <w:r w:rsidRPr="00213EDB">
        <w:rPr>
          <w:b/>
          <w:bCs/>
          <w:i w:val="0"/>
          <w:iCs w:val="0"/>
          <w:color w:val="000000" w:themeColor="text1"/>
          <w:sz w:val="24"/>
          <w:szCs w:val="24"/>
        </w:rPr>
        <w:t xml:space="preserve">Table </w:t>
      </w:r>
      <w:r w:rsidRPr="00213EDB">
        <w:rPr>
          <w:b/>
          <w:bCs/>
          <w:i w:val="0"/>
          <w:iCs w:val="0"/>
          <w:color w:val="000000" w:themeColor="text1"/>
          <w:sz w:val="24"/>
          <w:szCs w:val="24"/>
        </w:rPr>
        <w:fldChar w:fldCharType="begin"/>
      </w:r>
      <w:r w:rsidRPr="00213EDB">
        <w:rPr>
          <w:b/>
          <w:bCs/>
          <w:i w:val="0"/>
          <w:iCs w:val="0"/>
          <w:color w:val="000000" w:themeColor="text1"/>
          <w:sz w:val="24"/>
          <w:szCs w:val="24"/>
        </w:rPr>
        <w:instrText xml:space="preserve"> SEQ Table \* ARABIC </w:instrText>
      </w:r>
      <w:r w:rsidRPr="00213EDB">
        <w:rPr>
          <w:b/>
          <w:bCs/>
          <w:i w:val="0"/>
          <w:iCs w:val="0"/>
          <w:color w:val="000000" w:themeColor="text1"/>
          <w:sz w:val="24"/>
          <w:szCs w:val="24"/>
        </w:rPr>
        <w:fldChar w:fldCharType="separate"/>
      </w:r>
      <w:r w:rsidR="003F4F78">
        <w:rPr>
          <w:b/>
          <w:bCs/>
          <w:i w:val="0"/>
          <w:iCs w:val="0"/>
          <w:noProof/>
          <w:color w:val="000000" w:themeColor="text1"/>
          <w:sz w:val="24"/>
          <w:szCs w:val="24"/>
        </w:rPr>
        <w:t>2</w:t>
      </w:r>
      <w:r w:rsidRPr="00213EDB">
        <w:rPr>
          <w:b/>
          <w:bCs/>
          <w:i w:val="0"/>
          <w:iCs w:val="0"/>
          <w:color w:val="000000" w:themeColor="text1"/>
          <w:sz w:val="24"/>
          <w:szCs w:val="24"/>
        </w:rPr>
        <w:fldChar w:fldCharType="end"/>
      </w:r>
      <w:r w:rsidRPr="00213EDB">
        <w:rPr>
          <w:b/>
          <w:bCs/>
          <w:i w:val="0"/>
          <w:iCs w:val="0"/>
          <w:color w:val="000000" w:themeColor="text1"/>
          <w:sz w:val="24"/>
          <w:szCs w:val="24"/>
        </w:rPr>
        <w:t xml:space="preserve"> Budget requirement of </w:t>
      </w:r>
      <w:bookmarkEnd w:id="57"/>
      <w:r w:rsidR="00E61CF8" w:rsidRPr="00F561D1">
        <w:rPr>
          <w:b/>
          <w:i w:val="0"/>
          <w:color w:val="000000" w:themeColor="text1"/>
          <w:sz w:val="24"/>
        </w:rPr>
        <w:t>budgeting an</w:t>
      </w:r>
      <w:r w:rsidR="00E61CF8">
        <w:rPr>
          <w:b/>
          <w:i w:val="0"/>
          <w:color w:val="000000" w:themeColor="text1"/>
          <w:sz w:val="24"/>
        </w:rPr>
        <w:t>d budget monitoring practice in ESLSE</w:t>
      </w:r>
      <w:r w:rsidR="00E61CF8" w:rsidRPr="00F561D1">
        <w:rPr>
          <w:b/>
          <w:i w:val="0"/>
          <w:color w:val="000000" w:themeColor="text1"/>
          <w:sz w:val="24"/>
        </w:rPr>
        <w:t xml:space="preserve"> operations, Addis Ababa, Ethiopia, 2026 GC.</w:t>
      </w:r>
      <w:bookmarkEnd w:id="58"/>
    </w:p>
    <w:tbl>
      <w:tblPr>
        <w:tblStyle w:val="TableGrid"/>
        <w:tblW w:w="9244" w:type="dxa"/>
        <w:tblLook w:val="04A0" w:firstRow="1" w:lastRow="0" w:firstColumn="1" w:lastColumn="0" w:noHBand="0" w:noVBand="1"/>
      </w:tblPr>
      <w:tblGrid>
        <w:gridCol w:w="764"/>
        <w:gridCol w:w="3621"/>
        <w:gridCol w:w="1927"/>
        <w:gridCol w:w="1742"/>
        <w:gridCol w:w="1190"/>
      </w:tblGrid>
      <w:tr w:rsidR="00BC47C9" w:rsidRPr="005B7322" w14:paraId="1F92E9BF" w14:textId="77777777" w:rsidTr="00124206">
        <w:trPr>
          <w:trHeight w:val="894"/>
        </w:trPr>
        <w:tc>
          <w:tcPr>
            <w:tcW w:w="0" w:type="auto"/>
            <w:hideMark/>
          </w:tcPr>
          <w:p w14:paraId="67CA09B6" w14:textId="77777777" w:rsidR="00BC47C9" w:rsidRPr="005B7322" w:rsidRDefault="00BC47C9" w:rsidP="00124206">
            <w:pPr>
              <w:jc w:val="center"/>
              <w:rPr>
                <w:rFonts w:eastAsia="Times New Roman" w:cs="Times New Roman"/>
                <w:b/>
                <w:bCs/>
                <w:szCs w:val="24"/>
              </w:rPr>
            </w:pPr>
            <w:r w:rsidRPr="005B7322">
              <w:rPr>
                <w:rFonts w:eastAsia="Times New Roman" w:cs="Times New Roman"/>
                <w:b/>
                <w:bCs/>
                <w:szCs w:val="24"/>
              </w:rPr>
              <w:t>S.No</w:t>
            </w:r>
          </w:p>
        </w:tc>
        <w:tc>
          <w:tcPr>
            <w:tcW w:w="0" w:type="auto"/>
            <w:hideMark/>
          </w:tcPr>
          <w:p w14:paraId="4CE383D4" w14:textId="77777777" w:rsidR="00BC47C9" w:rsidRPr="005B7322" w:rsidRDefault="00BC47C9" w:rsidP="00124206">
            <w:pPr>
              <w:jc w:val="center"/>
              <w:rPr>
                <w:rFonts w:eastAsia="Times New Roman" w:cs="Times New Roman"/>
                <w:b/>
                <w:bCs/>
                <w:szCs w:val="24"/>
              </w:rPr>
            </w:pPr>
            <w:r w:rsidRPr="005B7322">
              <w:rPr>
                <w:rFonts w:eastAsia="Times New Roman" w:cs="Times New Roman"/>
                <w:b/>
                <w:bCs/>
                <w:szCs w:val="24"/>
              </w:rPr>
              <w:t>Budget Title</w:t>
            </w:r>
          </w:p>
        </w:tc>
        <w:tc>
          <w:tcPr>
            <w:tcW w:w="0" w:type="auto"/>
            <w:hideMark/>
          </w:tcPr>
          <w:p w14:paraId="4F452765" w14:textId="77777777" w:rsidR="00BC47C9" w:rsidRPr="005B7322" w:rsidRDefault="00BC47C9" w:rsidP="00124206">
            <w:pPr>
              <w:jc w:val="center"/>
              <w:rPr>
                <w:rFonts w:eastAsia="Times New Roman" w:cs="Times New Roman"/>
                <w:b/>
                <w:bCs/>
                <w:szCs w:val="24"/>
              </w:rPr>
            </w:pPr>
            <w:r w:rsidRPr="005B7322">
              <w:rPr>
                <w:rFonts w:eastAsia="Times New Roman" w:cs="Times New Roman"/>
                <w:b/>
                <w:bCs/>
                <w:szCs w:val="24"/>
              </w:rPr>
              <w:t>Allotted Budget (ETB)</w:t>
            </w:r>
          </w:p>
        </w:tc>
        <w:tc>
          <w:tcPr>
            <w:tcW w:w="0" w:type="auto"/>
            <w:hideMark/>
          </w:tcPr>
          <w:p w14:paraId="2B051D31" w14:textId="77777777" w:rsidR="00BC47C9" w:rsidRPr="005B7322" w:rsidRDefault="00BC47C9" w:rsidP="00124206">
            <w:pPr>
              <w:jc w:val="center"/>
              <w:rPr>
                <w:rFonts w:eastAsia="Times New Roman" w:cs="Times New Roman"/>
                <w:b/>
                <w:bCs/>
                <w:szCs w:val="24"/>
              </w:rPr>
            </w:pPr>
            <w:r w:rsidRPr="005B7322">
              <w:rPr>
                <w:rFonts w:eastAsia="Times New Roman" w:cs="Times New Roman"/>
                <w:b/>
                <w:bCs/>
                <w:szCs w:val="24"/>
              </w:rPr>
              <w:t>Source of Budget</w:t>
            </w:r>
          </w:p>
        </w:tc>
        <w:tc>
          <w:tcPr>
            <w:tcW w:w="0" w:type="auto"/>
            <w:hideMark/>
          </w:tcPr>
          <w:p w14:paraId="7E3DAFEC" w14:textId="77777777" w:rsidR="00BC47C9" w:rsidRPr="005B7322" w:rsidRDefault="00BC47C9" w:rsidP="00124206">
            <w:pPr>
              <w:jc w:val="center"/>
              <w:rPr>
                <w:rFonts w:eastAsia="Times New Roman" w:cs="Times New Roman"/>
                <w:b/>
                <w:bCs/>
                <w:szCs w:val="24"/>
              </w:rPr>
            </w:pPr>
            <w:r w:rsidRPr="005B7322">
              <w:rPr>
                <w:rFonts w:eastAsia="Times New Roman" w:cs="Times New Roman"/>
                <w:b/>
                <w:bCs/>
                <w:szCs w:val="24"/>
              </w:rPr>
              <w:t>Remark</w:t>
            </w:r>
          </w:p>
        </w:tc>
      </w:tr>
      <w:tr w:rsidR="00BC47C9" w:rsidRPr="005B7322" w14:paraId="323DC3C3" w14:textId="77777777" w:rsidTr="00124206">
        <w:trPr>
          <w:trHeight w:val="455"/>
        </w:trPr>
        <w:tc>
          <w:tcPr>
            <w:tcW w:w="0" w:type="auto"/>
            <w:hideMark/>
          </w:tcPr>
          <w:p w14:paraId="621E0559" w14:textId="77777777" w:rsidR="00BC47C9" w:rsidRPr="005B7322" w:rsidRDefault="00BC47C9" w:rsidP="00124206">
            <w:pPr>
              <w:rPr>
                <w:rFonts w:eastAsia="Times New Roman" w:cs="Times New Roman"/>
                <w:szCs w:val="24"/>
              </w:rPr>
            </w:pPr>
            <w:r w:rsidRPr="005B7322">
              <w:rPr>
                <w:rFonts w:eastAsia="Times New Roman" w:cs="Times New Roman"/>
                <w:szCs w:val="24"/>
              </w:rPr>
              <w:t>1</w:t>
            </w:r>
          </w:p>
        </w:tc>
        <w:tc>
          <w:tcPr>
            <w:tcW w:w="0" w:type="auto"/>
            <w:hideMark/>
          </w:tcPr>
          <w:p w14:paraId="34C013AE" w14:textId="77777777" w:rsidR="00BC47C9" w:rsidRPr="005B7322" w:rsidRDefault="00BC47C9" w:rsidP="00124206">
            <w:pPr>
              <w:rPr>
                <w:rFonts w:eastAsia="Times New Roman" w:cs="Times New Roman"/>
                <w:szCs w:val="24"/>
              </w:rPr>
            </w:pPr>
            <w:r w:rsidRPr="005B7322">
              <w:rPr>
                <w:rFonts w:eastAsia="Times New Roman" w:cs="Times New Roman"/>
                <w:szCs w:val="24"/>
              </w:rPr>
              <w:t>Stationary Material Purchase</w:t>
            </w:r>
          </w:p>
        </w:tc>
        <w:tc>
          <w:tcPr>
            <w:tcW w:w="0" w:type="auto"/>
            <w:hideMark/>
          </w:tcPr>
          <w:p w14:paraId="47BFC6B6" w14:textId="77777777" w:rsidR="00BC47C9" w:rsidRPr="005B7322" w:rsidRDefault="00BC47C9" w:rsidP="00124206">
            <w:pPr>
              <w:rPr>
                <w:rFonts w:eastAsia="Times New Roman" w:cs="Times New Roman"/>
                <w:szCs w:val="24"/>
              </w:rPr>
            </w:pPr>
            <w:r w:rsidRPr="005B7322">
              <w:rPr>
                <w:rFonts w:eastAsia="Times New Roman" w:cs="Times New Roman"/>
                <w:szCs w:val="24"/>
              </w:rPr>
              <w:t>1,000</w:t>
            </w:r>
          </w:p>
        </w:tc>
        <w:tc>
          <w:tcPr>
            <w:tcW w:w="0" w:type="auto"/>
            <w:hideMark/>
          </w:tcPr>
          <w:p w14:paraId="23371F6B" w14:textId="77777777" w:rsidR="00BC47C9" w:rsidRPr="005B7322" w:rsidRDefault="00BC47C9" w:rsidP="00124206">
            <w:pPr>
              <w:rPr>
                <w:rFonts w:eastAsia="Times New Roman" w:cs="Times New Roman"/>
                <w:szCs w:val="24"/>
              </w:rPr>
            </w:pPr>
            <w:r w:rsidRPr="005B7322">
              <w:rPr>
                <w:rFonts w:eastAsia="Times New Roman" w:cs="Times New Roman"/>
                <w:szCs w:val="24"/>
              </w:rPr>
              <w:t>Sponsor</w:t>
            </w:r>
          </w:p>
        </w:tc>
        <w:tc>
          <w:tcPr>
            <w:tcW w:w="0" w:type="auto"/>
            <w:hideMark/>
          </w:tcPr>
          <w:p w14:paraId="14BD038C" w14:textId="77777777" w:rsidR="00BC47C9" w:rsidRPr="005B7322" w:rsidRDefault="00BC47C9" w:rsidP="00124206">
            <w:pPr>
              <w:rPr>
                <w:rFonts w:eastAsia="Times New Roman" w:cs="Times New Roman"/>
                <w:szCs w:val="24"/>
              </w:rPr>
            </w:pPr>
            <w:r w:rsidRPr="005B7322">
              <w:rPr>
                <w:rFonts w:eastAsia="Times New Roman" w:cs="Times New Roman"/>
                <w:szCs w:val="24"/>
              </w:rPr>
              <w:t>If any</w:t>
            </w:r>
          </w:p>
        </w:tc>
      </w:tr>
      <w:tr w:rsidR="00BC47C9" w:rsidRPr="005B7322" w14:paraId="39312A24" w14:textId="77777777" w:rsidTr="00124206">
        <w:trPr>
          <w:trHeight w:val="894"/>
        </w:trPr>
        <w:tc>
          <w:tcPr>
            <w:tcW w:w="0" w:type="auto"/>
            <w:hideMark/>
          </w:tcPr>
          <w:p w14:paraId="068BE8A2" w14:textId="77777777" w:rsidR="00BC47C9" w:rsidRPr="005B7322" w:rsidRDefault="00BC47C9" w:rsidP="00124206">
            <w:pPr>
              <w:rPr>
                <w:rFonts w:eastAsia="Times New Roman" w:cs="Times New Roman"/>
                <w:szCs w:val="24"/>
              </w:rPr>
            </w:pPr>
            <w:r w:rsidRPr="005B7322">
              <w:rPr>
                <w:rFonts w:eastAsia="Times New Roman" w:cs="Times New Roman"/>
                <w:szCs w:val="24"/>
              </w:rPr>
              <w:t>2</w:t>
            </w:r>
          </w:p>
        </w:tc>
        <w:tc>
          <w:tcPr>
            <w:tcW w:w="0" w:type="auto"/>
            <w:hideMark/>
          </w:tcPr>
          <w:p w14:paraId="40684BB2" w14:textId="77777777" w:rsidR="00BC47C9" w:rsidRPr="005B7322" w:rsidRDefault="00BC47C9" w:rsidP="00124206">
            <w:pPr>
              <w:rPr>
                <w:rFonts w:eastAsia="Times New Roman" w:cs="Times New Roman"/>
                <w:szCs w:val="24"/>
              </w:rPr>
            </w:pPr>
            <w:r w:rsidRPr="005B7322">
              <w:rPr>
                <w:rFonts w:eastAsia="Times New Roman" w:cs="Times New Roman"/>
                <w:szCs w:val="24"/>
              </w:rPr>
              <w:t>Enumerators Per Diem and Fees</w:t>
            </w:r>
          </w:p>
        </w:tc>
        <w:tc>
          <w:tcPr>
            <w:tcW w:w="0" w:type="auto"/>
            <w:hideMark/>
          </w:tcPr>
          <w:p w14:paraId="7C2CB205" w14:textId="77777777" w:rsidR="00BC47C9" w:rsidRPr="005B7322" w:rsidRDefault="00BC47C9" w:rsidP="00124206">
            <w:pPr>
              <w:rPr>
                <w:rFonts w:eastAsia="Times New Roman" w:cs="Times New Roman"/>
                <w:szCs w:val="24"/>
              </w:rPr>
            </w:pPr>
            <w:r w:rsidRPr="005B7322">
              <w:rPr>
                <w:rFonts w:eastAsia="Times New Roman" w:cs="Times New Roman"/>
                <w:szCs w:val="24"/>
              </w:rPr>
              <w:t>10,000</w:t>
            </w:r>
          </w:p>
        </w:tc>
        <w:tc>
          <w:tcPr>
            <w:tcW w:w="0" w:type="auto"/>
            <w:hideMark/>
          </w:tcPr>
          <w:p w14:paraId="59B65929" w14:textId="77777777" w:rsidR="00BC47C9" w:rsidRPr="005B7322" w:rsidRDefault="00BC47C9" w:rsidP="00124206">
            <w:pPr>
              <w:rPr>
                <w:rFonts w:eastAsia="Times New Roman" w:cs="Times New Roman"/>
                <w:szCs w:val="24"/>
              </w:rPr>
            </w:pPr>
            <w:r w:rsidRPr="005B7322">
              <w:rPr>
                <w:rFonts w:eastAsia="Times New Roman" w:cs="Times New Roman"/>
                <w:szCs w:val="24"/>
              </w:rPr>
              <w:t>Sponsorship</w:t>
            </w:r>
          </w:p>
        </w:tc>
        <w:tc>
          <w:tcPr>
            <w:tcW w:w="0" w:type="auto"/>
            <w:hideMark/>
          </w:tcPr>
          <w:p w14:paraId="438750BD" w14:textId="77777777" w:rsidR="00BC47C9" w:rsidRPr="005B7322" w:rsidRDefault="00BC47C9" w:rsidP="00124206">
            <w:pPr>
              <w:rPr>
                <w:rFonts w:eastAsia="Times New Roman" w:cs="Times New Roman"/>
                <w:szCs w:val="24"/>
              </w:rPr>
            </w:pPr>
            <w:r w:rsidRPr="005B7322">
              <w:rPr>
                <w:rFonts w:eastAsia="Times New Roman" w:cs="Times New Roman"/>
                <w:szCs w:val="24"/>
              </w:rPr>
              <w:t>Coop-FVC</w:t>
            </w:r>
          </w:p>
        </w:tc>
      </w:tr>
      <w:tr w:rsidR="00BC47C9" w:rsidRPr="005B7322" w14:paraId="666E0AE7" w14:textId="77777777" w:rsidTr="00124206">
        <w:trPr>
          <w:trHeight w:val="455"/>
        </w:trPr>
        <w:tc>
          <w:tcPr>
            <w:tcW w:w="0" w:type="auto"/>
            <w:hideMark/>
          </w:tcPr>
          <w:p w14:paraId="2E2A8BDC" w14:textId="77777777" w:rsidR="00BC47C9" w:rsidRPr="005B7322" w:rsidRDefault="00BC47C9" w:rsidP="00124206">
            <w:pPr>
              <w:rPr>
                <w:rFonts w:eastAsia="Times New Roman" w:cs="Times New Roman"/>
                <w:szCs w:val="24"/>
              </w:rPr>
            </w:pPr>
            <w:r w:rsidRPr="005B7322">
              <w:rPr>
                <w:rFonts w:eastAsia="Times New Roman" w:cs="Times New Roman"/>
                <w:szCs w:val="24"/>
              </w:rPr>
              <w:t>3</w:t>
            </w:r>
          </w:p>
        </w:tc>
        <w:tc>
          <w:tcPr>
            <w:tcW w:w="0" w:type="auto"/>
            <w:hideMark/>
          </w:tcPr>
          <w:p w14:paraId="3144362A" w14:textId="77777777" w:rsidR="00BC47C9" w:rsidRPr="005B7322" w:rsidRDefault="00BC47C9" w:rsidP="00124206">
            <w:pPr>
              <w:rPr>
                <w:rFonts w:eastAsia="Times New Roman" w:cs="Times New Roman"/>
                <w:szCs w:val="24"/>
              </w:rPr>
            </w:pPr>
            <w:r w:rsidRPr="005B7322">
              <w:rPr>
                <w:rFonts w:eastAsia="Times New Roman" w:cs="Times New Roman"/>
                <w:szCs w:val="24"/>
              </w:rPr>
              <w:t>Data Editing and Encoding Fee</w:t>
            </w:r>
          </w:p>
        </w:tc>
        <w:tc>
          <w:tcPr>
            <w:tcW w:w="0" w:type="auto"/>
            <w:hideMark/>
          </w:tcPr>
          <w:p w14:paraId="20DEA86D" w14:textId="77777777" w:rsidR="00BC47C9" w:rsidRPr="005B7322" w:rsidRDefault="00BC47C9" w:rsidP="00124206">
            <w:pPr>
              <w:rPr>
                <w:rFonts w:eastAsia="Times New Roman" w:cs="Times New Roman"/>
                <w:szCs w:val="24"/>
              </w:rPr>
            </w:pPr>
            <w:r w:rsidRPr="005B7322">
              <w:rPr>
                <w:rFonts w:eastAsia="Times New Roman" w:cs="Times New Roman"/>
                <w:szCs w:val="24"/>
              </w:rPr>
              <w:t>1,000</w:t>
            </w:r>
          </w:p>
        </w:tc>
        <w:tc>
          <w:tcPr>
            <w:tcW w:w="0" w:type="auto"/>
            <w:hideMark/>
          </w:tcPr>
          <w:p w14:paraId="18F015CC" w14:textId="77777777" w:rsidR="00BC47C9" w:rsidRPr="005B7322" w:rsidRDefault="00BC47C9" w:rsidP="00124206">
            <w:pPr>
              <w:rPr>
                <w:rFonts w:eastAsia="Times New Roman" w:cs="Times New Roman"/>
                <w:szCs w:val="24"/>
              </w:rPr>
            </w:pPr>
            <w:r w:rsidRPr="005B7322">
              <w:rPr>
                <w:rFonts w:eastAsia="Times New Roman" w:cs="Times New Roman"/>
                <w:szCs w:val="24"/>
              </w:rPr>
              <w:t>Self</w:t>
            </w:r>
          </w:p>
        </w:tc>
        <w:tc>
          <w:tcPr>
            <w:tcW w:w="0" w:type="auto"/>
            <w:hideMark/>
          </w:tcPr>
          <w:p w14:paraId="4D80EF6D" w14:textId="77777777" w:rsidR="00BC47C9" w:rsidRPr="005B7322" w:rsidRDefault="00BC47C9" w:rsidP="00124206">
            <w:pPr>
              <w:rPr>
                <w:rFonts w:eastAsia="Times New Roman" w:cs="Times New Roman"/>
                <w:szCs w:val="24"/>
              </w:rPr>
            </w:pPr>
          </w:p>
        </w:tc>
      </w:tr>
      <w:tr w:rsidR="00BC47C9" w:rsidRPr="005B7322" w14:paraId="66E516B6" w14:textId="77777777" w:rsidTr="00124206">
        <w:trPr>
          <w:trHeight w:val="438"/>
        </w:trPr>
        <w:tc>
          <w:tcPr>
            <w:tcW w:w="0" w:type="auto"/>
            <w:hideMark/>
          </w:tcPr>
          <w:p w14:paraId="26A525BF" w14:textId="77777777" w:rsidR="00BC47C9" w:rsidRPr="005B7322" w:rsidRDefault="00BC47C9" w:rsidP="00124206">
            <w:pPr>
              <w:rPr>
                <w:rFonts w:eastAsia="Times New Roman" w:cs="Times New Roman"/>
                <w:szCs w:val="24"/>
              </w:rPr>
            </w:pPr>
            <w:r w:rsidRPr="005B7322">
              <w:rPr>
                <w:rFonts w:eastAsia="Times New Roman" w:cs="Times New Roman"/>
                <w:szCs w:val="24"/>
              </w:rPr>
              <w:t>4</w:t>
            </w:r>
          </w:p>
        </w:tc>
        <w:tc>
          <w:tcPr>
            <w:tcW w:w="0" w:type="auto"/>
            <w:hideMark/>
          </w:tcPr>
          <w:p w14:paraId="28A5E475" w14:textId="77777777" w:rsidR="00BC47C9" w:rsidRPr="005B7322" w:rsidRDefault="00BC47C9" w:rsidP="00124206">
            <w:pPr>
              <w:rPr>
                <w:rFonts w:eastAsia="Times New Roman" w:cs="Times New Roman"/>
                <w:szCs w:val="24"/>
              </w:rPr>
            </w:pPr>
            <w:r w:rsidRPr="005B7322">
              <w:rPr>
                <w:rFonts w:eastAsia="Times New Roman" w:cs="Times New Roman"/>
                <w:szCs w:val="24"/>
              </w:rPr>
              <w:t>Data Coding and Sorting</w:t>
            </w:r>
          </w:p>
        </w:tc>
        <w:tc>
          <w:tcPr>
            <w:tcW w:w="0" w:type="auto"/>
            <w:hideMark/>
          </w:tcPr>
          <w:p w14:paraId="7F3A2EB2" w14:textId="77777777" w:rsidR="00BC47C9" w:rsidRPr="005B7322" w:rsidRDefault="00BC47C9" w:rsidP="00124206">
            <w:pPr>
              <w:rPr>
                <w:rFonts w:eastAsia="Times New Roman" w:cs="Times New Roman"/>
                <w:szCs w:val="24"/>
              </w:rPr>
            </w:pPr>
            <w:r w:rsidRPr="005B7322">
              <w:rPr>
                <w:rFonts w:eastAsia="Times New Roman" w:cs="Times New Roman"/>
                <w:szCs w:val="24"/>
              </w:rPr>
              <w:t>1,000</w:t>
            </w:r>
          </w:p>
        </w:tc>
        <w:tc>
          <w:tcPr>
            <w:tcW w:w="0" w:type="auto"/>
            <w:hideMark/>
          </w:tcPr>
          <w:p w14:paraId="761E6CD4" w14:textId="77777777" w:rsidR="00BC47C9" w:rsidRPr="005B7322" w:rsidRDefault="00BC47C9" w:rsidP="00124206">
            <w:pPr>
              <w:rPr>
                <w:rFonts w:eastAsia="Times New Roman" w:cs="Times New Roman"/>
                <w:szCs w:val="24"/>
              </w:rPr>
            </w:pPr>
            <w:r w:rsidRPr="005B7322">
              <w:rPr>
                <w:rFonts w:eastAsia="Times New Roman" w:cs="Times New Roman"/>
                <w:szCs w:val="24"/>
              </w:rPr>
              <w:t>Self</w:t>
            </w:r>
          </w:p>
        </w:tc>
        <w:tc>
          <w:tcPr>
            <w:tcW w:w="0" w:type="auto"/>
            <w:hideMark/>
          </w:tcPr>
          <w:p w14:paraId="0841FF20" w14:textId="77777777" w:rsidR="00BC47C9" w:rsidRPr="005B7322" w:rsidRDefault="00BC47C9" w:rsidP="00124206">
            <w:pPr>
              <w:rPr>
                <w:rFonts w:eastAsia="Times New Roman" w:cs="Times New Roman"/>
                <w:szCs w:val="24"/>
              </w:rPr>
            </w:pPr>
          </w:p>
        </w:tc>
      </w:tr>
      <w:tr w:rsidR="00BC47C9" w:rsidRPr="005B7322" w14:paraId="4264B583" w14:textId="77777777" w:rsidTr="00124206">
        <w:trPr>
          <w:trHeight w:val="455"/>
        </w:trPr>
        <w:tc>
          <w:tcPr>
            <w:tcW w:w="0" w:type="auto"/>
            <w:hideMark/>
          </w:tcPr>
          <w:p w14:paraId="7DA524C5" w14:textId="77777777" w:rsidR="00BC47C9" w:rsidRPr="005B7322" w:rsidRDefault="00BC47C9" w:rsidP="00124206">
            <w:pPr>
              <w:rPr>
                <w:rFonts w:eastAsia="Times New Roman" w:cs="Times New Roman"/>
                <w:szCs w:val="24"/>
              </w:rPr>
            </w:pPr>
            <w:r w:rsidRPr="005B7322">
              <w:rPr>
                <w:rFonts w:eastAsia="Times New Roman" w:cs="Times New Roman"/>
                <w:szCs w:val="24"/>
              </w:rPr>
              <w:t>5</w:t>
            </w:r>
          </w:p>
        </w:tc>
        <w:tc>
          <w:tcPr>
            <w:tcW w:w="0" w:type="auto"/>
            <w:hideMark/>
          </w:tcPr>
          <w:p w14:paraId="4380A5E8" w14:textId="77777777" w:rsidR="00BC47C9" w:rsidRPr="005B7322" w:rsidRDefault="00BC47C9" w:rsidP="00124206">
            <w:pPr>
              <w:rPr>
                <w:rFonts w:eastAsia="Times New Roman" w:cs="Times New Roman"/>
                <w:szCs w:val="24"/>
              </w:rPr>
            </w:pPr>
            <w:r w:rsidRPr="005B7322">
              <w:rPr>
                <w:rFonts w:eastAsia="Times New Roman" w:cs="Times New Roman"/>
                <w:szCs w:val="24"/>
              </w:rPr>
              <w:t>Transportation and Fuel</w:t>
            </w:r>
          </w:p>
        </w:tc>
        <w:tc>
          <w:tcPr>
            <w:tcW w:w="0" w:type="auto"/>
            <w:hideMark/>
          </w:tcPr>
          <w:p w14:paraId="3969975D" w14:textId="77777777" w:rsidR="00BC47C9" w:rsidRPr="005B7322" w:rsidRDefault="00BC47C9" w:rsidP="00124206">
            <w:pPr>
              <w:rPr>
                <w:rFonts w:eastAsia="Times New Roman" w:cs="Times New Roman"/>
                <w:szCs w:val="24"/>
              </w:rPr>
            </w:pPr>
            <w:r w:rsidRPr="005B7322">
              <w:rPr>
                <w:rFonts w:eastAsia="Times New Roman" w:cs="Times New Roman"/>
                <w:szCs w:val="24"/>
              </w:rPr>
              <w:t>2,000</w:t>
            </w:r>
          </w:p>
        </w:tc>
        <w:tc>
          <w:tcPr>
            <w:tcW w:w="0" w:type="auto"/>
            <w:hideMark/>
          </w:tcPr>
          <w:p w14:paraId="22E09BB6" w14:textId="77777777" w:rsidR="00BC47C9" w:rsidRPr="005B7322" w:rsidRDefault="00BC47C9" w:rsidP="00124206">
            <w:pPr>
              <w:rPr>
                <w:rFonts w:eastAsia="Times New Roman" w:cs="Times New Roman"/>
                <w:szCs w:val="24"/>
              </w:rPr>
            </w:pPr>
            <w:r w:rsidRPr="005B7322">
              <w:rPr>
                <w:rFonts w:eastAsia="Times New Roman" w:cs="Times New Roman"/>
                <w:szCs w:val="24"/>
              </w:rPr>
              <w:t>Sponsor</w:t>
            </w:r>
          </w:p>
        </w:tc>
        <w:tc>
          <w:tcPr>
            <w:tcW w:w="0" w:type="auto"/>
            <w:hideMark/>
          </w:tcPr>
          <w:p w14:paraId="1DC24F30" w14:textId="77777777" w:rsidR="00BC47C9" w:rsidRPr="005B7322" w:rsidRDefault="00BC47C9" w:rsidP="00124206">
            <w:pPr>
              <w:rPr>
                <w:rFonts w:eastAsia="Times New Roman" w:cs="Times New Roman"/>
                <w:szCs w:val="24"/>
              </w:rPr>
            </w:pPr>
            <w:r w:rsidRPr="005B7322">
              <w:rPr>
                <w:rFonts w:eastAsia="Times New Roman" w:cs="Times New Roman"/>
                <w:szCs w:val="24"/>
              </w:rPr>
              <w:t>If any</w:t>
            </w:r>
          </w:p>
        </w:tc>
      </w:tr>
      <w:tr w:rsidR="00BC47C9" w:rsidRPr="005B7322" w14:paraId="30B03ADA" w14:textId="77777777" w:rsidTr="00124206">
        <w:trPr>
          <w:trHeight w:val="894"/>
        </w:trPr>
        <w:tc>
          <w:tcPr>
            <w:tcW w:w="0" w:type="auto"/>
            <w:hideMark/>
          </w:tcPr>
          <w:p w14:paraId="2C942A99" w14:textId="77777777" w:rsidR="00BC47C9" w:rsidRPr="005B7322" w:rsidRDefault="00BC47C9" w:rsidP="00124206">
            <w:pPr>
              <w:rPr>
                <w:rFonts w:eastAsia="Times New Roman" w:cs="Times New Roman"/>
                <w:szCs w:val="24"/>
              </w:rPr>
            </w:pPr>
            <w:r w:rsidRPr="005B7322">
              <w:rPr>
                <w:rFonts w:eastAsia="Times New Roman" w:cs="Times New Roman"/>
                <w:szCs w:val="24"/>
              </w:rPr>
              <w:t>6</w:t>
            </w:r>
          </w:p>
        </w:tc>
        <w:tc>
          <w:tcPr>
            <w:tcW w:w="0" w:type="auto"/>
            <w:hideMark/>
          </w:tcPr>
          <w:p w14:paraId="4B32F869" w14:textId="77777777" w:rsidR="00BC47C9" w:rsidRPr="005B7322" w:rsidRDefault="00BC47C9" w:rsidP="00124206">
            <w:pPr>
              <w:rPr>
                <w:rFonts w:eastAsia="Times New Roman" w:cs="Times New Roman"/>
                <w:szCs w:val="24"/>
              </w:rPr>
            </w:pPr>
            <w:r w:rsidRPr="005B7322">
              <w:rPr>
                <w:rFonts w:eastAsia="Times New Roman" w:cs="Times New Roman"/>
                <w:szCs w:val="24"/>
              </w:rPr>
              <w:t>Printing, Copying, Binding, Internet/Data Service</w:t>
            </w:r>
          </w:p>
        </w:tc>
        <w:tc>
          <w:tcPr>
            <w:tcW w:w="0" w:type="auto"/>
            <w:hideMark/>
          </w:tcPr>
          <w:p w14:paraId="7D70C342" w14:textId="77777777" w:rsidR="00BC47C9" w:rsidRPr="005B7322" w:rsidRDefault="00BC47C9" w:rsidP="00124206">
            <w:pPr>
              <w:rPr>
                <w:rFonts w:eastAsia="Times New Roman" w:cs="Times New Roman"/>
                <w:szCs w:val="24"/>
              </w:rPr>
            </w:pPr>
            <w:r w:rsidRPr="005B7322">
              <w:rPr>
                <w:rFonts w:eastAsia="Times New Roman" w:cs="Times New Roman"/>
                <w:szCs w:val="24"/>
              </w:rPr>
              <w:t>6,000</w:t>
            </w:r>
          </w:p>
        </w:tc>
        <w:tc>
          <w:tcPr>
            <w:tcW w:w="0" w:type="auto"/>
            <w:hideMark/>
          </w:tcPr>
          <w:p w14:paraId="69FFC97D" w14:textId="77777777" w:rsidR="00BC47C9" w:rsidRPr="005B7322" w:rsidRDefault="00BC47C9" w:rsidP="00124206">
            <w:pPr>
              <w:rPr>
                <w:rFonts w:eastAsia="Times New Roman" w:cs="Times New Roman"/>
                <w:szCs w:val="24"/>
              </w:rPr>
            </w:pPr>
            <w:r w:rsidRPr="005B7322">
              <w:rPr>
                <w:rFonts w:eastAsia="Times New Roman" w:cs="Times New Roman"/>
                <w:szCs w:val="24"/>
              </w:rPr>
              <w:t>Sponsor</w:t>
            </w:r>
          </w:p>
        </w:tc>
        <w:tc>
          <w:tcPr>
            <w:tcW w:w="0" w:type="auto"/>
            <w:hideMark/>
          </w:tcPr>
          <w:p w14:paraId="14E1ACD6" w14:textId="77777777" w:rsidR="00BC47C9" w:rsidRPr="005B7322" w:rsidRDefault="00BC47C9" w:rsidP="00124206">
            <w:pPr>
              <w:rPr>
                <w:rFonts w:eastAsia="Times New Roman" w:cs="Times New Roman"/>
                <w:szCs w:val="24"/>
              </w:rPr>
            </w:pPr>
            <w:r w:rsidRPr="005B7322">
              <w:rPr>
                <w:rFonts w:eastAsia="Times New Roman" w:cs="Times New Roman"/>
                <w:szCs w:val="24"/>
              </w:rPr>
              <w:t>If any</w:t>
            </w:r>
          </w:p>
        </w:tc>
      </w:tr>
      <w:tr w:rsidR="00BC47C9" w:rsidRPr="005B7322" w14:paraId="463B1996" w14:textId="77777777" w:rsidTr="00124206">
        <w:trPr>
          <w:trHeight w:val="455"/>
        </w:trPr>
        <w:tc>
          <w:tcPr>
            <w:tcW w:w="0" w:type="auto"/>
            <w:hideMark/>
          </w:tcPr>
          <w:p w14:paraId="73CE7E01" w14:textId="77777777" w:rsidR="00BC47C9" w:rsidRPr="005B7322" w:rsidRDefault="00BC47C9" w:rsidP="00124206">
            <w:pPr>
              <w:rPr>
                <w:rFonts w:eastAsia="Times New Roman" w:cs="Times New Roman"/>
                <w:szCs w:val="24"/>
              </w:rPr>
            </w:pPr>
            <w:r w:rsidRPr="005B7322">
              <w:rPr>
                <w:rFonts w:eastAsia="Times New Roman" w:cs="Times New Roman"/>
                <w:szCs w:val="24"/>
              </w:rPr>
              <w:t>7</w:t>
            </w:r>
          </w:p>
        </w:tc>
        <w:tc>
          <w:tcPr>
            <w:tcW w:w="0" w:type="auto"/>
            <w:hideMark/>
          </w:tcPr>
          <w:p w14:paraId="53C4F123" w14:textId="77777777" w:rsidR="00BC47C9" w:rsidRPr="005B7322" w:rsidRDefault="00BC47C9" w:rsidP="00124206">
            <w:pPr>
              <w:rPr>
                <w:rFonts w:eastAsia="Times New Roman" w:cs="Times New Roman"/>
                <w:szCs w:val="24"/>
              </w:rPr>
            </w:pPr>
            <w:r w:rsidRPr="005B7322">
              <w:rPr>
                <w:rFonts w:eastAsia="Times New Roman" w:cs="Times New Roman"/>
                <w:szCs w:val="24"/>
              </w:rPr>
              <w:t>Supervision Time Expenses</w:t>
            </w:r>
          </w:p>
        </w:tc>
        <w:tc>
          <w:tcPr>
            <w:tcW w:w="0" w:type="auto"/>
            <w:hideMark/>
          </w:tcPr>
          <w:p w14:paraId="4563A075" w14:textId="77777777" w:rsidR="00BC47C9" w:rsidRPr="005B7322" w:rsidRDefault="00BC47C9" w:rsidP="00124206">
            <w:pPr>
              <w:rPr>
                <w:rFonts w:eastAsia="Times New Roman" w:cs="Times New Roman"/>
                <w:szCs w:val="24"/>
              </w:rPr>
            </w:pPr>
            <w:r w:rsidRPr="005B7322">
              <w:rPr>
                <w:rFonts w:eastAsia="Times New Roman" w:cs="Times New Roman"/>
                <w:szCs w:val="24"/>
              </w:rPr>
              <w:t>3,000</w:t>
            </w:r>
          </w:p>
        </w:tc>
        <w:tc>
          <w:tcPr>
            <w:tcW w:w="0" w:type="auto"/>
            <w:hideMark/>
          </w:tcPr>
          <w:p w14:paraId="1A0F930E" w14:textId="77777777" w:rsidR="00BC47C9" w:rsidRPr="005B7322" w:rsidRDefault="00BC47C9" w:rsidP="00124206">
            <w:pPr>
              <w:rPr>
                <w:rFonts w:eastAsia="Times New Roman" w:cs="Times New Roman"/>
                <w:szCs w:val="24"/>
              </w:rPr>
            </w:pPr>
            <w:r w:rsidRPr="005B7322">
              <w:rPr>
                <w:rFonts w:eastAsia="Times New Roman" w:cs="Times New Roman"/>
                <w:szCs w:val="24"/>
              </w:rPr>
              <w:t>Self</w:t>
            </w:r>
          </w:p>
        </w:tc>
        <w:tc>
          <w:tcPr>
            <w:tcW w:w="0" w:type="auto"/>
            <w:hideMark/>
          </w:tcPr>
          <w:p w14:paraId="62893ECD" w14:textId="77777777" w:rsidR="00BC47C9" w:rsidRPr="005B7322" w:rsidRDefault="00BC47C9" w:rsidP="00124206">
            <w:pPr>
              <w:rPr>
                <w:rFonts w:eastAsia="Times New Roman" w:cs="Times New Roman"/>
                <w:szCs w:val="24"/>
              </w:rPr>
            </w:pPr>
          </w:p>
        </w:tc>
      </w:tr>
      <w:tr w:rsidR="00BC47C9" w:rsidRPr="005B7322" w14:paraId="194A2AB0" w14:textId="77777777" w:rsidTr="00124206">
        <w:trPr>
          <w:trHeight w:val="438"/>
        </w:trPr>
        <w:tc>
          <w:tcPr>
            <w:tcW w:w="0" w:type="auto"/>
            <w:hideMark/>
          </w:tcPr>
          <w:p w14:paraId="64516489" w14:textId="77777777" w:rsidR="00BC47C9" w:rsidRPr="005B7322" w:rsidRDefault="00BC47C9" w:rsidP="00124206">
            <w:pPr>
              <w:rPr>
                <w:rFonts w:eastAsia="Times New Roman" w:cs="Times New Roman"/>
                <w:szCs w:val="24"/>
              </w:rPr>
            </w:pPr>
            <w:r w:rsidRPr="005B7322">
              <w:rPr>
                <w:rFonts w:eastAsia="Times New Roman" w:cs="Times New Roman"/>
                <w:szCs w:val="24"/>
              </w:rPr>
              <w:t>8</w:t>
            </w:r>
          </w:p>
        </w:tc>
        <w:tc>
          <w:tcPr>
            <w:tcW w:w="0" w:type="auto"/>
            <w:hideMark/>
          </w:tcPr>
          <w:p w14:paraId="218ABBD4" w14:textId="77777777" w:rsidR="00BC47C9" w:rsidRPr="005B7322" w:rsidRDefault="00BC47C9" w:rsidP="00124206">
            <w:pPr>
              <w:rPr>
                <w:rFonts w:eastAsia="Times New Roman" w:cs="Times New Roman"/>
                <w:szCs w:val="24"/>
              </w:rPr>
            </w:pPr>
            <w:r w:rsidRPr="005B7322">
              <w:rPr>
                <w:rFonts w:eastAsia="Times New Roman" w:cs="Times New Roman"/>
                <w:szCs w:val="24"/>
              </w:rPr>
              <w:t>Contingency</w:t>
            </w:r>
          </w:p>
        </w:tc>
        <w:tc>
          <w:tcPr>
            <w:tcW w:w="0" w:type="auto"/>
            <w:hideMark/>
          </w:tcPr>
          <w:p w14:paraId="6254889C" w14:textId="77777777" w:rsidR="00BC47C9" w:rsidRPr="005B7322" w:rsidRDefault="00BC47C9" w:rsidP="00124206">
            <w:pPr>
              <w:rPr>
                <w:rFonts w:eastAsia="Times New Roman" w:cs="Times New Roman"/>
                <w:szCs w:val="24"/>
              </w:rPr>
            </w:pPr>
            <w:r w:rsidRPr="005B7322">
              <w:rPr>
                <w:rFonts w:eastAsia="Times New Roman" w:cs="Times New Roman"/>
                <w:szCs w:val="24"/>
              </w:rPr>
              <w:t>1,000</w:t>
            </w:r>
          </w:p>
        </w:tc>
        <w:tc>
          <w:tcPr>
            <w:tcW w:w="0" w:type="auto"/>
            <w:hideMark/>
          </w:tcPr>
          <w:p w14:paraId="6009A548" w14:textId="77777777" w:rsidR="00BC47C9" w:rsidRPr="005B7322" w:rsidRDefault="00BC47C9" w:rsidP="00124206">
            <w:pPr>
              <w:rPr>
                <w:rFonts w:eastAsia="Times New Roman" w:cs="Times New Roman"/>
                <w:szCs w:val="24"/>
              </w:rPr>
            </w:pPr>
            <w:r w:rsidRPr="005B7322">
              <w:rPr>
                <w:rFonts w:eastAsia="Times New Roman" w:cs="Times New Roman"/>
                <w:szCs w:val="24"/>
              </w:rPr>
              <w:t>Self</w:t>
            </w:r>
          </w:p>
        </w:tc>
        <w:tc>
          <w:tcPr>
            <w:tcW w:w="0" w:type="auto"/>
            <w:hideMark/>
          </w:tcPr>
          <w:p w14:paraId="6D16A879" w14:textId="77777777" w:rsidR="00BC47C9" w:rsidRPr="005B7322" w:rsidRDefault="00BC47C9" w:rsidP="00124206">
            <w:pPr>
              <w:rPr>
                <w:rFonts w:eastAsia="Times New Roman" w:cs="Times New Roman"/>
                <w:szCs w:val="24"/>
              </w:rPr>
            </w:pPr>
          </w:p>
        </w:tc>
      </w:tr>
      <w:tr w:rsidR="00BC47C9" w:rsidRPr="005B7322" w14:paraId="67FD3D24" w14:textId="77777777" w:rsidTr="00124206">
        <w:trPr>
          <w:trHeight w:val="455"/>
        </w:trPr>
        <w:tc>
          <w:tcPr>
            <w:tcW w:w="0" w:type="auto"/>
            <w:hideMark/>
          </w:tcPr>
          <w:p w14:paraId="4D5457CF" w14:textId="77777777" w:rsidR="00BC47C9" w:rsidRPr="005B7322" w:rsidRDefault="00BC47C9" w:rsidP="00124206">
            <w:pPr>
              <w:rPr>
                <w:rFonts w:eastAsia="Times New Roman" w:cs="Times New Roman"/>
                <w:szCs w:val="24"/>
              </w:rPr>
            </w:pPr>
            <w:r w:rsidRPr="005B7322">
              <w:rPr>
                <w:rFonts w:eastAsia="Times New Roman" w:cs="Times New Roman"/>
                <w:b/>
                <w:bCs/>
                <w:szCs w:val="24"/>
              </w:rPr>
              <w:t>Total</w:t>
            </w:r>
          </w:p>
        </w:tc>
        <w:tc>
          <w:tcPr>
            <w:tcW w:w="0" w:type="auto"/>
            <w:hideMark/>
          </w:tcPr>
          <w:p w14:paraId="37B9910B" w14:textId="77777777" w:rsidR="00BC47C9" w:rsidRPr="005B7322" w:rsidRDefault="00BC47C9" w:rsidP="00124206">
            <w:pPr>
              <w:rPr>
                <w:rFonts w:eastAsia="Times New Roman" w:cs="Times New Roman"/>
                <w:szCs w:val="24"/>
              </w:rPr>
            </w:pPr>
          </w:p>
        </w:tc>
        <w:tc>
          <w:tcPr>
            <w:tcW w:w="0" w:type="auto"/>
            <w:hideMark/>
          </w:tcPr>
          <w:p w14:paraId="64FE1B9A" w14:textId="77777777" w:rsidR="00BC47C9" w:rsidRPr="005B7322" w:rsidRDefault="00BC47C9" w:rsidP="00124206">
            <w:pPr>
              <w:rPr>
                <w:rFonts w:eastAsia="Times New Roman" w:cs="Times New Roman"/>
                <w:szCs w:val="24"/>
              </w:rPr>
            </w:pPr>
            <w:r w:rsidRPr="005B7322">
              <w:rPr>
                <w:rFonts w:eastAsia="Times New Roman" w:cs="Times New Roman"/>
                <w:b/>
                <w:bCs/>
                <w:szCs w:val="24"/>
              </w:rPr>
              <w:t>25,000</w:t>
            </w:r>
          </w:p>
        </w:tc>
        <w:tc>
          <w:tcPr>
            <w:tcW w:w="0" w:type="auto"/>
            <w:hideMark/>
          </w:tcPr>
          <w:p w14:paraId="0375BD2A" w14:textId="77777777" w:rsidR="00BC47C9" w:rsidRPr="005B7322" w:rsidRDefault="00BC47C9" w:rsidP="00124206">
            <w:pPr>
              <w:rPr>
                <w:rFonts w:eastAsia="Times New Roman" w:cs="Times New Roman"/>
                <w:szCs w:val="24"/>
              </w:rPr>
            </w:pPr>
          </w:p>
        </w:tc>
        <w:tc>
          <w:tcPr>
            <w:tcW w:w="0" w:type="auto"/>
            <w:hideMark/>
          </w:tcPr>
          <w:p w14:paraId="56E69C0B" w14:textId="77777777" w:rsidR="00BC47C9" w:rsidRPr="005B7322" w:rsidRDefault="00BC47C9" w:rsidP="00124206">
            <w:pPr>
              <w:rPr>
                <w:rFonts w:eastAsia="Times New Roman" w:cs="Times New Roman"/>
                <w:sz w:val="20"/>
                <w:szCs w:val="20"/>
              </w:rPr>
            </w:pPr>
          </w:p>
        </w:tc>
      </w:tr>
    </w:tbl>
    <w:p w14:paraId="56015CD2" w14:textId="77777777" w:rsidR="00A01B0A" w:rsidRPr="009C749B" w:rsidRDefault="00A01B0A" w:rsidP="00A01B0A">
      <w:pPr>
        <w:tabs>
          <w:tab w:val="left" w:pos="6499"/>
        </w:tabs>
        <w:spacing w:line="360" w:lineRule="auto"/>
        <w:jc w:val="both"/>
        <w:rPr>
          <w:szCs w:val="24"/>
        </w:rPr>
      </w:pPr>
    </w:p>
    <w:p w14:paraId="38F1CEFA" w14:textId="76195541" w:rsidR="00433F6C" w:rsidRDefault="00433F6C" w:rsidP="00433F6C">
      <w:pPr>
        <w:pStyle w:val="NormalWeb"/>
      </w:pPr>
    </w:p>
    <w:p w14:paraId="44E8857D" w14:textId="461E3502" w:rsidR="00A01B0A" w:rsidRDefault="00A01B0A" w:rsidP="00433F6C">
      <w:pPr>
        <w:pStyle w:val="NormalWeb"/>
      </w:pPr>
    </w:p>
    <w:p w14:paraId="0FE46BFD" w14:textId="35009D99" w:rsidR="00A01B0A" w:rsidRDefault="00A01B0A" w:rsidP="00433F6C">
      <w:pPr>
        <w:pStyle w:val="NormalWeb"/>
      </w:pPr>
    </w:p>
    <w:p w14:paraId="73AAB3DF" w14:textId="2A575FBB" w:rsidR="00A01B0A" w:rsidRDefault="00A01B0A" w:rsidP="00433F6C">
      <w:pPr>
        <w:pStyle w:val="NormalWeb"/>
      </w:pPr>
    </w:p>
    <w:p w14:paraId="75004F83" w14:textId="3477F38F" w:rsidR="00A01B0A" w:rsidRDefault="00A01B0A" w:rsidP="00433F6C">
      <w:pPr>
        <w:pStyle w:val="NormalWeb"/>
      </w:pPr>
    </w:p>
    <w:p w14:paraId="78C77D40" w14:textId="3E5D8619" w:rsidR="00A01B0A" w:rsidRDefault="00A01B0A" w:rsidP="00433F6C">
      <w:pPr>
        <w:pStyle w:val="NormalWeb"/>
      </w:pPr>
    </w:p>
    <w:p w14:paraId="24EE4B45" w14:textId="202440DB" w:rsidR="00A01B0A" w:rsidRDefault="00A01B0A" w:rsidP="00433F6C">
      <w:pPr>
        <w:pStyle w:val="NormalWeb"/>
      </w:pPr>
    </w:p>
    <w:p w14:paraId="29D8D2F9" w14:textId="39356291" w:rsidR="00A01B0A" w:rsidRDefault="00A01B0A" w:rsidP="00433F6C">
      <w:pPr>
        <w:pStyle w:val="NormalWeb"/>
      </w:pPr>
    </w:p>
    <w:p w14:paraId="2D97F745" w14:textId="77777777" w:rsidR="00F561D1" w:rsidRDefault="00F561D1" w:rsidP="00280CA0">
      <w:pPr>
        <w:pStyle w:val="Heading1"/>
        <w:rPr>
          <w:rStyle w:val="Strong"/>
          <w:b/>
        </w:rPr>
      </w:pPr>
      <w:bookmarkStart w:id="59" w:name="_Toc222497392"/>
      <w:r w:rsidRPr="00D74A16">
        <w:rPr>
          <w:rStyle w:val="Strong"/>
          <w:b/>
        </w:rPr>
        <w:lastRenderedPageBreak/>
        <w:t>REFERENCES</w:t>
      </w:r>
      <w:bookmarkEnd w:id="59"/>
    </w:p>
    <w:p w14:paraId="12DC5B4B" w14:textId="77777777" w:rsidR="00654EBC" w:rsidRPr="00E9563D" w:rsidRDefault="00654EBC" w:rsidP="00E9563D">
      <w:pPr>
        <w:spacing w:line="360" w:lineRule="auto"/>
        <w:jc w:val="both"/>
        <w:rPr>
          <w:rStyle w:val="Strong"/>
          <w:b w:val="0"/>
          <w:i/>
        </w:rPr>
      </w:pPr>
      <w:r w:rsidRPr="00E9563D">
        <w:rPr>
          <w:rStyle w:val="Strong"/>
          <w:b w:val="0"/>
          <w:i/>
        </w:rPr>
        <w:t>Anthony, R. N., &amp; Govindarajan, V. (2007). Management control systems (12th ed.). McGraw-Hill Education.</w:t>
      </w:r>
    </w:p>
    <w:p w14:paraId="2AA71A66" w14:textId="77777777" w:rsidR="00654EBC" w:rsidRPr="00E9563D" w:rsidRDefault="00654EBC" w:rsidP="00E9563D">
      <w:pPr>
        <w:spacing w:line="360" w:lineRule="auto"/>
        <w:jc w:val="both"/>
        <w:rPr>
          <w:rStyle w:val="Strong"/>
          <w:b w:val="0"/>
          <w:i/>
        </w:rPr>
      </w:pPr>
      <w:r w:rsidRPr="00E9563D">
        <w:rPr>
          <w:rStyle w:val="Strong"/>
          <w:b w:val="0"/>
          <w:i/>
        </w:rPr>
        <w:t>Anthony, R. N., &amp; Govindarajan, V. (2017). Management control systems (10th ed.). McGraw-Hill Education.</w:t>
      </w:r>
    </w:p>
    <w:p w14:paraId="67AC7FD6" w14:textId="77777777" w:rsidR="00654EBC" w:rsidRPr="00E9563D" w:rsidRDefault="00654EBC" w:rsidP="00E9563D">
      <w:pPr>
        <w:spacing w:line="360" w:lineRule="auto"/>
        <w:jc w:val="both"/>
        <w:rPr>
          <w:rStyle w:val="Strong"/>
          <w:b w:val="0"/>
          <w:i/>
        </w:rPr>
      </w:pPr>
      <w:r w:rsidRPr="00E9563D">
        <w:rPr>
          <w:rStyle w:val="Strong"/>
          <w:b w:val="0"/>
          <w:i/>
        </w:rPr>
        <w:t>Atrill, P., &amp; McLaney, E. (2019). Management accounting for decision makers (9th ed.). Pearson Education.</w:t>
      </w:r>
    </w:p>
    <w:p w14:paraId="5FB12B34" w14:textId="77777777" w:rsidR="00654EBC" w:rsidRPr="00E9563D" w:rsidRDefault="00654EBC" w:rsidP="00E9563D">
      <w:pPr>
        <w:spacing w:line="360" w:lineRule="auto"/>
        <w:jc w:val="both"/>
        <w:rPr>
          <w:rStyle w:val="Strong"/>
          <w:b w:val="0"/>
          <w:i/>
        </w:rPr>
      </w:pPr>
      <w:r w:rsidRPr="00E9563D">
        <w:rPr>
          <w:rStyle w:val="Strong"/>
          <w:b w:val="0"/>
          <w:i/>
        </w:rPr>
        <w:t>Atrill, P., &amp; McLaney, E. (2021). Management accounting for decision makers (10th ed.). Pearson Education.</w:t>
      </w:r>
    </w:p>
    <w:p w14:paraId="2AD34A66" w14:textId="77777777" w:rsidR="00654EBC" w:rsidRPr="00E9563D" w:rsidRDefault="00654EBC" w:rsidP="00E9563D">
      <w:pPr>
        <w:spacing w:line="360" w:lineRule="auto"/>
        <w:jc w:val="both"/>
        <w:rPr>
          <w:rStyle w:val="Strong"/>
          <w:b w:val="0"/>
          <w:i/>
        </w:rPr>
      </w:pPr>
      <w:r w:rsidRPr="00E9563D">
        <w:rPr>
          <w:rStyle w:val="Strong"/>
          <w:b w:val="0"/>
          <w:i/>
        </w:rPr>
        <w:t>Australian National Audit Office. (2008). Budgeting and financial management: Better practice guide. Commonwealth of Australia.</w:t>
      </w:r>
    </w:p>
    <w:p w14:paraId="06DA0319" w14:textId="77777777" w:rsidR="00654EBC" w:rsidRPr="00E9563D" w:rsidRDefault="00654EBC" w:rsidP="00E9563D">
      <w:pPr>
        <w:spacing w:line="360" w:lineRule="auto"/>
        <w:jc w:val="both"/>
        <w:rPr>
          <w:rStyle w:val="Strong"/>
          <w:b w:val="0"/>
          <w:i/>
        </w:rPr>
      </w:pPr>
      <w:r w:rsidRPr="00E9563D">
        <w:rPr>
          <w:rStyle w:val="Strong"/>
          <w:b w:val="0"/>
          <w:i/>
        </w:rPr>
        <w:t>Australian National Audit Office. (2019). Budgeting and financial management: Better practice guide (2nd ed.). Commonwealth of Australia.</w:t>
      </w:r>
    </w:p>
    <w:p w14:paraId="74B599F7" w14:textId="77777777" w:rsidR="00654EBC" w:rsidRPr="00E9563D" w:rsidRDefault="00654EBC" w:rsidP="00E9563D">
      <w:pPr>
        <w:spacing w:line="360" w:lineRule="auto"/>
        <w:jc w:val="both"/>
        <w:rPr>
          <w:rStyle w:val="Strong"/>
          <w:b w:val="0"/>
          <w:i/>
        </w:rPr>
      </w:pPr>
      <w:r w:rsidRPr="00E9563D">
        <w:rPr>
          <w:rStyle w:val="Strong"/>
          <w:b w:val="0"/>
          <w:i/>
        </w:rPr>
        <w:t>Blocher, E. J., Stout, D. E., Juras, P. E., &amp; Smith, S. D. (2019). Cost management: A strategic emphasis (8th ed.). McGraw-Hill Education.</w:t>
      </w:r>
    </w:p>
    <w:p w14:paraId="75E0884C" w14:textId="77777777" w:rsidR="00654EBC" w:rsidRPr="00E9563D" w:rsidRDefault="00654EBC" w:rsidP="00E9563D">
      <w:pPr>
        <w:spacing w:line="360" w:lineRule="auto"/>
        <w:jc w:val="both"/>
        <w:rPr>
          <w:rStyle w:val="Strong"/>
          <w:b w:val="0"/>
          <w:i/>
        </w:rPr>
      </w:pPr>
      <w:r w:rsidRPr="00E9563D">
        <w:rPr>
          <w:rStyle w:val="Strong"/>
          <w:b w:val="0"/>
          <w:i/>
        </w:rPr>
        <w:t>Bragg, S. M. (2020). The ultimate guide to budgeting (2nd ed.). Accounting Tools.</w:t>
      </w:r>
    </w:p>
    <w:p w14:paraId="41D9B748" w14:textId="77777777" w:rsidR="00654EBC" w:rsidRPr="00E9563D" w:rsidRDefault="00654EBC" w:rsidP="00E9563D">
      <w:pPr>
        <w:spacing w:line="360" w:lineRule="auto"/>
        <w:jc w:val="both"/>
        <w:rPr>
          <w:rStyle w:val="Strong"/>
          <w:b w:val="0"/>
          <w:i/>
        </w:rPr>
      </w:pPr>
      <w:r w:rsidRPr="00E9563D">
        <w:rPr>
          <w:rStyle w:val="Strong"/>
          <w:b w:val="0"/>
          <w:i/>
        </w:rPr>
        <w:t>Brigham, E. F., &amp; Ehrhardt, M. C. (2020). Financial management: Theory and practice (16th ed.). Cengage Learning.</w:t>
      </w:r>
    </w:p>
    <w:p w14:paraId="58591FBE" w14:textId="77777777" w:rsidR="00654EBC" w:rsidRPr="00E9563D" w:rsidRDefault="00654EBC" w:rsidP="00E9563D">
      <w:pPr>
        <w:spacing w:line="360" w:lineRule="auto"/>
        <w:jc w:val="both"/>
        <w:rPr>
          <w:rStyle w:val="Strong"/>
          <w:b w:val="0"/>
          <w:i/>
        </w:rPr>
      </w:pPr>
      <w:r w:rsidRPr="00E9563D">
        <w:rPr>
          <w:rStyle w:val="Strong"/>
          <w:b w:val="0"/>
          <w:i/>
        </w:rPr>
        <w:t>Brookson, S. (2000). Budgeting and cash flow management. Dorling Kindersley.</w:t>
      </w:r>
    </w:p>
    <w:p w14:paraId="6E23AD03" w14:textId="77777777" w:rsidR="00654EBC" w:rsidRPr="00E9563D" w:rsidRDefault="00654EBC" w:rsidP="00E9563D">
      <w:pPr>
        <w:spacing w:line="360" w:lineRule="auto"/>
        <w:jc w:val="both"/>
        <w:rPr>
          <w:rStyle w:val="Strong"/>
          <w:b w:val="0"/>
          <w:i/>
        </w:rPr>
      </w:pPr>
      <w:r w:rsidRPr="00E9563D">
        <w:rPr>
          <w:rStyle w:val="Strong"/>
          <w:b w:val="0"/>
          <w:i/>
        </w:rPr>
        <w:t>Cannon, C. (2020). Grant management: A practical guide for nonprofits. Wiley.</w:t>
      </w:r>
    </w:p>
    <w:p w14:paraId="69B148FE" w14:textId="77777777" w:rsidR="00654EBC" w:rsidRPr="00E9563D" w:rsidRDefault="00654EBC" w:rsidP="00E9563D">
      <w:pPr>
        <w:spacing w:line="360" w:lineRule="auto"/>
        <w:jc w:val="both"/>
        <w:rPr>
          <w:rStyle w:val="Strong"/>
          <w:b w:val="0"/>
          <w:i/>
        </w:rPr>
      </w:pPr>
      <w:r w:rsidRPr="00E9563D">
        <w:rPr>
          <w:rStyle w:val="Strong"/>
          <w:b w:val="0"/>
          <w:i/>
        </w:rPr>
        <w:t>Chartered Institute of Management Accountants. (2021). Essential tools for management accountants: Budgeting and forecasting. CIMA Publishing.</w:t>
      </w:r>
    </w:p>
    <w:p w14:paraId="514A30AF" w14:textId="77777777" w:rsidR="00654EBC" w:rsidRPr="00E9563D" w:rsidRDefault="00654EBC" w:rsidP="00E9563D">
      <w:pPr>
        <w:spacing w:line="360" w:lineRule="auto"/>
        <w:jc w:val="both"/>
        <w:rPr>
          <w:rStyle w:val="Strong"/>
          <w:b w:val="0"/>
          <w:i/>
        </w:rPr>
      </w:pPr>
      <w:r w:rsidRPr="00E9563D">
        <w:rPr>
          <w:rStyle w:val="Strong"/>
          <w:b w:val="0"/>
          <w:i/>
        </w:rPr>
        <w:t>Chenhall, R. H., &amp; Langfield-Smith, K. (2007). Multiple perspectives of performance measures. European Management Journal, 25(4), 266-282.</w:t>
      </w:r>
    </w:p>
    <w:p w14:paraId="263A7F72" w14:textId="77777777" w:rsidR="00654EBC" w:rsidRPr="00E9563D" w:rsidRDefault="00654EBC" w:rsidP="00E9563D">
      <w:pPr>
        <w:spacing w:line="360" w:lineRule="auto"/>
        <w:jc w:val="both"/>
        <w:rPr>
          <w:rStyle w:val="Strong"/>
          <w:b w:val="0"/>
          <w:i/>
        </w:rPr>
      </w:pPr>
      <w:r w:rsidRPr="00E9563D">
        <w:rPr>
          <w:rStyle w:val="Strong"/>
          <w:b w:val="0"/>
          <w:i/>
        </w:rPr>
        <w:t>Claussen, J. (2012). Financial management for development organizations. Routledge.</w:t>
      </w:r>
    </w:p>
    <w:p w14:paraId="2D37F209" w14:textId="77777777" w:rsidR="00654EBC" w:rsidRPr="00E9563D" w:rsidRDefault="00654EBC" w:rsidP="00E9563D">
      <w:pPr>
        <w:spacing w:line="360" w:lineRule="auto"/>
        <w:jc w:val="both"/>
        <w:rPr>
          <w:rStyle w:val="Strong"/>
          <w:b w:val="0"/>
          <w:i/>
        </w:rPr>
      </w:pPr>
      <w:r w:rsidRPr="00E9563D">
        <w:rPr>
          <w:rStyle w:val="Strong"/>
          <w:b w:val="0"/>
          <w:i/>
        </w:rPr>
        <w:lastRenderedPageBreak/>
        <w:t>Creswell, J. W. (2014). Research design: Qualitative, quantitative, and mixed methods approaches (4th ed.). SAGE Publications.</w:t>
      </w:r>
    </w:p>
    <w:p w14:paraId="564D10E5" w14:textId="77777777" w:rsidR="00654EBC" w:rsidRPr="00E9563D" w:rsidRDefault="00654EBC" w:rsidP="00E9563D">
      <w:pPr>
        <w:spacing w:line="360" w:lineRule="auto"/>
        <w:jc w:val="both"/>
        <w:rPr>
          <w:rStyle w:val="Strong"/>
          <w:b w:val="0"/>
          <w:i/>
        </w:rPr>
      </w:pPr>
      <w:r w:rsidRPr="00E9563D">
        <w:rPr>
          <w:rStyle w:val="Strong"/>
          <w:b w:val="0"/>
          <w:i/>
        </w:rPr>
        <w:t>Davis, J. H., Schoorman, F. D., &amp; Donaldson, L. (2017). Toward a stewardship theory of management. In A. H. Van de Ven (Ed.), Organizational change and innovation (pp. 212-228). Oxford University Press.</w:t>
      </w:r>
    </w:p>
    <w:p w14:paraId="658E01EC" w14:textId="77777777" w:rsidR="00654EBC" w:rsidRPr="00E9563D" w:rsidRDefault="00654EBC" w:rsidP="00E9563D">
      <w:pPr>
        <w:spacing w:line="360" w:lineRule="auto"/>
        <w:jc w:val="both"/>
        <w:rPr>
          <w:rStyle w:val="Strong"/>
          <w:b w:val="0"/>
          <w:i/>
        </w:rPr>
      </w:pPr>
      <w:r w:rsidRPr="00E9563D">
        <w:rPr>
          <w:rStyle w:val="Strong"/>
          <w:b w:val="0"/>
          <w:i/>
        </w:rPr>
        <w:t>Drury, C. (2006). Management and cost accounting (6th ed.). Thomson Learning.</w:t>
      </w:r>
    </w:p>
    <w:p w14:paraId="13ECA7AF" w14:textId="77777777" w:rsidR="00654EBC" w:rsidRPr="00E9563D" w:rsidRDefault="00654EBC" w:rsidP="00E9563D">
      <w:pPr>
        <w:spacing w:line="360" w:lineRule="auto"/>
        <w:jc w:val="both"/>
        <w:rPr>
          <w:rStyle w:val="Strong"/>
          <w:b w:val="0"/>
          <w:i/>
        </w:rPr>
      </w:pPr>
      <w:r w:rsidRPr="00E9563D">
        <w:rPr>
          <w:rStyle w:val="Strong"/>
          <w:b w:val="0"/>
          <w:i/>
        </w:rPr>
        <w:t>Ekholm, B., &amp; Wallin, J. (2000). Is the annual budget really dead? European Accounting Review, 9(4), 519-539.</w:t>
      </w:r>
    </w:p>
    <w:p w14:paraId="78E99C18" w14:textId="77777777" w:rsidR="00654EBC" w:rsidRPr="00E9563D" w:rsidRDefault="00654EBC" w:rsidP="00E9563D">
      <w:pPr>
        <w:spacing w:line="360" w:lineRule="auto"/>
        <w:jc w:val="both"/>
        <w:rPr>
          <w:rStyle w:val="Strong"/>
          <w:b w:val="0"/>
          <w:i/>
        </w:rPr>
      </w:pPr>
      <w:r w:rsidRPr="00E9563D">
        <w:rPr>
          <w:rStyle w:val="Strong"/>
          <w:b w:val="0"/>
          <w:i/>
        </w:rPr>
        <w:t>Ekholm, B., &amp; Wallin, J. (2011). The impact of uncertainty and strategy on the perceived usefulness of fixed and flexible budgets. Journal of Business Finance &amp; Accounting, 38(1-2), 145-164.</w:t>
      </w:r>
    </w:p>
    <w:p w14:paraId="35163569" w14:textId="77777777" w:rsidR="00654EBC" w:rsidRPr="00E9563D" w:rsidRDefault="00654EBC" w:rsidP="00E9563D">
      <w:pPr>
        <w:spacing w:line="360" w:lineRule="auto"/>
        <w:jc w:val="both"/>
        <w:rPr>
          <w:rStyle w:val="Strong"/>
          <w:b w:val="0"/>
          <w:i/>
        </w:rPr>
      </w:pPr>
      <w:r w:rsidRPr="00E9563D">
        <w:rPr>
          <w:rStyle w:val="Strong"/>
          <w:b w:val="0"/>
          <w:i/>
        </w:rPr>
        <w:t>Emmanuel, C., Otley, D., &amp; Merchant, K. (2020). Accounting for management control (3rd ed.). Springer.</w:t>
      </w:r>
    </w:p>
    <w:p w14:paraId="300BDE2E" w14:textId="77777777" w:rsidR="00654EBC" w:rsidRPr="00E9563D" w:rsidRDefault="00654EBC" w:rsidP="00E9563D">
      <w:pPr>
        <w:spacing w:line="360" w:lineRule="auto"/>
        <w:jc w:val="both"/>
        <w:rPr>
          <w:rStyle w:val="Strong"/>
          <w:b w:val="0"/>
          <w:i/>
        </w:rPr>
      </w:pPr>
      <w:r w:rsidRPr="00E9563D">
        <w:rPr>
          <w:rStyle w:val="Strong"/>
          <w:b w:val="0"/>
          <w:i/>
        </w:rPr>
        <w:t>Ethiopian News Agency. (2025, November 19). Ethiopia committed to strengthening transparency, accountability, and fiscal governance: Ministry. </w:t>
      </w:r>
      <w:hyperlink r:id="rId9" w:tgtFrame="_blank" w:history="1">
        <w:r w:rsidRPr="00E9563D">
          <w:rPr>
            <w:rStyle w:val="Strong"/>
            <w:b w:val="0"/>
            <w:i/>
          </w:rPr>
          <w:t>https://www.ena.et/web/eng/w/eng_7740706</w:t>
        </w:r>
      </w:hyperlink>
      <w:r w:rsidRPr="00E9563D">
        <w:rPr>
          <w:rStyle w:val="Strong"/>
          <w:b w:val="0"/>
          <w:i/>
        </w:rPr>
        <w:t> </w:t>
      </w:r>
    </w:p>
    <w:p w14:paraId="525746CD" w14:textId="77777777" w:rsidR="00654EBC" w:rsidRPr="00E9563D" w:rsidRDefault="00654EBC" w:rsidP="00E9563D">
      <w:pPr>
        <w:spacing w:line="360" w:lineRule="auto"/>
        <w:jc w:val="both"/>
        <w:rPr>
          <w:rStyle w:val="Strong"/>
          <w:b w:val="0"/>
          <w:i/>
        </w:rPr>
      </w:pPr>
      <w:r w:rsidRPr="00E9563D">
        <w:rPr>
          <w:rStyle w:val="Strong"/>
          <w:b w:val="0"/>
          <w:i/>
        </w:rPr>
        <w:t>Ethiopian Shipping and Logistics Services Enterprise. (2018). Grant management manual. Addis Ababa: ESLSE.</w:t>
      </w:r>
    </w:p>
    <w:p w14:paraId="79441A3C" w14:textId="77777777" w:rsidR="00654EBC" w:rsidRPr="00E9563D" w:rsidRDefault="00654EBC" w:rsidP="00E9563D">
      <w:pPr>
        <w:spacing w:line="360" w:lineRule="auto"/>
        <w:jc w:val="both"/>
        <w:rPr>
          <w:rStyle w:val="Strong"/>
          <w:b w:val="0"/>
          <w:i/>
        </w:rPr>
      </w:pPr>
      <w:r w:rsidRPr="00E9563D">
        <w:rPr>
          <w:rStyle w:val="Strong"/>
          <w:b w:val="0"/>
          <w:i/>
        </w:rPr>
        <w:t>Gregory, A. (2005). The fundamentals of financial management. McGraw-Hill Education.</w:t>
      </w:r>
    </w:p>
    <w:p w14:paraId="44AF61FD" w14:textId="77777777" w:rsidR="00654EBC" w:rsidRPr="00E9563D" w:rsidRDefault="00654EBC" w:rsidP="00E9563D">
      <w:pPr>
        <w:spacing w:line="360" w:lineRule="auto"/>
        <w:jc w:val="both"/>
        <w:rPr>
          <w:rStyle w:val="Strong"/>
          <w:b w:val="0"/>
          <w:i/>
        </w:rPr>
      </w:pPr>
      <w:r w:rsidRPr="00E9563D">
        <w:rPr>
          <w:rStyle w:val="Strong"/>
          <w:b w:val="0"/>
          <w:i/>
        </w:rPr>
        <w:t>Hansen, D. R., &amp; Van der Stede, W. A. (2019). Management accounting (3rd ed.). Cengage Learning.</w:t>
      </w:r>
    </w:p>
    <w:p w14:paraId="174EF9DC" w14:textId="77777777" w:rsidR="00654EBC" w:rsidRPr="00E9563D" w:rsidRDefault="00654EBC" w:rsidP="00E9563D">
      <w:pPr>
        <w:spacing w:line="360" w:lineRule="auto"/>
        <w:jc w:val="both"/>
        <w:rPr>
          <w:rStyle w:val="Strong"/>
          <w:b w:val="0"/>
          <w:i/>
        </w:rPr>
      </w:pPr>
      <w:r w:rsidRPr="00E9563D">
        <w:rPr>
          <w:rStyle w:val="Strong"/>
          <w:b w:val="0"/>
          <w:i/>
        </w:rPr>
        <w:t>Hansen, S. C., Otley, D. T., &amp; Van der Stede, W. A. (2003). Practice developments in budgeting: An overview and research perspective. Journal of Management Accounting Research, 15(1), 95-116.</w:t>
      </w:r>
    </w:p>
    <w:p w14:paraId="4BD42352" w14:textId="77777777" w:rsidR="00654EBC" w:rsidRPr="00E9563D" w:rsidRDefault="00654EBC" w:rsidP="00E9563D">
      <w:pPr>
        <w:spacing w:line="360" w:lineRule="auto"/>
        <w:jc w:val="both"/>
        <w:rPr>
          <w:rStyle w:val="Strong"/>
          <w:b w:val="0"/>
          <w:i/>
        </w:rPr>
      </w:pPr>
      <w:r w:rsidRPr="00E9563D">
        <w:rPr>
          <w:rStyle w:val="Strong"/>
          <w:b w:val="0"/>
          <w:i/>
        </w:rPr>
        <w:t>Hope, J., &amp; Fraser, R. (2003). Beyond budgeting: How managers can break free from the annual performance trap. Harvard Business School Press.</w:t>
      </w:r>
    </w:p>
    <w:p w14:paraId="245BD5AF" w14:textId="77777777" w:rsidR="00654EBC" w:rsidRPr="00E9563D" w:rsidRDefault="00654EBC" w:rsidP="00E9563D">
      <w:pPr>
        <w:spacing w:line="360" w:lineRule="auto"/>
        <w:jc w:val="both"/>
        <w:rPr>
          <w:rStyle w:val="Strong"/>
          <w:b w:val="0"/>
          <w:i/>
        </w:rPr>
      </w:pPr>
      <w:r w:rsidRPr="00E9563D">
        <w:rPr>
          <w:rStyle w:val="Strong"/>
          <w:b w:val="0"/>
          <w:i/>
        </w:rPr>
        <w:lastRenderedPageBreak/>
        <w:t>Horngren, C. T., Datar, S. M., &amp; Rajan, M. V. (2015). Cost accounting: A managerial emphasis (15th ed.). Pearson Education.</w:t>
      </w:r>
    </w:p>
    <w:p w14:paraId="72216CB1" w14:textId="77777777" w:rsidR="00654EBC" w:rsidRPr="00E9563D" w:rsidRDefault="00654EBC" w:rsidP="00E9563D">
      <w:pPr>
        <w:spacing w:line="360" w:lineRule="auto"/>
        <w:jc w:val="both"/>
        <w:rPr>
          <w:rStyle w:val="Strong"/>
          <w:b w:val="0"/>
          <w:i/>
        </w:rPr>
      </w:pPr>
      <w:r w:rsidRPr="00E9563D">
        <w:rPr>
          <w:rStyle w:val="Strong"/>
          <w:b w:val="0"/>
          <w:i/>
        </w:rPr>
        <w:t>International Federation of Accountants. (2020). International good practice guidance: Budgeting for strategic performance. IFAC.</w:t>
      </w:r>
    </w:p>
    <w:p w14:paraId="0753C581" w14:textId="77777777" w:rsidR="00654EBC" w:rsidRPr="00E9563D" w:rsidRDefault="00654EBC" w:rsidP="00E9563D">
      <w:pPr>
        <w:spacing w:line="360" w:lineRule="auto"/>
        <w:jc w:val="both"/>
        <w:rPr>
          <w:rStyle w:val="Strong"/>
          <w:b w:val="0"/>
          <w:i/>
        </w:rPr>
      </w:pPr>
      <w:r w:rsidRPr="00E9563D">
        <w:rPr>
          <w:rStyle w:val="Strong"/>
          <w:b w:val="0"/>
          <w:i/>
        </w:rPr>
        <w:t>Jensen, M. C., &amp; Meckling, W. H. (1976). Theory of the firm: Managerial behavior, agency costs and ownership structure. Journal of Financial Economics, 3(4), 305-360.</w:t>
      </w:r>
    </w:p>
    <w:p w14:paraId="33CC9B70" w14:textId="77777777" w:rsidR="00654EBC" w:rsidRPr="00E9563D" w:rsidRDefault="00654EBC" w:rsidP="00E9563D">
      <w:pPr>
        <w:spacing w:line="360" w:lineRule="auto"/>
        <w:jc w:val="both"/>
        <w:rPr>
          <w:rStyle w:val="Strong"/>
          <w:b w:val="0"/>
          <w:i/>
        </w:rPr>
      </w:pPr>
      <w:r w:rsidRPr="00E9563D">
        <w:rPr>
          <w:rStyle w:val="Strong"/>
          <w:b w:val="0"/>
          <w:i/>
        </w:rPr>
        <w:t>Joubert, C. (2014). Public sector budgeting and financial management. Van Schaik Publishers.</w:t>
      </w:r>
    </w:p>
    <w:p w14:paraId="4B73ECA8" w14:textId="77777777" w:rsidR="00654EBC" w:rsidRPr="00E9563D" w:rsidRDefault="00654EBC" w:rsidP="00E9563D">
      <w:pPr>
        <w:spacing w:line="360" w:lineRule="auto"/>
        <w:jc w:val="both"/>
        <w:rPr>
          <w:rStyle w:val="Strong"/>
          <w:b w:val="0"/>
          <w:i/>
        </w:rPr>
      </w:pPr>
      <w:r w:rsidRPr="00E9563D">
        <w:rPr>
          <w:rStyle w:val="Strong"/>
          <w:b w:val="0"/>
          <w:i/>
        </w:rPr>
        <w:t>Kaplan, R. S., &amp; Atkinson, A. A. (2015). Advanced management accounting (3rd ed.). PHI Learning.</w:t>
      </w:r>
    </w:p>
    <w:p w14:paraId="394AC21F" w14:textId="77777777" w:rsidR="00654EBC" w:rsidRPr="00E9563D" w:rsidRDefault="00654EBC" w:rsidP="00E9563D">
      <w:pPr>
        <w:spacing w:line="360" w:lineRule="auto"/>
        <w:jc w:val="both"/>
        <w:rPr>
          <w:rStyle w:val="Strong"/>
          <w:b w:val="0"/>
          <w:i/>
        </w:rPr>
      </w:pPr>
      <w:r w:rsidRPr="00E9563D">
        <w:rPr>
          <w:rStyle w:val="Strong"/>
          <w:b w:val="0"/>
          <w:i/>
        </w:rPr>
        <w:t>Kothari, C. R. (2004). Research methodology: Methods and techniques (2nd ed.). New Age International Publishers.</w:t>
      </w:r>
    </w:p>
    <w:p w14:paraId="0405F7FB" w14:textId="77777777" w:rsidR="00654EBC" w:rsidRPr="00E9563D" w:rsidRDefault="00654EBC" w:rsidP="00E9563D">
      <w:pPr>
        <w:spacing w:line="360" w:lineRule="auto"/>
        <w:jc w:val="both"/>
        <w:rPr>
          <w:rStyle w:val="Strong"/>
          <w:b w:val="0"/>
          <w:i/>
        </w:rPr>
      </w:pPr>
      <w:r w:rsidRPr="00E9563D">
        <w:rPr>
          <w:rStyle w:val="Strong"/>
          <w:b w:val="0"/>
          <w:i/>
        </w:rPr>
        <w:t>Lambert, R. A. (2021). Agency theory and management accounting. In C. S. Chapman, A. G. Hopwood, &amp; M. D. Shields (Eds.), Handbook of management accounting research (pp. 247-268). Elsevier.</w:t>
      </w:r>
    </w:p>
    <w:p w14:paraId="74070E0E" w14:textId="77777777" w:rsidR="00654EBC" w:rsidRPr="00E9563D" w:rsidRDefault="00654EBC" w:rsidP="00E9563D">
      <w:pPr>
        <w:spacing w:line="360" w:lineRule="auto"/>
        <w:jc w:val="both"/>
        <w:rPr>
          <w:rStyle w:val="Strong"/>
          <w:b w:val="0"/>
          <w:i/>
        </w:rPr>
      </w:pPr>
      <w:r w:rsidRPr="00E9563D">
        <w:rPr>
          <w:rStyle w:val="Strong"/>
          <w:b w:val="0"/>
          <w:i/>
        </w:rPr>
        <w:t>Lewis, J. (2012). Practical financial information handbook: Ethiopian Shipping and Logistics Services Enterprise. Addis Ababa.</w:t>
      </w:r>
    </w:p>
    <w:p w14:paraId="4DB31FED" w14:textId="77777777" w:rsidR="00654EBC" w:rsidRPr="00E9563D" w:rsidRDefault="00654EBC" w:rsidP="00E9563D">
      <w:pPr>
        <w:spacing w:line="360" w:lineRule="auto"/>
        <w:jc w:val="both"/>
        <w:rPr>
          <w:rStyle w:val="Strong"/>
          <w:b w:val="0"/>
          <w:i/>
        </w:rPr>
      </w:pPr>
      <w:r w:rsidRPr="00E9563D">
        <w:rPr>
          <w:rStyle w:val="Strong"/>
          <w:b w:val="0"/>
          <w:i/>
        </w:rPr>
        <w:t>Libby, T., &amp; Lindsay, R. M. (2010). Beyond budgeting or budgeting reconsidered? A survey of North American budgeting practice. Management Accounting Research, 21(1), 56-75.</w:t>
      </w:r>
    </w:p>
    <w:p w14:paraId="6BDCB637" w14:textId="77777777" w:rsidR="00654EBC" w:rsidRPr="00E9563D" w:rsidRDefault="00654EBC" w:rsidP="00E9563D">
      <w:pPr>
        <w:spacing w:line="360" w:lineRule="auto"/>
        <w:jc w:val="both"/>
        <w:rPr>
          <w:rStyle w:val="Strong"/>
          <w:b w:val="0"/>
          <w:i/>
        </w:rPr>
      </w:pPr>
      <w:r w:rsidRPr="00E9563D">
        <w:rPr>
          <w:rStyle w:val="Strong"/>
          <w:b w:val="0"/>
          <w:i/>
        </w:rPr>
        <w:t>Lucey, T. (2002). Management accounting (5th ed.). Continuum.</w:t>
      </w:r>
    </w:p>
    <w:p w14:paraId="0D474422" w14:textId="77777777" w:rsidR="00654EBC" w:rsidRPr="00E9563D" w:rsidRDefault="00654EBC" w:rsidP="00E9563D">
      <w:pPr>
        <w:spacing w:line="360" w:lineRule="auto"/>
        <w:jc w:val="both"/>
        <w:rPr>
          <w:rStyle w:val="Strong"/>
          <w:b w:val="0"/>
          <w:i/>
        </w:rPr>
      </w:pPr>
      <w:r w:rsidRPr="00E9563D">
        <w:rPr>
          <w:rStyle w:val="Strong"/>
          <w:b w:val="0"/>
          <w:i/>
        </w:rPr>
        <w:t>Messier, W. F., Glover, S. M., &amp; Prawitt, D. F. (2017). Auditing and assurance services: A systematic approach (10th ed.). McGraw-Hill Education.</w:t>
      </w:r>
    </w:p>
    <w:p w14:paraId="020D926A" w14:textId="77777777" w:rsidR="00654EBC" w:rsidRPr="00E9563D" w:rsidRDefault="00654EBC" w:rsidP="00E9563D">
      <w:pPr>
        <w:spacing w:line="360" w:lineRule="auto"/>
        <w:jc w:val="both"/>
        <w:rPr>
          <w:rStyle w:val="Strong"/>
          <w:b w:val="0"/>
          <w:i/>
        </w:rPr>
      </w:pPr>
      <w:r w:rsidRPr="00E9563D">
        <w:rPr>
          <w:rStyle w:val="Strong"/>
          <w:b w:val="0"/>
          <w:i/>
        </w:rPr>
        <w:t>National Endowment for the Arts. (2011). Financial management guide for nonprofit organizations. NEA.</w:t>
      </w:r>
    </w:p>
    <w:p w14:paraId="5DB6999D" w14:textId="77777777" w:rsidR="00654EBC" w:rsidRPr="00E9563D" w:rsidRDefault="00654EBC" w:rsidP="00E9563D">
      <w:pPr>
        <w:spacing w:line="360" w:lineRule="auto"/>
        <w:jc w:val="both"/>
        <w:rPr>
          <w:rStyle w:val="Strong"/>
          <w:b w:val="0"/>
          <w:i/>
        </w:rPr>
      </w:pPr>
      <w:r w:rsidRPr="00E9563D">
        <w:rPr>
          <w:rStyle w:val="Strong"/>
          <w:b w:val="0"/>
          <w:i/>
        </w:rPr>
        <w:t>Office of the Federal Auditor General. (2022). Performance audit report on state-owned enterprises: Financial control and budget monitoring. Addis Ababa: OFAG.</w:t>
      </w:r>
    </w:p>
    <w:p w14:paraId="41300337" w14:textId="77777777" w:rsidR="00654EBC" w:rsidRPr="00E9563D" w:rsidRDefault="00654EBC" w:rsidP="00E9563D">
      <w:pPr>
        <w:spacing w:line="360" w:lineRule="auto"/>
        <w:jc w:val="both"/>
        <w:rPr>
          <w:rStyle w:val="Strong"/>
          <w:b w:val="0"/>
          <w:i/>
        </w:rPr>
      </w:pPr>
      <w:r w:rsidRPr="00E9563D">
        <w:rPr>
          <w:rStyle w:val="Strong"/>
          <w:b w:val="0"/>
          <w:i/>
        </w:rPr>
        <w:lastRenderedPageBreak/>
        <w:t>Office of the Prime Minister. (2023). Annual report on the performance of state-owned enterprises. Addis Ababa: Federal Democratic Republic of Ethiopia.</w:t>
      </w:r>
    </w:p>
    <w:p w14:paraId="69F82407" w14:textId="77777777" w:rsidR="00654EBC" w:rsidRPr="00E9563D" w:rsidRDefault="00654EBC" w:rsidP="00E9563D">
      <w:pPr>
        <w:spacing w:line="360" w:lineRule="auto"/>
        <w:jc w:val="both"/>
        <w:rPr>
          <w:rStyle w:val="Strong"/>
          <w:b w:val="0"/>
          <w:i/>
        </w:rPr>
      </w:pPr>
      <w:r w:rsidRPr="00E9563D">
        <w:rPr>
          <w:rStyle w:val="Strong"/>
          <w:b w:val="0"/>
          <w:i/>
        </w:rPr>
        <w:t>Otley, D. (2016). The contingency theory of management accounting and control: 1980-2014. Management Accounting Research, 31, 45-62.</w:t>
      </w:r>
    </w:p>
    <w:p w14:paraId="6F8B1295" w14:textId="77777777" w:rsidR="00654EBC" w:rsidRPr="00E9563D" w:rsidRDefault="00654EBC" w:rsidP="00E9563D">
      <w:pPr>
        <w:spacing w:line="360" w:lineRule="auto"/>
        <w:jc w:val="both"/>
        <w:rPr>
          <w:rStyle w:val="Strong"/>
          <w:b w:val="0"/>
          <w:i/>
        </w:rPr>
      </w:pPr>
      <w:r w:rsidRPr="00E9563D">
        <w:rPr>
          <w:rStyle w:val="Strong"/>
          <w:b w:val="0"/>
          <w:i/>
        </w:rPr>
        <w:t>Saunders, M., Lewis, P., &amp; Thornhill, A. (2019). Research methods for business students (8th ed.). Pearson Education.</w:t>
      </w:r>
    </w:p>
    <w:p w14:paraId="4554C980" w14:textId="77777777" w:rsidR="00654EBC" w:rsidRPr="00E9563D" w:rsidRDefault="00654EBC" w:rsidP="00E9563D">
      <w:pPr>
        <w:spacing w:line="360" w:lineRule="auto"/>
        <w:jc w:val="both"/>
        <w:rPr>
          <w:rStyle w:val="Strong"/>
          <w:b w:val="0"/>
          <w:i/>
        </w:rPr>
      </w:pPr>
      <w:r w:rsidRPr="00E9563D">
        <w:rPr>
          <w:rStyle w:val="Strong"/>
          <w:b w:val="0"/>
          <w:i/>
        </w:rPr>
        <w:t>World Bank. (2021). Ethiopia transport sector diagnostic: Logistics performance and trade facilitation. World Bank Group.</w:t>
      </w:r>
    </w:p>
    <w:p w14:paraId="60C31894" w14:textId="77777777" w:rsidR="00654EBC" w:rsidRPr="00E9563D" w:rsidRDefault="00654EBC" w:rsidP="00E9563D">
      <w:pPr>
        <w:spacing w:line="360" w:lineRule="auto"/>
        <w:jc w:val="both"/>
        <w:rPr>
          <w:rStyle w:val="Strong"/>
          <w:b w:val="0"/>
          <w:i/>
        </w:rPr>
      </w:pPr>
      <w:r w:rsidRPr="00E9563D">
        <w:rPr>
          <w:rStyle w:val="Strong"/>
          <w:b w:val="0"/>
          <w:i/>
        </w:rPr>
        <w:t>Zimmerman, J. L. (2020). Accounting for decision making and control (10th ed.). McGraw-Hill Education.</w:t>
      </w:r>
    </w:p>
    <w:p w14:paraId="19B4999D" w14:textId="77777777" w:rsidR="00A01B0A" w:rsidRPr="00654EBC" w:rsidRDefault="00A01B0A" w:rsidP="00A01B0A">
      <w:pPr>
        <w:rPr>
          <w:rStyle w:val="Strong"/>
        </w:rPr>
      </w:pPr>
    </w:p>
    <w:p w14:paraId="1FC1EF92" w14:textId="184A07F1" w:rsidR="00A3685F" w:rsidRDefault="00A3685F" w:rsidP="00A3685F">
      <w:pPr>
        <w:rPr>
          <w:b/>
        </w:rPr>
      </w:pPr>
    </w:p>
    <w:p w14:paraId="6B1F5641" w14:textId="23FAD666" w:rsidR="00AC4B30" w:rsidRDefault="00AC4B30" w:rsidP="00A3685F">
      <w:pPr>
        <w:rPr>
          <w:b/>
        </w:rPr>
      </w:pPr>
    </w:p>
    <w:p w14:paraId="68FFCA30" w14:textId="7C4B9AA2" w:rsidR="00AC4B30" w:rsidRDefault="00AC4B30" w:rsidP="00A3685F">
      <w:pPr>
        <w:rPr>
          <w:b/>
        </w:rPr>
      </w:pPr>
    </w:p>
    <w:p w14:paraId="7B7823EC" w14:textId="26DC3975" w:rsidR="00AC4B30" w:rsidRDefault="00AC4B30" w:rsidP="00A3685F">
      <w:pPr>
        <w:rPr>
          <w:b/>
        </w:rPr>
      </w:pPr>
    </w:p>
    <w:p w14:paraId="69950129" w14:textId="6D9EB44C" w:rsidR="00AC4B30" w:rsidRDefault="00AC4B30" w:rsidP="00A3685F">
      <w:pPr>
        <w:rPr>
          <w:b/>
        </w:rPr>
      </w:pPr>
    </w:p>
    <w:p w14:paraId="7C77C051" w14:textId="6D889825" w:rsidR="00AC4B30" w:rsidRDefault="00AC4B30" w:rsidP="00A3685F">
      <w:pPr>
        <w:rPr>
          <w:b/>
        </w:rPr>
      </w:pPr>
    </w:p>
    <w:p w14:paraId="2C41B8B5" w14:textId="1E0EA21D" w:rsidR="00AC4B30" w:rsidRDefault="00AC4B30" w:rsidP="00A3685F">
      <w:pPr>
        <w:rPr>
          <w:b/>
        </w:rPr>
      </w:pPr>
    </w:p>
    <w:p w14:paraId="326DE7CF" w14:textId="35A59687" w:rsidR="00AC4B30" w:rsidRDefault="00AC4B30" w:rsidP="00A3685F">
      <w:pPr>
        <w:rPr>
          <w:b/>
        </w:rPr>
      </w:pPr>
    </w:p>
    <w:p w14:paraId="2C8C7D01" w14:textId="6CE72ECE" w:rsidR="00AC4B30" w:rsidRDefault="00AC4B30" w:rsidP="00A3685F">
      <w:pPr>
        <w:rPr>
          <w:b/>
        </w:rPr>
      </w:pPr>
    </w:p>
    <w:p w14:paraId="7BFB7F75" w14:textId="5634043C" w:rsidR="00AC4B30" w:rsidRDefault="00AC4B30" w:rsidP="00A3685F">
      <w:pPr>
        <w:rPr>
          <w:b/>
        </w:rPr>
      </w:pPr>
    </w:p>
    <w:p w14:paraId="2493518F" w14:textId="200ACDCE" w:rsidR="00AC4B30" w:rsidRDefault="00AC4B30" w:rsidP="00A3685F">
      <w:pPr>
        <w:rPr>
          <w:b/>
        </w:rPr>
      </w:pPr>
    </w:p>
    <w:p w14:paraId="598619FF" w14:textId="67FF5BE7" w:rsidR="00AC4B30" w:rsidRDefault="00AC4B30" w:rsidP="00A3685F">
      <w:pPr>
        <w:rPr>
          <w:b/>
        </w:rPr>
      </w:pPr>
    </w:p>
    <w:p w14:paraId="4A759F55" w14:textId="7F6D2FE5" w:rsidR="00AC4B30" w:rsidRDefault="00AC4B30" w:rsidP="00A3685F">
      <w:pPr>
        <w:rPr>
          <w:b/>
        </w:rPr>
      </w:pPr>
    </w:p>
    <w:p w14:paraId="1AD3521D" w14:textId="478611FD" w:rsidR="00AC4B30" w:rsidRDefault="00AC4B30" w:rsidP="00A3685F">
      <w:pPr>
        <w:rPr>
          <w:b/>
        </w:rPr>
      </w:pPr>
    </w:p>
    <w:p w14:paraId="7D6CF252" w14:textId="18E9637B" w:rsidR="00AC4B30" w:rsidRDefault="00AC4B30" w:rsidP="00A3685F">
      <w:pPr>
        <w:rPr>
          <w:b/>
        </w:rPr>
      </w:pPr>
    </w:p>
    <w:p w14:paraId="4C9A3016" w14:textId="52DA9F72" w:rsidR="00AC4B30" w:rsidRDefault="00AC4B30" w:rsidP="00A3685F">
      <w:pPr>
        <w:rPr>
          <w:b/>
        </w:rPr>
      </w:pPr>
    </w:p>
    <w:p w14:paraId="257720AC" w14:textId="77777777" w:rsidR="00AC4B30" w:rsidRPr="00520BDB" w:rsidRDefault="00AC4B30" w:rsidP="002C14FC">
      <w:pPr>
        <w:pStyle w:val="Heading1"/>
        <w:rPr>
          <w:rStyle w:val="Strong"/>
        </w:rPr>
      </w:pPr>
      <w:bookmarkStart w:id="60" w:name="_Toc222497393"/>
      <w:bookmarkStart w:id="61" w:name="_GoBack"/>
      <w:r w:rsidRPr="00520BDB">
        <w:lastRenderedPageBreak/>
        <w:t>ANNEXES</w:t>
      </w:r>
      <w:bookmarkEnd w:id="60"/>
    </w:p>
    <w:bookmarkEnd w:id="61"/>
    <w:p w14:paraId="662D2E7D" w14:textId="77777777" w:rsidR="00AC4B30" w:rsidRPr="00520BDB" w:rsidRDefault="00AC4B30" w:rsidP="00AC4B30">
      <w:pPr>
        <w:spacing w:after="0" w:line="360" w:lineRule="auto"/>
        <w:jc w:val="both"/>
        <w:rPr>
          <w:rStyle w:val="Strong"/>
          <w:rFonts w:cs="Times New Roman"/>
          <w:b w:val="0"/>
        </w:rPr>
      </w:pPr>
    </w:p>
    <w:p w14:paraId="6E5D609A" w14:textId="77777777" w:rsidR="00AC4B30" w:rsidRPr="00520BDB" w:rsidRDefault="00AC4B30" w:rsidP="00AC4B30">
      <w:pPr>
        <w:spacing w:after="0" w:line="360" w:lineRule="auto"/>
        <w:jc w:val="center"/>
        <w:rPr>
          <w:rStyle w:val="Strong"/>
          <w:rFonts w:cs="Times New Roman"/>
        </w:rPr>
      </w:pPr>
      <w:r w:rsidRPr="00520BDB">
        <w:rPr>
          <w:rStyle w:val="Strong"/>
          <w:rFonts w:cs="Times New Roman"/>
          <w:szCs w:val="24"/>
        </w:rPr>
        <w:t>ETHIOPIAN CIVIL SERVICE UNIVERSITY</w:t>
      </w:r>
    </w:p>
    <w:p w14:paraId="0F4FE311" w14:textId="77777777" w:rsidR="00AC4B30" w:rsidRPr="00520BDB" w:rsidRDefault="00AC4B30" w:rsidP="00AC4B30">
      <w:pPr>
        <w:spacing w:after="0" w:line="360" w:lineRule="auto"/>
        <w:jc w:val="center"/>
        <w:rPr>
          <w:rStyle w:val="Strong"/>
          <w:rFonts w:cs="Times New Roman"/>
        </w:rPr>
      </w:pPr>
      <w:r w:rsidRPr="00520BDB">
        <w:rPr>
          <w:rStyle w:val="Strong"/>
          <w:rFonts w:cs="Times New Roman"/>
          <w:szCs w:val="24"/>
        </w:rPr>
        <w:t>COLLEGE OF FINANCE AND MANAGEMENT</w:t>
      </w:r>
    </w:p>
    <w:p w14:paraId="06C6C50B" w14:textId="77777777" w:rsidR="00AC4B30" w:rsidRPr="00520BDB" w:rsidRDefault="00AC4B30" w:rsidP="00AC4B30">
      <w:pPr>
        <w:spacing w:after="0" w:line="360" w:lineRule="auto"/>
        <w:jc w:val="center"/>
        <w:rPr>
          <w:rStyle w:val="Strong"/>
          <w:rFonts w:cs="Times New Roman"/>
        </w:rPr>
      </w:pPr>
      <w:r w:rsidRPr="00520BDB">
        <w:rPr>
          <w:rStyle w:val="Strong"/>
          <w:rFonts w:cs="Times New Roman"/>
          <w:szCs w:val="24"/>
        </w:rPr>
        <w:t>DEPARTMENT OF PUBLIC FINANCIAL MANAGEMENT AND ACCOUNTING</w:t>
      </w:r>
    </w:p>
    <w:p w14:paraId="1281DD83" w14:textId="77777777" w:rsidR="00AC4B30" w:rsidRPr="00520BDB" w:rsidRDefault="00AC4B30" w:rsidP="00AC4B30">
      <w:pPr>
        <w:spacing w:after="0" w:line="360" w:lineRule="auto"/>
        <w:jc w:val="both"/>
        <w:rPr>
          <w:rStyle w:val="Strong"/>
          <w:rFonts w:cs="Times New Roman"/>
          <w:b w:val="0"/>
        </w:rPr>
      </w:pPr>
    </w:p>
    <w:p w14:paraId="1B1BAC01"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Date:</w:t>
      </w:r>
      <w:r w:rsidRPr="00520BDB">
        <w:rPr>
          <w:rStyle w:val="Strong"/>
          <w:rFonts w:cs="Times New Roman"/>
          <w:b w:val="0"/>
        </w:rPr>
        <w:t> ___________________</w:t>
      </w:r>
    </w:p>
    <w:p w14:paraId="0FA26BCC" w14:textId="77777777" w:rsidR="00AC4B30" w:rsidRDefault="00AC4B30" w:rsidP="00AC4B30">
      <w:pPr>
        <w:spacing w:after="0" w:line="360" w:lineRule="auto"/>
        <w:jc w:val="both"/>
        <w:rPr>
          <w:rStyle w:val="Strong"/>
          <w:rFonts w:cs="Times New Roman"/>
          <w:b w:val="0"/>
        </w:rPr>
      </w:pPr>
      <w:r w:rsidRPr="00520BDB">
        <w:rPr>
          <w:rStyle w:val="Strong"/>
          <w:rFonts w:cs="Times New Roman"/>
          <w:b w:val="0"/>
          <w:szCs w:val="24"/>
        </w:rPr>
        <w:t>To: The Respondent</w:t>
      </w:r>
    </w:p>
    <w:p w14:paraId="650E24E2"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ESLSE Kality Branch</w:t>
      </w:r>
      <w:r>
        <w:rPr>
          <w:rStyle w:val="Strong"/>
          <w:rFonts w:cs="Times New Roman"/>
          <w:b w:val="0"/>
        </w:rPr>
        <w:t xml:space="preserve"> </w:t>
      </w:r>
      <w:r w:rsidRPr="00520BDB">
        <w:rPr>
          <w:rStyle w:val="Strong"/>
          <w:rFonts w:cs="Times New Roman"/>
          <w:b w:val="0"/>
          <w:szCs w:val="24"/>
        </w:rPr>
        <w:t>Addis Ababa</w:t>
      </w:r>
    </w:p>
    <w:p w14:paraId="6AA9DFA5"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Subject: Request for Participation in Academic Research</w:t>
      </w:r>
    </w:p>
    <w:p w14:paraId="11F5AC37"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Dear Respondent,</w:t>
      </w:r>
    </w:p>
    <w:p w14:paraId="18DC6358"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I am a graduate student pursuing a Master of Arts in Accounting and Finance at the Ethiopian Civil Service University. I am currently conducting a research study titled </w:t>
      </w:r>
      <w:r w:rsidRPr="00520BDB">
        <w:rPr>
          <w:rStyle w:val="Strong"/>
          <w:rFonts w:cs="Times New Roman"/>
          <w:b w:val="0"/>
          <w:szCs w:val="24"/>
        </w:rPr>
        <w:t>"Budgeting and Budget Monitoring Practice: In Case of Ethiopian Shipping and Logistics Services Enterprise (ESLSE) Kality Branch"</w:t>
      </w:r>
      <w:r w:rsidRPr="00520BDB">
        <w:rPr>
          <w:rStyle w:val="Strong"/>
          <w:rFonts w:cs="Times New Roman"/>
          <w:b w:val="0"/>
        </w:rPr>
        <w:t> as part of the requirements for the completion of my degree program.</w:t>
      </w:r>
    </w:p>
    <w:p w14:paraId="59DBE4A2"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You have been selected to participate in this study because of your direct involvement in budgeting and budget monitoring activities at ESLSE. Your experience and knowledge are valuable in helping to understand the current practices, challenges, and factors affecting budgeting and budget monitoring in the enterprise.</w:t>
      </w:r>
    </w:p>
    <w:p w14:paraId="63DF077F"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The questionnaire is designed to gather information on various aspects of budgeting and budget monitoring, including:</w:t>
      </w:r>
    </w:p>
    <w:p w14:paraId="7E2F7B82"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Management commitment to budgeting processes</w:t>
      </w:r>
    </w:p>
    <w:p w14:paraId="7EA22B66"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Employee participation in budget preparation</w:t>
      </w:r>
    </w:p>
    <w:p w14:paraId="2E67EDF4"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Budgeting skills and competencies</w:t>
      </w:r>
    </w:p>
    <w:p w14:paraId="642073E5"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Internal control systems</w:t>
      </w:r>
    </w:p>
    <w:p w14:paraId="4C0AF241"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Budget monitoring and reporting mechanisms</w:t>
      </w:r>
    </w:p>
    <w:p w14:paraId="5AFC8E30"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Availability of financial information</w:t>
      </w:r>
    </w:p>
    <w:p w14:paraId="25E7BAD4" w14:textId="77777777" w:rsidR="00AC4B30" w:rsidRDefault="00AC4B30" w:rsidP="00AC4B30">
      <w:pPr>
        <w:spacing w:after="0" w:line="360" w:lineRule="auto"/>
        <w:jc w:val="both"/>
        <w:rPr>
          <w:rStyle w:val="Strong"/>
          <w:rFonts w:cs="Times New Roman"/>
          <w:b w:val="0"/>
        </w:rPr>
      </w:pPr>
      <w:r w:rsidRPr="00520BDB">
        <w:rPr>
          <w:rStyle w:val="Strong"/>
          <w:rFonts w:cs="Times New Roman"/>
          <w:b w:val="0"/>
          <w:szCs w:val="24"/>
        </w:rPr>
        <w:t>Confidentiality and Ethical Considerations:</w:t>
      </w:r>
    </w:p>
    <w:p w14:paraId="45F7265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I would like to assure you that:</w:t>
      </w:r>
    </w:p>
    <w:p w14:paraId="3587A556"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Your participation in this study is entirely voluntary</w:t>
      </w:r>
    </w:p>
    <w:p w14:paraId="2FDEAF22"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All responses will be kept strictly confidential</w:t>
      </w:r>
    </w:p>
    <w:p w14:paraId="0CF16B7E"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lastRenderedPageBreak/>
        <w:t>No personal identifiers will appear in the research report</w:t>
      </w:r>
    </w:p>
    <w:p w14:paraId="24B586D5"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Data collected will be used solely for academic purposes</w:t>
      </w:r>
    </w:p>
    <w:p w14:paraId="63026CD9"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You have the right to withdraw from participation at any time</w:t>
      </w:r>
    </w:p>
    <w:p w14:paraId="6F16A801"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The questionnaire will take approximately 15-20 minutes to complete. Your honest and thoughtful responses will significantly contribute to the quality and success of this research.</w:t>
      </w:r>
    </w:p>
    <w:p w14:paraId="53383323"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If you have any questions or need clarification, please do not hesitate to contact me using the details below.</w:t>
      </w:r>
    </w:p>
    <w:p w14:paraId="2E0E9A76"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Thank you in advance for your valuable time and cooperation.</w:t>
      </w:r>
    </w:p>
    <w:p w14:paraId="0148650E"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Yours faithfully,</w:t>
      </w:r>
    </w:p>
    <w:p w14:paraId="627D8A00" w14:textId="6E832AD3" w:rsidR="00AC4B30" w:rsidRPr="00AC4B30" w:rsidRDefault="00AC4B30" w:rsidP="00AC4B30">
      <w:pPr>
        <w:spacing w:after="0" w:line="360" w:lineRule="auto"/>
        <w:rPr>
          <w:rStyle w:val="Strong"/>
          <w:rFonts w:eastAsia="Times New Roman" w:cs="Times New Roman"/>
          <w:b w:val="0"/>
          <w:bCs w:val="0"/>
          <w:szCs w:val="24"/>
        </w:rPr>
      </w:pPr>
      <w:r w:rsidRPr="00AC4B30">
        <w:rPr>
          <w:rFonts w:eastAsia="Times New Roman" w:cs="Times New Roman"/>
          <w:szCs w:val="24"/>
        </w:rPr>
        <w:t>Atnafu Dagnaw</w:t>
      </w:r>
      <w:r>
        <w:rPr>
          <w:rFonts w:eastAsia="Times New Roman" w:cs="Times New Roman"/>
          <w:szCs w:val="24"/>
        </w:rPr>
        <w:t xml:space="preserve"> , </w:t>
      </w:r>
      <w:r>
        <w:rPr>
          <w:rStyle w:val="Strong"/>
          <w:rFonts w:cs="Times New Roman"/>
          <w:b w:val="0"/>
        </w:rPr>
        <w:t>Postgraduate Student</w:t>
      </w:r>
      <w:r>
        <w:rPr>
          <w:rStyle w:val="Strong"/>
          <w:rFonts w:eastAsia="Times New Roman" w:cs="Times New Roman"/>
          <w:b w:val="0"/>
          <w:bCs w:val="0"/>
          <w:szCs w:val="24"/>
        </w:rPr>
        <w:t xml:space="preserve">, </w:t>
      </w:r>
      <w:r w:rsidRPr="00520BDB">
        <w:rPr>
          <w:rStyle w:val="Strong"/>
          <w:rFonts w:cs="Times New Roman"/>
          <w:b w:val="0"/>
        </w:rPr>
        <w:t>D</w:t>
      </w:r>
      <w:r>
        <w:rPr>
          <w:rStyle w:val="Strong"/>
          <w:rFonts w:cs="Times New Roman"/>
          <w:b w:val="0"/>
        </w:rPr>
        <w:t>epartment of PFM and Accounting</w:t>
      </w:r>
    </w:p>
    <w:p w14:paraId="0523FA0B" w14:textId="77777777" w:rsidR="00AC4B30" w:rsidRDefault="00AC4B30" w:rsidP="00AC4B30">
      <w:pPr>
        <w:spacing w:after="0" w:line="360" w:lineRule="auto"/>
        <w:jc w:val="both"/>
        <w:rPr>
          <w:rStyle w:val="Strong"/>
          <w:rFonts w:cs="Times New Roman"/>
          <w:b w:val="0"/>
        </w:rPr>
      </w:pPr>
      <w:r w:rsidRPr="00520BDB">
        <w:rPr>
          <w:rStyle w:val="Strong"/>
          <w:rFonts w:cs="Times New Roman"/>
          <w:b w:val="0"/>
        </w:rPr>
        <w:t>Eth</w:t>
      </w:r>
      <w:r>
        <w:rPr>
          <w:rStyle w:val="Strong"/>
          <w:rFonts w:cs="Times New Roman"/>
          <w:b w:val="0"/>
        </w:rPr>
        <w:t>iopian Civil Service University</w:t>
      </w:r>
    </w:p>
    <w:p w14:paraId="503C3BE1" w14:textId="02ABAA4A" w:rsidR="00AC4B30" w:rsidRDefault="00AC4B30" w:rsidP="00AC4B30">
      <w:pPr>
        <w:spacing w:after="0" w:line="360" w:lineRule="auto"/>
        <w:jc w:val="both"/>
        <w:rPr>
          <w:rStyle w:val="Strong"/>
          <w:rFonts w:cs="Times New Roman"/>
          <w:b w:val="0"/>
        </w:rPr>
      </w:pPr>
      <w:r>
        <w:rPr>
          <w:rStyle w:val="Strong"/>
          <w:rFonts w:cs="Times New Roman"/>
          <w:b w:val="0"/>
        </w:rPr>
        <w:t>Email:</w:t>
      </w:r>
    </w:p>
    <w:p w14:paraId="31D2164F" w14:textId="229C0312" w:rsidR="00AC4B30" w:rsidRPr="00520BDB" w:rsidRDefault="00AC4B30" w:rsidP="00AC4B30">
      <w:pPr>
        <w:spacing w:after="0" w:line="360" w:lineRule="auto"/>
        <w:jc w:val="both"/>
        <w:rPr>
          <w:rStyle w:val="Strong"/>
          <w:rFonts w:cs="Times New Roman"/>
          <w:b w:val="0"/>
        </w:rPr>
      </w:pPr>
      <w:r>
        <w:rPr>
          <w:rStyle w:val="Strong"/>
          <w:rFonts w:cs="Times New Roman"/>
          <w:b w:val="0"/>
        </w:rPr>
        <w:t>Phone:</w:t>
      </w:r>
      <w:r w:rsidRPr="00520BDB">
        <w:rPr>
          <w:rStyle w:val="Strong"/>
          <w:rFonts w:cs="Times New Roman"/>
          <w:b w:val="0"/>
        </w:rPr>
        <w:t>___________________</w:t>
      </w:r>
    </w:p>
    <w:p w14:paraId="63AE99EE" w14:textId="31D86218" w:rsidR="00AC4B30" w:rsidRPr="00AC4B30" w:rsidRDefault="00AC4B30" w:rsidP="00AC4B30">
      <w:pPr>
        <w:spacing w:after="0" w:line="360" w:lineRule="auto"/>
        <w:rPr>
          <w:rStyle w:val="Strong"/>
          <w:rFonts w:eastAsia="Times New Roman" w:cs="Times New Roman"/>
          <w:b w:val="0"/>
          <w:bCs w:val="0"/>
          <w:szCs w:val="24"/>
        </w:rPr>
      </w:pPr>
      <w:r>
        <w:rPr>
          <w:rFonts w:eastAsia="Times New Roman" w:cs="Times New Roman"/>
          <w:szCs w:val="24"/>
        </w:rPr>
        <w:t xml:space="preserve">Advisor: </w:t>
      </w:r>
      <w:r w:rsidRPr="00AC4B30">
        <w:rPr>
          <w:rFonts w:eastAsia="Times New Roman" w:cs="Times New Roman"/>
          <w:szCs w:val="24"/>
        </w:rPr>
        <w:t>Zekiya Y. (Ph.D.)</w:t>
      </w:r>
      <w:r w:rsidRPr="00520BDB">
        <w:rPr>
          <w:rStyle w:val="Strong"/>
          <w:rFonts w:cs="Times New Roman"/>
          <w:b w:val="0"/>
        </w:rPr>
        <w:t>___________________</w:t>
      </w:r>
    </w:p>
    <w:p w14:paraId="09B64C8A" w14:textId="0946CB2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Ethiopian Civil Service University</w:t>
      </w:r>
    </w:p>
    <w:p w14:paraId="31A2F8E4" w14:textId="77777777" w:rsidR="00AC4B30" w:rsidRPr="00AC4B30" w:rsidRDefault="00AC4B30" w:rsidP="00AC4B30">
      <w:pPr>
        <w:pStyle w:val="Heading2"/>
        <w:rPr>
          <w:rStyle w:val="Strong"/>
          <w:b/>
        </w:rPr>
      </w:pPr>
      <w:bookmarkStart w:id="62" w:name="_Toc222497394"/>
      <w:r w:rsidRPr="00AC4B30">
        <w:rPr>
          <w:rStyle w:val="Strong"/>
          <w:b/>
        </w:rPr>
        <w:t>Annex II: Letter of Informed Consent</w:t>
      </w:r>
      <w:bookmarkEnd w:id="62"/>
    </w:p>
    <w:p w14:paraId="5433037E" w14:textId="77777777" w:rsidR="00AC4B30" w:rsidRPr="00520BDB" w:rsidRDefault="00AC4B30" w:rsidP="00AC4B30">
      <w:pPr>
        <w:spacing w:after="0" w:line="360" w:lineRule="auto"/>
        <w:jc w:val="both"/>
        <w:rPr>
          <w:rStyle w:val="Strong"/>
          <w:rFonts w:cs="Times New Roman"/>
          <w:b w:val="0"/>
        </w:rPr>
      </w:pPr>
    </w:p>
    <w:p w14:paraId="4419C93F" w14:textId="77777777" w:rsidR="00AC4B30" w:rsidRPr="00AC4B30" w:rsidRDefault="00AC4B30" w:rsidP="00AC4B30">
      <w:pPr>
        <w:spacing w:after="0" w:line="360" w:lineRule="auto"/>
        <w:jc w:val="both"/>
        <w:rPr>
          <w:rStyle w:val="Strong"/>
          <w:rFonts w:cs="Times New Roman"/>
        </w:rPr>
      </w:pPr>
      <w:r w:rsidRPr="00AC4B30">
        <w:rPr>
          <w:rStyle w:val="Strong"/>
          <w:rFonts w:cs="Times New Roman"/>
          <w:szCs w:val="24"/>
        </w:rPr>
        <w:t>INFORMED CONSENT FORM</w:t>
      </w:r>
    </w:p>
    <w:p w14:paraId="2C4A52E0"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Research Title:</w:t>
      </w:r>
      <w:r w:rsidRPr="00520BDB">
        <w:rPr>
          <w:rStyle w:val="Strong"/>
          <w:rFonts w:cs="Times New Roman"/>
          <w:b w:val="0"/>
        </w:rPr>
        <w:t> Budgeting and Budget Monitoring Practice: In Case of Ethiopian Shipping and Logistics Services Enterprise (ESLSE) Kality Branch</w:t>
      </w:r>
    </w:p>
    <w:p w14:paraId="3A5A1ED0" w14:textId="5B3C3BF5"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Researcher:</w:t>
      </w:r>
      <w:r w:rsidRPr="00AC4B30">
        <w:rPr>
          <w:rFonts w:eastAsia="Times New Roman" w:cs="Times New Roman"/>
          <w:szCs w:val="24"/>
        </w:rPr>
        <w:t xml:space="preserve"> </w:t>
      </w:r>
      <w:r w:rsidRPr="00AC4B30">
        <w:rPr>
          <w:rFonts w:eastAsia="Times New Roman" w:cs="Times New Roman"/>
          <w:szCs w:val="24"/>
        </w:rPr>
        <w:t>Atnafu Dagnaw</w:t>
      </w:r>
      <w:r w:rsidRPr="00520BDB">
        <w:rPr>
          <w:rStyle w:val="Strong"/>
          <w:rFonts w:cs="Times New Roman"/>
          <w:b w:val="0"/>
        </w:rPr>
        <w:t>, Ethiopian Civil Service University</w:t>
      </w:r>
    </w:p>
    <w:p w14:paraId="2E5CD752"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Purpose of the Study:</w:t>
      </w:r>
      <w:r w:rsidRPr="00520BDB">
        <w:rPr>
          <w:rStyle w:val="Strong"/>
          <w:rFonts w:cs="Times New Roman"/>
          <w:b w:val="0"/>
        </w:rPr>
        <w:t> This research aims to examine budgeting and budget monitoring practices at ESLSE Kality Branch and identify factors affecting these practices.</w:t>
      </w:r>
    </w:p>
    <w:p w14:paraId="3ABD42C0"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Confidentiality:</w:t>
      </w:r>
      <w:r w:rsidRPr="00520BDB">
        <w:rPr>
          <w:rStyle w:val="Strong"/>
          <w:rFonts w:cs="Times New Roman"/>
          <w:b w:val="0"/>
        </w:rPr>
        <w:t> All information provided will be treated with strict confidentiality. Your name and personal identifiers will not appear in any publication or report resulting from this study.</w:t>
      </w:r>
    </w:p>
    <w:p w14:paraId="09B6910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Voluntary Participation:</w:t>
      </w:r>
      <w:r w:rsidRPr="00520BDB">
        <w:rPr>
          <w:rStyle w:val="Strong"/>
          <w:rFonts w:cs="Times New Roman"/>
          <w:b w:val="0"/>
        </w:rPr>
        <w:t> Your participation in this study is completely voluntary. You may choose not to participate or withdraw from the study at any time without any consequences.</w:t>
      </w:r>
    </w:p>
    <w:p w14:paraId="3BE75645"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Risks and Benefits:</w:t>
      </w:r>
      <w:r w:rsidRPr="00520BDB">
        <w:rPr>
          <w:rStyle w:val="Strong"/>
          <w:rFonts w:cs="Times New Roman"/>
          <w:b w:val="0"/>
        </w:rPr>
        <w:t> There are no known risks associated with participating in this study. While there may be no direct benefits to you, your participation will contribute to understanding and potentially improving budgeting practices at ESLSE.</w:t>
      </w:r>
    </w:p>
    <w:p w14:paraId="34E577E6" w14:textId="11B88295"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Contact Information:</w:t>
      </w:r>
      <w:r w:rsidRPr="00520BDB">
        <w:rPr>
          <w:rStyle w:val="Strong"/>
          <w:rFonts w:cs="Times New Roman"/>
          <w:b w:val="0"/>
        </w:rPr>
        <w:t xml:space="preserve"> If you have questions about this study, please contact the researcher at </w:t>
      </w:r>
    </w:p>
    <w:p w14:paraId="62357C6F" w14:textId="77777777" w:rsidR="00AC4B30" w:rsidRPr="00520BDB" w:rsidRDefault="00AC4B30" w:rsidP="00AC4B30">
      <w:pPr>
        <w:spacing w:after="0" w:line="360" w:lineRule="auto"/>
        <w:jc w:val="both"/>
        <w:rPr>
          <w:rStyle w:val="Strong"/>
          <w:rFonts w:cs="Times New Roman"/>
          <w:b w:val="0"/>
        </w:rPr>
      </w:pPr>
    </w:p>
    <w:p w14:paraId="38F38BE9"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Consent Statement:</w:t>
      </w:r>
    </w:p>
    <w:p w14:paraId="724B3E76"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I have read and understood the information provided above. I understand that my participation is voluntary and that I can withdraw at any time. I agree to participate in this study.</w:t>
      </w:r>
    </w:p>
    <w:p w14:paraId="4BA82662" w14:textId="2904E2CA" w:rsidR="00AC4B30" w:rsidRPr="00520BDB" w:rsidRDefault="00AC4B30" w:rsidP="00AC4B30">
      <w:pPr>
        <w:spacing w:after="0" w:line="360" w:lineRule="auto"/>
        <w:jc w:val="both"/>
        <w:rPr>
          <w:rStyle w:val="Strong"/>
          <w:rFonts w:cs="Times New Roman"/>
          <w:b w:val="0"/>
        </w:rPr>
      </w:pPr>
      <w:r w:rsidRPr="00520BDB">
        <w:rPr>
          <w:rStyle w:val="Strong"/>
          <w:rFonts w:ascii="Segoe UI Symbol" w:hAnsi="Segoe UI Symbol" w:cs="Segoe UI Symbol"/>
          <w:b w:val="0"/>
        </w:rPr>
        <w:t>☐</w:t>
      </w:r>
      <w:r>
        <w:rPr>
          <w:rStyle w:val="Strong"/>
          <w:rFonts w:cs="Times New Roman"/>
          <w:b w:val="0"/>
        </w:rPr>
        <w:t xml:space="preserve"> I agree to participate </w:t>
      </w:r>
      <w:r w:rsidRPr="00520BDB">
        <w:rPr>
          <w:rStyle w:val="Strong"/>
          <w:rFonts w:ascii="Segoe UI Symbol" w:hAnsi="Segoe UI Symbol" w:cs="Segoe UI Symbol"/>
          <w:b w:val="0"/>
        </w:rPr>
        <w:t>☐</w:t>
      </w:r>
      <w:r w:rsidRPr="00520BDB">
        <w:rPr>
          <w:rStyle w:val="Strong"/>
          <w:rFonts w:cs="Times New Roman"/>
          <w:b w:val="0"/>
        </w:rPr>
        <w:t xml:space="preserve"> I do not wish to participate</w:t>
      </w:r>
    </w:p>
    <w:p w14:paraId="0CD55EA3"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709C4F4E"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Participant's Signature</w:t>
      </w:r>
      <w:r w:rsidRPr="00520BDB">
        <w:rPr>
          <w:rStyle w:val="Strong"/>
          <w:rFonts w:cs="Times New Roman"/>
          <w:b w:val="0"/>
        </w:rPr>
        <w:t> </w:t>
      </w:r>
      <w:r w:rsidRPr="00520BDB">
        <w:rPr>
          <w:rStyle w:val="Strong"/>
          <w:rFonts w:cs="Times New Roman"/>
          <w:b w:val="0"/>
          <w:szCs w:val="24"/>
        </w:rPr>
        <w:t>Date</w:t>
      </w:r>
    </w:p>
    <w:p w14:paraId="379B571A"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5D694C59"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Participant's Name (Optional)</w:t>
      </w:r>
    </w:p>
    <w:p w14:paraId="2BA2CC3F"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1F826587" w14:textId="77777777" w:rsidR="00AC4B30" w:rsidRDefault="00AC4B30" w:rsidP="00AC4B30">
      <w:pPr>
        <w:spacing w:after="0" w:line="360" w:lineRule="auto"/>
        <w:jc w:val="both"/>
        <w:rPr>
          <w:rStyle w:val="Strong"/>
          <w:rFonts w:cs="Times New Roman"/>
          <w:b w:val="0"/>
        </w:rPr>
      </w:pPr>
    </w:p>
    <w:p w14:paraId="687DC14F" w14:textId="77777777" w:rsidR="00AC4B30" w:rsidRDefault="00AC4B30" w:rsidP="00AC4B30">
      <w:pPr>
        <w:spacing w:after="0" w:line="360" w:lineRule="auto"/>
        <w:jc w:val="both"/>
        <w:rPr>
          <w:rStyle w:val="Strong"/>
          <w:rFonts w:cs="Times New Roman"/>
          <w:b w:val="0"/>
        </w:rPr>
      </w:pPr>
    </w:p>
    <w:p w14:paraId="3B6DE8AA" w14:textId="77777777" w:rsidR="00AC4B30" w:rsidRDefault="00AC4B30" w:rsidP="00AC4B30">
      <w:pPr>
        <w:spacing w:after="0" w:line="360" w:lineRule="auto"/>
        <w:jc w:val="both"/>
        <w:rPr>
          <w:rStyle w:val="Strong"/>
          <w:rFonts w:cs="Times New Roman"/>
          <w:b w:val="0"/>
        </w:rPr>
      </w:pPr>
    </w:p>
    <w:p w14:paraId="028389FE" w14:textId="77777777" w:rsidR="00AC4B30" w:rsidRDefault="00AC4B30" w:rsidP="00AC4B30">
      <w:pPr>
        <w:spacing w:after="0" w:line="360" w:lineRule="auto"/>
        <w:jc w:val="both"/>
        <w:rPr>
          <w:rStyle w:val="Strong"/>
          <w:rFonts w:cs="Times New Roman"/>
          <w:b w:val="0"/>
        </w:rPr>
      </w:pPr>
    </w:p>
    <w:p w14:paraId="0B518CA6" w14:textId="77777777" w:rsidR="00AC4B30" w:rsidRDefault="00AC4B30" w:rsidP="00AC4B30">
      <w:pPr>
        <w:spacing w:after="0" w:line="360" w:lineRule="auto"/>
        <w:jc w:val="both"/>
        <w:rPr>
          <w:rStyle w:val="Strong"/>
          <w:rFonts w:cs="Times New Roman"/>
          <w:b w:val="0"/>
        </w:rPr>
      </w:pPr>
    </w:p>
    <w:p w14:paraId="528D78B3" w14:textId="77777777" w:rsidR="00AC4B30" w:rsidRDefault="00AC4B30" w:rsidP="00AC4B30">
      <w:pPr>
        <w:spacing w:after="0" w:line="360" w:lineRule="auto"/>
        <w:jc w:val="both"/>
        <w:rPr>
          <w:rStyle w:val="Strong"/>
          <w:rFonts w:cs="Times New Roman"/>
          <w:b w:val="0"/>
        </w:rPr>
      </w:pPr>
    </w:p>
    <w:p w14:paraId="185C44EF" w14:textId="77777777" w:rsidR="00AC4B30" w:rsidRDefault="00AC4B30" w:rsidP="00AC4B30">
      <w:pPr>
        <w:spacing w:after="0" w:line="360" w:lineRule="auto"/>
        <w:jc w:val="both"/>
        <w:rPr>
          <w:rStyle w:val="Strong"/>
          <w:rFonts w:cs="Times New Roman"/>
          <w:b w:val="0"/>
        </w:rPr>
      </w:pPr>
    </w:p>
    <w:p w14:paraId="26CD4E2E" w14:textId="77777777" w:rsidR="00AC4B30" w:rsidRDefault="00AC4B30" w:rsidP="00AC4B30">
      <w:pPr>
        <w:spacing w:after="0" w:line="360" w:lineRule="auto"/>
        <w:jc w:val="both"/>
        <w:rPr>
          <w:rStyle w:val="Strong"/>
          <w:rFonts w:cs="Times New Roman"/>
          <w:b w:val="0"/>
        </w:rPr>
      </w:pPr>
    </w:p>
    <w:p w14:paraId="2D3D0DE2" w14:textId="77777777" w:rsidR="00AC4B30" w:rsidRDefault="00AC4B30" w:rsidP="00AC4B30">
      <w:pPr>
        <w:spacing w:after="0" w:line="360" w:lineRule="auto"/>
        <w:jc w:val="both"/>
        <w:rPr>
          <w:rStyle w:val="Strong"/>
          <w:rFonts w:cs="Times New Roman"/>
          <w:b w:val="0"/>
        </w:rPr>
      </w:pPr>
    </w:p>
    <w:p w14:paraId="1A4A6268" w14:textId="77777777" w:rsidR="00AC4B30" w:rsidRDefault="00AC4B30" w:rsidP="00AC4B30">
      <w:pPr>
        <w:spacing w:after="0" w:line="360" w:lineRule="auto"/>
        <w:jc w:val="both"/>
        <w:rPr>
          <w:rStyle w:val="Strong"/>
          <w:rFonts w:cs="Times New Roman"/>
          <w:b w:val="0"/>
        </w:rPr>
      </w:pPr>
    </w:p>
    <w:p w14:paraId="32ADF850" w14:textId="77777777" w:rsidR="00AC4B30" w:rsidRDefault="00AC4B30" w:rsidP="00AC4B30">
      <w:pPr>
        <w:spacing w:after="0" w:line="360" w:lineRule="auto"/>
        <w:jc w:val="both"/>
        <w:rPr>
          <w:rStyle w:val="Strong"/>
          <w:rFonts w:cs="Times New Roman"/>
          <w:b w:val="0"/>
        </w:rPr>
      </w:pPr>
    </w:p>
    <w:p w14:paraId="571BE84F" w14:textId="0E0F7EB8" w:rsidR="00AC4B30" w:rsidRDefault="00AC4B30" w:rsidP="00AC4B30">
      <w:pPr>
        <w:spacing w:after="0" w:line="360" w:lineRule="auto"/>
        <w:jc w:val="both"/>
        <w:rPr>
          <w:rStyle w:val="Strong"/>
          <w:rFonts w:cs="Times New Roman"/>
          <w:b w:val="0"/>
        </w:rPr>
      </w:pPr>
    </w:p>
    <w:p w14:paraId="037D1278" w14:textId="24A81AE6" w:rsidR="00AC4B30" w:rsidRDefault="00AC4B30" w:rsidP="00AC4B30">
      <w:pPr>
        <w:spacing w:after="0" w:line="360" w:lineRule="auto"/>
        <w:jc w:val="both"/>
        <w:rPr>
          <w:rStyle w:val="Strong"/>
          <w:rFonts w:cs="Times New Roman"/>
          <w:b w:val="0"/>
        </w:rPr>
      </w:pPr>
    </w:p>
    <w:p w14:paraId="601CBB99" w14:textId="0DB9B897" w:rsidR="00AC4B30" w:rsidRDefault="00AC4B30" w:rsidP="00AC4B30">
      <w:pPr>
        <w:spacing w:after="0" w:line="360" w:lineRule="auto"/>
        <w:jc w:val="both"/>
        <w:rPr>
          <w:rStyle w:val="Strong"/>
          <w:rFonts w:cs="Times New Roman"/>
          <w:b w:val="0"/>
        </w:rPr>
      </w:pPr>
    </w:p>
    <w:p w14:paraId="28EB3D0B" w14:textId="1BA789CF" w:rsidR="00AC4B30" w:rsidRDefault="00AC4B30" w:rsidP="00AC4B30">
      <w:pPr>
        <w:spacing w:after="0" w:line="360" w:lineRule="auto"/>
        <w:jc w:val="both"/>
        <w:rPr>
          <w:rStyle w:val="Strong"/>
          <w:rFonts w:cs="Times New Roman"/>
          <w:b w:val="0"/>
        </w:rPr>
      </w:pPr>
    </w:p>
    <w:p w14:paraId="055E846C" w14:textId="72933F50" w:rsidR="00AC4B30" w:rsidRDefault="00AC4B30" w:rsidP="00AC4B30">
      <w:pPr>
        <w:spacing w:after="0" w:line="360" w:lineRule="auto"/>
        <w:jc w:val="both"/>
        <w:rPr>
          <w:rStyle w:val="Strong"/>
          <w:rFonts w:cs="Times New Roman"/>
          <w:b w:val="0"/>
        </w:rPr>
      </w:pPr>
    </w:p>
    <w:p w14:paraId="15F0DA93" w14:textId="7B7E2EF7" w:rsidR="00AC4B30" w:rsidRDefault="00AC4B30" w:rsidP="00AC4B30">
      <w:pPr>
        <w:spacing w:after="0" w:line="360" w:lineRule="auto"/>
        <w:jc w:val="both"/>
        <w:rPr>
          <w:rStyle w:val="Strong"/>
          <w:rFonts w:cs="Times New Roman"/>
          <w:b w:val="0"/>
        </w:rPr>
      </w:pPr>
    </w:p>
    <w:p w14:paraId="32DCB1FE" w14:textId="42D027EA" w:rsidR="00AC4B30" w:rsidRDefault="00AC4B30" w:rsidP="00AC4B30">
      <w:pPr>
        <w:spacing w:after="0" w:line="360" w:lineRule="auto"/>
        <w:jc w:val="both"/>
        <w:rPr>
          <w:rStyle w:val="Strong"/>
          <w:rFonts w:cs="Times New Roman"/>
          <w:b w:val="0"/>
        </w:rPr>
      </w:pPr>
    </w:p>
    <w:p w14:paraId="46981C84" w14:textId="77777777" w:rsidR="00AC4B30" w:rsidRDefault="00AC4B30" w:rsidP="00AC4B30">
      <w:pPr>
        <w:spacing w:after="0" w:line="360" w:lineRule="auto"/>
        <w:jc w:val="both"/>
        <w:rPr>
          <w:rStyle w:val="Strong"/>
          <w:rFonts w:cs="Times New Roman"/>
          <w:b w:val="0"/>
        </w:rPr>
      </w:pPr>
    </w:p>
    <w:p w14:paraId="64ABF0F8" w14:textId="77777777" w:rsidR="00AC4B30" w:rsidRDefault="00AC4B30" w:rsidP="00AC4B30">
      <w:pPr>
        <w:spacing w:after="0" w:line="360" w:lineRule="auto"/>
        <w:jc w:val="both"/>
        <w:rPr>
          <w:rStyle w:val="Strong"/>
          <w:rFonts w:cs="Times New Roman"/>
          <w:b w:val="0"/>
        </w:rPr>
      </w:pPr>
    </w:p>
    <w:p w14:paraId="334844DE" w14:textId="77777777" w:rsidR="00AC4B30" w:rsidRPr="00AC4B30" w:rsidRDefault="00AC4B30" w:rsidP="00AC4B30">
      <w:pPr>
        <w:pStyle w:val="Heading2"/>
        <w:rPr>
          <w:rStyle w:val="Strong"/>
          <w:b/>
        </w:rPr>
      </w:pPr>
      <w:bookmarkStart w:id="63" w:name="_Toc222497395"/>
      <w:r w:rsidRPr="00AC4B30">
        <w:rPr>
          <w:rStyle w:val="Strong"/>
          <w:b/>
        </w:rPr>
        <w:lastRenderedPageBreak/>
        <w:t>Annex III: Questionnaire for Employees</w:t>
      </w:r>
      <w:bookmarkEnd w:id="63"/>
    </w:p>
    <w:p w14:paraId="7686CC44" w14:textId="77777777" w:rsidR="00AC4B30" w:rsidRPr="00520BDB" w:rsidRDefault="00AC4B30" w:rsidP="00AC4B30">
      <w:pPr>
        <w:spacing w:after="0" w:line="360" w:lineRule="auto"/>
        <w:jc w:val="both"/>
        <w:rPr>
          <w:rStyle w:val="Strong"/>
          <w:rFonts w:cs="Times New Roman"/>
          <w:b w:val="0"/>
        </w:rPr>
      </w:pPr>
    </w:p>
    <w:p w14:paraId="2C5741D1" w14:textId="77777777" w:rsidR="00AC4B30" w:rsidRPr="00520BDB" w:rsidRDefault="00AC4B30" w:rsidP="00AC4B30">
      <w:pPr>
        <w:jc w:val="center"/>
        <w:rPr>
          <w:rStyle w:val="Strong"/>
          <w:rFonts w:cs="Times New Roman"/>
        </w:rPr>
      </w:pPr>
      <w:r w:rsidRPr="00520BDB">
        <w:rPr>
          <w:rStyle w:val="Strong"/>
          <w:rFonts w:cs="Times New Roman"/>
          <w:szCs w:val="24"/>
        </w:rPr>
        <w:t>ETHIOPIAN CIVIL SERVICE UNIVERSITY</w:t>
      </w:r>
    </w:p>
    <w:p w14:paraId="2A84C52B" w14:textId="77777777" w:rsidR="00AC4B30" w:rsidRPr="00520BDB" w:rsidRDefault="00AC4B30" w:rsidP="00AC4B30">
      <w:pPr>
        <w:jc w:val="center"/>
        <w:rPr>
          <w:rStyle w:val="Strong"/>
          <w:rFonts w:cs="Times New Roman"/>
        </w:rPr>
      </w:pPr>
      <w:r w:rsidRPr="00520BDB">
        <w:rPr>
          <w:rStyle w:val="Strong"/>
          <w:rFonts w:cs="Times New Roman"/>
          <w:szCs w:val="24"/>
        </w:rPr>
        <w:t>DEPARTMENT OF PFM AND ACCOUNTING</w:t>
      </w:r>
    </w:p>
    <w:p w14:paraId="428CDF15" w14:textId="77777777" w:rsidR="00AC4B30" w:rsidRPr="00520BDB" w:rsidRDefault="00AC4B30" w:rsidP="00AC4B30">
      <w:pPr>
        <w:jc w:val="center"/>
        <w:rPr>
          <w:rStyle w:val="Strong"/>
          <w:rFonts w:cs="Times New Roman"/>
        </w:rPr>
      </w:pPr>
      <w:r w:rsidRPr="00520BDB">
        <w:rPr>
          <w:rStyle w:val="Strong"/>
          <w:rFonts w:cs="Times New Roman"/>
          <w:szCs w:val="24"/>
        </w:rPr>
        <w:t>MA IN ACCOUNTING AND FINANCE</w:t>
      </w:r>
    </w:p>
    <w:p w14:paraId="31570804"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QUESTIONNAIRE ON BUDGETING AND BUDGET MONITORING PRACTICE AT ESLSE KALITY BRANCH</w:t>
      </w:r>
    </w:p>
    <w:p w14:paraId="72DB3DB1"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General Instructions:</w:t>
      </w:r>
    </w:p>
    <w:p w14:paraId="5FDAB100"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Please answer all questions honestly and to the best of your knowledge</w:t>
      </w:r>
    </w:p>
    <w:p w14:paraId="63C53706"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Tick (</w:t>
      </w:r>
      <w:r w:rsidRPr="00520BDB">
        <w:rPr>
          <w:rStyle w:val="Strong"/>
          <w:rFonts w:ascii="Segoe UI Symbol" w:hAnsi="Segoe UI Symbol" w:cs="Segoe UI Symbol"/>
          <w:b w:val="0"/>
        </w:rPr>
        <w:t>✓</w:t>
      </w:r>
      <w:r w:rsidRPr="00520BDB">
        <w:rPr>
          <w:rStyle w:val="Strong"/>
          <w:rFonts w:cs="Times New Roman"/>
          <w:b w:val="0"/>
        </w:rPr>
        <w:t>) or circle the appropriate response for each question</w:t>
      </w:r>
    </w:p>
    <w:p w14:paraId="1FDCBBD8"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Your responses will be kept strictly confidential</w:t>
      </w:r>
    </w:p>
    <w:p w14:paraId="721F1F10"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No need to write your name anywhere on this questionnaire</w:t>
      </w:r>
    </w:p>
    <w:p w14:paraId="2EF7A199"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SECTION A: DEMOGRAPHIC CHARACTERISTICS</w:t>
      </w:r>
    </w:p>
    <w:p w14:paraId="6CFF3CE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Please provide the following information by ticking (</w:t>
      </w:r>
      <w:r w:rsidRPr="00520BDB">
        <w:rPr>
          <w:rStyle w:val="Strong"/>
          <w:rFonts w:ascii="Segoe UI Symbol" w:hAnsi="Segoe UI Symbol" w:cs="Segoe UI Symbol"/>
          <w:b w:val="0"/>
        </w:rPr>
        <w:t>✓</w:t>
      </w:r>
      <w:r w:rsidRPr="00520BDB">
        <w:rPr>
          <w:rStyle w:val="Strong"/>
          <w:rFonts w:cs="Times New Roman"/>
          <w:b w:val="0"/>
        </w:rPr>
        <w:t>) in the appropriate box.</w:t>
      </w:r>
    </w:p>
    <w:tbl>
      <w:tblPr>
        <w:tblStyle w:val="TableGrid"/>
        <w:tblW w:w="0" w:type="auto"/>
        <w:tblLook w:val="04A0" w:firstRow="1" w:lastRow="0" w:firstColumn="1" w:lastColumn="0" w:noHBand="0" w:noVBand="1"/>
      </w:tblPr>
      <w:tblGrid>
        <w:gridCol w:w="570"/>
        <w:gridCol w:w="2902"/>
        <w:gridCol w:w="2476"/>
        <w:gridCol w:w="1056"/>
      </w:tblGrid>
      <w:tr w:rsidR="00AC4B30" w:rsidRPr="00520BDB" w14:paraId="6801DA7D" w14:textId="77777777" w:rsidTr="005F72D5">
        <w:tc>
          <w:tcPr>
            <w:tcW w:w="0" w:type="auto"/>
            <w:hideMark/>
          </w:tcPr>
          <w:p w14:paraId="16D141D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No.</w:t>
            </w:r>
          </w:p>
        </w:tc>
        <w:tc>
          <w:tcPr>
            <w:tcW w:w="0" w:type="auto"/>
            <w:hideMark/>
          </w:tcPr>
          <w:p w14:paraId="74D7A4C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Question</w:t>
            </w:r>
          </w:p>
        </w:tc>
        <w:tc>
          <w:tcPr>
            <w:tcW w:w="0" w:type="auto"/>
            <w:hideMark/>
          </w:tcPr>
          <w:p w14:paraId="0FD85D2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Response Options</w:t>
            </w:r>
          </w:p>
        </w:tc>
        <w:tc>
          <w:tcPr>
            <w:tcW w:w="0" w:type="auto"/>
            <w:hideMark/>
          </w:tcPr>
          <w:p w14:paraId="7A7B51E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Tick (</w:t>
            </w:r>
            <w:r w:rsidRPr="00520BDB">
              <w:rPr>
                <w:rStyle w:val="Strong"/>
                <w:rFonts w:ascii="Segoe UI Symbol" w:hAnsi="Segoe UI Symbol" w:cs="Segoe UI Symbol"/>
                <w:b w:val="0"/>
                <w:szCs w:val="24"/>
              </w:rPr>
              <w:t>✓</w:t>
            </w:r>
            <w:r w:rsidRPr="00520BDB">
              <w:rPr>
                <w:rStyle w:val="Strong"/>
                <w:rFonts w:cs="Times New Roman"/>
                <w:b w:val="0"/>
                <w:szCs w:val="24"/>
              </w:rPr>
              <w:t>)</w:t>
            </w:r>
          </w:p>
        </w:tc>
      </w:tr>
      <w:tr w:rsidR="00AC4B30" w:rsidRPr="00520BDB" w14:paraId="177F152A" w14:textId="77777777" w:rsidTr="005F72D5">
        <w:tc>
          <w:tcPr>
            <w:tcW w:w="0" w:type="auto"/>
            <w:hideMark/>
          </w:tcPr>
          <w:p w14:paraId="2A27EA0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A1</w:t>
            </w:r>
          </w:p>
        </w:tc>
        <w:tc>
          <w:tcPr>
            <w:tcW w:w="0" w:type="auto"/>
            <w:hideMark/>
          </w:tcPr>
          <w:p w14:paraId="584977E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Gender</w:t>
            </w:r>
          </w:p>
        </w:tc>
        <w:tc>
          <w:tcPr>
            <w:tcW w:w="0" w:type="auto"/>
            <w:hideMark/>
          </w:tcPr>
          <w:p w14:paraId="158A2B6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Male</w:t>
            </w:r>
          </w:p>
        </w:tc>
        <w:tc>
          <w:tcPr>
            <w:tcW w:w="0" w:type="auto"/>
            <w:hideMark/>
          </w:tcPr>
          <w:p w14:paraId="70AF7DEE" w14:textId="77777777" w:rsidR="00AC4B30" w:rsidRPr="00520BDB" w:rsidRDefault="00AC4B30" w:rsidP="005F72D5">
            <w:pPr>
              <w:spacing w:line="360" w:lineRule="auto"/>
              <w:jc w:val="both"/>
              <w:rPr>
                <w:rStyle w:val="Strong"/>
                <w:rFonts w:cs="Times New Roman"/>
                <w:b w:val="0"/>
              </w:rPr>
            </w:pPr>
          </w:p>
        </w:tc>
      </w:tr>
      <w:tr w:rsidR="00AC4B30" w:rsidRPr="00520BDB" w14:paraId="2853DF2D" w14:textId="77777777" w:rsidTr="005F72D5">
        <w:tc>
          <w:tcPr>
            <w:tcW w:w="0" w:type="auto"/>
            <w:hideMark/>
          </w:tcPr>
          <w:p w14:paraId="015BAFEC" w14:textId="77777777" w:rsidR="00AC4B30" w:rsidRPr="00520BDB" w:rsidRDefault="00AC4B30" w:rsidP="005F72D5">
            <w:pPr>
              <w:spacing w:line="360" w:lineRule="auto"/>
              <w:jc w:val="both"/>
              <w:rPr>
                <w:rStyle w:val="Strong"/>
                <w:rFonts w:cs="Times New Roman"/>
                <w:b w:val="0"/>
              </w:rPr>
            </w:pPr>
          </w:p>
        </w:tc>
        <w:tc>
          <w:tcPr>
            <w:tcW w:w="0" w:type="auto"/>
            <w:hideMark/>
          </w:tcPr>
          <w:p w14:paraId="3578A509" w14:textId="77777777" w:rsidR="00AC4B30" w:rsidRPr="00520BDB" w:rsidRDefault="00AC4B30" w:rsidP="005F72D5">
            <w:pPr>
              <w:spacing w:line="360" w:lineRule="auto"/>
              <w:jc w:val="both"/>
              <w:rPr>
                <w:rStyle w:val="Strong"/>
                <w:rFonts w:cs="Times New Roman"/>
                <w:b w:val="0"/>
              </w:rPr>
            </w:pPr>
          </w:p>
        </w:tc>
        <w:tc>
          <w:tcPr>
            <w:tcW w:w="0" w:type="auto"/>
            <w:hideMark/>
          </w:tcPr>
          <w:p w14:paraId="70601BD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Female</w:t>
            </w:r>
          </w:p>
        </w:tc>
        <w:tc>
          <w:tcPr>
            <w:tcW w:w="0" w:type="auto"/>
            <w:hideMark/>
          </w:tcPr>
          <w:p w14:paraId="3219F189" w14:textId="77777777" w:rsidR="00AC4B30" w:rsidRPr="00520BDB" w:rsidRDefault="00AC4B30" w:rsidP="005F72D5">
            <w:pPr>
              <w:spacing w:line="360" w:lineRule="auto"/>
              <w:jc w:val="both"/>
              <w:rPr>
                <w:rStyle w:val="Strong"/>
                <w:rFonts w:cs="Times New Roman"/>
                <w:b w:val="0"/>
              </w:rPr>
            </w:pPr>
          </w:p>
        </w:tc>
      </w:tr>
      <w:tr w:rsidR="00AC4B30" w:rsidRPr="00520BDB" w14:paraId="5E0894B3" w14:textId="77777777" w:rsidTr="005F72D5">
        <w:tc>
          <w:tcPr>
            <w:tcW w:w="0" w:type="auto"/>
            <w:hideMark/>
          </w:tcPr>
          <w:p w14:paraId="34A582F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A2</w:t>
            </w:r>
          </w:p>
        </w:tc>
        <w:tc>
          <w:tcPr>
            <w:tcW w:w="0" w:type="auto"/>
            <w:hideMark/>
          </w:tcPr>
          <w:p w14:paraId="4C9EDBE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Age Group</w:t>
            </w:r>
          </w:p>
        </w:tc>
        <w:tc>
          <w:tcPr>
            <w:tcW w:w="0" w:type="auto"/>
            <w:hideMark/>
          </w:tcPr>
          <w:p w14:paraId="05663AE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20-30 years</w:t>
            </w:r>
          </w:p>
        </w:tc>
        <w:tc>
          <w:tcPr>
            <w:tcW w:w="0" w:type="auto"/>
            <w:hideMark/>
          </w:tcPr>
          <w:p w14:paraId="3DED920B" w14:textId="77777777" w:rsidR="00AC4B30" w:rsidRPr="00520BDB" w:rsidRDefault="00AC4B30" w:rsidP="005F72D5">
            <w:pPr>
              <w:spacing w:line="360" w:lineRule="auto"/>
              <w:jc w:val="both"/>
              <w:rPr>
                <w:rStyle w:val="Strong"/>
                <w:rFonts w:cs="Times New Roman"/>
                <w:b w:val="0"/>
              </w:rPr>
            </w:pPr>
          </w:p>
        </w:tc>
      </w:tr>
      <w:tr w:rsidR="00AC4B30" w:rsidRPr="00520BDB" w14:paraId="37DF7D6D" w14:textId="77777777" w:rsidTr="005F72D5">
        <w:tc>
          <w:tcPr>
            <w:tcW w:w="0" w:type="auto"/>
            <w:hideMark/>
          </w:tcPr>
          <w:p w14:paraId="0A3D75AA" w14:textId="77777777" w:rsidR="00AC4B30" w:rsidRPr="00520BDB" w:rsidRDefault="00AC4B30" w:rsidP="005F72D5">
            <w:pPr>
              <w:spacing w:line="360" w:lineRule="auto"/>
              <w:jc w:val="both"/>
              <w:rPr>
                <w:rStyle w:val="Strong"/>
                <w:rFonts w:cs="Times New Roman"/>
                <w:b w:val="0"/>
              </w:rPr>
            </w:pPr>
          </w:p>
        </w:tc>
        <w:tc>
          <w:tcPr>
            <w:tcW w:w="0" w:type="auto"/>
            <w:hideMark/>
          </w:tcPr>
          <w:p w14:paraId="72D7BE0A" w14:textId="77777777" w:rsidR="00AC4B30" w:rsidRPr="00520BDB" w:rsidRDefault="00AC4B30" w:rsidP="005F72D5">
            <w:pPr>
              <w:spacing w:line="360" w:lineRule="auto"/>
              <w:jc w:val="both"/>
              <w:rPr>
                <w:rStyle w:val="Strong"/>
                <w:rFonts w:cs="Times New Roman"/>
                <w:b w:val="0"/>
              </w:rPr>
            </w:pPr>
          </w:p>
        </w:tc>
        <w:tc>
          <w:tcPr>
            <w:tcW w:w="0" w:type="auto"/>
            <w:hideMark/>
          </w:tcPr>
          <w:p w14:paraId="59A28A2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31-40 years</w:t>
            </w:r>
          </w:p>
        </w:tc>
        <w:tc>
          <w:tcPr>
            <w:tcW w:w="0" w:type="auto"/>
            <w:hideMark/>
          </w:tcPr>
          <w:p w14:paraId="4B9BECFD" w14:textId="77777777" w:rsidR="00AC4B30" w:rsidRPr="00520BDB" w:rsidRDefault="00AC4B30" w:rsidP="005F72D5">
            <w:pPr>
              <w:spacing w:line="360" w:lineRule="auto"/>
              <w:jc w:val="both"/>
              <w:rPr>
                <w:rStyle w:val="Strong"/>
                <w:rFonts w:cs="Times New Roman"/>
                <w:b w:val="0"/>
              </w:rPr>
            </w:pPr>
          </w:p>
        </w:tc>
      </w:tr>
      <w:tr w:rsidR="00AC4B30" w:rsidRPr="00520BDB" w14:paraId="0936FF9B" w14:textId="77777777" w:rsidTr="005F72D5">
        <w:tc>
          <w:tcPr>
            <w:tcW w:w="0" w:type="auto"/>
            <w:hideMark/>
          </w:tcPr>
          <w:p w14:paraId="13DB9E6F" w14:textId="77777777" w:rsidR="00AC4B30" w:rsidRPr="00520BDB" w:rsidRDefault="00AC4B30" w:rsidP="005F72D5">
            <w:pPr>
              <w:spacing w:line="360" w:lineRule="auto"/>
              <w:jc w:val="both"/>
              <w:rPr>
                <w:rStyle w:val="Strong"/>
                <w:rFonts w:cs="Times New Roman"/>
                <w:b w:val="0"/>
              </w:rPr>
            </w:pPr>
          </w:p>
        </w:tc>
        <w:tc>
          <w:tcPr>
            <w:tcW w:w="0" w:type="auto"/>
            <w:hideMark/>
          </w:tcPr>
          <w:p w14:paraId="6B59C803" w14:textId="77777777" w:rsidR="00AC4B30" w:rsidRPr="00520BDB" w:rsidRDefault="00AC4B30" w:rsidP="005F72D5">
            <w:pPr>
              <w:spacing w:line="360" w:lineRule="auto"/>
              <w:jc w:val="both"/>
              <w:rPr>
                <w:rStyle w:val="Strong"/>
                <w:rFonts w:cs="Times New Roman"/>
                <w:b w:val="0"/>
              </w:rPr>
            </w:pPr>
          </w:p>
        </w:tc>
        <w:tc>
          <w:tcPr>
            <w:tcW w:w="0" w:type="auto"/>
            <w:hideMark/>
          </w:tcPr>
          <w:p w14:paraId="6E5B041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41-50 years</w:t>
            </w:r>
          </w:p>
        </w:tc>
        <w:tc>
          <w:tcPr>
            <w:tcW w:w="0" w:type="auto"/>
            <w:hideMark/>
          </w:tcPr>
          <w:p w14:paraId="34B7C616" w14:textId="77777777" w:rsidR="00AC4B30" w:rsidRPr="00520BDB" w:rsidRDefault="00AC4B30" w:rsidP="005F72D5">
            <w:pPr>
              <w:spacing w:line="360" w:lineRule="auto"/>
              <w:jc w:val="both"/>
              <w:rPr>
                <w:rStyle w:val="Strong"/>
                <w:rFonts w:cs="Times New Roman"/>
                <w:b w:val="0"/>
              </w:rPr>
            </w:pPr>
          </w:p>
        </w:tc>
      </w:tr>
      <w:tr w:rsidR="00AC4B30" w:rsidRPr="00520BDB" w14:paraId="0BD52C76" w14:textId="77777777" w:rsidTr="005F72D5">
        <w:tc>
          <w:tcPr>
            <w:tcW w:w="0" w:type="auto"/>
            <w:hideMark/>
          </w:tcPr>
          <w:p w14:paraId="1DF886F9" w14:textId="77777777" w:rsidR="00AC4B30" w:rsidRPr="00520BDB" w:rsidRDefault="00AC4B30" w:rsidP="005F72D5">
            <w:pPr>
              <w:spacing w:line="360" w:lineRule="auto"/>
              <w:jc w:val="both"/>
              <w:rPr>
                <w:rStyle w:val="Strong"/>
                <w:rFonts w:cs="Times New Roman"/>
                <w:b w:val="0"/>
              </w:rPr>
            </w:pPr>
          </w:p>
        </w:tc>
        <w:tc>
          <w:tcPr>
            <w:tcW w:w="0" w:type="auto"/>
            <w:hideMark/>
          </w:tcPr>
          <w:p w14:paraId="625EB1A2" w14:textId="77777777" w:rsidR="00AC4B30" w:rsidRPr="00520BDB" w:rsidRDefault="00AC4B30" w:rsidP="005F72D5">
            <w:pPr>
              <w:spacing w:line="360" w:lineRule="auto"/>
              <w:jc w:val="both"/>
              <w:rPr>
                <w:rStyle w:val="Strong"/>
                <w:rFonts w:cs="Times New Roman"/>
                <w:b w:val="0"/>
              </w:rPr>
            </w:pPr>
          </w:p>
        </w:tc>
        <w:tc>
          <w:tcPr>
            <w:tcW w:w="0" w:type="auto"/>
            <w:hideMark/>
          </w:tcPr>
          <w:p w14:paraId="65D17003"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Above 50 years</w:t>
            </w:r>
          </w:p>
        </w:tc>
        <w:tc>
          <w:tcPr>
            <w:tcW w:w="0" w:type="auto"/>
            <w:hideMark/>
          </w:tcPr>
          <w:p w14:paraId="2EC30CF7" w14:textId="77777777" w:rsidR="00AC4B30" w:rsidRPr="00520BDB" w:rsidRDefault="00AC4B30" w:rsidP="005F72D5">
            <w:pPr>
              <w:spacing w:line="360" w:lineRule="auto"/>
              <w:jc w:val="both"/>
              <w:rPr>
                <w:rStyle w:val="Strong"/>
                <w:rFonts w:cs="Times New Roman"/>
                <w:b w:val="0"/>
              </w:rPr>
            </w:pPr>
          </w:p>
        </w:tc>
      </w:tr>
      <w:tr w:rsidR="00AC4B30" w:rsidRPr="00520BDB" w14:paraId="1D609C6A" w14:textId="77777777" w:rsidTr="005F72D5">
        <w:tc>
          <w:tcPr>
            <w:tcW w:w="0" w:type="auto"/>
            <w:hideMark/>
          </w:tcPr>
          <w:p w14:paraId="0C175E5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A3</w:t>
            </w:r>
          </w:p>
        </w:tc>
        <w:tc>
          <w:tcPr>
            <w:tcW w:w="0" w:type="auto"/>
            <w:hideMark/>
          </w:tcPr>
          <w:p w14:paraId="778B27A3"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Educational Level</w:t>
            </w:r>
          </w:p>
        </w:tc>
        <w:tc>
          <w:tcPr>
            <w:tcW w:w="0" w:type="auto"/>
            <w:hideMark/>
          </w:tcPr>
          <w:p w14:paraId="307C97F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Diploma</w:t>
            </w:r>
          </w:p>
        </w:tc>
        <w:tc>
          <w:tcPr>
            <w:tcW w:w="0" w:type="auto"/>
            <w:hideMark/>
          </w:tcPr>
          <w:p w14:paraId="36DED365" w14:textId="77777777" w:rsidR="00AC4B30" w:rsidRPr="00520BDB" w:rsidRDefault="00AC4B30" w:rsidP="005F72D5">
            <w:pPr>
              <w:spacing w:line="360" w:lineRule="auto"/>
              <w:jc w:val="both"/>
              <w:rPr>
                <w:rStyle w:val="Strong"/>
                <w:rFonts w:cs="Times New Roman"/>
                <w:b w:val="0"/>
              </w:rPr>
            </w:pPr>
          </w:p>
        </w:tc>
      </w:tr>
      <w:tr w:rsidR="00AC4B30" w:rsidRPr="00520BDB" w14:paraId="586B45AB" w14:textId="77777777" w:rsidTr="005F72D5">
        <w:tc>
          <w:tcPr>
            <w:tcW w:w="0" w:type="auto"/>
            <w:hideMark/>
          </w:tcPr>
          <w:p w14:paraId="1E5D565E" w14:textId="77777777" w:rsidR="00AC4B30" w:rsidRPr="00520BDB" w:rsidRDefault="00AC4B30" w:rsidP="005F72D5">
            <w:pPr>
              <w:spacing w:line="360" w:lineRule="auto"/>
              <w:jc w:val="both"/>
              <w:rPr>
                <w:rStyle w:val="Strong"/>
                <w:rFonts w:cs="Times New Roman"/>
                <w:b w:val="0"/>
              </w:rPr>
            </w:pPr>
          </w:p>
        </w:tc>
        <w:tc>
          <w:tcPr>
            <w:tcW w:w="0" w:type="auto"/>
            <w:hideMark/>
          </w:tcPr>
          <w:p w14:paraId="7DC70F0A" w14:textId="77777777" w:rsidR="00AC4B30" w:rsidRPr="00520BDB" w:rsidRDefault="00AC4B30" w:rsidP="005F72D5">
            <w:pPr>
              <w:spacing w:line="360" w:lineRule="auto"/>
              <w:jc w:val="both"/>
              <w:rPr>
                <w:rStyle w:val="Strong"/>
                <w:rFonts w:cs="Times New Roman"/>
                <w:b w:val="0"/>
              </w:rPr>
            </w:pPr>
          </w:p>
        </w:tc>
        <w:tc>
          <w:tcPr>
            <w:tcW w:w="0" w:type="auto"/>
            <w:hideMark/>
          </w:tcPr>
          <w:p w14:paraId="5898E9F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Bachelor's Degree</w:t>
            </w:r>
          </w:p>
        </w:tc>
        <w:tc>
          <w:tcPr>
            <w:tcW w:w="0" w:type="auto"/>
            <w:hideMark/>
          </w:tcPr>
          <w:p w14:paraId="7D559CBF" w14:textId="77777777" w:rsidR="00AC4B30" w:rsidRPr="00520BDB" w:rsidRDefault="00AC4B30" w:rsidP="005F72D5">
            <w:pPr>
              <w:spacing w:line="360" w:lineRule="auto"/>
              <w:jc w:val="both"/>
              <w:rPr>
                <w:rStyle w:val="Strong"/>
                <w:rFonts w:cs="Times New Roman"/>
                <w:b w:val="0"/>
              </w:rPr>
            </w:pPr>
          </w:p>
        </w:tc>
      </w:tr>
      <w:tr w:rsidR="00AC4B30" w:rsidRPr="00520BDB" w14:paraId="64472E30" w14:textId="77777777" w:rsidTr="005F72D5">
        <w:tc>
          <w:tcPr>
            <w:tcW w:w="0" w:type="auto"/>
            <w:hideMark/>
          </w:tcPr>
          <w:p w14:paraId="265C9BBF" w14:textId="77777777" w:rsidR="00AC4B30" w:rsidRPr="00520BDB" w:rsidRDefault="00AC4B30" w:rsidP="005F72D5">
            <w:pPr>
              <w:spacing w:line="360" w:lineRule="auto"/>
              <w:jc w:val="both"/>
              <w:rPr>
                <w:rStyle w:val="Strong"/>
                <w:rFonts w:cs="Times New Roman"/>
                <w:b w:val="0"/>
              </w:rPr>
            </w:pPr>
          </w:p>
        </w:tc>
        <w:tc>
          <w:tcPr>
            <w:tcW w:w="0" w:type="auto"/>
            <w:hideMark/>
          </w:tcPr>
          <w:p w14:paraId="49CFB412" w14:textId="77777777" w:rsidR="00AC4B30" w:rsidRPr="00520BDB" w:rsidRDefault="00AC4B30" w:rsidP="005F72D5">
            <w:pPr>
              <w:spacing w:line="360" w:lineRule="auto"/>
              <w:jc w:val="both"/>
              <w:rPr>
                <w:rStyle w:val="Strong"/>
                <w:rFonts w:cs="Times New Roman"/>
                <w:b w:val="0"/>
              </w:rPr>
            </w:pPr>
          </w:p>
        </w:tc>
        <w:tc>
          <w:tcPr>
            <w:tcW w:w="0" w:type="auto"/>
            <w:hideMark/>
          </w:tcPr>
          <w:p w14:paraId="403BED8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Master's Degree</w:t>
            </w:r>
          </w:p>
        </w:tc>
        <w:tc>
          <w:tcPr>
            <w:tcW w:w="0" w:type="auto"/>
            <w:hideMark/>
          </w:tcPr>
          <w:p w14:paraId="56144FD3" w14:textId="77777777" w:rsidR="00AC4B30" w:rsidRPr="00520BDB" w:rsidRDefault="00AC4B30" w:rsidP="005F72D5">
            <w:pPr>
              <w:spacing w:line="360" w:lineRule="auto"/>
              <w:jc w:val="both"/>
              <w:rPr>
                <w:rStyle w:val="Strong"/>
                <w:rFonts w:cs="Times New Roman"/>
                <w:b w:val="0"/>
              </w:rPr>
            </w:pPr>
          </w:p>
        </w:tc>
      </w:tr>
      <w:tr w:rsidR="00AC4B30" w:rsidRPr="00520BDB" w14:paraId="33352949" w14:textId="77777777" w:rsidTr="005F72D5">
        <w:tc>
          <w:tcPr>
            <w:tcW w:w="0" w:type="auto"/>
            <w:hideMark/>
          </w:tcPr>
          <w:p w14:paraId="19C3CDCB" w14:textId="77777777" w:rsidR="00AC4B30" w:rsidRPr="00520BDB" w:rsidRDefault="00AC4B30" w:rsidP="005F72D5">
            <w:pPr>
              <w:spacing w:line="360" w:lineRule="auto"/>
              <w:jc w:val="both"/>
              <w:rPr>
                <w:rStyle w:val="Strong"/>
                <w:rFonts w:cs="Times New Roman"/>
                <w:b w:val="0"/>
              </w:rPr>
            </w:pPr>
          </w:p>
        </w:tc>
        <w:tc>
          <w:tcPr>
            <w:tcW w:w="0" w:type="auto"/>
            <w:hideMark/>
          </w:tcPr>
          <w:p w14:paraId="07BA9CDF" w14:textId="77777777" w:rsidR="00AC4B30" w:rsidRPr="00520BDB" w:rsidRDefault="00AC4B30" w:rsidP="005F72D5">
            <w:pPr>
              <w:spacing w:line="360" w:lineRule="auto"/>
              <w:jc w:val="both"/>
              <w:rPr>
                <w:rStyle w:val="Strong"/>
                <w:rFonts w:cs="Times New Roman"/>
                <w:b w:val="0"/>
              </w:rPr>
            </w:pPr>
          </w:p>
        </w:tc>
        <w:tc>
          <w:tcPr>
            <w:tcW w:w="0" w:type="auto"/>
            <w:hideMark/>
          </w:tcPr>
          <w:p w14:paraId="1D20CC5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Other (specify): _____</w:t>
            </w:r>
          </w:p>
        </w:tc>
        <w:tc>
          <w:tcPr>
            <w:tcW w:w="0" w:type="auto"/>
            <w:hideMark/>
          </w:tcPr>
          <w:p w14:paraId="0E4CCBDA" w14:textId="77777777" w:rsidR="00AC4B30" w:rsidRPr="00520BDB" w:rsidRDefault="00AC4B30" w:rsidP="005F72D5">
            <w:pPr>
              <w:spacing w:line="360" w:lineRule="auto"/>
              <w:jc w:val="both"/>
              <w:rPr>
                <w:rStyle w:val="Strong"/>
                <w:rFonts w:cs="Times New Roman"/>
                <w:b w:val="0"/>
              </w:rPr>
            </w:pPr>
          </w:p>
        </w:tc>
      </w:tr>
      <w:tr w:rsidR="00AC4B30" w:rsidRPr="00520BDB" w14:paraId="74253FBC" w14:textId="77777777" w:rsidTr="005F72D5">
        <w:tc>
          <w:tcPr>
            <w:tcW w:w="0" w:type="auto"/>
            <w:hideMark/>
          </w:tcPr>
          <w:p w14:paraId="197DAD1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A4</w:t>
            </w:r>
          </w:p>
        </w:tc>
        <w:tc>
          <w:tcPr>
            <w:tcW w:w="0" w:type="auto"/>
            <w:hideMark/>
          </w:tcPr>
          <w:p w14:paraId="0566F1F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Work Experience at ESLSE</w:t>
            </w:r>
          </w:p>
        </w:tc>
        <w:tc>
          <w:tcPr>
            <w:tcW w:w="0" w:type="auto"/>
            <w:hideMark/>
          </w:tcPr>
          <w:p w14:paraId="595DBF63"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Less than 1 year</w:t>
            </w:r>
          </w:p>
        </w:tc>
        <w:tc>
          <w:tcPr>
            <w:tcW w:w="0" w:type="auto"/>
            <w:hideMark/>
          </w:tcPr>
          <w:p w14:paraId="7C842250" w14:textId="77777777" w:rsidR="00AC4B30" w:rsidRPr="00520BDB" w:rsidRDefault="00AC4B30" w:rsidP="005F72D5">
            <w:pPr>
              <w:spacing w:line="360" w:lineRule="auto"/>
              <w:jc w:val="both"/>
              <w:rPr>
                <w:rStyle w:val="Strong"/>
                <w:rFonts w:cs="Times New Roman"/>
                <w:b w:val="0"/>
              </w:rPr>
            </w:pPr>
          </w:p>
        </w:tc>
      </w:tr>
      <w:tr w:rsidR="00AC4B30" w:rsidRPr="00520BDB" w14:paraId="20BAC5E9" w14:textId="77777777" w:rsidTr="005F72D5">
        <w:tc>
          <w:tcPr>
            <w:tcW w:w="0" w:type="auto"/>
            <w:hideMark/>
          </w:tcPr>
          <w:p w14:paraId="540B060F" w14:textId="77777777" w:rsidR="00AC4B30" w:rsidRPr="00520BDB" w:rsidRDefault="00AC4B30" w:rsidP="005F72D5">
            <w:pPr>
              <w:spacing w:line="360" w:lineRule="auto"/>
              <w:jc w:val="both"/>
              <w:rPr>
                <w:rStyle w:val="Strong"/>
                <w:rFonts w:cs="Times New Roman"/>
                <w:b w:val="0"/>
              </w:rPr>
            </w:pPr>
          </w:p>
        </w:tc>
        <w:tc>
          <w:tcPr>
            <w:tcW w:w="0" w:type="auto"/>
            <w:hideMark/>
          </w:tcPr>
          <w:p w14:paraId="45F4438B" w14:textId="77777777" w:rsidR="00AC4B30" w:rsidRPr="00520BDB" w:rsidRDefault="00AC4B30" w:rsidP="005F72D5">
            <w:pPr>
              <w:spacing w:line="360" w:lineRule="auto"/>
              <w:jc w:val="both"/>
              <w:rPr>
                <w:rStyle w:val="Strong"/>
                <w:rFonts w:cs="Times New Roman"/>
                <w:b w:val="0"/>
              </w:rPr>
            </w:pPr>
          </w:p>
        </w:tc>
        <w:tc>
          <w:tcPr>
            <w:tcW w:w="0" w:type="auto"/>
            <w:hideMark/>
          </w:tcPr>
          <w:p w14:paraId="46CFFA0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1-5 years</w:t>
            </w:r>
          </w:p>
        </w:tc>
        <w:tc>
          <w:tcPr>
            <w:tcW w:w="0" w:type="auto"/>
            <w:hideMark/>
          </w:tcPr>
          <w:p w14:paraId="33B77971" w14:textId="77777777" w:rsidR="00AC4B30" w:rsidRPr="00520BDB" w:rsidRDefault="00AC4B30" w:rsidP="005F72D5">
            <w:pPr>
              <w:spacing w:line="360" w:lineRule="auto"/>
              <w:jc w:val="both"/>
              <w:rPr>
                <w:rStyle w:val="Strong"/>
                <w:rFonts w:cs="Times New Roman"/>
                <w:b w:val="0"/>
              </w:rPr>
            </w:pPr>
          </w:p>
        </w:tc>
      </w:tr>
      <w:tr w:rsidR="00AC4B30" w:rsidRPr="00520BDB" w14:paraId="0567283A" w14:textId="77777777" w:rsidTr="005F72D5">
        <w:tc>
          <w:tcPr>
            <w:tcW w:w="0" w:type="auto"/>
            <w:hideMark/>
          </w:tcPr>
          <w:p w14:paraId="384737AA" w14:textId="77777777" w:rsidR="00AC4B30" w:rsidRPr="00520BDB" w:rsidRDefault="00AC4B30" w:rsidP="005F72D5">
            <w:pPr>
              <w:spacing w:line="360" w:lineRule="auto"/>
              <w:jc w:val="both"/>
              <w:rPr>
                <w:rStyle w:val="Strong"/>
                <w:rFonts w:cs="Times New Roman"/>
                <w:b w:val="0"/>
              </w:rPr>
            </w:pPr>
          </w:p>
        </w:tc>
        <w:tc>
          <w:tcPr>
            <w:tcW w:w="0" w:type="auto"/>
            <w:hideMark/>
          </w:tcPr>
          <w:p w14:paraId="1F2F3B31" w14:textId="77777777" w:rsidR="00AC4B30" w:rsidRPr="00520BDB" w:rsidRDefault="00AC4B30" w:rsidP="005F72D5">
            <w:pPr>
              <w:spacing w:line="360" w:lineRule="auto"/>
              <w:jc w:val="both"/>
              <w:rPr>
                <w:rStyle w:val="Strong"/>
                <w:rFonts w:cs="Times New Roman"/>
                <w:b w:val="0"/>
              </w:rPr>
            </w:pPr>
          </w:p>
        </w:tc>
        <w:tc>
          <w:tcPr>
            <w:tcW w:w="0" w:type="auto"/>
            <w:hideMark/>
          </w:tcPr>
          <w:p w14:paraId="71FE96B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6-10 years</w:t>
            </w:r>
          </w:p>
        </w:tc>
        <w:tc>
          <w:tcPr>
            <w:tcW w:w="0" w:type="auto"/>
            <w:hideMark/>
          </w:tcPr>
          <w:p w14:paraId="4EEA1652" w14:textId="77777777" w:rsidR="00AC4B30" w:rsidRPr="00520BDB" w:rsidRDefault="00AC4B30" w:rsidP="005F72D5">
            <w:pPr>
              <w:spacing w:line="360" w:lineRule="auto"/>
              <w:jc w:val="both"/>
              <w:rPr>
                <w:rStyle w:val="Strong"/>
                <w:rFonts w:cs="Times New Roman"/>
                <w:b w:val="0"/>
              </w:rPr>
            </w:pPr>
          </w:p>
        </w:tc>
      </w:tr>
      <w:tr w:rsidR="00AC4B30" w:rsidRPr="00520BDB" w14:paraId="3A1D52D3" w14:textId="77777777" w:rsidTr="005F72D5">
        <w:tc>
          <w:tcPr>
            <w:tcW w:w="0" w:type="auto"/>
            <w:hideMark/>
          </w:tcPr>
          <w:p w14:paraId="617EE3C7" w14:textId="77777777" w:rsidR="00AC4B30" w:rsidRPr="00520BDB" w:rsidRDefault="00AC4B30" w:rsidP="005F72D5">
            <w:pPr>
              <w:spacing w:line="360" w:lineRule="auto"/>
              <w:jc w:val="both"/>
              <w:rPr>
                <w:rStyle w:val="Strong"/>
                <w:rFonts w:cs="Times New Roman"/>
                <w:b w:val="0"/>
              </w:rPr>
            </w:pPr>
          </w:p>
        </w:tc>
        <w:tc>
          <w:tcPr>
            <w:tcW w:w="0" w:type="auto"/>
            <w:hideMark/>
          </w:tcPr>
          <w:p w14:paraId="5BF537A9" w14:textId="77777777" w:rsidR="00AC4B30" w:rsidRPr="00520BDB" w:rsidRDefault="00AC4B30" w:rsidP="005F72D5">
            <w:pPr>
              <w:spacing w:line="360" w:lineRule="auto"/>
              <w:jc w:val="both"/>
              <w:rPr>
                <w:rStyle w:val="Strong"/>
                <w:rFonts w:cs="Times New Roman"/>
                <w:b w:val="0"/>
              </w:rPr>
            </w:pPr>
          </w:p>
        </w:tc>
        <w:tc>
          <w:tcPr>
            <w:tcW w:w="0" w:type="auto"/>
            <w:hideMark/>
          </w:tcPr>
          <w:p w14:paraId="69653D9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More than 10 years</w:t>
            </w:r>
          </w:p>
        </w:tc>
        <w:tc>
          <w:tcPr>
            <w:tcW w:w="0" w:type="auto"/>
            <w:hideMark/>
          </w:tcPr>
          <w:p w14:paraId="6BF8929C" w14:textId="77777777" w:rsidR="00AC4B30" w:rsidRPr="00520BDB" w:rsidRDefault="00AC4B30" w:rsidP="005F72D5">
            <w:pPr>
              <w:spacing w:line="360" w:lineRule="auto"/>
              <w:jc w:val="both"/>
              <w:rPr>
                <w:rStyle w:val="Strong"/>
                <w:rFonts w:cs="Times New Roman"/>
                <w:b w:val="0"/>
              </w:rPr>
            </w:pPr>
          </w:p>
        </w:tc>
      </w:tr>
      <w:tr w:rsidR="00AC4B30" w:rsidRPr="00520BDB" w14:paraId="0E5C3027" w14:textId="77777777" w:rsidTr="005F72D5">
        <w:tc>
          <w:tcPr>
            <w:tcW w:w="0" w:type="auto"/>
            <w:hideMark/>
          </w:tcPr>
          <w:p w14:paraId="11FF2EB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A5</w:t>
            </w:r>
          </w:p>
        </w:tc>
        <w:tc>
          <w:tcPr>
            <w:tcW w:w="0" w:type="auto"/>
            <w:hideMark/>
          </w:tcPr>
          <w:p w14:paraId="05AFCF9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Department/Unit</w:t>
            </w:r>
          </w:p>
        </w:tc>
        <w:tc>
          <w:tcPr>
            <w:tcW w:w="0" w:type="auto"/>
            <w:hideMark/>
          </w:tcPr>
          <w:p w14:paraId="44BB94A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Finance/Accounting</w:t>
            </w:r>
          </w:p>
        </w:tc>
        <w:tc>
          <w:tcPr>
            <w:tcW w:w="0" w:type="auto"/>
            <w:hideMark/>
          </w:tcPr>
          <w:p w14:paraId="6B434287" w14:textId="77777777" w:rsidR="00AC4B30" w:rsidRPr="00520BDB" w:rsidRDefault="00AC4B30" w:rsidP="005F72D5">
            <w:pPr>
              <w:spacing w:line="360" w:lineRule="auto"/>
              <w:jc w:val="both"/>
              <w:rPr>
                <w:rStyle w:val="Strong"/>
                <w:rFonts w:cs="Times New Roman"/>
                <w:b w:val="0"/>
              </w:rPr>
            </w:pPr>
          </w:p>
        </w:tc>
      </w:tr>
      <w:tr w:rsidR="00AC4B30" w:rsidRPr="00520BDB" w14:paraId="5E8F0E5B" w14:textId="77777777" w:rsidTr="005F72D5">
        <w:tc>
          <w:tcPr>
            <w:tcW w:w="0" w:type="auto"/>
            <w:hideMark/>
          </w:tcPr>
          <w:p w14:paraId="01B00C6F" w14:textId="77777777" w:rsidR="00AC4B30" w:rsidRPr="00520BDB" w:rsidRDefault="00AC4B30" w:rsidP="005F72D5">
            <w:pPr>
              <w:spacing w:line="360" w:lineRule="auto"/>
              <w:jc w:val="both"/>
              <w:rPr>
                <w:rStyle w:val="Strong"/>
                <w:rFonts w:cs="Times New Roman"/>
                <w:b w:val="0"/>
              </w:rPr>
            </w:pPr>
          </w:p>
        </w:tc>
        <w:tc>
          <w:tcPr>
            <w:tcW w:w="0" w:type="auto"/>
            <w:hideMark/>
          </w:tcPr>
          <w:p w14:paraId="59D99DA5" w14:textId="77777777" w:rsidR="00AC4B30" w:rsidRPr="00520BDB" w:rsidRDefault="00AC4B30" w:rsidP="005F72D5">
            <w:pPr>
              <w:spacing w:line="360" w:lineRule="auto"/>
              <w:jc w:val="both"/>
              <w:rPr>
                <w:rStyle w:val="Strong"/>
                <w:rFonts w:cs="Times New Roman"/>
                <w:b w:val="0"/>
              </w:rPr>
            </w:pPr>
          </w:p>
        </w:tc>
        <w:tc>
          <w:tcPr>
            <w:tcW w:w="0" w:type="auto"/>
            <w:hideMark/>
          </w:tcPr>
          <w:p w14:paraId="0C8199F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Planning/Budgeting</w:t>
            </w:r>
          </w:p>
        </w:tc>
        <w:tc>
          <w:tcPr>
            <w:tcW w:w="0" w:type="auto"/>
            <w:hideMark/>
          </w:tcPr>
          <w:p w14:paraId="62FB523E" w14:textId="77777777" w:rsidR="00AC4B30" w:rsidRPr="00520BDB" w:rsidRDefault="00AC4B30" w:rsidP="005F72D5">
            <w:pPr>
              <w:spacing w:line="360" w:lineRule="auto"/>
              <w:jc w:val="both"/>
              <w:rPr>
                <w:rStyle w:val="Strong"/>
                <w:rFonts w:cs="Times New Roman"/>
                <w:b w:val="0"/>
              </w:rPr>
            </w:pPr>
          </w:p>
        </w:tc>
      </w:tr>
      <w:tr w:rsidR="00AC4B30" w:rsidRPr="00520BDB" w14:paraId="41828627" w14:textId="77777777" w:rsidTr="005F72D5">
        <w:tc>
          <w:tcPr>
            <w:tcW w:w="0" w:type="auto"/>
            <w:hideMark/>
          </w:tcPr>
          <w:p w14:paraId="3126A03C" w14:textId="77777777" w:rsidR="00AC4B30" w:rsidRPr="00520BDB" w:rsidRDefault="00AC4B30" w:rsidP="005F72D5">
            <w:pPr>
              <w:spacing w:line="360" w:lineRule="auto"/>
              <w:jc w:val="both"/>
              <w:rPr>
                <w:rStyle w:val="Strong"/>
                <w:rFonts w:cs="Times New Roman"/>
                <w:b w:val="0"/>
              </w:rPr>
            </w:pPr>
          </w:p>
        </w:tc>
        <w:tc>
          <w:tcPr>
            <w:tcW w:w="0" w:type="auto"/>
            <w:hideMark/>
          </w:tcPr>
          <w:p w14:paraId="31DDFC35" w14:textId="77777777" w:rsidR="00AC4B30" w:rsidRPr="00520BDB" w:rsidRDefault="00AC4B30" w:rsidP="005F72D5">
            <w:pPr>
              <w:spacing w:line="360" w:lineRule="auto"/>
              <w:jc w:val="both"/>
              <w:rPr>
                <w:rStyle w:val="Strong"/>
                <w:rFonts w:cs="Times New Roman"/>
                <w:b w:val="0"/>
              </w:rPr>
            </w:pPr>
          </w:p>
        </w:tc>
        <w:tc>
          <w:tcPr>
            <w:tcW w:w="0" w:type="auto"/>
            <w:hideMark/>
          </w:tcPr>
          <w:p w14:paraId="2C21520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Operations</w:t>
            </w:r>
          </w:p>
        </w:tc>
        <w:tc>
          <w:tcPr>
            <w:tcW w:w="0" w:type="auto"/>
            <w:hideMark/>
          </w:tcPr>
          <w:p w14:paraId="15538E30" w14:textId="77777777" w:rsidR="00AC4B30" w:rsidRPr="00520BDB" w:rsidRDefault="00AC4B30" w:rsidP="005F72D5">
            <w:pPr>
              <w:spacing w:line="360" w:lineRule="auto"/>
              <w:jc w:val="both"/>
              <w:rPr>
                <w:rStyle w:val="Strong"/>
                <w:rFonts w:cs="Times New Roman"/>
                <w:b w:val="0"/>
              </w:rPr>
            </w:pPr>
          </w:p>
        </w:tc>
      </w:tr>
      <w:tr w:rsidR="00AC4B30" w:rsidRPr="00520BDB" w14:paraId="36688B59" w14:textId="77777777" w:rsidTr="005F72D5">
        <w:tc>
          <w:tcPr>
            <w:tcW w:w="0" w:type="auto"/>
            <w:hideMark/>
          </w:tcPr>
          <w:p w14:paraId="47616148" w14:textId="77777777" w:rsidR="00AC4B30" w:rsidRPr="00520BDB" w:rsidRDefault="00AC4B30" w:rsidP="005F72D5">
            <w:pPr>
              <w:spacing w:line="360" w:lineRule="auto"/>
              <w:jc w:val="both"/>
              <w:rPr>
                <w:rStyle w:val="Strong"/>
                <w:rFonts w:cs="Times New Roman"/>
                <w:b w:val="0"/>
              </w:rPr>
            </w:pPr>
          </w:p>
        </w:tc>
        <w:tc>
          <w:tcPr>
            <w:tcW w:w="0" w:type="auto"/>
            <w:hideMark/>
          </w:tcPr>
          <w:p w14:paraId="7DDDDC32" w14:textId="77777777" w:rsidR="00AC4B30" w:rsidRPr="00520BDB" w:rsidRDefault="00AC4B30" w:rsidP="005F72D5">
            <w:pPr>
              <w:spacing w:line="360" w:lineRule="auto"/>
              <w:jc w:val="both"/>
              <w:rPr>
                <w:rStyle w:val="Strong"/>
                <w:rFonts w:cs="Times New Roman"/>
                <w:b w:val="0"/>
              </w:rPr>
            </w:pPr>
          </w:p>
        </w:tc>
        <w:tc>
          <w:tcPr>
            <w:tcW w:w="0" w:type="auto"/>
            <w:hideMark/>
          </w:tcPr>
          <w:p w14:paraId="4355709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Administration</w:t>
            </w:r>
          </w:p>
        </w:tc>
        <w:tc>
          <w:tcPr>
            <w:tcW w:w="0" w:type="auto"/>
            <w:hideMark/>
          </w:tcPr>
          <w:p w14:paraId="3FCCFF3D" w14:textId="77777777" w:rsidR="00AC4B30" w:rsidRPr="00520BDB" w:rsidRDefault="00AC4B30" w:rsidP="005F72D5">
            <w:pPr>
              <w:spacing w:line="360" w:lineRule="auto"/>
              <w:jc w:val="both"/>
              <w:rPr>
                <w:rStyle w:val="Strong"/>
                <w:rFonts w:cs="Times New Roman"/>
                <w:b w:val="0"/>
              </w:rPr>
            </w:pPr>
          </w:p>
        </w:tc>
      </w:tr>
      <w:tr w:rsidR="00AC4B30" w:rsidRPr="00520BDB" w14:paraId="450659EA" w14:textId="77777777" w:rsidTr="005F72D5">
        <w:tc>
          <w:tcPr>
            <w:tcW w:w="0" w:type="auto"/>
            <w:hideMark/>
          </w:tcPr>
          <w:p w14:paraId="63B6940C" w14:textId="77777777" w:rsidR="00AC4B30" w:rsidRPr="00520BDB" w:rsidRDefault="00AC4B30" w:rsidP="005F72D5">
            <w:pPr>
              <w:spacing w:line="360" w:lineRule="auto"/>
              <w:jc w:val="both"/>
              <w:rPr>
                <w:rStyle w:val="Strong"/>
                <w:rFonts w:cs="Times New Roman"/>
                <w:b w:val="0"/>
              </w:rPr>
            </w:pPr>
          </w:p>
        </w:tc>
        <w:tc>
          <w:tcPr>
            <w:tcW w:w="0" w:type="auto"/>
            <w:hideMark/>
          </w:tcPr>
          <w:p w14:paraId="6E5A6B78" w14:textId="77777777" w:rsidR="00AC4B30" w:rsidRPr="00520BDB" w:rsidRDefault="00AC4B30" w:rsidP="005F72D5">
            <w:pPr>
              <w:spacing w:line="360" w:lineRule="auto"/>
              <w:jc w:val="both"/>
              <w:rPr>
                <w:rStyle w:val="Strong"/>
                <w:rFonts w:cs="Times New Roman"/>
                <w:b w:val="0"/>
              </w:rPr>
            </w:pPr>
          </w:p>
        </w:tc>
        <w:tc>
          <w:tcPr>
            <w:tcW w:w="0" w:type="auto"/>
            <w:hideMark/>
          </w:tcPr>
          <w:p w14:paraId="1DD9D60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Other (specify): _____</w:t>
            </w:r>
          </w:p>
        </w:tc>
        <w:tc>
          <w:tcPr>
            <w:tcW w:w="0" w:type="auto"/>
            <w:hideMark/>
          </w:tcPr>
          <w:p w14:paraId="48F39E22" w14:textId="77777777" w:rsidR="00AC4B30" w:rsidRPr="00520BDB" w:rsidRDefault="00AC4B30" w:rsidP="005F72D5">
            <w:pPr>
              <w:spacing w:line="360" w:lineRule="auto"/>
              <w:jc w:val="both"/>
              <w:rPr>
                <w:rStyle w:val="Strong"/>
                <w:rFonts w:cs="Times New Roman"/>
                <w:b w:val="0"/>
              </w:rPr>
            </w:pPr>
          </w:p>
        </w:tc>
      </w:tr>
      <w:tr w:rsidR="00AC4B30" w:rsidRPr="00520BDB" w14:paraId="507D995D" w14:textId="77777777" w:rsidTr="005F72D5">
        <w:tc>
          <w:tcPr>
            <w:tcW w:w="0" w:type="auto"/>
            <w:hideMark/>
          </w:tcPr>
          <w:p w14:paraId="1FB43E8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A6</w:t>
            </w:r>
          </w:p>
        </w:tc>
        <w:tc>
          <w:tcPr>
            <w:tcW w:w="0" w:type="auto"/>
            <w:hideMark/>
          </w:tcPr>
          <w:p w14:paraId="60CE7BD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Position/Role</w:t>
            </w:r>
          </w:p>
        </w:tc>
        <w:tc>
          <w:tcPr>
            <w:tcW w:w="0" w:type="auto"/>
            <w:hideMark/>
          </w:tcPr>
          <w:p w14:paraId="6C71713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Department Head</w:t>
            </w:r>
          </w:p>
        </w:tc>
        <w:tc>
          <w:tcPr>
            <w:tcW w:w="0" w:type="auto"/>
            <w:hideMark/>
          </w:tcPr>
          <w:p w14:paraId="57115F30" w14:textId="77777777" w:rsidR="00AC4B30" w:rsidRPr="00520BDB" w:rsidRDefault="00AC4B30" w:rsidP="005F72D5">
            <w:pPr>
              <w:spacing w:line="360" w:lineRule="auto"/>
              <w:jc w:val="both"/>
              <w:rPr>
                <w:rStyle w:val="Strong"/>
                <w:rFonts w:cs="Times New Roman"/>
                <w:b w:val="0"/>
              </w:rPr>
            </w:pPr>
          </w:p>
        </w:tc>
      </w:tr>
      <w:tr w:rsidR="00AC4B30" w:rsidRPr="00520BDB" w14:paraId="1ABBE8C8" w14:textId="77777777" w:rsidTr="005F72D5">
        <w:tc>
          <w:tcPr>
            <w:tcW w:w="0" w:type="auto"/>
            <w:hideMark/>
          </w:tcPr>
          <w:p w14:paraId="7D717852" w14:textId="77777777" w:rsidR="00AC4B30" w:rsidRPr="00520BDB" w:rsidRDefault="00AC4B30" w:rsidP="005F72D5">
            <w:pPr>
              <w:spacing w:line="360" w:lineRule="auto"/>
              <w:jc w:val="both"/>
              <w:rPr>
                <w:rStyle w:val="Strong"/>
                <w:rFonts w:cs="Times New Roman"/>
                <w:b w:val="0"/>
              </w:rPr>
            </w:pPr>
          </w:p>
        </w:tc>
        <w:tc>
          <w:tcPr>
            <w:tcW w:w="0" w:type="auto"/>
            <w:hideMark/>
          </w:tcPr>
          <w:p w14:paraId="0521E571" w14:textId="77777777" w:rsidR="00AC4B30" w:rsidRPr="00520BDB" w:rsidRDefault="00AC4B30" w:rsidP="005F72D5">
            <w:pPr>
              <w:spacing w:line="360" w:lineRule="auto"/>
              <w:jc w:val="both"/>
              <w:rPr>
                <w:rStyle w:val="Strong"/>
                <w:rFonts w:cs="Times New Roman"/>
                <w:b w:val="0"/>
              </w:rPr>
            </w:pPr>
          </w:p>
        </w:tc>
        <w:tc>
          <w:tcPr>
            <w:tcW w:w="0" w:type="auto"/>
            <w:hideMark/>
          </w:tcPr>
          <w:p w14:paraId="006BD913"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Officer</w:t>
            </w:r>
          </w:p>
        </w:tc>
        <w:tc>
          <w:tcPr>
            <w:tcW w:w="0" w:type="auto"/>
            <w:hideMark/>
          </w:tcPr>
          <w:p w14:paraId="44736A25" w14:textId="77777777" w:rsidR="00AC4B30" w:rsidRPr="00520BDB" w:rsidRDefault="00AC4B30" w:rsidP="005F72D5">
            <w:pPr>
              <w:spacing w:line="360" w:lineRule="auto"/>
              <w:jc w:val="both"/>
              <w:rPr>
                <w:rStyle w:val="Strong"/>
                <w:rFonts w:cs="Times New Roman"/>
                <w:b w:val="0"/>
              </w:rPr>
            </w:pPr>
          </w:p>
        </w:tc>
      </w:tr>
      <w:tr w:rsidR="00AC4B30" w:rsidRPr="00520BDB" w14:paraId="3437E43F" w14:textId="77777777" w:rsidTr="005F72D5">
        <w:tc>
          <w:tcPr>
            <w:tcW w:w="0" w:type="auto"/>
            <w:hideMark/>
          </w:tcPr>
          <w:p w14:paraId="35DE0FB5" w14:textId="77777777" w:rsidR="00AC4B30" w:rsidRPr="00520BDB" w:rsidRDefault="00AC4B30" w:rsidP="005F72D5">
            <w:pPr>
              <w:spacing w:line="360" w:lineRule="auto"/>
              <w:jc w:val="both"/>
              <w:rPr>
                <w:rStyle w:val="Strong"/>
                <w:rFonts w:cs="Times New Roman"/>
                <w:b w:val="0"/>
              </w:rPr>
            </w:pPr>
          </w:p>
        </w:tc>
        <w:tc>
          <w:tcPr>
            <w:tcW w:w="0" w:type="auto"/>
            <w:hideMark/>
          </w:tcPr>
          <w:p w14:paraId="230D5E6F" w14:textId="77777777" w:rsidR="00AC4B30" w:rsidRPr="00520BDB" w:rsidRDefault="00AC4B30" w:rsidP="005F72D5">
            <w:pPr>
              <w:spacing w:line="360" w:lineRule="auto"/>
              <w:jc w:val="both"/>
              <w:rPr>
                <w:rStyle w:val="Strong"/>
                <w:rFonts w:cs="Times New Roman"/>
                <w:b w:val="0"/>
              </w:rPr>
            </w:pPr>
          </w:p>
        </w:tc>
        <w:tc>
          <w:tcPr>
            <w:tcW w:w="0" w:type="auto"/>
            <w:hideMark/>
          </w:tcPr>
          <w:p w14:paraId="52EC8D5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Finance Officer</w:t>
            </w:r>
          </w:p>
        </w:tc>
        <w:tc>
          <w:tcPr>
            <w:tcW w:w="0" w:type="auto"/>
            <w:hideMark/>
          </w:tcPr>
          <w:p w14:paraId="57F6DAE2" w14:textId="77777777" w:rsidR="00AC4B30" w:rsidRPr="00520BDB" w:rsidRDefault="00AC4B30" w:rsidP="005F72D5">
            <w:pPr>
              <w:spacing w:line="360" w:lineRule="auto"/>
              <w:jc w:val="both"/>
              <w:rPr>
                <w:rStyle w:val="Strong"/>
                <w:rFonts w:cs="Times New Roman"/>
                <w:b w:val="0"/>
              </w:rPr>
            </w:pPr>
          </w:p>
        </w:tc>
      </w:tr>
      <w:tr w:rsidR="00AC4B30" w:rsidRPr="00520BDB" w14:paraId="795EA83A" w14:textId="77777777" w:rsidTr="005F72D5">
        <w:tc>
          <w:tcPr>
            <w:tcW w:w="0" w:type="auto"/>
            <w:hideMark/>
          </w:tcPr>
          <w:p w14:paraId="5F3C1E0D" w14:textId="77777777" w:rsidR="00AC4B30" w:rsidRPr="00520BDB" w:rsidRDefault="00AC4B30" w:rsidP="005F72D5">
            <w:pPr>
              <w:spacing w:line="360" w:lineRule="auto"/>
              <w:jc w:val="both"/>
              <w:rPr>
                <w:rStyle w:val="Strong"/>
                <w:rFonts w:cs="Times New Roman"/>
                <w:b w:val="0"/>
              </w:rPr>
            </w:pPr>
          </w:p>
        </w:tc>
        <w:tc>
          <w:tcPr>
            <w:tcW w:w="0" w:type="auto"/>
            <w:hideMark/>
          </w:tcPr>
          <w:p w14:paraId="2059B869" w14:textId="77777777" w:rsidR="00AC4B30" w:rsidRPr="00520BDB" w:rsidRDefault="00AC4B30" w:rsidP="005F72D5">
            <w:pPr>
              <w:spacing w:line="360" w:lineRule="auto"/>
              <w:jc w:val="both"/>
              <w:rPr>
                <w:rStyle w:val="Strong"/>
                <w:rFonts w:cs="Times New Roman"/>
                <w:b w:val="0"/>
              </w:rPr>
            </w:pPr>
          </w:p>
        </w:tc>
        <w:tc>
          <w:tcPr>
            <w:tcW w:w="0" w:type="auto"/>
            <w:hideMark/>
          </w:tcPr>
          <w:p w14:paraId="2D0445E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Accountant</w:t>
            </w:r>
          </w:p>
        </w:tc>
        <w:tc>
          <w:tcPr>
            <w:tcW w:w="0" w:type="auto"/>
            <w:hideMark/>
          </w:tcPr>
          <w:p w14:paraId="17FA5369" w14:textId="77777777" w:rsidR="00AC4B30" w:rsidRPr="00520BDB" w:rsidRDefault="00AC4B30" w:rsidP="005F72D5">
            <w:pPr>
              <w:spacing w:line="360" w:lineRule="auto"/>
              <w:jc w:val="both"/>
              <w:rPr>
                <w:rStyle w:val="Strong"/>
                <w:rFonts w:cs="Times New Roman"/>
                <w:b w:val="0"/>
              </w:rPr>
            </w:pPr>
          </w:p>
        </w:tc>
      </w:tr>
      <w:tr w:rsidR="00AC4B30" w:rsidRPr="00520BDB" w14:paraId="68C7E56B" w14:textId="77777777" w:rsidTr="005F72D5">
        <w:tc>
          <w:tcPr>
            <w:tcW w:w="0" w:type="auto"/>
            <w:hideMark/>
          </w:tcPr>
          <w:p w14:paraId="3F68A50B" w14:textId="77777777" w:rsidR="00AC4B30" w:rsidRPr="00520BDB" w:rsidRDefault="00AC4B30" w:rsidP="005F72D5">
            <w:pPr>
              <w:spacing w:line="360" w:lineRule="auto"/>
              <w:jc w:val="both"/>
              <w:rPr>
                <w:rStyle w:val="Strong"/>
                <w:rFonts w:cs="Times New Roman"/>
                <w:b w:val="0"/>
              </w:rPr>
            </w:pPr>
          </w:p>
        </w:tc>
        <w:tc>
          <w:tcPr>
            <w:tcW w:w="0" w:type="auto"/>
            <w:hideMark/>
          </w:tcPr>
          <w:p w14:paraId="2C906719" w14:textId="77777777" w:rsidR="00AC4B30" w:rsidRPr="00520BDB" w:rsidRDefault="00AC4B30" w:rsidP="005F72D5">
            <w:pPr>
              <w:spacing w:line="360" w:lineRule="auto"/>
              <w:jc w:val="both"/>
              <w:rPr>
                <w:rStyle w:val="Strong"/>
                <w:rFonts w:cs="Times New Roman"/>
                <w:b w:val="0"/>
              </w:rPr>
            </w:pPr>
          </w:p>
        </w:tc>
        <w:tc>
          <w:tcPr>
            <w:tcW w:w="0" w:type="auto"/>
            <w:hideMark/>
          </w:tcPr>
          <w:p w14:paraId="3ACFE43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Other (specify): _____</w:t>
            </w:r>
          </w:p>
        </w:tc>
        <w:tc>
          <w:tcPr>
            <w:tcW w:w="0" w:type="auto"/>
            <w:hideMark/>
          </w:tcPr>
          <w:p w14:paraId="54735D1C" w14:textId="77777777" w:rsidR="00AC4B30" w:rsidRPr="00520BDB" w:rsidRDefault="00AC4B30" w:rsidP="005F72D5">
            <w:pPr>
              <w:spacing w:line="360" w:lineRule="auto"/>
              <w:jc w:val="both"/>
              <w:rPr>
                <w:rStyle w:val="Strong"/>
                <w:rFonts w:cs="Times New Roman"/>
                <w:b w:val="0"/>
              </w:rPr>
            </w:pPr>
          </w:p>
        </w:tc>
      </w:tr>
      <w:tr w:rsidR="00AC4B30" w:rsidRPr="00520BDB" w14:paraId="1952792A" w14:textId="77777777" w:rsidTr="005F72D5">
        <w:tc>
          <w:tcPr>
            <w:tcW w:w="0" w:type="auto"/>
            <w:hideMark/>
          </w:tcPr>
          <w:p w14:paraId="57B9297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A7</w:t>
            </w:r>
          </w:p>
        </w:tc>
        <w:tc>
          <w:tcPr>
            <w:tcW w:w="0" w:type="auto"/>
            <w:hideMark/>
          </w:tcPr>
          <w:p w14:paraId="7577994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Involvement in Budgeting</w:t>
            </w:r>
          </w:p>
        </w:tc>
        <w:tc>
          <w:tcPr>
            <w:tcW w:w="0" w:type="auto"/>
            <w:hideMark/>
          </w:tcPr>
          <w:p w14:paraId="0840591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preparation</w:t>
            </w:r>
          </w:p>
        </w:tc>
        <w:tc>
          <w:tcPr>
            <w:tcW w:w="0" w:type="auto"/>
            <w:hideMark/>
          </w:tcPr>
          <w:p w14:paraId="27A5A909" w14:textId="77777777" w:rsidR="00AC4B30" w:rsidRPr="00520BDB" w:rsidRDefault="00AC4B30" w:rsidP="005F72D5">
            <w:pPr>
              <w:spacing w:line="360" w:lineRule="auto"/>
              <w:jc w:val="both"/>
              <w:rPr>
                <w:rStyle w:val="Strong"/>
                <w:rFonts w:cs="Times New Roman"/>
                <w:b w:val="0"/>
              </w:rPr>
            </w:pPr>
          </w:p>
        </w:tc>
      </w:tr>
      <w:tr w:rsidR="00AC4B30" w:rsidRPr="00520BDB" w14:paraId="28956691" w14:textId="77777777" w:rsidTr="005F72D5">
        <w:tc>
          <w:tcPr>
            <w:tcW w:w="0" w:type="auto"/>
            <w:hideMark/>
          </w:tcPr>
          <w:p w14:paraId="0BFF1142" w14:textId="77777777" w:rsidR="00AC4B30" w:rsidRPr="00520BDB" w:rsidRDefault="00AC4B30" w:rsidP="005F72D5">
            <w:pPr>
              <w:spacing w:line="360" w:lineRule="auto"/>
              <w:jc w:val="both"/>
              <w:rPr>
                <w:rStyle w:val="Strong"/>
                <w:rFonts w:cs="Times New Roman"/>
                <w:b w:val="0"/>
              </w:rPr>
            </w:pPr>
          </w:p>
        </w:tc>
        <w:tc>
          <w:tcPr>
            <w:tcW w:w="0" w:type="auto"/>
            <w:hideMark/>
          </w:tcPr>
          <w:p w14:paraId="5345D203" w14:textId="77777777" w:rsidR="00AC4B30" w:rsidRPr="00520BDB" w:rsidRDefault="00AC4B30" w:rsidP="005F72D5">
            <w:pPr>
              <w:spacing w:line="360" w:lineRule="auto"/>
              <w:jc w:val="both"/>
              <w:rPr>
                <w:rStyle w:val="Strong"/>
                <w:rFonts w:cs="Times New Roman"/>
                <w:b w:val="0"/>
              </w:rPr>
            </w:pPr>
          </w:p>
        </w:tc>
        <w:tc>
          <w:tcPr>
            <w:tcW w:w="0" w:type="auto"/>
            <w:hideMark/>
          </w:tcPr>
          <w:p w14:paraId="3896B06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implementation</w:t>
            </w:r>
          </w:p>
        </w:tc>
        <w:tc>
          <w:tcPr>
            <w:tcW w:w="0" w:type="auto"/>
            <w:hideMark/>
          </w:tcPr>
          <w:p w14:paraId="07FA4E2A" w14:textId="77777777" w:rsidR="00AC4B30" w:rsidRPr="00520BDB" w:rsidRDefault="00AC4B30" w:rsidP="005F72D5">
            <w:pPr>
              <w:spacing w:line="360" w:lineRule="auto"/>
              <w:jc w:val="both"/>
              <w:rPr>
                <w:rStyle w:val="Strong"/>
                <w:rFonts w:cs="Times New Roman"/>
                <w:b w:val="0"/>
              </w:rPr>
            </w:pPr>
          </w:p>
        </w:tc>
      </w:tr>
      <w:tr w:rsidR="00AC4B30" w:rsidRPr="00520BDB" w14:paraId="3CAFAACA" w14:textId="77777777" w:rsidTr="005F72D5">
        <w:tc>
          <w:tcPr>
            <w:tcW w:w="0" w:type="auto"/>
            <w:hideMark/>
          </w:tcPr>
          <w:p w14:paraId="068CA331" w14:textId="77777777" w:rsidR="00AC4B30" w:rsidRPr="00520BDB" w:rsidRDefault="00AC4B30" w:rsidP="005F72D5">
            <w:pPr>
              <w:spacing w:line="360" w:lineRule="auto"/>
              <w:jc w:val="both"/>
              <w:rPr>
                <w:rStyle w:val="Strong"/>
                <w:rFonts w:cs="Times New Roman"/>
                <w:b w:val="0"/>
              </w:rPr>
            </w:pPr>
          </w:p>
        </w:tc>
        <w:tc>
          <w:tcPr>
            <w:tcW w:w="0" w:type="auto"/>
            <w:hideMark/>
          </w:tcPr>
          <w:p w14:paraId="5C5D5276" w14:textId="77777777" w:rsidR="00AC4B30" w:rsidRPr="00520BDB" w:rsidRDefault="00AC4B30" w:rsidP="005F72D5">
            <w:pPr>
              <w:spacing w:line="360" w:lineRule="auto"/>
              <w:jc w:val="both"/>
              <w:rPr>
                <w:rStyle w:val="Strong"/>
                <w:rFonts w:cs="Times New Roman"/>
                <w:b w:val="0"/>
              </w:rPr>
            </w:pPr>
          </w:p>
        </w:tc>
        <w:tc>
          <w:tcPr>
            <w:tcW w:w="0" w:type="auto"/>
            <w:hideMark/>
          </w:tcPr>
          <w:p w14:paraId="0331538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monitoring</w:t>
            </w:r>
          </w:p>
        </w:tc>
        <w:tc>
          <w:tcPr>
            <w:tcW w:w="0" w:type="auto"/>
            <w:hideMark/>
          </w:tcPr>
          <w:p w14:paraId="165E5A02" w14:textId="77777777" w:rsidR="00AC4B30" w:rsidRPr="00520BDB" w:rsidRDefault="00AC4B30" w:rsidP="005F72D5">
            <w:pPr>
              <w:spacing w:line="360" w:lineRule="auto"/>
              <w:jc w:val="both"/>
              <w:rPr>
                <w:rStyle w:val="Strong"/>
                <w:rFonts w:cs="Times New Roman"/>
                <w:b w:val="0"/>
              </w:rPr>
            </w:pPr>
          </w:p>
        </w:tc>
      </w:tr>
      <w:tr w:rsidR="00AC4B30" w:rsidRPr="00520BDB" w14:paraId="599085B0" w14:textId="77777777" w:rsidTr="005F72D5">
        <w:tc>
          <w:tcPr>
            <w:tcW w:w="0" w:type="auto"/>
            <w:hideMark/>
          </w:tcPr>
          <w:p w14:paraId="3A37CA5F" w14:textId="77777777" w:rsidR="00AC4B30" w:rsidRPr="00520BDB" w:rsidRDefault="00AC4B30" w:rsidP="005F72D5">
            <w:pPr>
              <w:spacing w:line="360" w:lineRule="auto"/>
              <w:jc w:val="both"/>
              <w:rPr>
                <w:rStyle w:val="Strong"/>
                <w:rFonts w:cs="Times New Roman"/>
                <w:b w:val="0"/>
              </w:rPr>
            </w:pPr>
          </w:p>
        </w:tc>
        <w:tc>
          <w:tcPr>
            <w:tcW w:w="0" w:type="auto"/>
            <w:hideMark/>
          </w:tcPr>
          <w:p w14:paraId="095B60D4" w14:textId="77777777" w:rsidR="00AC4B30" w:rsidRPr="00520BDB" w:rsidRDefault="00AC4B30" w:rsidP="005F72D5">
            <w:pPr>
              <w:spacing w:line="360" w:lineRule="auto"/>
              <w:jc w:val="both"/>
              <w:rPr>
                <w:rStyle w:val="Strong"/>
                <w:rFonts w:cs="Times New Roman"/>
                <w:b w:val="0"/>
              </w:rPr>
            </w:pPr>
          </w:p>
        </w:tc>
        <w:tc>
          <w:tcPr>
            <w:tcW w:w="0" w:type="auto"/>
            <w:hideMark/>
          </w:tcPr>
          <w:p w14:paraId="119E4EF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reporting</w:t>
            </w:r>
          </w:p>
        </w:tc>
        <w:tc>
          <w:tcPr>
            <w:tcW w:w="0" w:type="auto"/>
            <w:hideMark/>
          </w:tcPr>
          <w:p w14:paraId="01489BE0" w14:textId="77777777" w:rsidR="00AC4B30" w:rsidRPr="00520BDB" w:rsidRDefault="00AC4B30" w:rsidP="005F72D5">
            <w:pPr>
              <w:spacing w:line="360" w:lineRule="auto"/>
              <w:jc w:val="both"/>
              <w:rPr>
                <w:rStyle w:val="Strong"/>
                <w:rFonts w:cs="Times New Roman"/>
                <w:b w:val="0"/>
              </w:rPr>
            </w:pPr>
          </w:p>
        </w:tc>
      </w:tr>
      <w:tr w:rsidR="00AC4B30" w:rsidRPr="00520BDB" w14:paraId="52117788" w14:textId="77777777" w:rsidTr="005F72D5">
        <w:tc>
          <w:tcPr>
            <w:tcW w:w="0" w:type="auto"/>
            <w:hideMark/>
          </w:tcPr>
          <w:p w14:paraId="18659C50" w14:textId="77777777" w:rsidR="00AC4B30" w:rsidRPr="00520BDB" w:rsidRDefault="00AC4B30" w:rsidP="005F72D5">
            <w:pPr>
              <w:spacing w:line="360" w:lineRule="auto"/>
              <w:jc w:val="both"/>
              <w:rPr>
                <w:rStyle w:val="Strong"/>
                <w:rFonts w:cs="Times New Roman"/>
                <w:b w:val="0"/>
              </w:rPr>
            </w:pPr>
          </w:p>
        </w:tc>
        <w:tc>
          <w:tcPr>
            <w:tcW w:w="0" w:type="auto"/>
            <w:hideMark/>
          </w:tcPr>
          <w:p w14:paraId="0D2A732C" w14:textId="77777777" w:rsidR="00AC4B30" w:rsidRPr="00520BDB" w:rsidRDefault="00AC4B30" w:rsidP="005F72D5">
            <w:pPr>
              <w:spacing w:line="360" w:lineRule="auto"/>
              <w:jc w:val="both"/>
              <w:rPr>
                <w:rStyle w:val="Strong"/>
                <w:rFonts w:cs="Times New Roman"/>
                <w:b w:val="0"/>
              </w:rPr>
            </w:pPr>
          </w:p>
        </w:tc>
        <w:tc>
          <w:tcPr>
            <w:tcW w:w="0" w:type="auto"/>
            <w:hideMark/>
          </w:tcPr>
          <w:p w14:paraId="309104C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All of the above</w:t>
            </w:r>
          </w:p>
        </w:tc>
        <w:tc>
          <w:tcPr>
            <w:tcW w:w="0" w:type="auto"/>
            <w:hideMark/>
          </w:tcPr>
          <w:p w14:paraId="46700235" w14:textId="77777777" w:rsidR="00AC4B30" w:rsidRPr="00520BDB" w:rsidRDefault="00AC4B30" w:rsidP="005F72D5">
            <w:pPr>
              <w:spacing w:line="360" w:lineRule="auto"/>
              <w:jc w:val="both"/>
              <w:rPr>
                <w:rStyle w:val="Strong"/>
                <w:rFonts w:cs="Times New Roman"/>
                <w:b w:val="0"/>
              </w:rPr>
            </w:pPr>
          </w:p>
        </w:tc>
      </w:tr>
    </w:tbl>
    <w:p w14:paraId="032372CD" w14:textId="77777777" w:rsidR="00AC4B30" w:rsidRPr="00520BDB" w:rsidRDefault="00AC4B30" w:rsidP="00AC4B30">
      <w:pPr>
        <w:spacing w:after="0" w:line="360" w:lineRule="auto"/>
        <w:jc w:val="both"/>
        <w:rPr>
          <w:rStyle w:val="Strong"/>
          <w:rFonts w:cs="Times New Roman"/>
          <w:b w:val="0"/>
        </w:rPr>
      </w:pPr>
    </w:p>
    <w:p w14:paraId="01F7E683"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SECTION B: BUDGETING PRACTICES</w:t>
      </w:r>
    </w:p>
    <w:p w14:paraId="1E52E05F"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Please indicate your level of agreement with the following statements regarding budgeting practices at ESLSE Kality Branch. Use the scale: </w:t>
      </w:r>
      <w:r w:rsidRPr="00520BDB">
        <w:rPr>
          <w:rStyle w:val="Strong"/>
          <w:rFonts w:cs="Times New Roman"/>
          <w:b w:val="0"/>
          <w:szCs w:val="24"/>
        </w:rPr>
        <w:t>1 = Strongly Disagree, 2 = Disagree, 3 = Neutral, 4 = Agree, 5 = Strongly Agree</w:t>
      </w:r>
    </w:p>
    <w:tbl>
      <w:tblPr>
        <w:tblStyle w:val="TableGrid"/>
        <w:tblW w:w="0" w:type="auto"/>
        <w:tblLook w:val="04A0" w:firstRow="1" w:lastRow="0" w:firstColumn="1" w:lastColumn="0" w:noHBand="0" w:noVBand="1"/>
      </w:tblPr>
      <w:tblGrid>
        <w:gridCol w:w="2282"/>
        <w:gridCol w:w="5265"/>
        <w:gridCol w:w="336"/>
        <w:gridCol w:w="336"/>
        <w:gridCol w:w="336"/>
        <w:gridCol w:w="336"/>
        <w:gridCol w:w="336"/>
      </w:tblGrid>
      <w:tr w:rsidR="00AC4B30" w:rsidRPr="00520BDB" w14:paraId="636E9FC3" w14:textId="77777777" w:rsidTr="005F72D5">
        <w:tc>
          <w:tcPr>
            <w:tcW w:w="0" w:type="auto"/>
            <w:hideMark/>
          </w:tcPr>
          <w:p w14:paraId="6C76708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No.</w:t>
            </w:r>
          </w:p>
        </w:tc>
        <w:tc>
          <w:tcPr>
            <w:tcW w:w="0" w:type="auto"/>
            <w:hideMark/>
          </w:tcPr>
          <w:p w14:paraId="16C6C87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Statement</w:t>
            </w:r>
          </w:p>
        </w:tc>
        <w:tc>
          <w:tcPr>
            <w:tcW w:w="0" w:type="auto"/>
            <w:hideMark/>
          </w:tcPr>
          <w:p w14:paraId="6304B79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1</w:t>
            </w:r>
          </w:p>
        </w:tc>
        <w:tc>
          <w:tcPr>
            <w:tcW w:w="0" w:type="auto"/>
            <w:hideMark/>
          </w:tcPr>
          <w:p w14:paraId="4705326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2</w:t>
            </w:r>
          </w:p>
        </w:tc>
        <w:tc>
          <w:tcPr>
            <w:tcW w:w="0" w:type="auto"/>
            <w:hideMark/>
          </w:tcPr>
          <w:p w14:paraId="2D6BFCA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3</w:t>
            </w:r>
          </w:p>
        </w:tc>
        <w:tc>
          <w:tcPr>
            <w:tcW w:w="0" w:type="auto"/>
            <w:hideMark/>
          </w:tcPr>
          <w:p w14:paraId="22C94F7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4</w:t>
            </w:r>
          </w:p>
        </w:tc>
        <w:tc>
          <w:tcPr>
            <w:tcW w:w="0" w:type="auto"/>
            <w:hideMark/>
          </w:tcPr>
          <w:p w14:paraId="1FFA612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5</w:t>
            </w:r>
          </w:p>
        </w:tc>
      </w:tr>
      <w:tr w:rsidR="00AC4B30" w:rsidRPr="00520BDB" w14:paraId="0D9351C3" w14:textId="77777777" w:rsidTr="005F72D5">
        <w:tc>
          <w:tcPr>
            <w:tcW w:w="0" w:type="auto"/>
            <w:hideMark/>
          </w:tcPr>
          <w:p w14:paraId="25F3E05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Budget Planning and Preparation</w:t>
            </w:r>
          </w:p>
        </w:tc>
        <w:tc>
          <w:tcPr>
            <w:tcW w:w="0" w:type="auto"/>
            <w:hideMark/>
          </w:tcPr>
          <w:p w14:paraId="17F17385" w14:textId="77777777" w:rsidR="00AC4B30" w:rsidRPr="00520BDB" w:rsidRDefault="00AC4B30" w:rsidP="005F72D5">
            <w:pPr>
              <w:spacing w:line="360" w:lineRule="auto"/>
              <w:jc w:val="both"/>
              <w:rPr>
                <w:rStyle w:val="Strong"/>
                <w:rFonts w:cs="Times New Roman"/>
                <w:b w:val="0"/>
              </w:rPr>
            </w:pPr>
          </w:p>
        </w:tc>
        <w:tc>
          <w:tcPr>
            <w:tcW w:w="0" w:type="auto"/>
            <w:hideMark/>
          </w:tcPr>
          <w:p w14:paraId="24E984F8" w14:textId="77777777" w:rsidR="00AC4B30" w:rsidRPr="00520BDB" w:rsidRDefault="00AC4B30" w:rsidP="005F72D5">
            <w:pPr>
              <w:spacing w:line="360" w:lineRule="auto"/>
              <w:jc w:val="both"/>
              <w:rPr>
                <w:rStyle w:val="Strong"/>
                <w:rFonts w:cs="Times New Roman"/>
                <w:b w:val="0"/>
              </w:rPr>
            </w:pPr>
          </w:p>
        </w:tc>
        <w:tc>
          <w:tcPr>
            <w:tcW w:w="0" w:type="auto"/>
            <w:hideMark/>
          </w:tcPr>
          <w:p w14:paraId="2D9ED4CB" w14:textId="77777777" w:rsidR="00AC4B30" w:rsidRPr="00520BDB" w:rsidRDefault="00AC4B30" w:rsidP="005F72D5">
            <w:pPr>
              <w:spacing w:line="360" w:lineRule="auto"/>
              <w:jc w:val="both"/>
              <w:rPr>
                <w:rStyle w:val="Strong"/>
                <w:rFonts w:cs="Times New Roman"/>
                <w:b w:val="0"/>
              </w:rPr>
            </w:pPr>
          </w:p>
        </w:tc>
        <w:tc>
          <w:tcPr>
            <w:tcW w:w="0" w:type="auto"/>
            <w:hideMark/>
          </w:tcPr>
          <w:p w14:paraId="41563A26" w14:textId="77777777" w:rsidR="00AC4B30" w:rsidRPr="00520BDB" w:rsidRDefault="00AC4B30" w:rsidP="005F72D5">
            <w:pPr>
              <w:spacing w:line="360" w:lineRule="auto"/>
              <w:jc w:val="both"/>
              <w:rPr>
                <w:rStyle w:val="Strong"/>
                <w:rFonts w:cs="Times New Roman"/>
                <w:b w:val="0"/>
              </w:rPr>
            </w:pPr>
          </w:p>
        </w:tc>
        <w:tc>
          <w:tcPr>
            <w:tcW w:w="0" w:type="auto"/>
            <w:hideMark/>
          </w:tcPr>
          <w:p w14:paraId="2401ABCF" w14:textId="77777777" w:rsidR="00AC4B30" w:rsidRPr="00520BDB" w:rsidRDefault="00AC4B30" w:rsidP="005F72D5">
            <w:pPr>
              <w:spacing w:line="360" w:lineRule="auto"/>
              <w:jc w:val="both"/>
              <w:rPr>
                <w:rStyle w:val="Strong"/>
                <w:rFonts w:cs="Times New Roman"/>
                <w:b w:val="0"/>
              </w:rPr>
            </w:pPr>
          </w:p>
        </w:tc>
        <w:tc>
          <w:tcPr>
            <w:tcW w:w="0" w:type="auto"/>
            <w:hideMark/>
          </w:tcPr>
          <w:p w14:paraId="6F28DC2B" w14:textId="77777777" w:rsidR="00AC4B30" w:rsidRPr="00520BDB" w:rsidRDefault="00AC4B30" w:rsidP="005F72D5">
            <w:pPr>
              <w:spacing w:line="360" w:lineRule="auto"/>
              <w:jc w:val="both"/>
              <w:rPr>
                <w:rStyle w:val="Strong"/>
                <w:rFonts w:cs="Times New Roman"/>
                <w:b w:val="0"/>
              </w:rPr>
            </w:pPr>
          </w:p>
        </w:tc>
      </w:tr>
      <w:tr w:rsidR="00AC4B30" w:rsidRPr="00520BDB" w14:paraId="3DF0A285" w14:textId="77777777" w:rsidTr="005F72D5">
        <w:tc>
          <w:tcPr>
            <w:tcW w:w="0" w:type="auto"/>
            <w:hideMark/>
          </w:tcPr>
          <w:p w14:paraId="67B46E4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B1</w:t>
            </w:r>
          </w:p>
        </w:tc>
        <w:tc>
          <w:tcPr>
            <w:tcW w:w="0" w:type="auto"/>
            <w:hideMark/>
          </w:tcPr>
          <w:p w14:paraId="0FF825E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 budget preparation process at ESLSE follows a clear and documented procedure</w:t>
            </w:r>
          </w:p>
        </w:tc>
        <w:tc>
          <w:tcPr>
            <w:tcW w:w="0" w:type="auto"/>
            <w:hideMark/>
          </w:tcPr>
          <w:p w14:paraId="3DD24BDC" w14:textId="77777777" w:rsidR="00AC4B30" w:rsidRPr="00520BDB" w:rsidRDefault="00AC4B30" w:rsidP="005F72D5">
            <w:pPr>
              <w:spacing w:line="360" w:lineRule="auto"/>
              <w:jc w:val="both"/>
              <w:rPr>
                <w:rStyle w:val="Strong"/>
                <w:rFonts w:cs="Times New Roman"/>
                <w:b w:val="0"/>
              </w:rPr>
            </w:pPr>
          </w:p>
        </w:tc>
        <w:tc>
          <w:tcPr>
            <w:tcW w:w="0" w:type="auto"/>
            <w:hideMark/>
          </w:tcPr>
          <w:p w14:paraId="47B4FAF5" w14:textId="77777777" w:rsidR="00AC4B30" w:rsidRPr="00520BDB" w:rsidRDefault="00AC4B30" w:rsidP="005F72D5">
            <w:pPr>
              <w:spacing w:line="360" w:lineRule="auto"/>
              <w:jc w:val="both"/>
              <w:rPr>
                <w:rStyle w:val="Strong"/>
                <w:rFonts w:cs="Times New Roman"/>
                <w:b w:val="0"/>
              </w:rPr>
            </w:pPr>
          </w:p>
        </w:tc>
        <w:tc>
          <w:tcPr>
            <w:tcW w:w="0" w:type="auto"/>
            <w:hideMark/>
          </w:tcPr>
          <w:p w14:paraId="050C6026" w14:textId="77777777" w:rsidR="00AC4B30" w:rsidRPr="00520BDB" w:rsidRDefault="00AC4B30" w:rsidP="005F72D5">
            <w:pPr>
              <w:spacing w:line="360" w:lineRule="auto"/>
              <w:jc w:val="both"/>
              <w:rPr>
                <w:rStyle w:val="Strong"/>
                <w:rFonts w:cs="Times New Roman"/>
                <w:b w:val="0"/>
              </w:rPr>
            </w:pPr>
          </w:p>
        </w:tc>
        <w:tc>
          <w:tcPr>
            <w:tcW w:w="0" w:type="auto"/>
            <w:hideMark/>
          </w:tcPr>
          <w:p w14:paraId="46D14ECC" w14:textId="77777777" w:rsidR="00AC4B30" w:rsidRPr="00520BDB" w:rsidRDefault="00AC4B30" w:rsidP="005F72D5">
            <w:pPr>
              <w:spacing w:line="360" w:lineRule="auto"/>
              <w:jc w:val="both"/>
              <w:rPr>
                <w:rStyle w:val="Strong"/>
                <w:rFonts w:cs="Times New Roman"/>
                <w:b w:val="0"/>
              </w:rPr>
            </w:pPr>
          </w:p>
        </w:tc>
        <w:tc>
          <w:tcPr>
            <w:tcW w:w="0" w:type="auto"/>
            <w:hideMark/>
          </w:tcPr>
          <w:p w14:paraId="66C8BC67" w14:textId="77777777" w:rsidR="00AC4B30" w:rsidRPr="00520BDB" w:rsidRDefault="00AC4B30" w:rsidP="005F72D5">
            <w:pPr>
              <w:spacing w:line="360" w:lineRule="auto"/>
              <w:jc w:val="both"/>
              <w:rPr>
                <w:rStyle w:val="Strong"/>
                <w:rFonts w:cs="Times New Roman"/>
                <w:b w:val="0"/>
              </w:rPr>
            </w:pPr>
          </w:p>
        </w:tc>
      </w:tr>
      <w:tr w:rsidR="00AC4B30" w:rsidRPr="00520BDB" w14:paraId="21160C85" w14:textId="77777777" w:rsidTr="005F72D5">
        <w:tc>
          <w:tcPr>
            <w:tcW w:w="0" w:type="auto"/>
            <w:hideMark/>
          </w:tcPr>
          <w:p w14:paraId="53979FC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B2</w:t>
            </w:r>
          </w:p>
        </w:tc>
        <w:tc>
          <w:tcPr>
            <w:tcW w:w="0" w:type="auto"/>
            <w:hideMark/>
          </w:tcPr>
          <w:p w14:paraId="7AD8AE5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targets are clearly linked to the enterprise's strategic objectives</w:t>
            </w:r>
          </w:p>
        </w:tc>
        <w:tc>
          <w:tcPr>
            <w:tcW w:w="0" w:type="auto"/>
            <w:hideMark/>
          </w:tcPr>
          <w:p w14:paraId="65A529C7" w14:textId="77777777" w:rsidR="00AC4B30" w:rsidRPr="00520BDB" w:rsidRDefault="00AC4B30" w:rsidP="005F72D5">
            <w:pPr>
              <w:spacing w:line="360" w:lineRule="auto"/>
              <w:jc w:val="both"/>
              <w:rPr>
                <w:rStyle w:val="Strong"/>
                <w:rFonts w:cs="Times New Roman"/>
                <w:b w:val="0"/>
              </w:rPr>
            </w:pPr>
          </w:p>
        </w:tc>
        <w:tc>
          <w:tcPr>
            <w:tcW w:w="0" w:type="auto"/>
            <w:hideMark/>
          </w:tcPr>
          <w:p w14:paraId="0C409FF9" w14:textId="77777777" w:rsidR="00AC4B30" w:rsidRPr="00520BDB" w:rsidRDefault="00AC4B30" w:rsidP="005F72D5">
            <w:pPr>
              <w:spacing w:line="360" w:lineRule="auto"/>
              <w:jc w:val="both"/>
              <w:rPr>
                <w:rStyle w:val="Strong"/>
                <w:rFonts w:cs="Times New Roman"/>
                <w:b w:val="0"/>
              </w:rPr>
            </w:pPr>
          </w:p>
        </w:tc>
        <w:tc>
          <w:tcPr>
            <w:tcW w:w="0" w:type="auto"/>
            <w:hideMark/>
          </w:tcPr>
          <w:p w14:paraId="2645BD6B" w14:textId="77777777" w:rsidR="00AC4B30" w:rsidRPr="00520BDB" w:rsidRDefault="00AC4B30" w:rsidP="005F72D5">
            <w:pPr>
              <w:spacing w:line="360" w:lineRule="auto"/>
              <w:jc w:val="both"/>
              <w:rPr>
                <w:rStyle w:val="Strong"/>
                <w:rFonts w:cs="Times New Roman"/>
                <w:b w:val="0"/>
              </w:rPr>
            </w:pPr>
          </w:p>
        </w:tc>
        <w:tc>
          <w:tcPr>
            <w:tcW w:w="0" w:type="auto"/>
            <w:hideMark/>
          </w:tcPr>
          <w:p w14:paraId="5C8080EB" w14:textId="77777777" w:rsidR="00AC4B30" w:rsidRPr="00520BDB" w:rsidRDefault="00AC4B30" w:rsidP="005F72D5">
            <w:pPr>
              <w:spacing w:line="360" w:lineRule="auto"/>
              <w:jc w:val="both"/>
              <w:rPr>
                <w:rStyle w:val="Strong"/>
                <w:rFonts w:cs="Times New Roman"/>
                <w:b w:val="0"/>
              </w:rPr>
            </w:pPr>
          </w:p>
        </w:tc>
        <w:tc>
          <w:tcPr>
            <w:tcW w:w="0" w:type="auto"/>
            <w:hideMark/>
          </w:tcPr>
          <w:p w14:paraId="48DEA969" w14:textId="77777777" w:rsidR="00AC4B30" w:rsidRPr="00520BDB" w:rsidRDefault="00AC4B30" w:rsidP="005F72D5">
            <w:pPr>
              <w:spacing w:line="360" w:lineRule="auto"/>
              <w:jc w:val="both"/>
              <w:rPr>
                <w:rStyle w:val="Strong"/>
                <w:rFonts w:cs="Times New Roman"/>
                <w:b w:val="0"/>
              </w:rPr>
            </w:pPr>
          </w:p>
        </w:tc>
      </w:tr>
      <w:tr w:rsidR="00AC4B30" w:rsidRPr="00520BDB" w14:paraId="532849C0" w14:textId="77777777" w:rsidTr="005F72D5">
        <w:tc>
          <w:tcPr>
            <w:tcW w:w="0" w:type="auto"/>
            <w:hideMark/>
          </w:tcPr>
          <w:p w14:paraId="65EB08F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B3</w:t>
            </w:r>
          </w:p>
        </w:tc>
        <w:tc>
          <w:tcPr>
            <w:tcW w:w="0" w:type="auto"/>
            <w:hideMark/>
          </w:tcPr>
          <w:p w14:paraId="04C3732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Adequate time is provided for budget preparation activities</w:t>
            </w:r>
          </w:p>
        </w:tc>
        <w:tc>
          <w:tcPr>
            <w:tcW w:w="0" w:type="auto"/>
            <w:hideMark/>
          </w:tcPr>
          <w:p w14:paraId="592551F8" w14:textId="77777777" w:rsidR="00AC4B30" w:rsidRPr="00520BDB" w:rsidRDefault="00AC4B30" w:rsidP="005F72D5">
            <w:pPr>
              <w:spacing w:line="360" w:lineRule="auto"/>
              <w:jc w:val="both"/>
              <w:rPr>
                <w:rStyle w:val="Strong"/>
                <w:rFonts w:cs="Times New Roman"/>
                <w:b w:val="0"/>
              </w:rPr>
            </w:pPr>
          </w:p>
        </w:tc>
        <w:tc>
          <w:tcPr>
            <w:tcW w:w="0" w:type="auto"/>
            <w:hideMark/>
          </w:tcPr>
          <w:p w14:paraId="07C676C8" w14:textId="77777777" w:rsidR="00AC4B30" w:rsidRPr="00520BDB" w:rsidRDefault="00AC4B30" w:rsidP="005F72D5">
            <w:pPr>
              <w:spacing w:line="360" w:lineRule="auto"/>
              <w:jc w:val="both"/>
              <w:rPr>
                <w:rStyle w:val="Strong"/>
                <w:rFonts w:cs="Times New Roman"/>
                <w:b w:val="0"/>
              </w:rPr>
            </w:pPr>
          </w:p>
        </w:tc>
        <w:tc>
          <w:tcPr>
            <w:tcW w:w="0" w:type="auto"/>
            <w:hideMark/>
          </w:tcPr>
          <w:p w14:paraId="63C78868" w14:textId="77777777" w:rsidR="00AC4B30" w:rsidRPr="00520BDB" w:rsidRDefault="00AC4B30" w:rsidP="005F72D5">
            <w:pPr>
              <w:spacing w:line="360" w:lineRule="auto"/>
              <w:jc w:val="both"/>
              <w:rPr>
                <w:rStyle w:val="Strong"/>
                <w:rFonts w:cs="Times New Roman"/>
                <w:b w:val="0"/>
              </w:rPr>
            </w:pPr>
          </w:p>
        </w:tc>
        <w:tc>
          <w:tcPr>
            <w:tcW w:w="0" w:type="auto"/>
            <w:hideMark/>
          </w:tcPr>
          <w:p w14:paraId="78C8EEFF" w14:textId="77777777" w:rsidR="00AC4B30" w:rsidRPr="00520BDB" w:rsidRDefault="00AC4B30" w:rsidP="005F72D5">
            <w:pPr>
              <w:spacing w:line="360" w:lineRule="auto"/>
              <w:jc w:val="both"/>
              <w:rPr>
                <w:rStyle w:val="Strong"/>
                <w:rFonts w:cs="Times New Roman"/>
                <w:b w:val="0"/>
              </w:rPr>
            </w:pPr>
          </w:p>
        </w:tc>
        <w:tc>
          <w:tcPr>
            <w:tcW w:w="0" w:type="auto"/>
            <w:hideMark/>
          </w:tcPr>
          <w:p w14:paraId="4F859815" w14:textId="77777777" w:rsidR="00AC4B30" w:rsidRPr="00520BDB" w:rsidRDefault="00AC4B30" w:rsidP="005F72D5">
            <w:pPr>
              <w:spacing w:line="360" w:lineRule="auto"/>
              <w:jc w:val="both"/>
              <w:rPr>
                <w:rStyle w:val="Strong"/>
                <w:rFonts w:cs="Times New Roman"/>
                <w:b w:val="0"/>
              </w:rPr>
            </w:pPr>
          </w:p>
        </w:tc>
      </w:tr>
      <w:tr w:rsidR="00AC4B30" w:rsidRPr="00520BDB" w14:paraId="0EF2C159" w14:textId="77777777" w:rsidTr="005F72D5">
        <w:tc>
          <w:tcPr>
            <w:tcW w:w="0" w:type="auto"/>
            <w:hideMark/>
          </w:tcPr>
          <w:p w14:paraId="4BA228B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B4</w:t>
            </w:r>
          </w:p>
        </w:tc>
        <w:tc>
          <w:tcPr>
            <w:tcW w:w="0" w:type="auto"/>
            <w:hideMark/>
          </w:tcPr>
          <w:p w14:paraId="27009F6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 budget preparation timetable is communicated to all relevant staff in advance</w:t>
            </w:r>
          </w:p>
        </w:tc>
        <w:tc>
          <w:tcPr>
            <w:tcW w:w="0" w:type="auto"/>
            <w:hideMark/>
          </w:tcPr>
          <w:p w14:paraId="5DF0826B" w14:textId="77777777" w:rsidR="00AC4B30" w:rsidRPr="00520BDB" w:rsidRDefault="00AC4B30" w:rsidP="005F72D5">
            <w:pPr>
              <w:spacing w:line="360" w:lineRule="auto"/>
              <w:jc w:val="both"/>
              <w:rPr>
                <w:rStyle w:val="Strong"/>
                <w:rFonts w:cs="Times New Roman"/>
                <w:b w:val="0"/>
              </w:rPr>
            </w:pPr>
          </w:p>
        </w:tc>
        <w:tc>
          <w:tcPr>
            <w:tcW w:w="0" w:type="auto"/>
            <w:hideMark/>
          </w:tcPr>
          <w:p w14:paraId="6EC825B3" w14:textId="77777777" w:rsidR="00AC4B30" w:rsidRPr="00520BDB" w:rsidRDefault="00AC4B30" w:rsidP="005F72D5">
            <w:pPr>
              <w:spacing w:line="360" w:lineRule="auto"/>
              <w:jc w:val="both"/>
              <w:rPr>
                <w:rStyle w:val="Strong"/>
                <w:rFonts w:cs="Times New Roman"/>
                <w:b w:val="0"/>
              </w:rPr>
            </w:pPr>
          </w:p>
        </w:tc>
        <w:tc>
          <w:tcPr>
            <w:tcW w:w="0" w:type="auto"/>
            <w:hideMark/>
          </w:tcPr>
          <w:p w14:paraId="0F5B3446" w14:textId="77777777" w:rsidR="00AC4B30" w:rsidRPr="00520BDB" w:rsidRDefault="00AC4B30" w:rsidP="005F72D5">
            <w:pPr>
              <w:spacing w:line="360" w:lineRule="auto"/>
              <w:jc w:val="both"/>
              <w:rPr>
                <w:rStyle w:val="Strong"/>
                <w:rFonts w:cs="Times New Roman"/>
                <w:b w:val="0"/>
              </w:rPr>
            </w:pPr>
          </w:p>
        </w:tc>
        <w:tc>
          <w:tcPr>
            <w:tcW w:w="0" w:type="auto"/>
            <w:hideMark/>
          </w:tcPr>
          <w:p w14:paraId="38F118CD" w14:textId="77777777" w:rsidR="00AC4B30" w:rsidRPr="00520BDB" w:rsidRDefault="00AC4B30" w:rsidP="005F72D5">
            <w:pPr>
              <w:spacing w:line="360" w:lineRule="auto"/>
              <w:jc w:val="both"/>
              <w:rPr>
                <w:rStyle w:val="Strong"/>
                <w:rFonts w:cs="Times New Roman"/>
                <w:b w:val="0"/>
              </w:rPr>
            </w:pPr>
          </w:p>
        </w:tc>
        <w:tc>
          <w:tcPr>
            <w:tcW w:w="0" w:type="auto"/>
            <w:hideMark/>
          </w:tcPr>
          <w:p w14:paraId="1451533B" w14:textId="77777777" w:rsidR="00AC4B30" w:rsidRPr="00520BDB" w:rsidRDefault="00AC4B30" w:rsidP="005F72D5">
            <w:pPr>
              <w:spacing w:line="360" w:lineRule="auto"/>
              <w:jc w:val="both"/>
              <w:rPr>
                <w:rStyle w:val="Strong"/>
                <w:rFonts w:cs="Times New Roman"/>
                <w:b w:val="0"/>
              </w:rPr>
            </w:pPr>
          </w:p>
        </w:tc>
      </w:tr>
      <w:tr w:rsidR="00AC4B30" w:rsidRPr="00520BDB" w14:paraId="49D77A97" w14:textId="77777777" w:rsidTr="005F72D5">
        <w:tc>
          <w:tcPr>
            <w:tcW w:w="0" w:type="auto"/>
            <w:hideMark/>
          </w:tcPr>
          <w:p w14:paraId="11F02EA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lastRenderedPageBreak/>
              <w:t>B5</w:t>
            </w:r>
          </w:p>
        </w:tc>
        <w:tc>
          <w:tcPr>
            <w:tcW w:w="0" w:type="auto"/>
            <w:hideMark/>
          </w:tcPr>
          <w:p w14:paraId="463B774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Historical data is properly used in preparing current budgets</w:t>
            </w:r>
          </w:p>
        </w:tc>
        <w:tc>
          <w:tcPr>
            <w:tcW w:w="0" w:type="auto"/>
            <w:hideMark/>
          </w:tcPr>
          <w:p w14:paraId="725C46EB" w14:textId="77777777" w:rsidR="00AC4B30" w:rsidRPr="00520BDB" w:rsidRDefault="00AC4B30" w:rsidP="005F72D5">
            <w:pPr>
              <w:spacing w:line="360" w:lineRule="auto"/>
              <w:jc w:val="both"/>
              <w:rPr>
                <w:rStyle w:val="Strong"/>
                <w:rFonts w:cs="Times New Roman"/>
                <w:b w:val="0"/>
              </w:rPr>
            </w:pPr>
          </w:p>
        </w:tc>
        <w:tc>
          <w:tcPr>
            <w:tcW w:w="0" w:type="auto"/>
            <w:hideMark/>
          </w:tcPr>
          <w:p w14:paraId="59199AEF" w14:textId="77777777" w:rsidR="00AC4B30" w:rsidRPr="00520BDB" w:rsidRDefault="00AC4B30" w:rsidP="005F72D5">
            <w:pPr>
              <w:spacing w:line="360" w:lineRule="auto"/>
              <w:jc w:val="both"/>
              <w:rPr>
                <w:rStyle w:val="Strong"/>
                <w:rFonts w:cs="Times New Roman"/>
                <w:b w:val="0"/>
              </w:rPr>
            </w:pPr>
          </w:p>
        </w:tc>
        <w:tc>
          <w:tcPr>
            <w:tcW w:w="0" w:type="auto"/>
            <w:hideMark/>
          </w:tcPr>
          <w:p w14:paraId="46599C83" w14:textId="77777777" w:rsidR="00AC4B30" w:rsidRPr="00520BDB" w:rsidRDefault="00AC4B30" w:rsidP="005F72D5">
            <w:pPr>
              <w:spacing w:line="360" w:lineRule="auto"/>
              <w:jc w:val="both"/>
              <w:rPr>
                <w:rStyle w:val="Strong"/>
                <w:rFonts w:cs="Times New Roman"/>
                <w:b w:val="0"/>
              </w:rPr>
            </w:pPr>
          </w:p>
        </w:tc>
        <w:tc>
          <w:tcPr>
            <w:tcW w:w="0" w:type="auto"/>
            <w:hideMark/>
          </w:tcPr>
          <w:p w14:paraId="76D637AF" w14:textId="77777777" w:rsidR="00AC4B30" w:rsidRPr="00520BDB" w:rsidRDefault="00AC4B30" w:rsidP="005F72D5">
            <w:pPr>
              <w:spacing w:line="360" w:lineRule="auto"/>
              <w:jc w:val="both"/>
              <w:rPr>
                <w:rStyle w:val="Strong"/>
                <w:rFonts w:cs="Times New Roman"/>
                <w:b w:val="0"/>
              </w:rPr>
            </w:pPr>
          </w:p>
        </w:tc>
        <w:tc>
          <w:tcPr>
            <w:tcW w:w="0" w:type="auto"/>
            <w:hideMark/>
          </w:tcPr>
          <w:p w14:paraId="13233C92" w14:textId="77777777" w:rsidR="00AC4B30" w:rsidRPr="00520BDB" w:rsidRDefault="00AC4B30" w:rsidP="005F72D5">
            <w:pPr>
              <w:spacing w:line="360" w:lineRule="auto"/>
              <w:jc w:val="both"/>
              <w:rPr>
                <w:rStyle w:val="Strong"/>
                <w:rFonts w:cs="Times New Roman"/>
                <w:b w:val="0"/>
              </w:rPr>
            </w:pPr>
          </w:p>
        </w:tc>
      </w:tr>
      <w:tr w:rsidR="00AC4B30" w:rsidRPr="00520BDB" w14:paraId="401D18F5" w14:textId="77777777" w:rsidTr="005F72D5">
        <w:tc>
          <w:tcPr>
            <w:tcW w:w="0" w:type="auto"/>
            <w:hideMark/>
          </w:tcPr>
          <w:p w14:paraId="6A86CC9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B6</w:t>
            </w:r>
          </w:p>
        </w:tc>
        <w:tc>
          <w:tcPr>
            <w:tcW w:w="0" w:type="auto"/>
            <w:hideMark/>
          </w:tcPr>
          <w:p w14:paraId="5064BA7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assumptions are clearly documented and communicated</w:t>
            </w:r>
          </w:p>
        </w:tc>
        <w:tc>
          <w:tcPr>
            <w:tcW w:w="0" w:type="auto"/>
            <w:hideMark/>
          </w:tcPr>
          <w:p w14:paraId="435244BE" w14:textId="77777777" w:rsidR="00AC4B30" w:rsidRPr="00520BDB" w:rsidRDefault="00AC4B30" w:rsidP="005F72D5">
            <w:pPr>
              <w:spacing w:line="360" w:lineRule="auto"/>
              <w:jc w:val="both"/>
              <w:rPr>
                <w:rStyle w:val="Strong"/>
                <w:rFonts w:cs="Times New Roman"/>
                <w:b w:val="0"/>
              </w:rPr>
            </w:pPr>
          </w:p>
        </w:tc>
        <w:tc>
          <w:tcPr>
            <w:tcW w:w="0" w:type="auto"/>
            <w:hideMark/>
          </w:tcPr>
          <w:p w14:paraId="4623FAE0" w14:textId="77777777" w:rsidR="00AC4B30" w:rsidRPr="00520BDB" w:rsidRDefault="00AC4B30" w:rsidP="005F72D5">
            <w:pPr>
              <w:spacing w:line="360" w:lineRule="auto"/>
              <w:jc w:val="both"/>
              <w:rPr>
                <w:rStyle w:val="Strong"/>
                <w:rFonts w:cs="Times New Roman"/>
                <w:b w:val="0"/>
              </w:rPr>
            </w:pPr>
          </w:p>
        </w:tc>
        <w:tc>
          <w:tcPr>
            <w:tcW w:w="0" w:type="auto"/>
            <w:hideMark/>
          </w:tcPr>
          <w:p w14:paraId="6D5C32A6" w14:textId="77777777" w:rsidR="00AC4B30" w:rsidRPr="00520BDB" w:rsidRDefault="00AC4B30" w:rsidP="005F72D5">
            <w:pPr>
              <w:spacing w:line="360" w:lineRule="auto"/>
              <w:jc w:val="both"/>
              <w:rPr>
                <w:rStyle w:val="Strong"/>
                <w:rFonts w:cs="Times New Roman"/>
                <w:b w:val="0"/>
              </w:rPr>
            </w:pPr>
          </w:p>
        </w:tc>
        <w:tc>
          <w:tcPr>
            <w:tcW w:w="0" w:type="auto"/>
            <w:hideMark/>
          </w:tcPr>
          <w:p w14:paraId="050FEAE4" w14:textId="77777777" w:rsidR="00AC4B30" w:rsidRPr="00520BDB" w:rsidRDefault="00AC4B30" w:rsidP="005F72D5">
            <w:pPr>
              <w:spacing w:line="360" w:lineRule="auto"/>
              <w:jc w:val="both"/>
              <w:rPr>
                <w:rStyle w:val="Strong"/>
                <w:rFonts w:cs="Times New Roman"/>
                <w:b w:val="0"/>
              </w:rPr>
            </w:pPr>
          </w:p>
        </w:tc>
        <w:tc>
          <w:tcPr>
            <w:tcW w:w="0" w:type="auto"/>
            <w:hideMark/>
          </w:tcPr>
          <w:p w14:paraId="4EB2E58C" w14:textId="77777777" w:rsidR="00AC4B30" w:rsidRPr="00520BDB" w:rsidRDefault="00AC4B30" w:rsidP="005F72D5">
            <w:pPr>
              <w:spacing w:line="360" w:lineRule="auto"/>
              <w:jc w:val="both"/>
              <w:rPr>
                <w:rStyle w:val="Strong"/>
                <w:rFonts w:cs="Times New Roman"/>
                <w:b w:val="0"/>
              </w:rPr>
            </w:pPr>
          </w:p>
        </w:tc>
      </w:tr>
      <w:tr w:rsidR="00AC4B30" w:rsidRPr="00520BDB" w14:paraId="5A98140A" w14:textId="77777777" w:rsidTr="005F72D5">
        <w:tc>
          <w:tcPr>
            <w:tcW w:w="0" w:type="auto"/>
            <w:hideMark/>
          </w:tcPr>
          <w:p w14:paraId="3753347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Budget Forecasting</w:t>
            </w:r>
          </w:p>
        </w:tc>
        <w:tc>
          <w:tcPr>
            <w:tcW w:w="0" w:type="auto"/>
            <w:hideMark/>
          </w:tcPr>
          <w:p w14:paraId="0E107B52" w14:textId="77777777" w:rsidR="00AC4B30" w:rsidRPr="00520BDB" w:rsidRDefault="00AC4B30" w:rsidP="005F72D5">
            <w:pPr>
              <w:spacing w:line="360" w:lineRule="auto"/>
              <w:jc w:val="both"/>
              <w:rPr>
                <w:rStyle w:val="Strong"/>
                <w:rFonts w:cs="Times New Roman"/>
                <w:b w:val="0"/>
              </w:rPr>
            </w:pPr>
          </w:p>
        </w:tc>
        <w:tc>
          <w:tcPr>
            <w:tcW w:w="0" w:type="auto"/>
            <w:hideMark/>
          </w:tcPr>
          <w:p w14:paraId="2957B435" w14:textId="77777777" w:rsidR="00AC4B30" w:rsidRPr="00520BDB" w:rsidRDefault="00AC4B30" w:rsidP="005F72D5">
            <w:pPr>
              <w:spacing w:line="360" w:lineRule="auto"/>
              <w:jc w:val="both"/>
              <w:rPr>
                <w:rStyle w:val="Strong"/>
                <w:rFonts w:cs="Times New Roman"/>
                <w:b w:val="0"/>
              </w:rPr>
            </w:pPr>
          </w:p>
        </w:tc>
        <w:tc>
          <w:tcPr>
            <w:tcW w:w="0" w:type="auto"/>
            <w:hideMark/>
          </w:tcPr>
          <w:p w14:paraId="24A930AB" w14:textId="77777777" w:rsidR="00AC4B30" w:rsidRPr="00520BDB" w:rsidRDefault="00AC4B30" w:rsidP="005F72D5">
            <w:pPr>
              <w:spacing w:line="360" w:lineRule="auto"/>
              <w:jc w:val="both"/>
              <w:rPr>
                <w:rStyle w:val="Strong"/>
                <w:rFonts w:cs="Times New Roman"/>
                <w:b w:val="0"/>
              </w:rPr>
            </w:pPr>
          </w:p>
        </w:tc>
        <w:tc>
          <w:tcPr>
            <w:tcW w:w="0" w:type="auto"/>
            <w:hideMark/>
          </w:tcPr>
          <w:p w14:paraId="09BCDAAE" w14:textId="77777777" w:rsidR="00AC4B30" w:rsidRPr="00520BDB" w:rsidRDefault="00AC4B30" w:rsidP="005F72D5">
            <w:pPr>
              <w:spacing w:line="360" w:lineRule="auto"/>
              <w:jc w:val="both"/>
              <w:rPr>
                <w:rStyle w:val="Strong"/>
                <w:rFonts w:cs="Times New Roman"/>
                <w:b w:val="0"/>
              </w:rPr>
            </w:pPr>
          </w:p>
        </w:tc>
        <w:tc>
          <w:tcPr>
            <w:tcW w:w="0" w:type="auto"/>
            <w:hideMark/>
          </w:tcPr>
          <w:p w14:paraId="2D1DEE6C" w14:textId="77777777" w:rsidR="00AC4B30" w:rsidRPr="00520BDB" w:rsidRDefault="00AC4B30" w:rsidP="005F72D5">
            <w:pPr>
              <w:spacing w:line="360" w:lineRule="auto"/>
              <w:jc w:val="both"/>
              <w:rPr>
                <w:rStyle w:val="Strong"/>
                <w:rFonts w:cs="Times New Roman"/>
                <w:b w:val="0"/>
              </w:rPr>
            </w:pPr>
          </w:p>
        </w:tc>
        <w:tc>
          <w:tcPr>
            <w:tcW w:w="0" w:type="auto"/>
            <w:hideMark/>
          </w:tcPr>
          <w:p w14:paraId="70507B53" w14:textId="77777777" w:rsidR="00AC4B30" w:rsidRPr="00520BDB" w:rsidRDefault="00AC4B30" w:rsidP="005F72D5">
            <w:pPr>
              <w:spacing w:line="360" w:lineRule="auto"/>
              <w:jc w:val="both"/>
              <w:rPr>
                <w:rStyle w:val="Strong"/>
                <w:rFonts w:cs="Times New Roman"/>
                <w:b w:val="0"/>
              </w:rPr>
            </w:pPr>
          </w:p>
        </w:tc>
      </w:tr>
      <w:tr w:rsidR="00AC4B30" w:rsidRPr="00520BDB" w14:paraId="5275317B" w14:textId="77777777" w:rsidTr="005F72D5">
        <w:tc>
          <w:tcPr>
            <w:tcW w:w="0" w:type="auto"/>
            <w:hideMark/>
          </w:tcPr>
          <w:p w14:paraId="1745AB43"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B7</w:t>
            </w:r>
          </w:p>
        </w:tc>
        <w:tc>
          <w:tcPr>
            <w:tcW w:w="0" w:type="auto"/>
            <w:hideMark/>
          </w:tcPr>
          <w:p w14:paraId="66C7E4D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Revenue forecasts are based on realistic assumptions about cargo volumes and market conditions</w:t>
            </w:r>
          </w:p>
        </w:tc>
        <w:tc>
          <w:tcPr>
            <w:tcW w:w="0" w:type="auto"/>
            <w:hideMark/>
          </w:tcPr>
          <w:p w14:paraId="1DA2A1C3" w14:textId="77777777" w:rsidR="00AC4B30" w:rsidRPr="00520BDB" w:rsidRDefault="00AC4B30" w:rsidP="005F72D5">
            <w:pPr>
              <w:spacing w:line="360" w:lineRule="auto"/>
              <w:jc w:val="both"/>
              <w:rPr>
                <w:rStyle w:val="Strong"/>
                <w:rFonts w:cs="Times New Roman"/>
                <w:b w:val="0"/>
              </w:rPr>
            </w:pPr>
          </w:p>
        </w:tc>
        <w:tc>
          <w:tcPr>
            <w:tcW w:w="0" w:type="auto"/>
            <w:hideMark/>
          </w:tcPr>
          <w:p w14:paraId="03247C47" w14:textId="77777777" w:rsidR="00AC4B30" w:rsidRPr="00520BDB" w:rsidRDefault="00AC4B30" w:rsidP="005F72D5">
            <w:pPr>
              <w:spacing w:line="360" w:lineRule="auto"/>
              <w:jc w:val="both"/>
              <w:rPr>
                <w:rStyle w:val="Strong"/>
                <w:rFonts w:cs="Times New Roman"/>
                <w:b w:val="0"/>
              </w:rPr>
            </w:pPr>
          </w:p>
        </w:tc>
        <w:tc>
          <w:tcPr>
            <w:tcW w:w="0" w:type="auto"/>
            <w:hideMark/>
          </w:tcPr>
          <w:p w14:paraId="29C05961" w14:textId="77777777" w:rsidR="00AC4B30" w:rsidRPr="00520BDB" w:rsidRDefault="00AC4B30" w:rsidP="005F72D5">
            <w:pPr>
              <w:spacing w:line="360" w:lineRule="auto"/>
              <w:jc w:val="both"/>
              <w:rPr>
                <w:rStyle w:val="Strong"/>
                <w:rFonts w:cs="Times New Roman"/>
                <w:b w:val="0"/>
              </w:rPr>
            </w:pPr>
          </w:p>
        </w:tc>
        <w:tc>
          <w:tcPr>
            <w:tcW w:w="0" w:type="auto"/>
            <w:hideMark/>
          </w:tcPr>
          <w:p w14:paraId="5331B0D0" w14:textId="77777777" w:rsidR="00AC4B30" w:rsidRPr="00520BDB" w:rsidRDefault="00AC4B30" w:rsidP="005F72D5">
            <w:pPr>
              <w:spacing w:line="360" w:lineRule="auto"/>
              <w:jc w:val="both"/>
              <w:rPr>
                <w:rStyle w:val="Strong"/>
                <w:rFonts w:cs="Times New Roman"/>
                <w:b w:val="0"/>
              </w:rPr>
            </w:pPr>
          </w:p>
        </w:tc>
        <w:tc>
          <w:tcPr>
            <w:tcW w:w="0" w:type="auto"/>
            <w:hideMark/>
          </w:tcPr>
          <w:p w14:paraId="3458EC7C" w14:textId="77777777" w:rsidR="00AC4B30" w:rsidRPr="00520BDB" w:rsidRDefault="00AC4B30" w:rsidP="005F72D5">
            <w:pPr>
              <w:spacing w:line="360" w:lineRule="auto"/>
              <w:jc w:val="both"/>
              <w:rPr>
                <w:rStyle w:val="Strong"/>
                <w:rFonts w:cs="Times New Roman"/>
                <w:b w:val="0"/>
              </w:rPr>
            </w:pPr>
          </w:p>
        </w:tc>
      </w:tr>
      <w:tr w:rsidR="00AC4B30" w:rsidRPr="00520BDB" w14:paraId="3ACB5DAC" w14:textId="77777777" w:rsidTr="005F72D5">
        <w:tc>
          <w:tcPr>
            <w:tcW w:w="0" w:type="auto"/>
            <w:hideMark/>
          </w:tcPr>
          <w:p w14:paraId="74F80CC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B8</w:t>
            </w:r>
          </w:p>
        </w:tc>
        <w:tc>
          <w:tcPr>
            <w:tcW w:w="0" w:type="auto"/>
            <w:hideMark/>
          </w:tcPr>
          <w:p w14:paraId="6B0E367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Expenditure forecasts adequately consider cost drivers such as fuel prices and exchange rates</w:t>
            </w:r>
          </w:p>
        </w:tc>
        <w:tc>
          <w:tcPr>
            <w:tcW w:w="0" w:type="auto"/>
            <w:hideMark/>
          </w:tcPr>
          <w:p w14:paraId="1B4CFBF4" w14:textId="77777777" w:rsidR="00AC4B30" w:rsidRPr="00520BDB" w:rsidRDefault="00AC4B30" w:rsidP="005F72D5">
            <w:pPr>
              <w:spacing w:line="360" w:lineRule="auto"/>
              <w:jc w:val="both"/>
              <w:rPr>
                <w:rStyle w:val="Strong"/>
                <w:rFonts w:cs="Times New Roman"/>
                <w:b w:val="0"/>
              </w:rPr>
            </w:pPr>
          </w:p>
        </w:tc>
        <w:tc>
          <w:tcPr>
            <w:tcW w:w="0" w:type="auto"/>
            <w:hideMark/>
          </w:tcPr>
          <w:p w14:paraId="736A8F70" w14:textId="77777777" w:rsidR="00AC4B30" w:rsidRPr="00520BDB" w:rsidRDefault="00AC4B30" w:rsidP="005F72D5">
            <w:pPr>
              <w:spacing w:line="360" w:lineRule="auto"/>
              <w:jc w:val="both"/>
              <w:rPr>
                <w:rStyle w:val="Strong"/>
                <w:rFonts w:cs="Times New Roman"/>
                <w:b w:val="0"/>
              </w:rPr>
            </w:pPr>
          </w:p>
        </w:tc>
        <w:tc>
          <w:tcPr>
            <w:tcW w:w="0" w:type="auto"/>
            <w:hideMark/>
          </w:tcPr>
          <w:p w14:paraId="5A0DA6AF" w14:textId="77777777" w:rsidR="00AC4B30" w:rsidRPr="00520BDB" w:rsidRDefault="00AC4B30" w:rsidP="005F72D5">
            <w:pPr>
              <w:spacing w:line="360" w:lineRule="auto"/>
              <w:jc w:val="both"/>
              <w:rPr>
                <w:rStyle w:val="Strong"/>
                <w:rFonts w:cs="Times New Roman"/>
                <w:b w:val="0"/>
              </w:rPr>
            </w:pPr>
          </w:p>
        </w:tc>
        <w:tc>
          <w:tcPr>
            <w:tcW w:w="0" w:type="auto"/>
            <w:hideMark/>
          </w:tcPr>
          <w:p w14:paraId="58C07019" w14:textId="77777777" w:rsidR="00AC4B30" w:rsidRPr="00520BDB" w:rsidRDefault="00AC4B30" w:rsidP="005F72D5">
            <w:pPr>
              <w:spacing w:line="360" w:lineRule="auto"/>
              <w:jc w:val="both"/>
              <w:rPr>
                <w:rStyle w:val="Strong"/>
                <w:rFonts w:cs="Times New Roman"/>
                <w:b w:val="0"/>
              </w:rPr>
            </w:pPr>
          </w:p>
        </w:tc>
        <w:tc>
          <w:tcPr>
            <w:tcW w:w="0" w:type="auto"/>
            <w:hideMark/>
          </w:tcPr>
          <w:p w14:paraId="699957D4" w14:textId="77777777" w:rsidR="00AC4B30" w:rsidRPr="00520BDB" w:rsidRDefault="00AC4B30" w:rsidP="005F72D5">
            <w:pPr>
              <w:spacing w:line="360" w:lineRule="auto"/>
              <w:jc w:val="both"/>
              <w:rPr>
                <w:rStyle w:val="Strong"/>
                <w:rFonts w:cs="Times New Roman"/>
                <w:b w:val="0"/>
              </w:rPr>
            </w:pPr>
          </w:p>
        </w:tc>
      </w:tr>
      <w:tr w:rsidR="00AC4B30" w:rsidRPr="00520BDB" w14:paraId="004302AC" w14:textId="77777777" w:rsidTr="005F72D5">
        <w:tc>
          <w:tcPr>
            <w:tcW w:w="0" w:type="auto"/>
            <w:hideMark/>
          </w:tcPr>
          <w:p w14:paraId="26D55A6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B9</w:t>
            </w:r>
          </w:p>
        </w:tc>
        <w:tc>
          <w:tcPr>
            <w:tcW w:w="0" w:type="auto"/>
            <w:hideMark/>
          </w:tcPr>
          <w:p w14:paraId="61FA608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Cash flow forecasts are prepared to guide financial planning</w:t>
            </w:r>
          </w:p>
        </w:tc>
        <w:tc>
          <w:tcPr>
            <w:tcW w:w="0" w:type="auto"/>
            <w:hideMark/>
          </w:tcPr>
          <w:p w14:paraId="5D5735CC" w14:textId="77777777" w:rsidR="00AC4B30" w:rsidRPr="00520BDB" w:rsidRDefault="00AC4B30" w:rsidP="005F72D5">
            <w:pPr>
              <w:spacing w:line="360" w:lineRule="auto"/>
              <w:jc w:val="both"/>
              <w:rPr>
                <w:rStyle w:val="Strong"/>
                <w:rFonts w:cs="Times New Roman"/>
                <w:b w:val="0"/>
              </w:rPr>
            </w:pPr>
          </w:p>
        </w:tc>
        <w:tc>
          <w:tcPr>
            <w:tcW w:w="0" w:type="auto"/>
            <w:hideMark/>
          </w:tcPr>
          <w:p w14:paraId="75B7C9DE" w14:textId="77777777" w:rsidR="00AC4B30" w:rsidRPr="00520BDB" w:rsidRDefault="00AC4B30" w:rsidP="005F72D5">
            <w:pPr>
              <w:spacing w:line="360" w:lineRule="auto"/>
              <w:jc w:val="both"/>
              <w:rPr>
                <w:rStyle w:val="Strong"/>
                <w:rFonts w:cs="Times New Roman"/>
                <w:b w:val="0"/>
              </w:rPr>
            </w:pPr>
          </w:p>
        </w:tc>
        <w:tc>
          <w:tcPr>
            <w:tcW w:w="0" w:type="auto"/>
            <w:hideMark/>
          </w:tcPr>
          <w:p w14:paraId="26C84608" w14:textId="77777777" w:rsidR="00AC4B30" w:rsidRPr="00520BDB" w:rsidRDefault="00AC4B30" w:rsidP="005F72D5">
            <w:pPr>
              <w:spacing w:line="360" w:lineRule="auto"/>
              <w:jc w:val="both"/>
              <w:rPr>
                <w:rStyle w:val="Strong"/>
                <w:rFonts w:cs="Times New Roman"/>
                <w:b w:val="0"/>
              </w:rPr>
            </w:pPr>
          </w:p>
        </w:tc>
        <w:tc>
          <w:tcPr>
            <w:tcW w:w="0" w:type="auto"/>
            <w:hideMark/>
          </w:tcPr>
          <w:p w14:paraId="6C336876" w14:textId="77777777" w:rsidR="00AC4B30" w:rsidRPr="00520BDB" w:rsidRDefault="00AC4B30" w:rsidP="005F72D5">
            <w:pPr>
              <w:spacing w:line="360" w:lineRule="auto"/>
              <w:jc w:val="both"/>
              <w:rPr>
                <w:rStyle w:val="Strong"/>
                <w:rFonts w:cs="Times New Roman"/>
                <w:b w:val="0"/>
              </w:rPr>
            </w:pPr>
          </w:p>
        </w:tc>
        <w:tc>
          <w:tcPr>
            <w:tcW w:w="0" w:type="auto"/>
            <w:hideMark/>
          </w:tcPr>
          <w:p w14:paraId="0B3B629E" w14:textId="77777777" w:rsidR="00AC4B30" w:rsidRPr="00520BDB" w:rsidRDefault="00AC4B30" w:rsidP="005F72D5">
            <w:pPr>
              <w:spacing w:line="360" w:lineRule="auto"/>
              <w:jc w:val="both"/>
              <w:rPr>
                <w:rStyle w:val="Strong"/>
                <w:rFonts w:cs="Times New Roman"/>
                <w:b w:val="0"/>
              </w:rPr>
            </w:pPr>
          </w:p>
        </w:tc>
      </w:tr>
      <w:tr w:rsidR="00AC4B30" w:rsidRPr="00520BDB" w14:paraId="26271450" w14:textId="77777777" w:rsidTr="005F72D5">
        <w:tc>
          <w:tcPr>
            <w:tcW w:w="0" w:type="auto"/>
            <w:hideMark/>
          </w:tcPr>
          <w:p w14:paraId="25CA279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B10</w:t>
            </w:r>
          </w:p>
        </w:tc>
        <w:tc>
          <w:tcPr>
            <w:tcW w:w="0" w:type="auto"/>
            <w:hideMark/>
          </w:tcPr>
          <w:p w14:paraId="575DEB6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Forecasting techniques are regularly reviewed and updated</w:t>
            </w:r>
          </w:p>
        </w:tc>
        <w:tc>
          <w:tcPr>
            <w:tcW w:w="0" w:type="auto"/>
            <w:hideMark/>
          </w:tcPr>
          <w:p w14:paraId="491BC573" w14:textId="77777777" w:rsidR="00AC4B30" w:rsidRPr="00520BDB" w:rsidRDefault="00AC4B30" w:rsidP="005F72D5">
            <w:pPr>
              <w:spacing w:line="360" w:lineRule="auto"/>
              <w:jc w:val="both"/>
              <w:rPr>
                <w:rStyle w:val="Strong"/>
                <w:rFonts w:cs="Times New Roman"/>
                <w:b w:val="0"/>
              </w:rPr>
            </w:pPr>
          </w:p>
        </w:tc>
        <w:tc>
          <w:tcPr>
            <w:tcW w:w="0" w:type="auto"/>
            <w:hideMark/>
          </w:tcPr>
          <w:p w14:paraId="4972A51E" w14:textId="77777777" w:rsidR="00AC4B30" w:rsidRPr="00520BDB" w:rsidRDefault="00AC4B30" w:rsidP="005F72D5">
            <w:pPr>
              <w:spacing w:line="360" w:lineRule="auto"/>
              <w:jc w:val="both"/>
              <w:rPr>
                <w:rStyle w:val="Strong"/>
                <w:rFonts w:cs="Times New Roman"/>
                <w:b w:val="0"/>
              </w:rPr>
            </w:pPr>
          </w:p>
        </w:tc>
        <w:tc>
          <w:tcPr>
            <w:tcW w:w="0" w:type="auto"/>
            <w:hideMark/>
          </w:tcPr>
          <w:p w14:paraId="4E354FA8" w14:textId="77777777" w:rsidR="00AC4B30" w:rsidRPr="00520BDB" w:rsidRDefault="00AC4B30" w:rsidP="005F72D5">
            <w:pPr>
              <w:spacing w:line="360" w:lineRule="auto"/>
              <w:jc w:val="both"/>
              <w:rPr>
                <w:rStyle w:val="Strong"/>
                <w:rFonts w:cs="Times New Roman"/>
                <w:b w:val="0"/>
              </w:rPr>
            </w:pPr>
          </w:p>
        </w:tc>
        <w:tc>
          <w:tcPr>
            <w:tcW w:w="0" w:type="auto"/>
            <w:hideMark/>
          </w:tcPr>
          <w:p w14:paraId="6E3DBF1D" w14:textId="77777777" w:rsidR="00AC4B30" w:rsidRPr="00520BDB" w:rsidRDefault="00AC4B30" w:rsidP="005F72D5">
            <w:pPr>
              <w:spacing w:line="360" w:lineRule="auto"/>
              <w:jc w:val="both"/>
              <w:rPr>
                <w:rStyle w:val="Strong"/>
                <w:rFonts w:cs="Times New Roman"/>
                <w:b w:val="0"/>
              </w:rPr>
            </w:pPr>
          </w:p>
        </w:tc>
        <w:tc>
          <w:tcPr>
            <w:tcW w:w="0" w:type="auto"/>
            <w:hideMark/>
          </w:tcPr>
          <w:p w14:paraId="51D9A8A1" w14:textId="77777777" w:rsidR="00AC4B30" w:rsidRPr="00520BDB" w:rsidRDefault="00AC4B30" w:rsidP="005F72D5">
            <w:pPr>
              <w:spacing w:line="360" w:lineRule="auto"/>
              <w:jc w:val="both"/>
              <w:rPr>
                <w:rStyle w:val="Strong"/>
                <w:rFonts w:cs="Times New Roman"/>
                <w:b w:val="0"/>
              </w:rPr>
            </w:pPr>
          </w:p>
        </w:tc>
      </w:tr>
      <w:tr w:rsidR="00AC4B30" w:rsidRPr="00520BDB" w14:paraId="4129185B" w14:textId="77777777" w:rsidTr="005F72D5">
        <w:tc>
          <w:tcPr>
            <w:tcW w:w="0" w:type="auto"/>
            <w:hideMark/>
          </w:tcPr>
          <w:p w14:paraId="4443032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Budgeting Methods</w:t>
            </w:r>
          </w:p>
        </w:tc>
        <w:tc>
          <w:tcPr>
            <w:tcW w:w="0" w:type="auto"/>
            <w:hideMark/>
          </w:tcPr>
          <w:p w14:paraId="59DCAA96" w14:textId="77777777" w:rsidR="00AC4B30" w:rsidRPr="00520BDB" w:rsidRDefault="00AC4B30" w:rsidP="005F72D5">
            <w:pPr>
              <w:spacing w:line="360" w:lineRule="auto"/>
              <w:jc w:val="both"/>
              <w:rPr>
                <w:rStyle w:val="Strong"/>
                <w:rFonts w:cs="Times New Roman"/>
                <w:b w:val="0"/>
              </w:rPr>
            </w:pPr>
          </w:p>
        </w:tc>
        <w:tc>
          <w:tcPr>
            <w:tcW w:w="0" w:type="auto"/>
            <w:hideMark/>
          </w:tcPr>
          <w:p w14:paraId="018917E9" w14:textId="77777777" w:rsidR="00AC4B30" w:rsidRPr="00520BDB" w:rsidRDefault="00AC4B30" w:rsidP="005F72D5">
            <w:pPr>
              <w:spacing w:line="360" w:lineRule="auto"/>
              <w:jc w:val="both"/>
              <w:rPr>
                <w:rStyle w:val="Strong"/>
                <w:rFonts w:cs="Times New Roman"/>
                <w:b w:val="0"/>
              </w:rPr>
            </w:pPr>
          </w:p>
        </w:tc>
        <w:tc>
          <w:tcPr>
            <w:tcW w:w="0" w:type="auto"/>
            <w:hideMark/>
          </w:tcPr>
          <w:p w14:paraId="0366E9D7" w14:textId="77777777" w:rsidR="00AC4B30" w:rsidRPr="00520BDB" w:rsidRDefault="00AC4B30" w:rsidP="005F72D5">
            <w:pPr>
              <w:spacing w:line="360" w:lineRule="auto"/>
              <w:jc w:val="both"/>
              <w:rPr>
                <w:rStyle w:val="Strong"/>
                <w:rFonts w:cs="Times New Roman"/>
                <w:b w:val="0"/>
              </w:rPr>
            </w:pPr>
          </w:p>
        </w:tc>
        <w:tc>
          <w:tcPr>
            <w:tcW w:w="0" w:type="auto"/>
            <w:hideMark/>
          </w:tcPr>
          <w:p w14:paraId="1E258652" w14:textId="77777777" w:rsidR="00AC4B30" w:rsidRPr="00520BDB" w:rsidRDefault="00AC4B30" w:rsidP="005F72D5">
            <w:pPr>
              <w:spacing w:line="360" w:lineRule="auto"/>
              <w:jc w:val="both"/>
              <w:rPr>
                <w:rStyle w:val="Strong"/>
                <w:rFonts w:cs="Times New Roman"/>
                <w:b w:val="0"/>
              </w:rPr>
            </w:pPr>
          </w:p>
        </w:tc>
        <w:tc>
          <w:tcPr>
            <w:tcW w:w="0" w:type="auto"/>
            <w:hideMark/>
          </w:tcPr>
          <w:p w14:paraId="209EB304" w14:textId="77777777" w:rsidR="00AC4B30" w:rsidRPr="00520BDB" w:rsidRDefault="00AC4B30" w:rsidP="005F72D5">
            <w:pPr>
              <w:spacing w:line="360" w:lineRule="auto"/>
              <w:jc w:val="both"/>
              <w:rPr>
                <w:rStyle w:val="Strong"/>
                <w:rFonts w:cs="Times New Roman"/>
                <w:b w:val="0"/>
              </w:rPr>
            </w:pPr>
          </w:p>
        </w:tc>
        <w:tc>
          <w:tcPr>
            <w:tcW w:w="0" w:type="auto"/>
            <w:hideMark/>
          </w:tcPr>
          <w:p w14:paraId="034675FD" w14:textId="77777777" w:rsidR="00AC4B30" w:rsidRPr="00520BDB" w:rsidRDefault="00AC4B30" w:rsidP="005F72D5">
            <w:pPr>
              <w:spacing w:line="360" w:lineRule="auto"/>
              <w:jc w:val="both"/>
              <w:rPr>
                <w:rStyle w:val="Strong"/>
                <w:rFonts w:cs="Times New Roman"/>
                <w:b w:val="0"/>
              </w:rPr>
            </w:pPr>
          </w:p>
        </w:tc>
      </w:tr>
      <w:tr w:rsidR="00AC4B30" w:rsidRPr="00520BDB" w14:paraId="5B17354D" w14:textId="77777777" w:rsidTr="005F72D5">
        <w:tc>
          <w:tcPr>
            <w:tcW w:w="0" w:type="auto"/>
            <w:hideMark/>
          </w:tcPr>
          <w:p w14:paraId="6098280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B11</w:t>
            </w:r>
          </w:p>
        </w:tc>
        <w:tc>
          <w:tcPr>
            <w:tcW w:w="0" w:type="auto"/>
            <w:hideMark/>
          </w:tcPr>
          <w:p w14:paraId="48454A5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ESLSE uses appropriate budgeting methods (incremental, zero-based, or activity-based)</w:t>
            </w:r>
          </w:p>
        </w:tc>
        <w:tc>
          <w:tcPr>
            <w:tcW w:w="0" w:type="auto"/>
            <w:hideMark/>
          </w:tcPr>
          <w:p w14:paraId="2542FB93" w14:textId="77777777" w:rsidR="00AC4B30" w:rsidRPr="00520BDB" w:rsidRDefault="00AC4B30" w:rsidP="005F72D5">
            <w:pPr>
              <w:spacing w:line="360" w:lineRule="auto"/>
              <w:jc w:val="both"/>
              <w:rPr>
                <w:rStyle w:val="Strong"/>
                <w:rFonts w:cs="Times New Roman"/>
                <w:b w:val="0"/>
              </w:rPr>
            </w:pPr>
          </w:p>
        </w:tc>
        <w:tc>
          <w:tcPr>
            <w:tcW w:w="0" w:type="auto"/>
            <w:hideMark/>
          </w:tcPr>
          <w:p w14:paraId="15BA00CF" w14:textId="77777777" w:rsidR="00AC4B30" w:rsidRPr="00520BDB" w:rsidRDefault="00AC4B30" w:rsidP="005F72D5">
            <w:pPr>
              <w:spacing w:line="360" w:lineRule="auto"/>
              <w:jc w:val="both"/>
              <w:rPr>
                <w:rStyle w:val="Strong"/>
                <w:rFonts w:cs="Times New Roman"/>
                <w:b w:val="0"/>
              </w:rPr>
            </w:pPr>
          </w:p>
        </w:tc>
        <w:tc>
          <w:tcPr>
            <w:tcW w:w="0" w:type="auto"/>
            <w:hideMark/>
          </w:tcPr>
          <w:p w14:paraId="1BBDC6D7" w14:textId="77777777" w:rsidR="00AC4B30" w:rsidRPr="00520BDB" w:rsidRDefault="00AC4B30" w:rsidP="005F72D5">
            <w:pPr>
              <w:spacing w:line="360" w:lineRule="auto"/>
              <w:jc w:val="both"/>
              <w:rPr>
                <w:rStyle w:val="Strong"/>
                <w:rFonts w:cs="Times New Roman"/>
                <w:b w:val="0"/>
              </w:rPr>
            </w:pPr>
          </w:p>
        </w:tc>
        <w:tc>
          <w:tcPr>
            <w:tcW w:w="0" w:type="auto"/>
            <w:hideMark/>
          </w:tcPr>
          <w:p w14:paraId="5A81DE13" w14:textId="77777777" w:rsidR="00AC4B30" w:rsidRPr="00520BDB" w:rsidRDefault="00AC4B30" w:rsidP="005F72D5">
            <w:pPr>
              <w:spacing w:line="360" w:lineRule="auto"/>
              <w:jc w:val="both"/>
              <w:rPr>
                <w:rStyle w:val="Strong"/>
                <w:rFonts w:cs="Times New Roman"/>
                <w:b w:val="0"/>
              </w:rPr>
            </w:pPr>
          </w:p>
        </w:tc>
        <w:tc>
          <w:tcPr>
            <w:tcW w:w="0" w:type="auto"/>
            <w:hideMark/>
          </w:tcPr>
          <w:p w14:paraId="4331730B" w14:textId="77777777" w:rsidR="00AC4B30" w:rsidRPr="00520BDB" w:rsidRDefault="00AC4B30" w:rsidP="005F72D5">
            <w:pPr>
              <w:spacing w:line="360" w:lineRule="auto"/>
              <w:jc w:val="both"/>
              <w:rPr>
                <w:rStyle w:val="Strong"/>
                <w:rFonts w:cs="Times New Roman"/>
                <w:b w:val="0"/>
              </w:rPr>
            </w:pPr>
          </w:p>
        </w:tc>
      </w:tr>
      <w:tr w:rsidR="00AC4B30" w:rsidRPr="00520BDB" w14:paraId="20EED452" w14:textId="77777777" w:rsidTr="005F72D5">
        <w:tc>
          <w:tcPr>
            <w:tcW w:w="0" w:type="auto"/>
            <w:hideMark/>
          </w:tcPr>
          <w:p w14:paraId="2464AFA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B12</w:t>
            </w:r>
          </w:p>
        </w:tc>
        <w:tc>
          <w:tcPr>
            <w:tcW w:w="0" w:type="auto"/>
            <w:hideMark/>
          </w:tcPr>
          <w:p w14:paraId="45B45E7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 budgeting method used is suitable for the enterprise's operations</w:t>
            </w:r>
          </w:p>
        </w:tc>
        <w:tc>
          <w:tcPr>
            <w:tcW w:w="0" w:type="auto"/>
            <w:hideMark/>
          </w:tcPr>
          <w:p w14:paraId="33997E55" w14:textId="77777777" w:rsidR="00AC4B30" w:rsidRPr="00520BDB" w:rsidRDefault="00AC4B30" w:rsidP="005F72D5">
            <w:pPr>
              <w:spacing w:line="360" w:lineRule="auto"/>
              <w:jc w:val="both"/>
              <w:rPr>
                <w:rStyle w:val="Strong"/>
                <w:rFonts w:cs="Times New Roman"/>
                <w:b w:val="0"/>
              </w:rPr>
            </w:pPr>
          </w:p>
        </w:tc>
        <w:tc>
          <w:tcPr>
            <w:tcW w:w="0" w:type="auto"/>
            <w:hideMark/>
          </w:tcPr>
          <w:p w14:paraId="22906111" w14:textId="77777777" w:rsidR="00AC4B30" w:rsidRPr="00520BDB" w:rsidRDefault="00AC4B30" w:rsidP="005F72D5">
            <w:pPr>
              <w:spacing w:line="360" w:lineRule="auto"/>
              <w:jc w:val="both"/>
              <w:rPr>
                <w:rStyle w:val="Strong"/>
                <w:rFonts w:cs="Times New Roman"/>
                <w:b w:val="0"/>
              </w:rPr>
            </w:pPr>
          </w:p>
        </w:tc>
        <w:tc>
          <w:tcPr>
            <w:tcW w:w="0" w:type="auto"/>
            <w:hideMark/>
          </w:tcPr>
          <w:p w14:paraId="17E88904" w14:textId="77777777" w:rsidR="00AC4B30" w:rsidRPr="00520BDB" w:rsidRDefault="00AC4B30" w:rsidP="005F72D5">
            <w:pPr>
              <w:spacing w:line="360" w:lineRule="auto"/>
              <w:jc w:val="both"/>
              <w:rPr>
                <w:rStyle w:val="Strong"/>
                <w:rFonts w:cs="Times New Roman"/>
                <w:b w:val="0"/>
              </w:rPr>
            </w:pPr>
          </w:p>
        </w:tc>
        <w:tc>
          <w:tcPr>
            <w:tcW w:w="0" w:type="auto"/>
            <w:hideMark/>
          </w:tcPr>
          <w:p w14:paraId="4EDD2F00" w14:textId="77777777" w:rsidR="00AC4B30" w:rsidRPr="00520BDB" w:rsidRDefault="00AC4B30" w:rsidP="005F72D5">
            <w:pPr>
              <w:spacing w:line="360" w:lineRule="auto"/>
              <w:jc w:val="both"/>
              <w:rPr>
                <w:rStyle w:val="Strong"/>
                <w:rFonts w:cs="Times New Roman"/>
                <w:b w:val="0"/>
              </w:rPr>
            </w:pPr>
          </w:p>
        </w:tc>
        <w:tc>
          <w:tcPr>
            <w:tcW w:w="0" w:type="auto"/>
            <w:hideMark/>
          </w:tcPr>
          <w:p w14:paraId="1660F6F5" w14:textId="77777777" w:rsidR="00AC4B30" w:rsidRPr="00520BDB" w:rsidRDefault="00AC4B30" w:rsidP="005F72D5">
            <w:pPr>
              <w:spacing w:line="360" w:lineRule="auto"/>
              <w:jc w:val="both"/>
              <w:rPr>
                <w:rStyle w:val="Strong"/>
                <w:rFonts w:cs="Times New Roman"/>
                <w:b w:val="0"/>
              </w:rPr>
            </w:pPr>
          </w:p>
        </w:tc>
      </w:tr>
      <w:tr w:rsidR="00AC4B30" w:rsidRPr="00520BDB" w14:paraId="41E9EE22" w14:textId="77777777" w:rsidTr="005F72D5">
        <w:tc>
          <w:tcPr>
            <w:tcW w:w="0" w:type="auto"/>
            <w:hideMark/>
          </w:tcPr>
          <w:p w14:paraId="055413E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B13</w:t>
            </w:r>
          </w:p>
        </w:tc>
        <w:tc>
          <w:tcPr>
            <w:tcW w:w="0" w:type="auto"/>
            <w:hideMark/>
          </w:tcPr>
          <w:p w14:paraId="058D1F2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Both top-down and bottom-up approaches are effectively combined in budget preparation</w:t>
            </w:r>
          </w:p>
        </w:tc>
        <w:tc>
          <w:tcPr>
            <w:tcW w:w="0" w:type="auto"/>
            <w:hideMark/>
          </w:tcPr>
          <w:p w14:paraId="11F1BE0B" w14:textId="77777777" w:rsidR="00AC4B30" w:rsidRPr="00520BDB" w:rsidRDefault="00AC4B30" w:rsidP="005F72D5">
            <w:pPr>
              <w:spacing w:line="360" w:lineRule="auto"/>
              <w:jc w:val="both"/>
              <w:rPr>
                <w:rStyle w:val="Strong"/>
                <w:rFonts w:cs="Times New Roman"/>
                <w:b w:val="0"/>
              </w:rPr>
            </w:pPr>
          </w:p>
        </w:tc>
        <w:tc>
          <w:tcPr>
            <w:tcW w:w="0" w:type="auto"/>
            <w:hideMark/>
          </w:tcPr>
          <w:p w14:paraId="0214646C" w14:textId="77777777" w:rsidR="00AC4B30" w:rsidRPr="00520BDB" w:rsidRDefault="00AC4B30" w:rsidP="005F72D5">
            <w:pPr>
              <w:spacing w:line="360" w:lineRule="auto"/>
              <w:jc w:val="both"/>
              <w:rPr>
                <w:rStyle w:val="Strong"/>
                <w:rFonts w:cs="Times New Roman"/>
                <w:b w:val="0"/>
              </w:rPr>
            </w:pPr>
          </w:p>
        </w:tc>
        <w:tc>
          <w:tcPr>
            <w:tcW w:w="0" w:type="auto"/>
            <w:hideMark/>
          </w:tcPr>
          <w:p w14:paraId="635D2E17" w14:textId="77777777" w:rsidR="00AC4B30" w:rsidRPr="00520BDB" w:rsidRDefault="00AC4B30" w:rsidP="005F72D5">
            <w:pPr>
              <w:spacing w:line="360" w:lineRule="auto"/>
              <w:jc w:val="both"/>
              <w:rPr>
                <w:rStyle w:val="Strong"/>
                <w:rFonts w:cs="Times New Roman"/>
                <w:b w:val="0"/>
              </w:rPr>
            </w:pPr>
          </w:p>
        </w:tc>
        <w:tc>
          <w:tcPr>
            <w:tcW w:w="0" w:type="auto"/>
            <w:hideMark/>
          </w:tcPr>
          <w:p w14:paraId="08BE24AB" w14:textId="77777777" w:rsidR="00AC4B30" w:rsidRPr="00520BDB" w:rsidRDefault="00AC4B30" w:rsidP="005F72D5">
            <w:pPr>
              <w:spacing w:line="360" w:lineRule="auto"/>
              <w:jc w:val="both"/>
              <w:rPr>
                <w:rStyle w:val="Strong"/>
                <w:rFonts w:cs="Times New Roman"/>
                <w:b w:val="0"/>
              </w:rPr>
            </w:pPr>
          </w:p>
        </w:tc>
        <w:tc>
          <w:tcPr>
            <w:tcW w:w="0" w:type="auto"/>
            <w:hideMark/>
          </w:tcPr>
          <w:p w14:paraId="0191655A" w14:textId="77777777" w:rsidR="00AC4B30" w:rsidRPr="00520BDB" w:rsidRDefault="00AC4B30" w:rsidP="005F72D5">
            <w:pPr>
              <w:spacing w:line="360" w:lineRule="auto"/>
              <w:jc w:val="both"/>
              <w:rPr>
                <w:rStyle w:val="Strong"/>
                <w:rFonts w:cs="Times New Roman"/>
                <w:b w:val="0"/>
              </w:rPr>
            </w:pPr>
          </w:p>
        </w:tc>
      </w:tr>
      <w:tr w:rsidR="00AC4B30" w:rsidRPr="00520BDB" w14:paraId="5A98A3C0" w14:textId="77777777" w:rsidTr="005F72D5">
        <w:tc>
          <w:tcPr>
            <w:tcW w:w="0" w:type="auto"/>
            <w:hideMark/>
          </w:tcPr>
          <w:p w14:paraId="4661704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B14</w:t>
            </w:r>
          </w:p>
        </w:tc>
        <w:tc>
          <w:tcPr>
            <w:tcW w:w="0" w:type="auto"/>
            <w:hideMark/>
          </w:tcPr>
          <w:p w14:paraId="231D6EF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Input from operational staff is adequately incorporated into budgets</w:t>
            </w:r>
          </w:p>
        </w:tc>
        <w:tc>
          <w:tcPr>
            <w:tcW w:w="0" w:type="auto"/>
            <w:hideMark/>
          </w:tcPr>
          <w:p w14:paraId="3B3700C0" w14:textId="77777777" w:rsidR="00AC4B30" w:rsidRPr="00520BDB" w:rsidRDefault="00AC4B30" w:rsidP="005F72D5">
            <w:pPr>
              <w:spacing w:line="360" w:lineRule="auto"/>
              <w:jc w:val="both"/>
              <w:rPr>
                <w:rStyle w:val="Strong"/>
                <w:rFonts w:cs="Times New Roman"/>
                <w:b w:val="0"/>
              </w:rPr>
            </w:pPr>
          </w:p>
        </w:tc>
        <w:tc>
          <w:tcPr>
            <w:tcW w:w="0" w:type="auto"/>
            <w:hideMark/>
          </w:tcPr>
          <w:p w14:paraId="4824ABBA" w14:textId="77777777" w:rsidR="00AC4B30" w:rsidRPr="00520BDB" w:rsidRDefault="00AC4B30" w:rsidP="005F72D5">
            <w:pPr>
              <w:spacing w:line="360" w:lineRule="auto"/>
              <w:jc w:val="both"/>
              <w:rPr>
                <w:rStyle w:val="Strong"/>
                <w:rFonts w:cs="Times New Roman"/>
                <w:b w:val="0"/>
              </w:rPr>
            </w:pPr>
          </w:p>
        </w:tc>
        <w:tc>
          <w:tcPr>
            <w:tcW w:w="0" w:type="auto"/>
            <w:hideMark/>
          </w:tcPr>
          <w:p w14:paraId="41DCE094" w14:textId="77777777" w:rsidR="00AC4B30" w:rsidRPr="00520BDB" w:rsidRDefault="00AC4B30" w:rsidP="005F72D5">
            <w:pPr>
              <w:spacing w:line="360" w:lineRule="auto"/>
              <w:jc w:val="both"/>
              <w:rPr>
                <w:rStyle w:val="Strong"/>
                <w:rFonts w:cs="Times New Roman"/>
                <w:b w:val="0"/>
              </w:rPr>
            </w:pPr>
          </w:p>
        </w:tc>
        <w:tc>
          <w:tcPr>
            <w:tcW w:w="0" w:type="auto"/>
            <w:hideMark/>
          </w:tcPr>
          <w:p w14:paraId="51A057B8" w14:textId="77777777" w:rsidR="00AC4B30" w:rsidRPr="00520BDB" w:rsidRDefault="00AC4B30" w:rsidP="005F72D5">
            <w:pPr>
              <w:spacing w:line="360" w:lineRule="auto"/>
              <w:jc w:val="both"/>
              <w:rPr>
                <w:rStyle w:val="Strong"/>
                <w:rFonts w:cs="Times New Roman"/>
                <w:b w:val="0"/>
              </w:rPr>
            </w:pPr>
          </w:p>
        </w:tc>
        <w:tc>
          <w:tcPr>
            <w:tcW w:w="0" w:type="auto"/>
            <w:hideMark/>
          </w:tcPr>
          <w:p w14:paraId="0F521267" w14:textId="77777777" w:rsidR="00AC4B30" w:rsidRPr="00520BDB" w:rsidRDefault="00AC4B30" w:rsidP="005F72D5">
            <w:pPr>
              <w:spacing w:line="360" w:lineRule="auto"/>
              <w:jc w:val="both"/>
              <w:rPr>
                <w:rStyle w:val="Strong"/>
                <w:rFonts w:cs="Times New Roman"/>
                <w:b w:val="0"/>
              </w:rPr>
            </w:pPr>
          </w:p>
        </w:tc>
      </w:tr>
      <w:tr w:rsidR="00AC4B30" w:rsidRPr="00520BDB" w14:paraId="7448351B" w14:textId="77777777" w:rsidTr="005F72D5">
        <w:tc>
          <w:tcPr>
            <w:tcW w:w="0" w:type="auto"/>
            <w:hideMark/>
          </w:tcPr>
          <w:p w14:paraId="2CCEEEA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Overall Budgeting Practice</w:t>
            </w:r>
          </w:p>
        </w:tc>
        <w:tc>
          <w:tcPr>
            <w:tcW w:w="0" w:type="auto"/>
            <w:hideMark/>
          </w:tcPr>
          <w:p w14:paraId="19A5E704" w14:textId="77777777" w:rsidR="00AC4B30" w:rsidRPr="00520BDB" w:rsidRDefault="00AC4B30" w:rsidP="005F72D5">
            <w:pPr>
              <w:spacing w:line="360" w:lineRule="auto"/>
              <w:jc w:val="both"/>
              <w:rPr>
                <w:rStyle w:val="Strong"/>
                <w:rFonts w:cs="Times New Roman"/>
                <w:b w:val="0"/>
              </w:rPr>
            </w:pPr>
          </w:p>
        </w:tc>
        <w:tc>
          <w:tcPr>
            <w:tcW w:w="0" w:type="auto"/>
            <w:hideMark/>
          </w:tcPr>
          <w:p w14:paraId="0C9C4B57" w14:textId="77777777" w:rsidR="00AC4B30" w:rsidRPr="00520BDB" w:rsidRDefault="00AC4B30" w:rsidP="005F72D5">
            <w:pPr>
              <w:spacing w:line="360" w:lineRule="auto"/>
              <w:jc w:val="both"/>
              <w:rPr>
                <w:rStyle w:val="Strong"/>
                <w:rFonts w:cs="Times New Roman"/>
                <w:b w:val="0"/>
              </w:rPr>
            </w:pPr>
          </w:p>
        </w:tc>
        <w:tc>
          <w:tcPr>
            <w:tcW w:w="0" w:type="auto"/>
            <w:hideMark/>
          </w:tcPr>
          <w:p w14:paraId="6302F5A3" w14:textId="77777777" w:rsidR="00AC4B30" w:rsidRPr="00520BDB" w:rsidRDefault="00AC4B30" w:rsidP="005F72D5">
            <w:pPr>
              <w:spacing w:line="360" w:lineRule="auto"/>
              <w:jc w:val="both"/>
              <w:rPr>
                <w:rStyle w:val="Strong"/>
                <w:rFonts w:cs="Times New Roman"/>
                <w:b w:val="0"/>
              </w:rPr>
            </w:pPr>
          </w:p>
        </w:tc>
        <w:tc>
          <w:tcPr>
            <w:tcW w:w="0" w:type="auto"/>
            <w:hideMark/>
          </w:tcPr>
          <w:p w14:paraId="03964E6D" w14:textId="77777777" w:rsidR="00AC4B30" w:rsidRPr="00520BDB" w:rsidRDefault="00AC4B30" w:rsidP="005F72D5">
            <w:pPr>
              <w:spacing w:line="360" w:lineRule="auto"/>
              <w:jc w:val="both"/>
              <w:rPr>
                <w:rStyle w:val="Strong"/>
                <w:rFonts w:cs="Times New Roman"/>
                <w:b w:val="0"/>
              </w:rPr>
            </w:pPr>
          </w:p>
        </w:tc>
        <w:tc>
          <w:tcPr>
            <w:tcW w:w="0" w:type="auto"/>
            <w:hideMark/>
          </w:tcPr>
          <w:p w14:paraId="384B67C4" w14:textId="77777777" w:rsidR="00AC4B30" w:rsidRPr="00520BDB" w:rsidRDefault="00AC4B30" w:rsidP="005F72D5">
            <w:pPr>
              <w:spacing w:line="360" w:lineRule="auto"/>
              <w:jc w:val="both"/>
              <w:rPr>
                <w:rStyle w:val="Strong"/>
                <w:rFonts w:cs="Times New Roman"/>
                <w:b w:val="0"/>
              </w:rPr>
            </w:pPr>
          </w:p>
        </w:tc>
        <w:tc>
          <w:tcPr>
            <w:tcW w:w="0" w:type="auto"/>
            <w:hideMark/>
          </w:tcPr>
          <w:p w14:paraId="3FD89E93" w14:textId="77777777" w:rsidR="00AC4B30" w:rsidRPr="00520BDB" w:rsidRDefault="00AC4B30" w:rsidP="005F72D5">
            <w:pPr>
              <w:spacing w:line="360" w:lineRule="auto"/>
              <w:jc w:val="both"/>
              <w:rPr>
                <w:rStyle w:val="Strong"/>
                <w:rFonts w:cs="Times New Roman"/>
                <w:b w:val="0"/>
              </w:rPr>
            </w:pPr>
          </w:p>
        </w:tc>
      </w:tr>
      <w:tr w:rsidR="00AC4B30" w:rsidRPr="00520BDB" w14:paraId="4A58A757" w14:textId="77777777" w:rsidTr="005F72D5">
        <w:tc>
          <w:tcPr>
            <w:tcW w:w="0" w:type="auto"/>
            <w:hideMark/>
          </w:tcPr>
          <w:p w14:paraId="112A467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B15</w:t>
            </w:r>
          </w:p>
        </w:tc>
        <w:tc>
          <w:tcPr>
            <w:tcW w:w="0" w:type="auto"/>
            <w:hideMark/>
          </w:tcPr>
          <w:p w14:paraId="1DDF290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Overall, the budgeting practices at ESLSE are effective</w:t>
            </w:r>
          </w:p>
        </w:tc>
        <w:tc>
          <w:tcPr>
            <w:tcW w:w="0" w:type="auto"/>
            <w:hideMark/>
          </w:tcPr>
          <w:p w14:paraId="15353EBF" w14:textId="77777777" w:rsidR="00AC4B30" w:rsidRPr="00520BDB" w:rsidRDefault="00AC4B30" w:rsidP="005F72D5">
            <w:pPr>
              <w:spacing w:line="360" w:lineRule="auto"/>
              <w:jc w:val="both"/>
              <w:rPr>
                <w:rStyle w:val="Strong"/>
                <w:rFonts w:cs="Times New Roman"/>
                <w:b w:val="0"/>
              </w:rPr>
            </w:pPr>
          </w:p>
        </w:tc>
        <w:tc>
          <w:tcPr>
            <w:tcW w:w="0" w:type="auto"/>
            <w:hideMark/>
          </w:tcPr>
          <w:p w14:paraId="36B4D305" w14:textId="77777777" w:rsidR="00AC4B30" w:rsidRPr="00520BDB" w:rsidRDefault="00AC4B30" w:rsidP="005F72D5">
            <w:pPr>
              <w:spacing w:line="360" w:lineRule="auto"/>
              <w:jc w:val="both"/>
              <w:rPr>
                <w:rStyle w:val="Strong"/>
                <w:rFonts w:cs="Times New Roman"/>
                <w:b w:val="0"/>
              </w:rPr>
            </w:pPr>
          </w:p>
        </w:tc>
        <w:tc>
          <w:tcPr>
            <w:tcW w:w="0" w:type="auto"/>
            <w:hideMark/>
          </w:tcPr>
          <w:p w14:paraId="5210320B" w14:textId="77777777" w:rsidR="00AC4B30" w:rsidRPr="00520BDB" w:rsidRDefault="00AC4B30" w:rsidP="005F72D5">
            <w:pPr>
              <w:spacing w:line="360" w:lineRule="auto"/>
              <w:jc w:val="both"/>
              <w:rPr>
                <w:rStyle w:val="Strong"/>
                <w:rFonts w:cs="Times New Roman"/>
                <w:b w:val="0"/>
              </w:rPr>
            </w:pPr>
          </w:p>
        </w:tc>
        <w:tc>
          <w:tcPr>
            <w:tcW w:w="0" w:type="auto"/>
            <w:hideMark/>
          </w:tcPr>
          <w:p w14:paraId="525CB7EC" w14:textId="77777777" w:rsidR="00AC4B30" w:rsidRPr="00520BDB" w:rsidRDefault="00AC4B30" w:rsidP="005F72D5">
            <w:pPr>
              <w:spacing w:line="360" w:lineRule="auto"/>
              <w:jc w:val="both"/>
              <w:rPr>
                <w:rStyle w:val="Strong"/>
                <w:rFonts w:cs="Times New Roman"/>
                <w:b w:val="0"/>
              </w:rPr>
            </w:pPr>
          </w:p>
        </w:tc>
        <w:tc>
          <w:tcPr>
            <w:tcW w:w="0" w:type="auto"/>
            <w:hideMark/>
          </w:tcPr>
          <w:p w14:paraId="4A08B01A" w14:textId="77777777" w:rsidR="00AC4B30" w:rsidRPr="00520BDB" w:rsidRDefault="00AC4B30" w:rsidP="005F72D5">
            <w:pPr>
              <w:spacing w:line="360" w:lineRule="auto"/>
              <w:jc w:val="both"/>
              <w:rPr>
                <w:rStyle w:val="Strong"/>
                <w:rFonts w:cs="Times New Roman"/>
                <w:b w:val="0"/>
              </w:rPr>
            </w:pPr>
          </w:p>
        </w:tc>
      </w:tr>
      <w:tr w:rsidR="00AC4B30" w:rsidRPr="00520BDB" w14:paraId="34A072C4" w14:textId="77777777" w:rsidTr="005F72D5">
        <w:tc>
          <w:tcPr>
            <w:tcW w:w="0" w:type="auto"/>
            <w:hideMark/>
          </w:tcPr>
          <w:p w14:paraId="4618A2E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B16</w:t>
            </w:r>
          </w:p>
        </w:tc>
        <w:tc>
          <w:tcPr>
            <w:tcW w:w="0" w:type="auto"/>
            <w:hideMark/>
          </w:tcPr>
          <w:p w14:paraId="3A2E39C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Budgets are realistic and achievable</w:t>
            </w:r>
          </w:p>
        </w:tc>
        <w:tc>
          <w:tcPr>
            <w:tcW w:w="0" w:type="auto"/>
            <w:hideMark/>
          </w:tcPr>
          <w:p w14:paraId="1A6B7A89" w14:textId="77777777" w:rsidR="00AC4B30" w:rsidRPr="00520BDB" w:rsidRDefault="00AC4B30" w:rsidP="005F72D5">
            <w:pPr>
              <w:spacing w:line="360" w:lineRule="auto"/>
              <w:jc w:val="both"/>
              <w:rPr>
                <w:rStyle w:val="Strong"/>
                <w:rFonts w:cs="Times New Roman"/>
                <w:b w:val="0"/>
              </w:rPr>
            </w:pPr>
          </w:p>
        </w:tc>
        <w:tc>
          <w:tcPr>
            <w:tcW w:w="0" w:type="auto"/>
            <w:hideMark/>
          </w:tcPr>
          <w:p w14:paraId="28489B2F" w14:textId="77777777" w:rsidR="00AC4B30" w:rsidRPr="00520BDB" w:rsidRDefault="00AC4B30" w:rsidP="005F72D5">
            <w:pPr>
              <w:spacing w:line="360" w:lineRule="auto"/>
              <w:jc w:val="both"/>
              <w:rPr>
                <w:rStyle w:val="Strong"/>
                <w:rFonts w:cs="Times New Roman"/>
                <w:b w:val="0"/>
              </w:rPr>
            </w:pPr>
          </w:p>
        </w:tc>
        <w:tc>
          <w:tcPr>
            <w:tcW w:w="0" w:type="auto"/>
            <w:hideMark/>
          </w:tcPr>
          <w:p w14:paraId="04762382" w14:textId="77777777" w:rsidR="00AC4B30" w:rsidRPr="00520BDB" w:rsidRDefault="00AC4B30" w:rsidP="005F72D5">
            <w:pPr>
              <w:spacing w:line="360" w:lineRule="auto"/>
              <w:jc w:val="both"/>
              <w:rPr>
                <w:rStyle w:val="Strong"/>
                <w:rFonts w:cs="Times New Roman"/>
                <w:b w:val="0"/>
              </w:rPr>
            </w:pPr>
          </w:p>
        </w:tc>
        <w:tc>
          <w:tcPr>
            <w:tcW w:w="0" w:type="auto"/>
            <w:hideMark/>
          </w:tcPr>
          <w:p w14:paraId="433CE601" w14:textId="77777777" w:rsidR="00AC4B30" w:rsidRPr="00520BDB" w:rsidRDefault="00AC4B30" w:rsidP="005F72D5">
            <w:pPr>
              <w:spacing w:line="360" w:lineRule="auto"/>
              <w:jc w:val="both"/>
              <w:rPr>
                <w:rStyle w:val="Strong"/>
                <w:rFonts w:cs="Times New Roman"/>
                <w:b w:val="0"/>
              </w:rPr>
            </w:pPr>
          </w:p>
        </w:tc>
        <w:tc>
          <w:tcPr>
            <w:tcW w:w="0" w:type="auto"/>
            <w:hideMark/>
          </w:tcPr>
          <w:p w14:paraId="12507B8C" w14:textId="77777777" w:rsidR="00AC4B30" w:rsidRPr="00520BDB" w:rsidRDefault="00AC4B30" w:rsidP="005F72D5">
            <w:pPr>
              <w:spacing w:line="360" w:lineRule="auto"/>
              <w:jc w:val="both"/>
              <w:rPr>
                <w:rStyle w:val="Strong"/>
                <w:rFonts w:cs="Times New Roman"/>
                <w:b w:val="0"/>
              </w:rPr>
            </w:pPr>
          </w:p>
        </w:tc>
      </w:tr>
      <w:tr w:rsidR="00AC4B30" w:rsidRPr="00520BDB" w14:paraId="6A54D8B1" w14:textId="77777777" w:rsidTr="005F72D5">
        <w:tc>
          <w:tcPr>
            <w:tcW w:w="0" w:type="auto"/>
            <w:hideMark/>
          </w:tcPr>
          <w:p w14:paraId="0A5F98E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B17</w:t>
            </w:r>
          </w:p>
        </w:tc>
        <w:tc>
          <w:tcPr>
            <w:tcW w:w="0" w:type="auto"/>
            <w:hideMark/>
          </w:tcPr>
          <w:p w14:paraId="107AA02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Budgets provide clear guidance for operational activities</w:t>
            </w:r>
          </w:p>
        </w:tc>
        <w:tc>
          <w:tcPr>
            <w:tcW w:w="0" w:type="auto"/>
            <w:hideMark/>
          </w:tcPr>
          <w:p w14:paraId="4B5DD845" w14:textId="77777777" w:rsidR="00AC4B30" w:rsidRPr="00520BDB" w:rsidRDefault="00AC4B30" w:rsidP="005F72D5">
            <w:pPr>
              <w:spacing w:line="360" w:lineRule="auto"/>
              <w:jc w:val="both"/>
              <w:rPr>
                <w:rStyle w:val="Strong"/>
                <w:rFonts w:cs="Times New Roman"/>
                <w:b w:val="0"/>
              </w:rPr>
            </w:pPr>
          </w:p>
        </w:tc>
        <w:tc>
          <w:tcPr>
            <w:tcW w:w="0" w:type="auto"/>
            <w:hideMark/>
          </w:tcPr>
          <w:p w14:paraId="6A3EB770" w14:textId="77777777" w:rsidR="00AC4B30" w:rsidRPr="00520BDB" w:rsidRDefault="00AC4B30" w:rsidP="005F72D5">
            <w:pPr>
              <w:spacing w:line="360" w:lineRule="auto"/>
              <w:jc w:val="both"/>
              <w:rPr>
                <w:rStyle w:val="Strong"/>
                <w:rFonts w:cs="Times New Roman"/>
                <w:b w:val="0"/>
              </w:rPr>
            </w:pPr>
          </w:p>
        </w:tc>
        <w:tc>
          <w:tcPr>
            <w:tcW w:w="0" w:type="auto"/>
            <w:hideMark/>
          </w:tcPr>
          <w:p w14:paraId="031044DE" w14:textId="77777777" w:rsidR="00AC4B30" w:rsidRPr="00520BDB" w:rsidRDefault="00AC4B30" w:rsidP="005F72D5">
            <w:pPr>
              <w:spacing w:line="360" w:lineRule="auto"/>
              <w:jc w:val="both"/>
              <w:rPr>
                <w:rStyle w:val="Strong"/>
                <w:rFonts w:cs="Times New Roman"/>
                <w:b w:val="0"/>
              </w:rPr>
            </w:pPr>
          </w:p>
        </w:tc>
        <w:tc>
          <w:tcPr>
            <w:tcW w:w="0" w:type="auto"/>
            <w:hideMark/>
          </w:tcPr>
          <w:p w14:paraId="222EB1D2" w14:textId="77777777" w:rsidR="00AC4B30" w:rsidRPr="00520BDB" w:rsidRDefault="00AC4B30" w:rsidP="005F72D5">
            <w:pPr>
              <w:spacing w:line="360" w:lineRule="auto"/>
              <w:jc w:val="both"/>
              <w:rPr>
                <w:rStyle w:val="Strong"/>
                <w:rFonts w:cs="Times New Roman"/>
                <w:b w:val="0"/>
              </w:rPr>
            </w:pPr>
          </w:p>
        </w:tc>
        <w:tc>
          <w:tcPr>
            <w:tcW w:w="0" w:type="auto"/>
            <w:hideMark/>
          </w:tcPr>
          <w:p w14:paraId="74688F78" w14:textId="77777777" w:rsidR="00AC4B30" w:rsidRPr="00520BDB" w:rsidRDefault="00AC4B30" w:rsidP="005F72D5">
            <w:pPr>
              <w:spacing w:line="360" w:lineRule="auto"/>
              <w:jc w:val="both"/>
              <w:rPr>
                <w:rStyle w:val="Strong"/>
                <w:rFonts w:cs="Times New Roman"/>
                <w:b w:val="0"/>
              </w:rPr>
            </w:pPr>
          </w:p>
        </w:tc>
      </w:tr>
    </w:tbl>
    <w:p w14:paraId="5409DFEE" w14:textId="77777777" w:rsidR="00AC4B30" w:rsidRPr="00520BDB" w:rsidRDefault="00AC4B30" w:rsidP="00AC4B30">
      <w:pPr>
        <w:spacing w:after="0" w:line="360" w:lineRule="auto"/>
        <w:jc w:val="both"/>
        <w:rPr>
          <w:rStyle w:val="Strong"/>
          <w:rFonts w:cs="Times New Roman"/>
          <w:b w:val="0"/>
        </w:rPr>
      </w:pPr>
    </w:p>
    <w:p w14:paraId="19E0A14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SECTION C: MANAGEMENT COMMITMENT</w:t>
      </w:r>
    </w:p>
    <w:p w14:paraId="5998D9C4"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lastRenderedPageBreak/>
        <w:t>Please indicate your level of agreement with the following statements regarding management commitment to budgeting at ESLSE Kality Branch. Use the scale: </w:t>
      </w:r>
      <w:r w:rsidRPr="00520BDB">
        <w:rPr>
          <w:rStyle w:val="Strong"/>
          <w:rFonts w:cs="Times New Roman"/>
          <w:b w:val="0"/>
          <w:szCs w:val="24"/>
        </w:rPr>
        <w:t>1 = Strongly Disagree, 2 = Disagree, 3 = Neutral, 4 = Agree, 5 = Strongly Agree</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AC4B30" w:rsidRPr="00520BDB" w14:paraId="2B134664" w14:textId="77777777" w:rsidTr="005F72D5">
        <w:tc>
          <w:tcPr>
            <w:tcW w:w="0" w:type="auto"/>
            <w:hideMark/>
          </w:tcPr>
          <w:p w14:paraId="57E7296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No.</w:t>
            </w:r>
          </w:p>
        </w:tc>
        <w:tc>
          <w:tcPr>
            <w:tcW w:w="0" w:type="auto"/>
            <w:hideMark/>
          </w:tcPr>
          <w:p w14:paraId="5A2BBE7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Statement</w:t>
            </w:r>
          </w:p>
        </w:tc>
        <w:tc>
          <w:tcPr>
            <w:tcW w:w="0" w:type="auto"/>
            <w:hideMark/>
          </w:tcPr>
          <w:p w14:paraId="5B36AC9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1</w:t>
            </w:r>
          </w:p>
        </w:tc>
        <w:tc>
          <w:tcPr>
            <w:tcW w:w="0" w:type="auto"/>
            <w:hideMark/>
          </w:tcPr>
          <w:p w14:paraId="5B8873D3"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2</w:t>
            </w:r>
          </w:p>
        </w:tc>
        <w:tc>
          <w:tcPr>
            <w:tcW w:w="0" w:type="auto"/>
            <w:hideMark/>
          </w:tcPr>
          <w:p w14:paraId="1CD0445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3</w:t>
            </w:r>
          </w:p>
        </w:tc>
        <w:tc>
          <w:tcPr>
            <w:tcW w:w="0" w:type="auto"/>
            <w:hideMark/>
          </w:tcPr>
          <w:p w14:paraId="7CDB6E0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4</w:t>
            </w:r>
          </w:p>
        </w:tc>
        <w:tc>
          <w:tcPr>
            <w:tcW w:w="0" w:type="auto"/>
            <w:hideMark/>
          </w:tcPr>
          <w:p w14:paraId="09194FB3"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5</w:t>
            </w:r>
          </w:p>
        </w:tc>
      </w:tr>
      <w:tr w:rsidR="00AC4B30" w:rsidRPr="00520BDB" w14:paraId="38EA2BC8" w14:textId="77777777" w:rsidTr="005F72D5">
        <w:tc>
          <w:tcPr>
            <w:tcW w:w="0" w:type="auto"/>
            <w:hideMark/>
          </w:tcPr>
          <w:p w14:paraId="1D80454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C1</w:t>
            </w:r>
          </w:p>
        </w:tc>
        <w:tc>
          <w:tcPr>
            <w:tcW w:w="0" w:type="auto"/>
            <w:hideMark/>
          </w:tcPr>
          <w:p w14:paraId="5CEF155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Top management demonstrates strong commitment to the budgeting process</w:t>
            </w:r>
          </w:p>
        </w:tc>
        <w:tc>
          <w:tcPr>
            <w:tcW w:w="0" w:type="auto"/>
            <w:hideMark/>
          </w:tcPr>
          <w:p w14:paraId="5B1305FF" w14:textId="77777777" w:rsidR="00AC4B30" w:rsidRPr="00520BDB" w:rsidRDefault="00AC4B30" w:rsidP="005F72D5">
            <w:pPr>
              <w:spacing w:line="360" w:lineRule="auto"/>
              <w:jc w:val="both"/>
              <w:rPr>
                <w:rStyle w:val="Strong"/>
                <w:rFonts w:cs="Times New Roman"/>
                <w:b w:val="0"/>
              </w:rPr>
            </w:pPr>
          </w:p>
        </w:tc>
        <w:tc>
          <w:tcPr>
            <w:tcW w:w="0" w:type="auto"/>
            <w:hideMark/>
          </w:tcPr>
          <w:p w14:paraId="03D9DB7C" w14:textId="77777777" w:rsidR="00AC4B30" w:rsidRPr="00520BDB" w:rsidRDefault="00AC4B30" w:rsidP="005F72D5">
            <w:pPr>
              <w:spacing w:line="360" w:lineRule="auto"/>
              <w:jc w:val="both"/>
              <w:rPr>
                <w:rStyle w:val="Strong"/>
                <w:rFonts w:cs="Times New Roman"/>
                <w:b w:val="0"/>
              </w:rPr>
            </w:pPr>
          </w:p>
        </w:tc>
        <w:tc>
          <w:tcPr>
            <w:tcW w:w="0" w:type="auto"/>
            <w:hideMark/>
          </w:tcPr>
          <w:p w14:paraId="57C5E156" w14:textId="77777777" w:rsidR="00AC4B30" w:rsidRPr="00520BDB" w:rsidRDefault="00AC4B30" w:rsidP="005F72D5">
            <w:pPr>
              <w:spacing w:line="360" w:lineRule="auto"/>
              <w:jc w:val="both"/>
              <w:rPr>
                <w:rStyle w:val="Strong"/>
                <w:rFonts w:cs="Times New Roman"/>
                <w:b w:val="0"/>
              </w:rPr>
            </w:pPr>
          </w:p>
        </w:tc>
        <w:tc>
          <w:tcPr>
            <w:tcW w:w="0" w:type="auto"/>
            <w:hideMark/>
          </w:tcPr>
          <w:p w14:paraId="5D629069" w14:textId="77777777" w:rsidR="00AC4B30" w:rsidRPr="00520BDB" w:rsidRDefault="00AC4B30" w:rsidP="005F72D5">
            <w:pPr>
              <w:spacing w:line="360" w:lineRule="auto"/>
              <w:jc w:val="both"/>
              <w:rPr>
                <w:rStyle w:val="Strong"/>
                <w:rFonts w:cs="Times New Roman"/>
                <w:b w:val="0"/>
              </w:rPr>
            </w:pPr>
          </w:p>
        </w:tc>
        <w:tc>
          <w:tcPr>
            <w:tcW w:w="0" w:type="auto"/>
            <w:hideMark/>
          </w:tcPr>
          <w:p w14:paraId="294AE2C3" w14:textId="77777777" w:rsidR="00AC4B30" w:rsidRPr="00520BDB" w:rsidRDefault="00AC4B30" w:rsidP="005F72D5">
            <w:pPr>
              <w:spacing w:line="360" w:lineRule="auto"/>
              <w:jc w:val="both"/>
              <w:rPr>
                <w:rStyle w:val="Strong"/>
                <w:rFonts w:cs="Times New Roman"/>
                <w:b w:val="0"/>
              </w:rPr>
            </w:pPr>
          </w:p>
        </w:tc>
      </w:tr>
      <w:tr w:rsidR="00AC4B30" w:rsidRPr="00520BDB" w14:paraId="4526E848" w14:textId="77777777" w:rsidTr="005F72D5">
        <w:tc>
          <w:tcPr>
            <w:tcW w:w="0" w:type="auto"/>
            <w:hideMark/>
          </w:tcPr>
          <w:p w14:paraId="0A9E627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C2</w:t>
            </w:r>
          </w:p>
        </w:tc>
        <w:tc>
          <w:tcPr>
            <w:tcW w:w="0" w:type="auto"/>
            <w:hideMark/>
          </w:tcPr>
          <w:p w14:paraId="793320C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Management allocates adequate resources for budgeting activities</w:t>
            </w:r>
          </w:p>
        </w:tc>
        <w:tc>
          <w:tcPr>
            <w:tcW w:w="0" w:type="auto"/>
            <w:hideMark/>
          </w:tcPr>
          <w:p w14:paraId="397E4891" w14:textId="77777777" w:rsidR="00AC4B30" w:rsidRPr="00520BDB" w:rsidRDefault="00AC4B30" w:rsidP="005F72D5">
            <w:pPr>
              <w:spacing w:line="360" w:lineRule="auto"/>
              <w:jc w:val="both"/>
              <w:rPr>
                <w:rStyle w:val="Strong"/>
                <w:rFonts w:cs="Times New Roman"/>
                <w:b w:val="0"/>
              </w:rPr>
            </w:pPr>
          </w:p>
        </w:tc>
        <w:tc>
          <w:tcPr>
            <w:tcW w:w="0" w:type="auto"/>
            <w:hideMark/>
          </w:tcPr>
          <w:p w14:paraId="3CB2B253" w14:textId="77777777" w:rsidR="00AC4B30" w:rsidRPr="00520BDB" w:rsidRDefault="00AC4B30" w:rsidP="005F72D5">
            <w:pPr>
              <w:spacing w:line="360" w:lineRule="auto"/>
              <w:jc w:val="both"/>
              <w:rPr>
                <w:rStyle w:val="Strong"/>
                <w:rFonts w:cs="Times New Roman"/>
                <w:b w:val="0"/>
              </w:rPr>
            </w:pPr>
          </w:p>
        </w:tc>
        <w:tc>
          <w:tcPr>
            <w:tcW w:w="0" w:type="auto"/>
            <w:hideMark/>
          </w:tcPr>
          <w:p w14:paraId="2E6FF737" w14:textId="77777777" w:rsidR="00AC4B30" w:rsidRPr="00520BDB" w:rsidRDefault="00AC4B30" w:rsidP="005F72D5">
            <w:pPr>
              <w:spacing w:line="360" w:lineRule="auto"/>
              <w:jc w:val="both"/>
              <w:rPr>
                <w:rStyle w:val="Strong"/>
                <w:rFonts w:cs="Times New Roman"/>
                <w:b w:val="0"/>
              </w:rPr>
            </w:pPr>
          </w:p>
        </w:tc>
        <w:tc>
          <w:tcPr>
            <w:tcW w:w="0" w:type="auto"/>
            <w:hideMark/>
          </w:tcPr>
          <w:p w14:paraId="186BC363" w14:textId="77777777" w:rsidR="00AC4B30" w:rsidRPr="00520BDB" w:rsidRDefault="00AC4B30" w:rsidP="005F72D5">
            <w:pPr>
              <w:spacing w:line="360" w:lineRule="auto"/>
              <w:jc w:val="both"/>
              <w:rPr>
                <w:rStyle w:val="Strong"/>
                <w:rFonts w:cs="Times New Roman"/>
                <w:b w:val="0"/>
              </w:rPr>
            </w:pPr>
          </w:p>
        </w:tc>
        <w:tc>
          <w:tcPr>
            <w:tcW w:w="0" w:type="auto"/>
            <w:hideMark/>
          </w:tcPr>
          <w:p w14:paraId="79336E99" w14:textId="77777777" w:rsidR="00AC4B30" w:rsidRPr="00520BDB" w:rsidRDefault="00AC4B30" w:rsidP="005F72D5">
            <w:pPr>
              <w:spacing w:line="360" w:lineRule="auto"/>
              <w:jc w:val="both"/>
              <w:rPr>
                <w:rStyle w:val="Strong"/>
                <w:rFonts w:cs="Times New Roman"/>
                <w:b w:val="0"/>
              </w:rPr>
            </w:pPr>
          </w:p>
        </w:tc>
      </w:tr>
      <w:tr w:rsidR="00AC4B30" w:rsidRPr="00520BDB" w14:paraId="01373E16" w14:textId="77777777" w:rsidTr="005F72D5">
        <w:tc>
          <w:tcPr>
            <w:tcW w:w="0" w:type="auto"/>
            <w:hideMark/>
          </w:tcPr>
          <w:p w14:paraId="00A9E003"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C3</w:t>
            </w:r>
          </w:p>
        </w:tc>
        <w:tc>
          <w:tcPr>
            <w:tcW w:w="0" w:type="auto"/>
            <w:hideMark/>
          </w:tcPr>
          <w:p w14:paraId="10037C0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Management emphasizes the importance of adhering to approved budgets</w:t>
            </w:r>
          </w:p>
        </w:tc>
        <w:tc>
          <w:tcPr>
            <w:tcW w:w="0" w:type="auto"/>
            <w:hideMark/>
          </w:tcPr>
          <w:p w14:paraId="70B8EC95" w14:textId="77777777" w:rsidR="00AC4B30" w:rsidRPr="00520BDB" w:rsidRDefault="00AC4B30" w:rsidP="005F72D5">
            <w:pPr>
              <w:spacing w:line="360" w:lineRule="auto"/>
              <w:jc w:val="both"/>
              <w:rPr>
                <w:rStyle w:val="Strong"/>
                <w:rFonts w:cs="Times New Roman"/>
                <w:b w:val="0"/>
              </w:rPr>
            </w:pPr>
          </w:p>
        </w:tc>
        <w:tc>
          <w:tcPr>
            <w:tcW w:w="0" w:type="auto"/>
            <w:hideMark/>
          </w:tcPr>
          <w:p w14:paraId="0158FAA5" w14:textId="77777777" w:rsidR="00AC4B30" w:rsidRPr="00520BDB" w:rsidRDefault="00AC4B30" w:rsidP="005F72D5">
            <w:pPr>
              <w:spacing w:line="360" w:lineRule="auto"/>
              <w:jc w:val="both"/>
              <w:rPr>
                <w:rStyle w:val="Strong"/>
                <w:rFonts w:cs="Times New Roman"/>
                <w:b w:val="0"/>
              </w:rPr>
            </w:pPr>
          </w:p>
        </w:tc>
        <w:tc>
          <w:tcPr>
            <w:tcW w:w="0" w:type="auto"/>
            <w:hideMark/>
          </w:tcPr>
          <w:p w14:paraId="4D943407" w14:textId="77777777" w:rsidR="00AC4B30" w:rsidRPr="00520BDB" w:rsidRDefault="00AC4B30" w:rsidP="005F72D5">
            <w:pPr>
              <w:spacing w:line="360" w:lineRule="auto"/>
              <w:jc w:val="both"/>
              <w:rPr>
                <w:rStyle w:val="Strong"/>
                <w:rFonts w:cs="Times New Roman"/>
                <w:b w:val="0"/>
              </w:rPr>
            </w:pPr>
          </w:p>
        </w:tc>
        <w:tc>
          <w:tcPr>
            <w:tcW w:w="0" w:type="auto"/>
            <w:hideMark/>
          </w:tcPr>
          <w:p w14:paraId="499CD134" w14:textId="77777777" w:rsidR="00AC4B30" w:rsidRPr="00520BDB" w:rsidRDefault="00AC4B30" w:rsidP="005F72D5">
            <w:pPr>
              <w:spacing w:line="360" w:lineRule="auto"/>
              <w:jc w:val="both"/>
              <w:rPr>
                <w:rStyle w:val="Strong"/>
                <w:rFonts w:cs="Times New Roman"/>
                <w:b w:val="0"/>
              </w:rPr>
            </w:pPr>
          </w:p>
        </w:tc>
        <w:tc>
          <w:tcPr>
            <w:tcW w:w="0" w:type="auto"/>
            <w:hideMark/>
          </w:tcPr>
          <w:p w14:paraId="201282F9" w14:textId="77777777" w:rsidR="00AC4B30" w:rsidRPr="00520BDB" w:rsidRDefault="00AC4B30" w:rsidP="005F72D5">
            <w:pPr>
              <w:spacing w:line="360" w:lineRule="auto"/>
              <w:jc w:val="both"/>
              <w:rPr>
                <w:rStyle w:val="Strong"/>
                <w:rFonts w:cs="Times New Roman"/>
                <w:b w:val="0"/>
              </w:rPr>
            </w:pPr>
          </w:p>
        </w:tc>
      </w:tr>
      <w:tr w:rsidR="00AC4B30" w:rsidRPr="00520BDB" w14:paraId="3CF92804" w14:textId="77777777" w:rsidTr="005F72D5">
        <w:tc>
          <w:tcPr>
            <w:tcW w:w="0" w:type="auto"/>
            <w:hideMark/>
          </w:tcPr>
          <w:p w14:paraId="3F558B3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C4</w:t>
            </w:r>
          </w:p>
        </w:tc>
        <w:tc>
          <w:tcPr>
            <w:tcW w:w="0" w:type="auto"/>
            <w:hideMark/>
          </w:tcPr>
          <w:p w14:paraId="4FCB744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Management regularly reviews budget performance reports</w:t>
            </w:r>
          </w:p>
        </w:tc>
        <w:tc>
          <w:tcPr>
            <w:tcW w:w="0" w:type="auto"/>
            <w:hideMark/>
          </w:tcPr>
          <w:p w14:paraId="4B39D523" w14:textId="77777777" w:rsidR="00AC4B30" w:rsidRPr="00520BDB" w:rsidRDefault="00AC4B30" w:rsidP="005F72D5">
            <w:pPr>
              <w:spacing w:line="360" w:lineRule="auto"/>
              <w:jc w:val="both"/>
              <w:rPr>
                <w:rStyle w:val="Strong"/>
                <w:rFonts w:cs="Times New Roman"/>
                <w:b w:val="0"/>
              </w:rPr>
            </w:pPr>
          </w:p>
        </w:tc>
        <w:tc>
          <w:tcPr>
            <w:tcW w:w="0" w:type="auto"/>
            <w:hideMark/>
          </w:tcPr>
          <w:p w14:paraId="04B282C6" w14:textId="77777777" w:rsidR="00AC4B30" w:rsidRPr="00520BDB" w:rsidRDefault="00AC4B30" w:rsidP="005F72D5">
            <w:pPr>
              <w:spacing w:line="360" w:lineRule="auto"/>
              <w:jc w:val="both"/>
              <w:rPr>
                <w:rStyle w:val="Strong"/>
                <w:rFonts w:cs="Times New Roman"/>
                <w:b w:val="0"/>
              </w:rPr>
            </w:pPr>
          </w:p>
        </w:tc>
        <w:tc>
          <w:tcPr>
            <w:tcW w:w="0" w:type="auto"/>
            <w:hideMark/>
          </w:tcPr>
          <w:p w14:paraId="4F4F9E5A" w14:textId="77777777" w:rsidR="00AC4B30" w:rsidRPr="00520BDB" w:rsidRDefault="00AC4B30" w:rsidP="005F72D5">
            <w:pPr>
              <w:spacing w:line="360" w:lineRule="auto"/>
              <w:jc w:val="both"/>
              <w:rPr>
                <w:rStyle w:val="Strong"/>
                <w:rFonts w:cs="Times New Roman"/>
                <w:b w:val="0"/>
              </w:rPr>
            </w:pPr>
          </w:p>
        </w:tc>
        <w:tc>
          <w:tcPr>
            <w:tcW w:w="0" w:type="auto"/>
            <w:hideMark/>
          </w:tcPr>
          <w:p w14:paraId="3C7AB3EB" w14:textId="77777777" w:rsidR="00AC4B30" w:rsidRPr="00520BDB" w:rsidRDefault="00AC4B30" w:rsidP="005F72D5">
            <w:pPr>
              <w:spacing w:line="360" w:lineRule="auto"/>
              <w:jc w:val="both"/>
              <w:rPr>
                <w:rStyle w:val="Strong"/>
                <w:rFonts w:cs="Times New Roman"/>
                <w:b w:val="0"/>
              </w:rPr>
            </w:pPr>
          </w:p>
        </w:tc>
        <w:tc>
          <w:tcPr>
            <w:tcW w:w="0" w:type="auto"/>
            <w:hideMark/>
          </w:tcPr>
          <w:p w14:paraId="4A551450" w14:textId="77777777" w:rsidR="00AC4B30" w:rsidRPr="00520BDB" w:rsidRDefault="00AC4B30" w:rsidP="005F72D5">
            <w:pPr>
              <w:spacing w:line="360" w:lineRule="auto"/>
              <w:jc w:val="both"/>
              <w:rPr>
                <w:rStyle w:val="Strong"/>
                <w:rFonts w:cs="Times New Roman"/>
                <w:b w:val="0"/>
              </w:rPr>
            </w:pPr>
          </w:p>
        </w:tc>
      </w:tr>
      <w:tr w:rsidR="00AC4B30" w:rsidRPr="00520BDB" w14:paraId="7037AE52" w14:textId="77777777" w:rsidTr="005F72D5">
        <w:tc>
          <w:tcPr>
            <w:tcW w:w="0" w:type="auto"/>
            <w:hideMark/>
          </w:tcPr>
          <w:p w14:paraId="3D80EAF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C5</w:t>
            </w:r>
          </w:p>
        </w:tc>
        <w:tc>
          <w:tcPr>
            <w:tcW w:w="0" w:type="auto"/>
            <w:hideMark/>
          </w:tcPr>
          <w:p w14:paraId="15C29A1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Management takes prompt action on budget variances</w:t>
            </w:r>
          </w:p>
        </w:tc>
        <w:tc>
          <w:tcPr>
            <w:tcW w:w="0" w:type="auto"/>
            <w:hideMark/>
          </w:tcPr>
          <w:p w14:paraId="659F0D98" w14:textId="77777777" w:rsidR="00AC4B30" w:rsidRPr="00520BDB" w:rsidRDefault="00AC4B30" w:rsidP="005F72D5">
            <w:pPr>
              <w:spacing w:line="360" w:lineRule="auto"/>
              <w:jc w:val="both"/>
              <w:rPr>
                <w:rStyle w:val="Strong"/>
                <w:rFonts w:cs="Times New Roman"/>
                <w:b w:val="0"/>
              </w:rPr>
            </w:pPr>
          </w:p>
        </w:tc>
        <w:tc>
          <w:tcPr>
            <w:tcW w:w="0" w:type="auto"/>
            <w:hideMark/>
          </w:tcPr>
          <w:p w14:paraId="21D96FDD" w14:textId="77777777" w:rsidR="00AC4B30" w:rsidRPr="00520BDB" w:rsidRDefault="00AC4B30" w:rsidP="005F72D5">
            <w:pPr>
              <w:spacing w:line="360" w:lineRule="auto"/>
              <w:jc w:val="both"/>
              <w:rPr>
                <w:rStyle w:val="Strong"/>
                <w:rFonts w:cs="Times New Roman"/>
                <w:b w:val="0"/>
              </w:rPr>
            </w:pPr>
          </w:p>
        </w:tc>
        <w:tc>
          <w:tcPr>
            <w:tcW w:w="0" w:type="auto"/>
            <w:hideMark/>
          </w:tcPr>
          <w:p w14:paraId="2DA53D7D" w14:textId="77777777" w:rsidR="00AC4B30" w:rsidRPr="00520BDB" w:rsidRDefault="00AC4B30" w:rsidP="005F72D5">
            <w:pPr>
              <w:spacing w:line="360" w:lineRule="auto"/>
              <w:jc w:val="both"/>
              <w:rPr>
                <w:rStyle w:val="Strong"/>
                <w:rFonts w:cs="Times New Roman"/>
                <w:b w:val="0"/>
              </w:rPr>
            </w:pPr>
          </w:p>
        </w:tc>
        <w:tc>
          <w:tcPr>
            <w:tcW w:w="0" w:type="auto"/>
            <w:hideMark/>
          </w:tcPr>
          <w:p w14:paraId="3734B3D6" w14:textId="77777777" w:rsidR="00AC4B30" w:rsidRPr="00520BDB" w:rsidRDefault="00AC4B30" w:rsidP="005F72D5">
            <w:pPr>
              <w:spacing w:line="360" w:lineRule="auto"/>
              <w:jc w:val="both"/>
              <w:rPr>
                <w:rStyle w:val="Strong"/>
                <w:rFonts w:cs="Times New Roman"/>
                <w:b w:val="0"/>
              </w:rPr>
            </w:pPr>
          </w:p>
        </w:tc>
        <w:tc>
          <w:tcPr>
            <w:tcW w:w="0" w:type="auto"/>
            <w:hideMark/>
          </w:tcPr>
          <w:p w14:paraId="7BE3E0E5" w14:textId="77777777" w:rsidR="00AC4B30" w:rsidRPr="00520BDB" w:rsidRDefault="00AC4B30" w:rsidP="005F72D5">
            <w:pPr>
              <w:spacing w:line="360" w:lineRule="auto"/>
              <w:jc w:val="both"/>
              <w:rPr>
                <w:rStyle w:val="Strong"/>
                <w:rFonts w:cs="Times New Roman"/>
                <w:b w:val="0"/>
              </w:rPr>
            </w:pPr>
          </w:p>
        </w:tc>
      </w:tr>
      <w:tr w:rsidR="00AC4B30" w:rsidRPr="00520BDB" w14:paraId="102ED93D" w14:textId="77777777" w:rsidTr="005F72D5">
        <w:tc>
          <w:tcPr>
            <w:tcW w:w="0" w:type="auto"/>
            <w:hideMark/>
          </w:tcPr>
          <w:p w14:paraId="232766D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C6</w:t>
            </w:r>
          </w:p>
        </w:tc>
        <w:tc>
          <w:tcPr>
            <w:tcW w:w="0" w:type="auto"/>
            <w:hideMark/>
          </w:tcPr>
          <w:p w14:paraId="39A0307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Management provides necessary support to budget holders</w:t>
            </w:r>
          </w:p>
        </w:tc>
        <w:tc>
          <w:tcPr>
            <w:tcW w:w="0" w:type="auto"/>
            <w:hideMark/>
          </w:tcPr>
          <w:p w14:paraId="517075E9" w14:textId="77777777" w:rsidR="00AC4B30" w:rsidRPr="00520BDB" w:rsidRDefault="00AC4B30" w:rsidP="005F72D5">
            <w:pPr>
              <w:spacing w:line="360" w:lineRule="auto"/>
              <w:jc w:val="both"/>
              <w:rPr>
                <w:rStyle w:val="Strong"/>
                <w:rFonts w:cs="Times New Roman"/>
                <w:b w:val="0"/>
              </w:rPr>
            </w:pPr>
          </w:p>
        </w:tc>
        <w:tc>
          <w:tcPr>
            <w:tcW w:w="0" w:type="auto"/>
            <w:hideMark/>
          </w:tcPr>
          <w:p w14:paraId="62685152" w14:textId="77777777" w:rsidR="00AC4B30" w:rsidRPr="00520BDB" w:rsidRDefault="00AC4B30" w:rsidP="005F72D5">
            <w:pPr>
              <w:spacing w:line="360" w:lineRule="auto"/>
              <w:jc w:val="both"/>
              <w:rPr>
                <w:rStyle w:val="Strong"/>
                <w:rFonts w:cs="Times New Roman"/>
                <w:b w:val="0"/>
              </w:rPr>
            </w:pPr>
          </w:p>
        </w:tc>
        <w:tc>
          <w:tcPr>
            <w:tcW w:w="0" w:type="auto"/>
            <w:hideMark/>
          </w:tcPr>
          <w:p w14:paraId="5704A349" w14:textId="77777777" w:rsidR="00AC4B30" w:rsidRPr="00520BDB" w:rsidRDefault="00AC4B30" w:rsidP="005F72D5">
            <w:pPr>
              <w:spacing w:line="360" w:lineRule="auto"/>
              <w:jc w:val="both"/>
              <w:rPr>
                <w:rStyle w:val="Strong"/>
                <w:rFonts w:cs="Times New Roman"/>
                <w:b w:val="0"/>
              </w:rPr>
            </w:pPr>
          </w:p>
        </w:tc>
        <w:tc>
          <w:tcPr>
            <w:tcW w:w="0" w:type="auto"/>
            <w:hideMark/>
          </w:tcPr>
          <w:p w14:paraId="67F901F5" w14:textId="77777777" w:rsidR="00AC4B30" w:rsidRPr="00520BDB" w:rsidRDefault="00AC4B30" w:rsidP="005F72D5">
            <w:pPr>
              <w:spacing w:line="360" w:lineRule="auto"/>
              <w:jc w:val="both"/>
              <w:rPr>
                <w:rStyle w:val="Strong"/>
                <w:rFonts w:cs="Times New Roman"/>
                <w:b w:val="0"/>
              </w:rPr>
            </w:pPr>
          </w:p>
        </w:tc>
        <w:tc>
          <w:tcPr>
            <w:tcW w:w="0" w:type="auto"/>
            <w:hideMark/>
          </w:tcPr>
          <w:p w14:paraId="56CCF70F" w14:textId="77777777" w:rsidR="00AC4B30" w:rsidRPr="00520BDB" w:rsidRDefault="00AC4B30" w:rsidP="005F72D5">
            <w:pPr>
              <w:spacing w:line="360" w:lineRule="auto"/>
              <w:jc w:val="both"/>
              <w:rPr>
                <w:rStyle w:val="Strong"/>
                <w:rFonts w:cs="Times New Roman"/>
                <w:b w:val="0"/>
              </w:rPr>
            </w:pPr>
          </w:p>
        </w:tc>
      </w:tr>
      <w:tr w:rsidR="00AC4B30" w:rsidRPr="00520BDB" w14:paraId="7622B0D2" w14:textId="77777777" w:rsidTr="005F72D5">
        <w:tc>
          <w:tcPr>
            <w:tcW w:w="0" w:type="auto"/>
            <w:hideMark/>
          </w:tcPr>
          <w:p w14:paraId="7050A40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C7</w:t>
            </w:r>
          </w:p>
        </w:tc>
        <w:tc>
          <w:tcPr>
            <w:tcW w:w="0" w:type="auto"/>
            <w:hideMark/>
          </w:tcPr>
          <w:p w14:paraId="60B129C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Management communicates the importance of budget discipline to all staff</w:t>
            </w:r>
          </w:p>
        </w:tc>
        <w:tc>
          <w:tcPr>
            <w:tcW w:w="0" w:type="auto"/>
            <w:hideMark/>
          </w:tcPr>
          <w:p w14:paraId="079BDE82" w14:textId="77777777" w:rsidR="00AC4B30" w:rsidRPr="00520BDB" w:rsidRDefault="00AC4B30" w:rsidP="005F72D5">
            <w:pPr>
              <w:spacing w:line="360" w:lineRule="auto"/>
              <w:jc w:val="both"/>
              <w:rPr>
                <w:rStyle w:val="Strong"/>
                <w:rFonts w:cs="Times New Roman"/>
                <w:b w:val="0"/>
              </w:rPr>
            </w:pPr>
          </w:p>
        </w:tc>
        <w:tc>
          <w:tcPr>
            <w:tcW w:w="0" w:type="auto"/>
            <w:hideMark/>
          </w:tcPr>
          <w:p w14:paraId="01B3CB57" w14:textId="77777777" w:rsidR="00AC4B30" w:rsidRPr="00520BDB" w:rsidRDefault="00AC4B30" w:rsidP="005F72D5">
            <w:pPr>
              <w:spacing w:line="360" w:lineRule="auto"/>
              <w:jc w:val="both"/>
              <w:rPr>
                <w:rStyle w:val="Strong"/>
                <w:rFonts w:cs="Times New Roman"/>
                <w:b w:val="0"/>
              </w:rPr>
            </w:pPr>
          </w:p>
        </w:tc>
        <w:tc>
          <w:tcPr>
            <w:tcW w:w="0" w:type="auto"/>
            <w:hideMark/>
          </w:tcPr>
          <w:p w14:paraId="698C7F3A" w14:textId="77777777" w:rsidR="00AC4B30" w:rsidRPr="00520BDB" w:rsidRDefault="00AC4B30" w:rsidP="005F72D5">
            <w:pPr>
              <w:spacing w:line="360" w:lineRule="auto"/>
              <w:jc w:val="both"/>
              <w:rPr>
                <w:rStyle w:val="Strong"/>
                <w:rFonts w:cs="Times New Roman"/>
                <w:b w:val="0"/>
              </w:rPr>
            </w:pPr>
          </w:p>
        </w:tc>
        <w:tc>
          <w:tcPr>
            <w:tcW w:w="0" w:type="auto"/>
            <w:hideMark/>
          </w:tcPr>
          <w:p w14:paraId="4DF9BDDF" w14:textId="77777777" w:rsidR="00AC4B30" w:rsidRPr="00520BDB" w:rsidRDefault="00AC4B30" w:rsidP="005F72D5">
            <w:pPr>
              <w:spacing w:line="360" w:lineRule="auto"/>
              <w:jc w:val="both"/>
              <w:rPr>
                <w:rStyle w:val="Strong"/>
                <w:rFonts w:cs="Times New Roman"/>
                <w:b w:val="0"/>
              </w:rPr>
            </w:pPr>
          </w:p>
        </w:tc>
        <w:tc>
          <w:tcPr>
            <w:tcW w:w="0" w:type="auto"/>
            <w:hideMark/>
          </w:tcPr>
          <w:p w14:paraId="00F5F0C7" w14:textId="77777777" w:rsidR="00AC4B30" w:rsidRPr="00520BDB" w:rsidRDefault="00AC4B30" w:rsidP="005F72D5">
            <w:pPr>
              <w:spacing w:line="360" w:lineRule="auto"/>
              <w:jc w:val="both"/>
              <w:rPr>
                <w:rStyle w:val="Strong"/>
                <w:rFonts w:cs="Times New Roman"/>
                <w:b w:val="0"/>
              </w:rPr>
            </w:pPr>
          </w:p>
        </w:tc>
      </w:tr>
    </w:tbl>
    <w:p w14:paraId="2BE660C7" w14:textId="77777777" w:rsidR="00AC4B30" w:rsidRPr="00520BDB" w:rsidRDefault="00AC4B30" w:rsidP="00AC4B30">
      <w:pPr>
        <w:spacing w:after="0" w:line="360" w:lineRule="auto"/>
        <w:jc w:val="both"/>
        <w:rPr>
          <w:rStyle w:val="Strong"/>
          <w:rFonts w:cs="Times New Roman"/>
          <w:b w:val="0"/>
        </w:rPr>
      </w:pPr>
    </w:p>
    <w:p w14:paraId="401B744E"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SECTION D: EMPLOYEE PARTICIPATION</w:t>
      </w:r>
    </w:p>
    <w:p w14:paraId="7849AF25"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Please indicate your level of agreement with the following statements regarding employee participation in budgeting at ESLSE Kality Branch. Use the scale: </w:t>
      </w:r>
      <w:r w:rsidRPr="00520BDB">
        <w:rPr>
          <w:rStyle w:val="Strong"/>
          <w:rFonts w:cs="Times New Roman"/>
          <w:b w:val="0"/>
          <w:szCs w:val="24"/>
        </w:rPr>
        <w:t>1 = Strongly Disagree, 2 = Disagree, 3 = Neutral, 4 = Agree, 5 = Strongly Agree</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AC4B30" w:rsidRPr="00520BDB" w14:paraId="77C8B240" w14:textId="77777777" w:rsidTr="005F72D5">
        <w:tc>
          <w:tcPr>
            <w:tcW w:w="0" w:type="auto"/>
            <w:hideMark/>
          </w:tcPr>
          <w:p w14:paraId="3DD1245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No.</w:t>
            </w:r>
          </w:p>
        </w:tc>
        <w:tc>
          <w:tcPr>
            <w:tcW w:w="0" w:type="auto"/>
            <w:hideMark/>
          </w:tcPr>
          <w:p w14:paraId="1B6BE7D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Statement</w:t>
            </w:r>
          </w:p>
        </w:tc>
        <w:tc>
          <w:tcPr>
            <w:tcW w:w="0" w:type="auto"/>
            <w:hideMark/>
          </w:tcPr>
          <w:p w14:paraId="15AABCF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1</w:t>
            </w:r>
          </w:p>
        </w:tc>
        <w:tc>
          <w:tcPr>
            <w:tcW w:w="0" w:type="auto"/>
            <w:hideMark/>
          </w:tcPr>
          <w:p w14:paraId="5220F61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2</w:t>
            </w:r>
          </w:p>
        </w:tc>
        <w:tc>
          <w:tcPr>
            <w:tcW w:w="0" w:type="auto"/>
            <w:hideMark/>
          </w:tcPr>
          <w:p w14:paraId="558EF6A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3</w:t>
            </w:r>
          </w:p>
        </w:tc>
        <w:tc>
          <w:tcPr>
            <w:tcW w:w="0" w:type="auto"/>
            <w:hideMark/>
          </w:tcPr>
          <w:p w14:paraId="6899340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4</w:t>
            </w:r>
          </w:p>
        </w:tc>
        <w:tc>
          <w:tcPr>
            <w:tcW w:w="0" w:type="auto"/>
            <w:hideMark/>
          </w:tcPr>
          <w:p w14:paraId="586D650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5</w:t>
            </w:r>
          </w:p>
        </w:tc>
      </w:tr>
      <w:tr w:rsidR="00AC4B30" w:rsidRPr="00520BDB" w14:paraId="54EEA74C" w14:textId="77777777" w:rsidTr="005F72D5">
        <w:tc>
          <w:tcPr>
            <w:tcW w:w="0" w:type="auto"/>
            <w:hideMark/>
          </w:tcPr>
          <w:p w14:paraId="696B27C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D1</w:t>
            </w:r>
          </w:p>
        </w:tc>
        <w:tc>
          <w:tcPr>
            <w:tcW w:w="0" w:type="auto"/>
            <w:hideMark/>
          </w:tcPr>
          <w:p w14:paraId="4EE0DD2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Employees are adequately consulted during budget preparation</w:t>
            </w:r>
          </w:p>
        </w:tc>
        <w:tc>
          <w:tcPr>
            <w:tcW w:w="0" w:type="auto"/>
            <w:hideMark/>
          </w:tcPr>
          <w:p w14:paraId="2391B475" w14:textId="77777777" w:rsidR="00AC4B30" w:rsidRPr="00520BDB" w:rsidRDefault="00AC4B30" w:rsidP="005F72D5">
            <w:pPr>
              <w:spacing w:line="360" w:lineRule="auto"/>
              <w:jc w:val="both"/>
              <w:rPr>
                <w:rStyle w:val="Strong"/>
                <w:rFonts w:cs="Times New Roman"/>
                <w:b w:val="0"/>
              </w:rPr>
            </w:pPr>
          </w:p>
        </w:tc>
        <w:tc>
          <w:tcPr>
            <w:tcW w:w="0" w:type="auto"/>
            <w:hideMark/>
          </w:tcPr>
          <w:p w14:paraId="27C4AD52" w14:textId="77777777" w:rsidR="00AC4B30" w:rsidRPr="00520BDB" w:rsidRDefault="00AC4B30" w:rsidP="005F72D5">
            <w:pPr>
              <w:spacing w:line="360" w:lineRule="auto"/>
              <w:jc w:val="both"/>
              <w:rPr>
                <w:rStyle w:val="Strong"/>
                <w:rFonts w:cs="Times New Roman"/>
                <w:b w:val="0"/>
              </w:rPr>
            </w:pPr>
          </w:p>
        </w:tc>
        <w:tc>
          <w:tcPr>
            <w:tcW w:w="0" w:type="auto"/>
            <w:hideMark/>
          </w:tcPr>
          <w:p w14:paraId="3F39DAD6" w14:textId="77777777" w:rsidR="00AC4B30" w:rsidRPr="00520BDB" w:rsidRDefault="00AC4B30" w:rsidP="005F72D5">
            <w:pPr>
              <w:spacing w:line="360" w:lineRule="auto"/>
              <w:jc w:val="both"/>
              <w:rPr>
                <w:rStyle w:val="Strong"/>
                <w:rFonts w:cs="Times New Roman"/>
                <w:b w:val="0"/>
              </w:rPr>
            </w:pPr>
          </w:p>
        </w:tc>
        <w:tc>
          <w:tcPr>
            <w:tcW w:w="0" w:type="auto"/>
            <w:hideMark/>
          </w:tcPr>
          <w:p w14:paraId="298D187D" w14:textId="77777777" w:rsidR="00AC4B30" w:rsidRPr="00520BDB" w:rsidRDefault="00AC4B30" w:rsidP="005F72D5">
            <w:pPr>
              <w:spacing w:line="360" w:lineRule="auto"/>
              <w:jc w:val="both"/>
              <w:rPr>
                <w:rStyle w:val="Strong"/>
                <w:rFonts w:cs="Times New Roman"/>
                <w:b w:val="0"/>
              </w:rPr>
            </w:pPr>
          </w:p>
        </w:tc>
        <w:tc>
          <w:tcPr>
            <w:tcW w:w="0" w:type="auto"/>
            <w:hideMark/>
          </w:tcPr>
          <w:p w14:paraId="24F13799" w14:textId="77777777" w:rsidR="00AC4B30" w:rsidRPr="00520BDB" w:rsidRDefault="00AC4B30" w:rsidP="005F72D5">
            <w:pPr>
              <w:spacing w:line="360" w:lineRule="auto"/>
              <w:jc w:val="both"/>
              <w:rPr>
                <w:rStyle w:val="Strong"/>
                <w:rFonts w:cs="Times New Roman"/>
                <w:b w:val="0"/>
              </w:rPr>
            </w:pPr>
          </w:p>
        </w:tc>
      </w:tr>
      <w:tr w:rsidR="00AC4B30" w:rsidRPr="00520BDB" w14:paraId="046D37B0" w14:textId="77777777" w:rsidTr="005F72D5">
        <w:tc>
          <w:tcPr>
            <w:tcW w:w="0" w:type="auto"/>
            <w:hideMark/>
          </w:tcPr>
          <w:p w14:paraId="6294E9B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D2</w:t>
            </w:r>
          </w:p>
        </w:tc>
        <w:tc>
          <w:tcPr>
            <w:tcW w:w="0" w:type="auto"/>
            <w:hideMark/>
          </w:tcPr>
          <w:p w14:paraId="05D7334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targets are discussed with responsible staff before finalization</w:t>
            </w:r>
          </w:p>
        </w:tc>
        <w:tc>
          <w:tcPr>
            <w:tcW w:w="0" w:type="auto"/>
            <w:hideMark/>
          </w:tcPr>
          <w:p w14:paraId="2BD5FE4F" w14:textId="77777777" w:rsidR="00AC4B30" w:rsidRPr="00520BDB" w:rsidRDefault="00AC4B30" w:rsidP="005F72D5">
            <w:pPr>
              <w:spacing w:line="360" w:lineRule="auto"/>
              <w:jc w:val="both"/>
              <w:rPr>
                <w:rStyle w:val="Strong"/>
                <w:rFonts w:cs="Times New Roman"/>
                <w:b w:val="0"/>
              </w:rPr>
            </w:pPr>
          </w:p>
        </w:tc>
        <w:tc>
          <w:tcPr>
            <w:tcW w:w="0" w:type="auto"/>
            <w:hideMark/>
          </w:tcPr>
          <w:p w14:paraId="4B89F14B" w14:textId="77777777" w:rsidR="00AC4B30" w:rsidRPr="00520BDB" w:rsidRDefault="00AC4B30" w:rsidP="005F72D5">
            <w:pPr>
              <w:spacing w:line="360" w:lineRule="auto"/>
              <w:jc w:val="both"/>
              <w:rPr>
                <w:rStyle w:val="Strong"/>
                <w:rFonts w:cs="Times New Roman"/>
                <w:b w:val="0"/>
              </w:rPr>
            </w:pPr>
          </w:p>
        </w:tc>
        <w:tc>
          <w:tcPr>
            <w:tcW w:w="0" w:type="auto"/>
            <w:hideMark/>
          </w:tcPr>
          <w:p w14:paraId="05FAA6DD" w14:textId="77777777" w:rsidR="00AC4B30" w:rsidRPr="00520BDB" w:rsidRDefault="00AC4B30" w:rsidP="005F72D5">
            <w:pPr>
              <w:spacing w:line="360" w:lineRule="auto"/>
              <w:jc w:val="both"/>
              <w:rPr>
                <w:rStyle w:val="Strong"/>
                <w:rFonts w:cs="Times New Roman"/>
                <w:b w:val="0"/>
              </w:rPr>
            </w:pPr>
          </w:p>
        </w:tc>
        <w:tc>
          <w:tcPr>
            <w:tcW w:w="0" w:type="auto"/>
            <w:hideMark/>
          </w:tcPr>
          <w:p w14:paraId="7BE00CE0" w14:textId="77777777" w:rsidR="00AC4B30" w:rsidRPr="00520BDB" w:rsidRDefault="00AC4B30" w:rsidP="005F72D5">
            <w:pPr>
              <w:spacing w:line="360" w:lineRule="auto"/>
              <w:jc w:val="both"/>
              <w:rPr>
                <w:rStyle w:val="Strong"/>
                <w:rFonts w:cs="Times New Roman"/>
                <w:b w:val="0"/>
              </w:rPr>
            </w:pPr>
          </w:p>
        </w:tc>
        <w:tc>
          <w:tcPr>
            <w:tcW w:w="0" w:type="auto"/>
            <w:hideMark/>
          </w:tcPr>
          <w:p w14:paraId="5D5AEE1A" w14:textId="77777777" w:rsidR="00AC4B30" w:rsidRPr="00520BDB" w:rsidRDefault="00AC4B30" w:rsidP="005F72D5">
            <w:pPr>
              <w:spacing w:line="360" w:lineRule="auto"/>
              <w:jc w:val="both"/>
              <w:rPr>
                <w:rStyle w:val="Strong"/>
                <w:rFonts w:cs="Times New Roman"/>
                <w:b w:val="0"/>
              </w:rPr>
            </w:pPr>
          </w:p>
        </w:tc>
      </w:tr>
      <w:tr w:rsidR="00AC4B30" w:rsidRPr="00520BDB" w14:paraId="0D12DBC6" w14:textId="77777777" w:rsidTr="005F72D5">
        <w:tc>
          <w:tcPr>
            <w:tcW w:w="0" w:type="auto"/>
            <w:hideMark/>
          </w:tcPr>
          <w:p w14:paraId="6CFDFF0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D3</w:t>
            </w:r>
          </w:p>
        </w:tc>
        <w:tc>
          <w:tcPr>
            <w:tcW w:w="0" w:type="auto"/>
            <w:hideMark/>
          </w:tcPr>
          <w:p w14:paraId="672E84B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Employees have opportunities to provide input on resource requirements for their departments</w:t>
            </w:r>
          </w:p>
        </w:tc>
        <w:tc>
          <w:tcPr>
            <w:tcW w:w="0" w:type="auto"/>
            <w:hideMark/>
          </w:tcPr>
          <w:p w14:paraId="7EA55496" w14:textId="77777777" w:rsidR="00AC4B30" w:rsidRPr="00520BDB" w:rsidRDefault="00AC4B30" w:rsidP="005F72D5">
            <w:pPr>
              <w:spacing w:line="360" w:lineRule="auto"/>
              <w:jc w:val="both"/>
              <w:rPr>
                <w:rStyle w:val="Strong"/>
                <w:rFonts w:cs="Times New Roman"/>
                <w:b w:val="0"/>
              </w:rPr>
            </w:pPr>
          </w:p>
        </w:tc>
        <w:tc>
          <w:tcPr>
            <w:tcW w:w="0" w:type="auto"/>
            <w:hideMark/>
          </w:tcPr>
          <w:p w14:paraId="27AAF9FA" w14:textId="77777777" w:rsidR="00AC4B30" w:rsidRPr="00520BDB" w:rsidRDefault="00AC4B30" w:rsidP="005F72D5">
            <w:pPr>
              <w:spacing w:line="360" w:lineRule="auto"/>
              <w:jc w:val="both"/>
              <w:rPr>
                <w:rStyle w:val="Strong"/>
                <w:rFonts w:cs="Times New Roman"/>
                <w:b w:val="0"/>
              </w:rPr>
            </w:pPr>
          </w:p>
        </w:tc>
        <w:tc>
          <w:tcPr>
            <w:tcW w:w="0" w:type="auto"/>
            <w:hideMark/>
          </w:tcPr>
          <w:p w14:paraId="6544AC7B" w14:textId="77777777" w:rsidR="00AC4B30" w:rsidRPr="00520BDB" w:rsidRDefault="00AC4B30" w:rsidP="005F72D5">
            <w:pPr>
              <w:spacing w:line="360" w:lineRule="auto"/>
              <w:jc w:val="both"/>
              <w:rPr>
                <w:rStyle w:val="Strong"/>
                <w:rFonts w:cs="Times New Roman"/>
                <w:b w:val="0"/>
              </w:rPr>
            </w:pPr>
          </w:p>
        </w:tc>
        <w:tc>
          <w:tcPr>
            <w:tcW w:w="0" w:type="auto"/>
            <w:hideMark/>
          </w:tcPr>
          <w:p w14:paraId="1699E186" w14:textId="77777777" w:rsidR="00AC4B30" w:rsidRPr="00520BDB" w:rsidRDefault="00AC4B30" w:rsidP="005F72D5">
            <w:pPr>
              <w:spacing w:line="360" w:lineRule="auto"/>
              <w:jc w:val="both"/>
              <w:rPr>
                <w:rStyle w:val="Strong"/>
                <w:rFonts w:cs="Times New Roman"/>
                <w:b w:val="0"/>
              </w:rPr>
            </w:pPr>
          </w:p>
        </w:tc>
        <w:tc>
          <w:tcPr>
            <w:tcW w:w="0" w:type="auto"/>
            <w:hideMark/>
          </w:tcPr>
          <w:p w14:paraId="286D884E" w14:textId="77777777" w:rsidR="00AC4B30" w:rsidRPr="00520BDB" w:rsidRDefault="00AC4B30" w:rsidP="005F72D5">
            <w:pPr>
              <w:spacing w:line="360" w:lineRule="auto"/>
              <w:jc w:val="both"/>
              <w:rPr>
                <w:rStyle w:val="Strong"/>
                <w:rFonts w:cs="Times New Roman"/>
                <w:b w:val="0"/>
              </w:rPr>
            </w:pPr>
          </w:p>
        </w:tc>
      </w:tr>
      <w:tr w:rsidR="00AC4B30" w:rsidRPr="00520BDB" w14:paraId="536FA52C" w14:textId="77777777" w:rsidTr="005F72D5">
        <w:tc>
          <w:tcPr>
            <w:tcW w:w="0" w:type="auto"/>
            <w:hideMark/>
          </w:tcPr>
          <w:p w14:paraId="278600B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D4</w:t>
            </w:r>
          </w:p>
        </w:tc>
        <w:tc>
          <w:tcPr>
            <w:tcW w:w="0" w:type="auto"/>
            <w:hideMark/>
          </w:tcPr>
          <w:p w14:paraId="5AD53DE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Feedback from employees is considered in budget revisions</w:t>
            </w:r>
          </w:p>
        </w:tc>
        <w:tc>
          <w:tcPr>
            <w:tcW w:w="0" w:type="auto"/>
            <w:hideMark/>
          </w:tcPr>
          <w:p w14:paraId="41B471DA" w14:textId="77777777" w:rsidR="00AC4B30" w:rsidRPr="00520BDB" w:rsidRDefault="00AC4B30" w:rsidP="005F72D5">
            <w:pPr>
              <w:spacing w:line="360" w:lineRule="auto"/>
              <w:jc w:val="both"/>
              <w:rPr>
                <w:rStyle w:val="Strong"/>
                <w:rFonts w:cs="Times New Roman"/>
                <w:b w:val="0"/>
              </w:rPr>
            </w:pPr>
          </w:p>
        </w:tc>
        <w:tc>
          <w:tcPr>
            <w:tcW w:w="0" w:type="auto"/>
            <w:hideMark/>
          </w:tcPr>
          <w:p w14:paraId="4280951B" w14:textId="77777777" w:rsidR="00AC4B30" w:rsidRPr="00520BDB" w:rsidRDefault="00AC4B30" w:rsidP="005F72D5">
            <w:pPr>
              <w:spacing w:line="360" w:lineRule="auto"/>
              <w:jc w:val="both"/>
              <w:rPr>
                <w:rStyle w:val="Strong"/>
                <w:rFonts w:cs="Times New Roman"/>
                <w:b w:val="0"/>
              </w:rPr>
            </w:pPr>
          </w:p>
        </w:tc>
        <w:tc>
          <w:tcPr>
            <w:tcW w:w="0" w:type="auto"/>
            <w:hideMark/>
          </w:tcPr>
          <w:p w14:paraId="59E50FA3" w14:textId="77777777" w:rsidR="00AC4B30" w:rsidRPr="00520BDB" w:rsidRDefault="00AC4B30" w:rsidP="005F72D5">
            <w:pPr>
              <w:spacing w:line="360" w:lineRule="auto"/>
              <w:jc w:val="both"/>
              <w:rPr>
                <w:rStyle w:val="Strong"/>
                <w:rFonts w:cs="Times New Roman"/>
                <w:b w:val="0"/>
              </w:rPr>
            </w:pPr>
          </w:p>
        </w:tc>
        <w:tc>
          <w:tcPr>
            <w:tcW w:w="0" w:type="auto"/>
            <w:hideMark/>
          </w:tcPr>
          <w:p w14:paraId="4395D075" w14:textId="77777777" w:rsidR="00AC4B30" w:rsidRPr="00520BDB" w:rsidRDefault="00AC4B30" w:rsidP="005F72D5">
            <w:pPr>
              <w:spacing w:line="360" w:lineRule="auto"/>
              <w:jc w:val="both"/>
              <w:rPr>
                <w:rStyle w:val="Strong"/>
                <w:rFonts w:cs="Times New Roman"/>
                <w:b w:val="0"/>
              </w:rPr>
            </w:pPr>
          </w:p>
        </w:tc>
        <w:tc>
          <w:tcPr>
            <w:tcW w:w="0" w:type="auto"/>
            <w:hideMark/>
          </w:tcPr>
          <w:p w14:paraId="656AF616" w14:textId="77777777" w:rsidR="00AC4B30" w:rsidRPr="00520BDB" w:rsidRDefault="00AC4B30" w:rsidP="005F72D5">
            <w:pPr>
              <w:spacing w:line="360" w:lineRule="auto"/>
              <w:jc w:val="both"/>
              <w:rPr>
                <w:rStyle w:val="Strong"/>
                <w:rFonts w:cs="Times New Roman"/>
                <w:b w:val="0"/>
              </w:rPr>
            </w:pPr>
          </w:p>
        </w:tc>
      </w:tr>
      <w:tr w:rsidR="00AC4B30" w:rsidRPr="00520BDB" w14:paraId="7D9C6985" w14:textId="77777777" w:rsidTr="005F72D5">
        <w:tc>
          <w:tcPr>
            <w:tcW w:w="0" w:type="auto"/>
            <w:hideMark/>
          </w:tcPr>
          <w:p w14:paraId="7D207A7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D5</w:t>
            </w:r>
          </w:p>
        </w:tc>
        <w:tc>
          <w:tcPr>
            <w:tcW w:w="0" w:type="auto"/>
            <w:hideMark/>
          </w:tcPr>
          <w:p w14:paraId="6208617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Employees understand how their activities contribute to budget achievement</w:t>
            </w:r>
          </w:p>
        </w:tc>
        <w:tc>
          <w:tcPr>
            <w:tcW w:w="0" w:type="auto"/>
            <w:hideMark/>
          </w:tcPr>
          <w:p w14:paraId="768FA123" w14:textId="77777777" w:rsidR="00AC4B30" w:rsidRPr="00520BDB" w:rsidRDefault="00AC4B30" w:rsidP="005F72D5">
            <w:pPr>
              <w:spacing w:line="360" w:lineRule="auto"/>
              <w:jc w:val="both"/>
              <w:rPr>
                <w:rStyle w:val="Strong"/>
                <w:rFonts w:cs="Times New Roman"/>
                <w:b w:val="0"/>
              </w:rPr>
            </w:pPr>
          </w:p>
        </w:tc>
        <w:tc>
          <w:tcPr>
            <w:tcW w:w="0" w:type="auto"/>
            <w:hideMark/>
          </w:tcPr>
          <w:p w14:paraId="7F25C189" w14:textId="77777777" w:rsidR="00AC4B30" w:rsidRPr="00520BDB" w:rsidRDefault="00AC4B30" w:rsidP="005F72D5">
            <w:pPr>
              <w:spacing w:line="360" w:lineRule="auto"/>
              <w:jc w:val="both"/>
              <w:rPr>
                <w:rStyle w:val="Strong"/>
                <w:rFonts w:cs="Times New Roman"/>
                <w:b w:val="0"/>
              </w:rPr>
            </w:pPr>
          </w:p>
        </w:tc>
        <w:tc>
          <w:tcPr>
            <w:tcW w:w="0" w:type="auto"/>
            <w:hideMark/>
          </w:tcPr>
          <w:p w14:paraId="667E8E7E" w14:textId="77777777" w:rsidR="00AC4B30" w:rsidRPr="00520BDB" w:rsidRDefault="00AC4B30" w:rsidP="005F72D5">
            <w:pPr>
              <w:spacing w:line="360" w:lineRule="auto"/>
              <w:jc w:val="both"/>
              <w:rPr>
                <w:rStyle w:val="Strong"/>
                <w:rFonts w:cs="Times New Roman"/>
                <w:b w:val="0"/>
              </w:rPr>
            </w:pPr>
          </w:p>
        </w:tc>
        <w:tc>
          <w:tcPr>
            <w:tcW w:w="0" w:type="auto"/>
            <w:hideMark/>
          </w:tcPr>
          <w:p w14:paraId="202D5D01" w14:textId="77777777" w:rsidR="00AC4B30" w:rsidRPr="00520BDB" w:rsidRDefault="00AC4B30" w:rsidP="005F72D5">
            <w:pPr>
              <w:spacing w:line="360" w:lineRule="auto"/>
              <w:jc w:val="both"/>
              <w:rPr>
                <w:rStyle w:val="Strong"/>
                <w:rFonts w:cs="Times New Roman"/>
                <w:b w:val="0"/>
              </w:rPr>
            </w:pPr>
          </w:p>
        </w:tc>
        <w:tc>
          <w:tcPr>
            <w:tcW w:w="0" w:type="auto"/>
            <w:hideMark/>
          </w:tcPr>
          <w:p w14:paraId="0755B20E" w14:textId="77777777" w:rsidR="00AC4B30" w:rsidRPr="00520BDB" w:rsidRDefault="00AC4B30" w:rsidP="005F72D5">
            <w:pPr>
              <w:spacing w:line="360" w:lineRule="auto"/>
              <w:jc w:val="both"/>
              <w:rPr>
                <w:rStyle w:val="Strong"/>
                <w:rFonts w:cs="Times New Roman"/>
                <w:b w:val="0"/>
              </w:rPr>
            </w:pPr>
          </w:p>
        </w:tc>
      </w:tr>
      <w:tr w:rsidR="00AC4B30" w:rsidRPr="00520BDB" w14:paraId="52CCE712" w14:textId="77777777" w:rsidTr="005F72D5">
        <w:tc>
          <w:tcPr>
            <w:tcW w:w="0" w:type="auto"/>
            <w:hideMark/>
          </w:tcPr>
          <w:p w14:paraId="74891A7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D6</w:t>
            </w:r>
          </w:p>
        </w:tc>
        <w:tc>
          <w:tcPr>
            <w:tcW w:w="0" w:type="auto"/>
            <w:hideMark/>
          </w:tcPr>
          <w:p w14:paraId="4AC9FAF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There is open communication between management and staff regarding budget matters</w:t>
            </w:r>
          </w:p>
        </w:tc>
        <w:tc>
          <w:tcPr>
            <w:tcW w:w="0" w:type="auto"/>
            <w:hideMark/>
          </w:tcPr>
          <w:p w14:paraId="41AD8935" w14:textId="77777777" w:rsidR="00AC4B30" w:rsidRPr="00520BDB" w:rsidRDefault="00AC4B30" w:rsidP="005F72D5">
            <w:pPr>
              <w:spacing w:line="360" w:lineRule="auto"/>
              <w:jc w:val="both"/>
              <w:rPr>
                <w:rStyle w:val="Strong"/>
                <w:rFonts w:cs="Times New Roman"/>
                <w:b w:val="0"/>
              </w:rPr>
            </w:pPr>
          </w:p>
        </w:tc>
        <w:tc>
          <w:tcPr>
            <w:tcW w:w="0" w:type="auto"/>
            <w:hideMark/>
          </w:tcPr>
          <w:p w14:paraId="397587ED" w14:textId="77777777" w:rsidR="00AC4B30" w:rsidRPr="00520BDB" w:rsidRDefault="00AC4B30" w:rsidP="005F72D5">
            <w:pPr>
              <w:spacing w:line="360" w:lineRule="auto"/>
              <w:jc w:val="both"/>
              <w:rPr>
                <w:rStyle w:val="Strong"/>
                <w:rFonts w:cs="Times New Roman"/>
                <w:b w:val="0"/>
              </w:rPr>
            </w:pPr>
          </w:p>
        </w:tc>
        <w:tc>
          <w:tcPr>
            <w:tcW w:w="0" w:type="auto"/>
            <w:hideMark/>
          </w:tcPr>
          <w:p w14:paraId="6CEC687C" w14:textId="77777777" w:rsidR="00AC4B30" w:rsidRPr="00520BDB" w:rsidRDefault="00AC4B30" w:rsidP="005F72D5">
            <w:pPr>
              <w:spacing w:line="360" w:lineRule="auto"/>
              <w:jc w:val="both"/>
              <w:rPr>
                <w:rStyle w:val="Strong"/>
                <w:rFonts w:cs="Times New Roman"/>
                <w:b w:val="0"/>
              </w:rPr>
            </w:pPr>
          </w:p>
        </w:tc>
        <w:tc>
          <w:tcPr>
            <w:tcW w:w="0" w:type="auto"/>
            <w:hideMark/>
          </w:tcPr>
          <w:p w14:paraId="447151A3" w14:textId="77777777" w:rsidR="00AC4B30" w:rsidRPr="00520BDB" w:rsidRDefault="00AC4B30" w:rsidP="005F72D5">
            <w:pPr>
              <w:spacing w:line="360" w:lineRule="auto"/>
              <w:jc w:val="both"/>
              <w:rPr>
                <w:rStyle w:val="Strong"/>
                <w:rFonts w:cs="Times New Roman"/>
                <w:b w:val="0"/>
              </w:rPr>
            </w:pPr>
          </w:p>
        </w:tc>
        <w:tc>
          <w:tcPr>
            <w:tcW w:w="0" w:type="auto"/>
            <w:hideMark/>
          </w:tcPr>
          <w:p w14:paraId="4A55A5F8" w14:textId="77777777" w:rsidR="00AC4B30" w:rsidRPr="00520BDB" w:rsidRDefault="00AC4B30" w:rsidP="005F72D5">
            <w:pPr>
              <w:spacing w:line="360" w:lineRule="auto"/>
              <w:jc w:val="both"/>
              <w:rPr>
                <w:rStyle w:val="Strong"/>
                <w:rFonts w:cs="Times New Roman"/>
                <w:b w:val="0"/>
              </w:rPr>
            </w:pPr>
          </w:p>
        </w:tc>
      </w:tr>
      <w:tr w:rsidR="00AC4B30" w:rsidRPr="00520BDB" w14:paraId="6C8F6622" w14:textId="77777777" w:rsidTr="005F72D5">
        <w:tc>
          <w:tcPr>
            <w:tcW w:w="0" w:type="auto"/>
            <w:hideMark/>
          </w:tcPr>
          <w:p w14:paraId="19C97E6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D7</w:t>
            </w:r>
          </w:p>
        </w:tc>
        <w:tc>
          <w:tcPr>
            <w:tcW w:w="0" w:type="auto"/>
            <w:hideMark/>
          </w:tcPr>
          <w:p w14:paraId="6203C9C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Employees feel ownership of the budgets they are responsible for</w:t>
            </w:r>
          </w:p>
        </w:tc>
        <w:tc>
          <w:tcPr>
            <w:tcW w:w="0" w:type="auto"/>
            <w:hideMark/>
          </w:tcPr>
          <w:p w14:paraId="465FC6C2" w14:textId="77777777" w:rsidR="00AC4B30" w:rsidRPr="00520BDB" w:rsidRDefault="00AC4B30" w:rsidP="005F72D5">
            <w:pPr>
              <w:spacing w:line="360" w:lineRule="auto"/>
              <w:jc w:val="both"/>
              <w:rPr>
                <w:rStyle w:val="Strong"/>
                <w:rFonts w:cs="Times New Roman"/>
                <w:b w:val="0"/>
              </w:rPr>
            </w:pPr>
          </w:p>
        </w:tc>
        <w:tc>
          <w:tcPr>
            <w:tcW w:w="0" w:type="auto"/>
            <w:hideMark/>
          </w:tcPr>
          <w:p w14:paraId="6358CB8E" w14:textId="77777777" w:rsidR="00AC4B30" w:rsidRPr="00520BDB" w:rsidRDefault="00AC4B30" w:rsidP="005F72D5">
            <w:pPr>
              <w:spacing w:line="360" w:lineRule="auto"/>
              <w:jc w:val="both"/>
              <w:rPr>
                <w:rStyle w:val="Strong"/>
                <w:rFonts w:cs="Times New Roman"/>
                <w:b w:val="0"/>
              </w:rPr>
            </w:pPr>
          </w:p>
        </w:tc>
        <w:tc>
          <w:tcPr>
            <w:tcW w:w="0" w:type="auto"/>
            <w:hideMark/>
          </w:tcPr>
          <w:p w14:paraId="6085E093" w14:textId="77777777" w:rsidR="00AC4B30" w:rsidRPr="00520BDB" w:rsidRDefault="00AC4B30" w:rsidP="005F72D5">
            <w:pPr>
              <w:spacing w:line="360" w:lineRule="auto"/>
              <w:jc w:val="both"/>
              <w:rPr>
                <w:rStyle w:val="Strong"/>
                <w:rFonts w:cs="Times New Roman"/>
                <w:b w:val="0"/>
              </w:rPr>
            </w:pPr>
          </w:p>
        </w:tc>
        <w:tc>
          <w:tcPr>
            <w:tcW w:w="0" w:type="auto"/>
            <w:hideMark/>
          </w:tcPr>
          <w:p w14:paraId="0B054704" w14:textId="77777777" w:rsidR="00AC4B30" w:rsidRPr="00520BDB" w:rsidRDefault="00AC4B30" w:rsidP="005F72D5">
            <w:pPr>
              <w:spacing w:line="360" w:lineRule="auto"/>
              <w:jc w:val="both"/>
              <w:rPr>
                <w:rStyle w:val="Strong"/>
                <w:rFonts w:cs="Times New Roman"/>
                <w:b w:val="0"/>
              </w:rPr>
            </w:pPr>
          </w:p>
        </w:tc>
        <w:tc>
          <w:tcPr>
            <w:tcW w:w="0" w:type="auto"/>
            <w:hideMark/>
          </w:tcPr>
          <w:p w14:paraId="64820F3C" w14:textId="77777777" w:rsidR="00AC4B30" w:rsidRPr="00520BDB" w:rsidRDefault="00AC4B30" w:rsidP="005F72D5">
            <w:pPr>
              <w:spacing w:line="360" w:lineRule="auto"/>
              <w:jc w:val="both"/>
              <w:rPr>
                <w:rStyle w:val="Strong"/>
                <w:rFonts w:cs="Times New Roman"/>
                <w:b w:val="0"/>
              </w:rPr>
            </w:pPr>
          </w:p>
        </w:tc>
      </w:tr>
    </w:tbl>
    <w:p w14:paraId="544E116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pict w14:anchorId="32890E16">
          <v:rect id="_x0000_i1025" style="width:0;height:.75pt" o:hralign="center" o:hrstd="t" o:hr="t" fillcolor="#a0a0a0" stroked="f"/>
        </w:pict>
      </w:r>
    </w:p>
    <w:p w14:paraId="51FF4BC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lastRenderedPageBreak/>
        <w:t>SECTION E: BUDGETING SKILLS AND COMPETENCIES</w:t>
      </w:r>
    </w:p>
    <w:p w14:paraId="4A0BE312"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Please indicate your level of agreement with the following statements regarding budgeting skills at ESLSE Kality Branch. Use the scale: </w:t>
      </w:r>
      <w:r w:rsidRPr="00520BDB">
        <w:rPr>
          <w:rStyle w:val="Strong"/>
          <w:rFonts w:cs="Times New Roman"/>
          <w:b w:val="0"/>
          <w:szCs w:val="24"/>
        </w:rPr>
        <w:t>1 = Strongly Disagree, 2 = Disagree, 3 = Neutral, 4 = Agree, 5 = Strongly Agree</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AC4B30" w:rsidRPr="00520BDB" w14:paraId="7AE5A5E5" w14:textId="77777777" w:rsidTr="005F72D5">
        <w:tc>
          <w:tcPr>
            <w:tcW w:w="0" w:type="auto"/>
            <w:hideMark/>
          </w:tcPr>
          <w:p w14:paraId="4512FD1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No.</w:t>
            </w:r>
          </w:p>
        </w:tc>
        <w:tc>
          <w:tcPr>
            <w:tcW w:w="0" w:type="auto"/>
            <w:hideMark/>
          </w:tcPr>
          <w:p w14:paraId="0483FCC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Statement</w:t>
            </w:r>
          </w:p>
        </w:tc>
        <w:tc>
          <w:tcPr>
            <w:tcW w:w="0" w:type="auto"/>
            <w:hideMark/>
          </w:tcPr>
          <w:p w14:paraId="5685123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1</w:t>
            </w:r>
          </w:p>
        </w:tc>
        <w:tc>
          <w:tcPr>
            <w:tcW w:w="0" w:type="auto"/>
            <w:hideMark/>
          </w:tcPr>
          <w:p w14:paraId="4A18C37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2</w:t>
            </w:r>
          </w:p>
        </w:tc>
        <w:tc>
          <w:tcPr>
            <w:tcW w:w="0" w:type="auto"/>
            <w:hideMark/>
          </w:tcPr>
          <w:p w14:paraId="330F6CE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3</w:t>
            </w:r>
          </w:p>
        </w:tc>
        <w:tc>
          <w:tcPr>
            <w:tcW w:w="0" w:type="auto"/>
            <w:hideMark/>
          </w:tcPr>
          <w:p w14:paraId="71D15DA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4</w:t>
            </w:r>
          </w:p>
        </w:tc>
        <w:tc>
          <w:tcPr>
            <w:tcW w:w="0" w:type="auto"/>
            <w:hideMark/>
          </w:tcPr>
          <w:p w14:paraId="08031FB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5</w:t>
            </w:r>
          </w:p>
        </w:tc>
      </w:tr>
      <w:tr w:rsidR="00AC4B30" w:rsidRPr="00520BDB" w14:paraId="295D9526" w14:textId="77777777" w:rsidTr="005F72D5">
        <w:tc>
          <w:tcPr>
            <w:tcW w:w="0" w:type="auto"/>
            <w:hideMark/>
          </w:tcPr>
          <w:p w14:paraId="571A354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E1</w:t>
            </w:r>
          </w:p>
        </w:tc>
        <w:tc>
          <w:tcPr>
            <w:tcW w:w="0" w:type="auto"/>
            <w:hideMark/>
          </w:tcPr>
          <w:p w14:paraId="237AE4F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Staff responsible for budgeting have adequate financial management skills</w:t>
            </w:r>
          </w:p>
        </w:tc>
        <w:tc>
          <w:tcPr>
            <w:tcW w:w="0" w:type="auto"/>
            <w:hideMark/>
          </w:tcPr>
          <w:p w14:paraId="3CAFDC4F" w14:textId="77777777" w:rsidR="00AC4B30" w:rsidRPr="00520BDB" w:rsidRDefault="00AC4B30" w:rsidP="005F72D5">
            <w:pPr>
              <w:spacing w:line="360" w:lineRule="auto"/>
              <w:jc w:val="both"/>
              <w:rPr>
                <w:rStyle w:val="Strong"/>
                <w:rFonts w:cs="Times New Roman"/>
                <w:b w:val="0"/>
              </w:rPr>
            </w:pPr>
          </w:p>
        </w:tc>
        <w:tc>
          <w:tcPr>
            <w:tcW w:w="0" w:type="auto"/>
            <w:hideMark/>
          </w:tcPr>
          <w:p w14:paraId="41A39C17" w14:textId="77777777" w:rsidR="00AC4B30" w:rsidRPr="00520BDB" w:rsidRDefault="00AC4B30" w:rsidP="005F72D5">
            <w:pPr>
              <w:spacing w:line="360" w:lineRule="auto"/>
              <w:jc w:val="both"/>
              <w:rPr>
                <w:rStyle w:val="Strong"/>
                <w:rFonts w:cs="Times New Roman"/>
                <w:b w:val="0"/>
              </w:rPr>
            </w:pPr>
          </w:p>
        </w:tc>
        <w:tc>
          <w:tcPr>
            <w:tcW w:w="0" w:type="auto"/>
            <w:hideMark/>
          </w:tcPr>
          <w:p w14:paraId="3CA7EC95" w14:textId="77777777" w:rsidR="00AC4B30" w:rsidRPr="00520BDB" w:rsidRDefault="00AC4B30" w:rsidP="005F72D5">
            <w:pPr>
              <w:spacing w:line="360" w:lineRule="auto"/>
              <w:jc w:val="both"/>
              <w:rPr>
                <w:rStyle w:val="Strong"/>
                <w:rFonts w:cs="Times New Roman"/>
                <w:b w:val="0"/>
              </w:rPr>
            </w:pPr>
          </w:p>
        </w:tc>
        <w:tc>
          <w:tcPr>
            <w:tcW w:w="0" w:type="auto"/>
            <w:hideMark/>
          </w:tcPr>
          <w:p w14:paraId="112BDBE2" w14:textId="77777777" w:rsidR="00AC4B30" w:rsidRPr="00520BDB" w:rsidRDefault="00AC4B30" w:rsidP="005F72D5">
            <w:pPr>
              <w:spacing w:line="360" w:lineRule="auto"/>
              <w:jc w:val="both"/>
              <w:rPr>
                <w:rStyle w:val="Strong"/>
                <w:rFonts w:cs="Times New Roman"/>
                <w:b w:val="0"/>
              </w:rPr>
            </w:pPr>
          </w:p>
        </w:tc>
        <w:tc>
          <w:tcPr>
            <w:tcW w:w="0" w:type="auto"/>
            <w:hideMark/>
          </w:tcPr>
          <w:p w14:paraId="5A9F3914" w14:textId="77777777" w:rsidR="00AC4B30" w:rsidRPr="00520BDB" w:rsidRDefault="00AC4B30" w:rsidP="005F72D5">
            <w:pPr>
              <w:spacing w:line="360" w:lineRule="auto"/>
              <w:jc w:val="both"/>
              <w:rPr>
                <w:rStyle w:val="Strong"/>
                <w:rFonts w:cs="Times New Roman"/>
                <w:b w:val="0"/>
              </w:rPr>
            </w:pPr>
          </w:p>
        </w:tc>
      </w:tr>
      <w:tr w:rsidR="00AC4B30" w:rsidRPr="00520BDB" w14:paraId="0D88FB24" w14:textId="77777777" w:rsidTr="005F72D5">
        <w:tc>
          <w:tcPr>
            <w:tcW w:w="0" w:type="auto"/>
            <w:hideMark/>
          </w:tcPr>
          <w:p w14:paraId="062FA75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E2</w:t>
            </w:r>
          </w:p>
        </w:tc>
        <w:tc>
          <w:tcPr>
            <w:tcW w:w="0" w:type="auto"/>
            <w:hideMark/>
          </w:tcPr>
          <w:p w14:paraId="6D32F0C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Staff receive regular training on budgeting techniques and procedures</w:t>
            </w:r>
          </w:p>
        </w:tc>
        <w:tc>
          <w:tcPr>
            <w:tcW w:w="0" w:type="auto"/>
            <w:hideMark/>
          </w:tcPr>
          <w:p w14:paraId="564C8D30" w14:textId="77777777" w:rsidR="00AC4B30" w:rsidRPr="00520BDB" w:rsidRDefault="00AC4B30" w:rsidP="005F72D5">
            <w:pPr>
              <w:spacing w:line="360" w:lineRule="auto"/>
              <w:jc w:val="both"/>
              <w:rPr>
                <w:rStyle w:val="Strong"/>
                <w:rFonts w:cs="Times New Roman"/>
                <w:b w:val="0"/>
              </w:rPr>
            </w:pPr>
          </w:p>
        </w:tc>
        <w:tc>
          <w:tcPr>
            <w:tcW w:w="0" w:type="auto"/>
            <w:hideMark/>
          </w:tcPr>
          <w:p w14:paraId="51D14493" w14:textId="77777777" w:rsidR="00AC4B30" w:rsidRPr="00520BDB" w:rsidRDefault="00AC4B30" w:rsidP="005F72D5">
            <w:pPr>
              <w:spacing w:line="360" w:lineRule="auto"/>
              <w:jc w:val="both"/>
              <w:rPr>
                <w:rStyle w:val="Strong"/>
                <w:rFonts w:cs="Times New Roman"/>
                <w:b w:val="0"/>
              </w:rPr>
            </w:pPr>
          </w:p>
        </w:tc>
        <w:tc>
          <w:tcPr>
            <w:tcW w:w="0" w:type="auto"/>
            <w:hideMark/>
          </w:tcPr>
          <w:p w14:paraId="6440A8F2" w14:textId="77777777" w:rsidR="00AC4B30" w:rsidRPr="00520BDB" w:rsidRDefault="00AC4B30" w:rsidP="005F72D5">
            <w:pPr>
              <w:spacing w:line="360" w:lineRule="auto"/>
              <w:jc w:val="both"/>
              <w:rPr>
                <w:rStyle w:val="Strong"/>
                <w:rFonts w:cs="Times New Roman"/>
                <w:b w:val="0"/>
              </w:rPr>
            </w:pPr>
          </w:p>
        </w:tc>
        <w:tc>
          <w:tcPr>
            <w:tcW w:w="0" w:type="auto"/>
            <w:hideMark/>
          </w:tcPr>
          <w:p w14:paraId="1F9E3B2F" w14:textId="77777777" w:rsidR="00AC4B30" w:rsidRPr="00520BDB" w:rsidRDefault="00AC4B30" w:rsidP="005F72D5">
            <w:pPr>
              <w:spacing w:line="360" w:lineRule="auto"/>
              <w:jc w:val="both"/>
              <w:rPr>
                <w:rStyle w:val="Strong"/>
                <w:rFonts w:cs="Times New Roman"/>
                <w:b w:val="0"/>
              </w:rPr>
            </w:pPr>
          </w:p>
        </w:tc>
        <w:tc>
          <w:tcPr>
            <w:tcW w:w="0" w:type="auto"/>
            <w:hideMark/>
          </w:tcPr>
          <w:p w14:paraId="145149CD" w14:textId="77777777" w:rsidR="00AC4B30" w:rsidRPr="00520BDB" w:rsidRDefault="00AC4B30" w:rsidP="005F72D5">
            <w:pPr>
              <w:spacing w:line="360" w:lineRule="auto"/>
              <w:jc w:val="both"/>
              <w:rPr>
                <w:rStyle w:val="Strong"/>
                <w:rFonts w:cs="Times New Roman"/>
                <w:b w:val="0"/>
              </w:rPr>
            </w:pPr>
          </w:p>
        </w:tc>
      </w:tr>
      <w:tr w:rsidR="00AC4B30" w:rsidRPr="00520BDB" w14:paraId="1F4C69C1" w14:textId="77777777" w:rsidTr="005F72D5">
        <w:tc>
          <w:tcPr>
            <w:tcW w:w="0" w:type="auto"/>
            <w:hideMark/>
          </w:tcPr>
          <w:p w14:paraId="5B175A5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E3</w:t>
            </w:r>
          </w:p>
        </w:tc>
        <w:tc>
          <w:tcPr>
            <w:tcW w:w="0" w:type="auto"/>
            <w:hideMark/>
          </w:tcPr>
          <w:p w14:paraId="29F263C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Staff are competent in using budgeting software and tools</w:t>
            </w:r>
          </w:p>
        </w:tc>
        <w:tc>
          <w:tcPr>
            <w:tcW w:w="0" w:type="auto"/>
            <w:hideMark/>
          </w:tcPr>
          <w:p w14:paraId="52EB63EC" w14:textId="77777777" w:rsidR="00AC4B30" w:rsidRPr="00520BDB" w:rsidRDefault="00AC4B30" w:rsidP="005F72D5">
            <w:pPr>
              <w:spacing w:line="360" w:lineRule="auto"/>
              <w:jc w:val="both"/>
              <w:rPr>
                <w:rStyle w:val="Strong"/>
                <w:rFonts w:cs="Times New Roman"/>
                <w:b w:val="0"/>
              </w:rPr>
            </w:pPr>
          </w:p>
        </w:tc>
        <w:tc>
          <w:tcPr>
            <w:tcW w:w="0" w:type="auto"/>
            <w:hideMark/>
          </w:tcPr>
          <w:p w14:paraId="2B653445" w14:textId="77777777" w:rsidR="00AC4B30" w:rsidRPr="00520BDB" w:rsidRDefault="00AC4B30" w:rsidP="005F72D5">
            <w:pPr>
              <w:spacing w:line="360" w:lineRule="auto"/>
              <w:jc w:val="both"/>
              <w:rPr>
                <w:rStyle w:val="Strong"/>
                <w:rFonts w:cs="Times New Roman"/>
                <w:b w:val="0"/>
              </w:rPr>
            </w:pPr>
          </w:p>
        </w:tc>
        <w:tc>
          <w:tcPr>
            <w:tcW w:w="0" w:type="auto"/>
            <w:hideMark/>
          </w:tcPr>
          <w:p w14:paraId="6493053E" w14:textId="77777777" w:rsidR="00AC4B30" w:rsidRPr="00520BDB" w:rsidRDefault="00AC4B30" w:rsidP="005F72D5">
            <w:pPr>
              <w:spacing w:line="360" w:lineRule="auto"/>
              <w:jc w:val="both"/>
              <w:rPr>
                <w:rStyle w:val="Strong"/>
                <w:rFonts w:cs="Times New Roman"/>
                <w:b w:val="0"/>
              </w:rPr>
            </w:pPr>
          </w:p>
        </w:tc>
        <w:tc>
          <w:tcPr>
            <w:tcW w:w="0" w:type="auto"/>
            <w:hideMark/>
          </w:tcPr>
          <w:p w14:paraId="773D14FB" w14:textId="77777777" w:rsidR="00AC4B30" w:rsidRPr="00520BDB" w:rsidRDefault="00AC4B30" w:rsidP="005F72D5">
            <w:pPr>
              <w:spacing w:line="360" w:lineRule="auto"/>
              <w:jc w:val="both"/>
              <w:rPr>
                <w:rStyle w:val="Strong"/>
                <w:rFonts w:cs="Times New Roman"/>
                <w:b w:val="0"/>
              </w:rPr>
            </w:pPr>
          </w:p>
        </w:tc>
        <w:tc>
          <w:tcPr>
            <w:tcW w:w="0" w:type="auto"/>
            <w:hideMark/>
          </w:tcPr>
          <w:p w14:paraId="7D5ACBE1" w14:textId="77777777" w:rsidR="00AC4B30" w:rsidRPr="00520BDB" w:rsidRDefault="00AC4B30" w:rsidP="005F72D5">
            <w:pPr>
              <w:spacing w:line="360" w:lineRule="auto"/>
              <w:jc w:val="both"/>
              <w:rPr>
                <w:rStyle w:val="Strong"/>
                <w:rFonts w:cs="Times New Roman"/>
                <w:b w:val="0"/>
              </w:rPr>
            </w:pPr>
          </w:p>
        </w:tc>
      </w:tr>
      <w:tr w:rsidR="00AC4B30" w:rsidRPr="00520BDB" w14:paraId="3C1871DE" w14:textId="77777777" w:rsidTr="005F72D5">
        <w:tc>
          <w:tcPr>
            <w:tcW w:w="0" w:type="auto"/>
            <w:hideMark/>
          </w:tcPr>
          <w:p w14:paraId="5181E40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E4</w:t>
            </w:r>
          </w:p>
        </w:tc>
        <w:tc>
          <w:tcPr>
            <w:tcW w:w="0" w:type="auto"/>
            <w:hideMark/>
          </w:tcPr>
          <w:p w14:paraId="7F16F03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Staff understand variance analysis and its importance</w:t>
            </w:r>
          </w:p>
        </w:tc>
        <w:tc>
          <w:tcPr>
            <w:tcW w:w="0" w:type="auto"/>
            <w:hideMark/>
          </w:tcPr>
          <w:p w14:paraId="2E0A1C83" w14:textId="77777777" w:rsidR="00AC4B30" w:rsidRPr="00520BDB" w:rsidRDefault="00AC4B30" w:rsidP="005F72D5">
            <w:pPr>
              <w:spacing w:line="360" w:lineRule="auto"/>
              <w:jc w:val="both"/>
              <w:rPr>
                <w:rStyle w:val="Strong"/>
                <w:rFonts w:cs="Times New Roman"/>
                <w:b w:val="0"/>
              </w:rPr>
            </w:pPr>
          </w:p>
        </w:tc>
        <w:tc>
          <w:tcPr>
            <w:tcW w:w="0" w:type="auto"/>
            <w:hideMark/>
          </w:tcPr>
          <w:p w14:paraId="54F49FC9" w14:textId="77777777" w:rsidR="00AC4B30" w:rsidRPr="00520BDB" w:rsidRDefault="00AC4B30" w:rsidP="005F72D5">
            <w:pPr>
              <w:spacing w:line="360" w:lineRule="auto"/>
              <w:jc w:val="both"/>
              <w:rPr>
                <w:rStyle w:val="Strong"/>
                <w:rFonts w:cs="Times New Roman"/>
                <w:b w:val="0"/>
              </w:rPr>
            </w:pPr>
          </w:p>
        </w:tc>
        <w:tc>
          <w:tcPr>
            <w:tcW w:w="0" w:type="auto"/>
            <w:hideMark/>
          </w:tcPr>
          <w:p w14:paraId="47A2C5D3" w14:textId="77777777" w:rsidR="00AC4B30" w:rsidRPr="00520BDB" w:rsidRDefault="00AC4B30" w:rsidP="005F72D5">
            <w:pPr>
              <w:spacing w:line="360" w:lineRule="auto"/>
              <w:jc w:val="both"/>
              <w:rPr>
                <w:rStyle w:val="Strong"/>
                <w:rFonts w:cs="Times New Roman"/>
                <w:b w:val="0"/>
              </w:rPr>
            </w:pPr>
          </w:p>
        </w:tc>
        <w:tc>
          <w:tcPr>
            <w:tcW w:w="0" w:type="auto"/>
            <w:hideMark/>
          </w:tcPr>
          <w:p w14:paraId="4A8C0765" w14:textId="77777777" w:rsidR="00AC4B30" w:rsidRPr="00520BDB" w:rsidRDefault="00AC4B30" w:rsidP="005F72D5">
            <w:pPr>
              <w:spacing w:line="360" w:lineRule="auto"/>
              <w:jc w:val="both"/>
              <w:rPr>
                <w:rStyle w:val="Strong"/>
                <w:rFonts w:cs="Times New Roman"/>
                <w:b w:val="0"/>
              </w:rPr>
            </w:pPr>
          </w:p>
        </w:tc>
        <w:tc>
          <w:tcPr>
            <w:tcW w:w="0" w:type="auto"/>
            <w:hideMark/>
          </w:tcPr>
          <w:p w14:paraId="79047C10" w14:textId="77777777" w:rsidR="00AC4B30" w:rsidRPr="00520BDB" w:rsidRDefault="00AC4B30" w:rsidP="005F72D5">
            <w:pPr>
              <w:spacing w:line="360" w:lineRule="auto"/>
              <w:jc w:val="both"/>
              <w:rPr>
                <w:rStyle w:val="Strong"/>
                <w:rFonts w:cs="Times New Roman"/>
                <w:b w:val="0"/>
              </w:rPr>
            </w:pPr>
          </w:p>
        </w:tc>
      </w:tr>
      <w:tr w:rsidR="00AC4B30" w:rsidRPr="00520BDB" w14:paraId="1357BA45" w14:textId="77777777" w:rsidTr="005F72D5">
        <w:tc>
          <w:tcPr>
            <w:tcW w:w="0" w:type="auto"/>
            <w:hideMark/>
          </w:tcPr>
          <w:p w14:paraId="10D5157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E5</w:t>
            </w:r>
          </w:p>
        </w:tc>
        <w:tc>
          <w:tcPr>
            <w:tcW w:w="0" w:type="auto"/>
            <w:hideMark/>
          </w:tcPr>
          <w:p w14:paraId="59A5121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Staff can accurately estimate costs for budget items</w:t>
            </w:r>
          </w:p>
        </w:tc>
        <w:tc>
          <w:tcPr>
            <w:tcW w:w="0" w:type="auto"/>
            <w:hideMark/>
          </w:tcPr>
          <w:p w14:paraId="2CB45F2A" w14:textId="77777777" w:rsidR="00AC4B30" w:rsidRPr="00520BDB" w:rsidRDefault="00AC4B30" w:rsidP="005F72D5">
            <w:pPr>
              <w:spacing w:line="360" w:lineRule="auto"/>
              <w:jc w:val="both"/>
              <w:rPr>
                <w:rStyle w:val="Strong"/>
                <w:rFonts w:cs="Times New Roman"/>
                <w:b w:val="0"/>
              </w:rPr>
            </w:pPr>
          </w:p>
        </w:tc>
        <w:tc>
          <w:tcPr>
            <w:tcW w:w="0" w:type="auto"/>
            <w:hideMark/>
          </w:tcPr>
          <w:p w14:paraId="1EB3A16E" w14:textId="77777777" w:rsidR="00AC4B30" w:rsidRPr="00520BDB" w:rsidRDefault="00AC4B30" w:rsidP="005F72D5">
            <w:pPr>
              <w:spacing w:line="360" w:lineRule="auto"/>
              <w:jc w:val="both"/>
              <w:rPr>
                <w:rStyle w:val="Strong"/>
                <w:rFonts w:cs="Times New Roman"/>
                <w:b w:val="0"/>
              </w:rPr>
            </w:pPr>
          </w:p>
        </w:tc>
        <w:tc>
          <w:tcPr>
            <w:tcW w:w="0" w:type="auto"/>
            <w:hideMark/>
          </w:tcPr>
          <w:p w14:paraId="6C44C443" w14:textId="77777777" w:rsidR="00AC4B30" w:rsidRPr="00520BDB" w:rsidRDefault="00AC4B30" w:rsidP="005F72D5">
            <w:pPr>
              <w:spacing w:line="360" w:lineRule="auto"/>
              <w:jc w:val="both"/>
              <w:rPr>
                <w:rStyle w:val="Strong"/>
                <w:rFonts w:cs="Times New Roman"/>
                <w:b w:val="0"/>
              </w:rPr>
            </w:pPr>
          </w:p>
        </w:tc>
        <w:tc>
          <w:tcPr>
            <w:tcW w:w="0" w:type="auto"/>
            <w:hideMark/>
          </w:tcPr>
          <w:p w14:paraId="252A2D3C" w14:textId="77777777" w:rsidR="00AC4B30" w:rsidRPr="00520BDB" w:rsidRDefault="00AC4B30" w:rsidP="005F72D5">
            <w:pPr>
              <w:spacing w:line="360" w:lineRule="auto"/>
              <w:jc w:val="both"/>
              <w:rPr>
                <w:rStyle w:val="Strong"/>
                <w:rFonts w:cs="Times New Roman"/>
                <w:b w:val="0"/>
              </w:rPr>
            </w:pPr>
          </w:p>
        </w:tc>
        <w:tc>
          <w:tcPr>
            <w:tcW w:w="0" w:type="auto"/>
            <w:hideMark/>
          </w:tcPr>
          <w:p w14:paraId="5E162A0A" w14:textId="77777777" w:rsidR="00AC4B30" w:rsidRPr="00520BDB" w:rsidRDefault="00AC4B30" w:rsidP="005F72D5">
            <w:pPr>
              <w:spacing w:line="360" w:lineRule="auto"/>
              <w:jc w:val="both"/>
              <w:rPr>
                <w:rStyle w:val="Strong"/>
                <w:rFonts w:cs="Times New Roman"/>
                <w:b w:val="0"/>
              </w:rPr>
            </w:pPr>
          </w:p>
        </w:tc>
      </w:tr>
      <w:tr w:rsidR="00AC4B30" w:rsidRPr="00520BDB" w14:paraId="5487926E" w14:textId="77777777" w:rsidTr="005F72D5">
        <w:tc>
          <w:tcPr>
            <w:tcW w:w="0" w:type="auto"/>
            <w:hideMark/>
          </w:tcPr>
          <w:p w14:paraId="2791AD7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E6</w:t>
            </w:r>
          </w:p>
        </w:tc>
        <w:tc>
          <w:tcPr>
            <w:tcW w:w="0" w:type="auto"/>
            <w:hideMark/>
          </w:tcPr>
          <w:p w14:paraId="1AB8F4F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Staff have sufficient knowledge of the enterprise's operations to prepare realistic budgets</w:t>
            </w:r>
          </w:p>
        </w:tc>
        <w:tc>
          <w:tcPr>
            <w:tcW w:w="0" w:type="auto"/>
            <w:hideMark/>
          </w:tcPr>
          <w:p w14:paraId="4499904D" w14:textId="77777777" w:rsidR="00AC4B30" w:rsidRPr="00520BDB" w:rsidRDefault="00AC4B30" w:rsidP="005F72D5">
            <w:pPr>
              <w:spacing w:line="360" w:lineRule="auto"/>
              <w:jc w:val="both"/>
              <w:rPr>
                <w:rStyle w:val="Strong"/>
                <w:rFonts w:cs="Times New Roman"/>
                <w:b w:val="0"/>
              </w:rPr>
            </w:pPr>
          </w:p>
        </w:tc>
        <w:tc>
          <w:tcPr>
            <w:tcW w:w="0" w:type="auto"/>
            <w:hideMark/>
          </w:tcPr>
          <w:p w14:paraId="5241B024" w14:textId="77777777" w:rsidR="00AC4B30" w:rsidRPr="00520BDB" w:rsidRDefault="00AC4B30" w:rsidP="005F72D5">
            <w:pPr>
              <w:spacing w:line="360" w:lineRule="auto"/>
              <w:jc w:val="both"/>
              <w:rPr>
                <w:rStyle w:val="Strong"/>
                <w:rFonts w:cs="Times New Roman"/>
                <w:b w:val="0"/>
              </w:rPr>
            </w:pPr>
          </w:p>
        </w:tc>
        <w:tc>
          <w:tcPr>
            <w:tcW w:w="0" w:type="auto"/>
            <w:hideMark/>
          </w:tcPr>
          <w:p w14:paraId="3D0F2A92" w14:textId="77777777" w:rsidR="00AC4B30" w:rsidRPr="00520BDB" w:rsidRDefault="00AC4B30" w:rsidP="005F72D5">
            <w:pPr>
              <w:spacing w:line="360" w:lineRule="auto"/>
              <w:jc w:val="both"/>
              <w:rPr>
                <w:rStyle w:val="Strong"/>
                <w:rFonts w:cs="Times New Roman"/>
                <w:b w:val="0"/>
              </w:rPr>
            </w:pPr>
          </w:p>
        </w:tc>
        <w:tc>
          <w:tcPr>
            <w:tcW w:w="0" w:type="auto"/>
            <w:hideMark/>
          </w:tcPr>
          <w:p w14:paraId="09E1068C" w14:textId="77777777" w:rsidR="00AC4B30" w:rsidRPr="00520BDB" w:rsidRDefault="00AC4B30" w:rsidP="005F72D5">
            <w:pPr>
              <w:spacing w:line="360" w:lineRule="auto"/>
              <w:jc w:val="both"/>
              <w:rPr>
                <w:rStyle w:val="Strong"/>
                <w:rFonts w:cs="Times New Roman"/>
                <w:b w:val="0"/>
              </w:rPr>
            </w:pPr>
          </w:p>
        </w:tc>
        <w:tc>
          <w:tcPr>
            <w:tcW w:w="0" w:type="auto"/>
            <w:hideMark/>
          </w:tcPr>
          <w:p w14:paraId="18C4E4BB" w14:textId="77777777" w:rsidR="00AC4B30" w:rsidRPr="00520BDB" w:rsidRDefault="00AC4B30" w:rsidP="005F72D5">
            <w:pPr>
              <w:spacing w:line="360" w:lineRule="auto"/>
              <w:jc w:val="both"/>
              <w:rPr>
                <w:rStyle w:val="Strong"/>
                <w:rFonts w:cs="Times New Roman"/>
                <w:b w:val="0"/>
              </w:rPr>
            </w:pPr>
          </w:p>
        </w:tc>
      </w:tr>
      <w:tr w:rsidR="00AC4B30" w:rsidRPr="00520BDB" w14:paraId="376C6FEA" w14:textId="77777777" w:rsidTr="005F72D5">
        <w:tc>
          <w:tcPr>
            <w:tcW w:w="0" w:type="auto"/>
            <w:hideMark/>
          </w:tcPr>
          <w:p w14:paraId="70095E2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E7</w:t>
            </w:r>
          </w:p>
        </w:tc>
        <w:tc>
          <w:tcPr>
            <w:tcW w:w="0" w:type="auto"/>
            <w:hideMark/>
          </w:tcPr>
          <w:p w14:paraId="326DCFF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 enterprise provides opportunities for staff to upgrade their budgeting skills</w:t>
            </w:r>
          </w:p>
        </w:tc>
        <w:tc>
          <w:tcPr>
            <w:tcW w:w="0" w:type="auto"/>
            <w:hideMark/>
          </w:tcPr>
          <w:p w14:paraId="39D1043D" w14:textId="77777777" w:rsidR="00AC4B30" w:rsidRPr="00520BDB" w:rsidRDefault="00AC4B30" w:rsidP="005F72D5">
            <w:pPr>
              <w:spacing w:line="360" w:lineRule="auto"/>
              <w:jc w:val="both"/>
              <w:rPr>
                <w:rStyle w:val="Strong"/>
                <w:rFonts w:cs="Times New Roman"/>
                <w:b w:val="0"/>
              </w:rPr>
            </w:pPr>
          </w:p>
        </w:tc>
        <w:tc>
          <w:tcPr>
            <w:tcW w:w="0" w:type="auto"/>
            <w:hideMark/>
          </w:tcPr>
          <w:p w14:paraId="229C5E25" w14:textId="77777777" w:rsidR="00AC4B30" w:rsidRPr="00520BDB" w:rsidRDefault="00AC4B30" w:rsidP="005F72D5">
            <w:pPr>
              <w:spacing w:line="360" w:lineRule="auto"/>
              <w:jc w:val="both"/>
              <w:rPr>
                <w:rStyle w:val="Strong"/>
                <w:rFonts w:cs="Times New Roman"/>
                <w:b w:val="0"/>
              </w:rPr>
            </w:pPr>
          </w:p>
        </w:tc>
        <w:tc>
          <w:tcPr>
            <w:tcW w:w="0" w:type="auto"/>
            <w:hideMark/>
          </w:tcPr>
          <w:p w14:paraId="63D47DF1" w14:textId="77777777" w:rsidR="00AC4B30" w:rsidRPr="00520BDB" w:rsidRDefault="00AC4B30" w:rsidP="005F72D5">
            <w:pPr>
              <w:spacing w:line="360" w:lineRule="auto"/>
              <w:jc w:val="both"/>
              <w:rPr>
                <w:rStyle w:val="Strong"/>
                <w:rFonts w:cs="Times New Roman"/>
                <w:b w:val="0"/>
              </w:rPr>
            </w:pPr>
          </w:p>
        </w:tc>
        <w:tc>
          <w:tcPr>
            <w:tcW w:w="0" w:type="auto"/>
            <w:hideMark/>
          </w:tcPr>
          <w:p w14:paraId="69F071D9" w14:textId="77777777" w:rsidR="00AC4B30" w:rsidRPr="00520BDB" w:rsidRDefault="00AC4B30" w:rsidP="005F72D5">
            <w:pPr>
              <w:spacing w:line="360" w:lineRule="auto"/>
              <w:jc w:val="both"/>
              <w:rPr>
                <w:rStyle w:val="Strong"/>
                <w:rFonts w:cs="Times New Roman"/>
                <w:b w:val="0"/>
              </w:rPr>
            </w:pPr>
          </w:p>
        </w:tc>
        <w:tc>
          <w:tcPr>
            <w:tcW w:w="0" w:type="auto"/>
            <w:hideMark/>
          </w:tcPr>
          <w:p w14:paraId="484C6FDE" w14:textId="77777777" w:rsidR="00AC4B30" w:rsidRPr="00520BDB" w:rsidRDefault="00AC4B30" w:rsidP="005F72D5">
            <w:pPr>
              <w:spacing w:line="360" w:lineRule="auto"/>
              <w:jc w:val="both"/>
              <w:rPr>
                <w:rStyle w:val="Strong"/>
                <w:rFonts w:cs="Times New Roman"/>
                <w:b w:val="0"/>
              </w:rPr>
            </w:pPr>
          </w:p>
        </w:tc>
      </w:tr>
    </w:tbl>
    <w:p w14:paraId="560E3CC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pict w14:anchorId="4EEE426D">
          <v:rect id="_x0000_i1026" style="width:0;height:.75pt" o:hralign="center" o:hrstd="t" o:hr="t" fillcolor="#a0a0a0" stroked="f"/>
        </w:pict>
      </w:r>
    </w:p>
    <w:p w14:paraId="7B3F4150"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SECTION F: INTERNAL CONTROL SYSTEMS</w:t>
      </w:r>
    </w:p>
    <w:p w14:paraId="44B986C9"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Please indicate your level of agreement with the following statements regarding internal control systems at ESLSE Kality Branch. Use the scale: </w:t>
      </w:r>
      <w:r w:rsidRPr="00520BDB">
        <w:rPr>
          <w:rStyle w:val="Strong"/>
          <w:rFonts w:cs="Times New Roman"/>
          <w:b w:val="0"/>
          <w:szCs w:val="24"/>
        </w:rPr>
        <w:t>1 = Strongly Disagree, 2 = Disagree, 3 = Neutral, 4 = Agree, 5 = Strongly Agree</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AC4B30" w:rsidRPr="00520BDB" w14:paraId="198EDC92" w14:textId="77777777" w:rsidTr="005F72D5">
        <w:tc>
          <w:tcPr>
            <w:tcW w:w="0" w:type="auto"/>
            <w:hideMark/>
          </w:tcPr>
          <w:p w14:paraId="1C74961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No.</w:t>
            </w:r>
          </w:p>
        </w:tc>
        <w:tc>
          <w:tcPr>
            <w:tcW w:w="0" w:type="auto"/>
            <w:hideMark/>
          </w:tcPr>
          <w:p w14:paraId="3FAE349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Statement</w:t>
            </w:r>
          </w:p>
        </w:tc>
        <w:tc>
          <w:tcPr>
            <w:tcW w:w="0" w:type="auto"/>
            <w:hideMark/>
          </w:tcPr>
          <w:p w14:paraId="1923541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1</w:t>
            </w:r>
          </w:p>
        </w:tc>
        <w:tc>
          <w:tcPr>
            <w:tcW w:w="0" w:type="auto"/>
            <w:hideMark/>
          </w:tcPr>
          <w:p w14:paraId="7B5E307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2</w:t>
            </w:r>
          </w:p>
        </w:tc>
        <w:tc>
          <w:tcPr>
            <w:tcW w:w="0" w:type="auto"/>
            <w:hideMark/>
          </w:tcPr>
          <w:p w14:paraId="677699A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3</w:t>
            </w:r>
          </w:p>
        </w:tc>
        <w:tc>
          <w:tcPr>
            <w:tcW w:w="0" w:type="auto"/>
            <w:hideMark/>
          </w:tcPr>
          <w:p w14:paraId="4BF173B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4</w:t>
            </w:r>
          </w:p>
        </w:tc>
        <w:tc>
          <w:tcPr>
            <w:tcW w:w="0" w:type="auto"/>
            <w:hideMark/>
          </w:tcPr>
          <w:p w14:paraId="08F0D10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5</w:t>
            </w:r>
          </w:p>
        </w:tc>
      </w:tr>
      <w:tr w:rsidR="00AC4B30" w:rsidRPr="00520BDB" w14:paraId="3B968B03" w14:textId="77777777" w:rsidTr="005F72D5">
        <w:tc>
          <w:tcPr>
            <w:tcW w:w="0" w:type="auto"/>
            <w:hideMark/>
          </w:tcPr>
          <w:p w14:paraId="18B0924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F1</w:t>
            </w:r>
          </w:p>
        </w:tc>
        <w:tc>
          <w:tcPr>
            <w:tcW w:w="0" w:type="auto"/>
            <w:hideMark/>
          </w:tcPr>
          <w:p w14:paraId="48E85AF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There are clear policies and procedures for budget implementation</w:t>
            </w:r>
          </w:p>
        </w:tc>
        <w:tc>
          <w:tcPr>
            <w:tcW w:w="0" w:type="auto"/>
            <w:hideMark/>
          </w:tcPr>
          <w:p w14:paraId="14F6F09B" w14:textId="77777777" w:rsidR="00AC4B30" w:rsidRPr="00520BDB" w:rsidRDefault="00AC4B30" w:rsidP="005F72D5">
            <w:pPr>
              <w:spacing w:line="360" w:lineRule="auto"/>
              <w:jc w:val="both"/>
              <w:rPr>
                <w:rStyle w:val="Strong"/>
                <w:rFonts w:cs="Times New Roman"/>
                <w:b w:val="0"/>
              </w:rPr>
            </w:pPr>
          </w:p>
        </w:tc>
        <w:tc>
          <w:tcPr>
            <w:tcW w:w="0" w:type="auto"/>
            <w:hideMark/>
          </w:tcPr>
          <w:p w14:paraId="60791E3B" w14:textId="77777777" w:rsidR="00AC4B30" w:rsidRPr="00520BDB" w:rsidRDefault="00AC4B30" w:rsidP="005F72D5">
            <w:pPr>
              <w:spacing w:line="360" w:lineRule="auto"/>
              <w:jc w:val="both"/>
              <w:rPr>
                <w:rStyle w:val="Strong"/>
                <w:rFonts w:cs="Times New Roman"/>
                <w:b w:val="0"/>
              </w:rPr>
            </w:pPr>
          </w:p>
        </w:tc>
        <w:tc>
          <w:tcPr>
            <w:tcW w:w="0" w:type="auto"/>
            <w:hideMark/>
          </w:tcPr>
          <w:p w14:paraId="2189B8EB" w14:textId="77777777" w:rsidR="00AC4B30" w:rsidRPr="00520BDB" w:rsidRDefault="00AC4B30" w:rsidP="005F72D5">
            <w:pPr>
              <w:spacing w:line="360" w:lineRule="auto"/>
              <w:jc w:val="both"/>
              <w:rPr>
                <w:rStyle w:val="Strong"/>
                <w:rFonts w:cs="Times New Roman"/>
                <w:b w:val="0"/>
              </w:rPr>
            </w:pPr>
          </w:p>
        </w:tc>
        <w:tc>
          <w:tcPr>
            <w:tcW w:w="0" w:type="auto"/>
            <w:hideMark/>
          </w:tcPr>
          <w:p w14:paraId="3B87D009" w14:textId="77777777" w:rsidR="00AC4B30" w:rsidRPr="00520BDB" w:rsidRDefault="00AC4B30" w:rsidP="005F72D5">
            <w:pPr>
              <w:spacing w:line="360" w:lineRule="auto"/>
              <w:jc w:val="both"/>
              <w:rPr>
                <w:rStyle w:val="Strong"/>
                <w:rFonts w:cs="Times New Roman"/>
                <w:b w:val="0"/>
              </w:rPr>
            </w:pPr>
          </w:p>
        </w:tc>
        <w:tc>
          <w:tcPr>
            <w:tcW w:w="0" w:type="auto"/>
            <w:hideMark/>
          </w:tcPr>
          <w:p w14:paraId="6444B9BE" w14:textId="77777777" w:rsidR="00AC4B30" w:rsidRPr="00520BDB" w:rsidRDefault="00AC4B30" w:rsidP="005F72D5">
            <w:pPr>
              <w:spacing w:line="360" w:lineRule="auto"/>
              <w:jc w:val="both"/>
              <w:rPr>
                <w:rStyle w:val="Strong"/>
                <w:rFonts w:cs="Times New Roman"/>
                <w:b w:val="0"/>
              </w:rPr>
            </w:pPr>
          </w:p>
        </w:tc>
      </w:tr>
      <w:tr w:rsidR="00AC4B30" w:rsidRPr="00520BDB" w14:paraId="6BB7B21F" w14:textId="77777777" w:rsidTr="005F72D5">
        <w:tc>
          <w:tcPr>
            <w:tcW w:w="0" w:type="auto"/>
            <w:hideMark/>
          </w:tcPr>
          <w:p w14:paraId="195FB58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F2</w:t>
            </w:r>
          </w:p>
        </w:tc>
        <w:tc>
          <w:tcPr>
            <w:tcW w:w="0" w:type="auto"/>
            <w:hideMark/>
          </w:tcPr>
          <w:p w14:paraId="07C3C1C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Proper authorization is required before budget deviations are allowed</w:t>
            </w:r>
          </w:p>
        </w:tc>
        <w:tc>
          <w:tcPr>
            <w:tcW w:w="0" w:type="auto"/>
            <w:hideMark/>
          </w:tcPr>
          <w:p w14:paraId="7BEEB36E" w14:textId="77777777" w:rsidR="00AC4B30" w:rsidRPr="00520BDB" w:rsidRDefault="00AC4B30" w:rsidP="005F72D5">
            <w:pPr>
              <w:spacing w:line="360" w:lineRule="auto"/>
              <w:jc w:val="both"/>
              <w:rPr>
                <w:rStyle w:val="Strong"/>
                <w:rFonts w:cs="Times New Roman"/>
                <w:b w:val="0"/>
              </w:rPr>
            </w:pPr>
          </w:p>
        </w:tc>
        <w:tc>
          <w:tcPr>
            <w:tcW w:w="0" w:type="auto"/>
            <w:hideMark/>
          </w:tcPr>
          <w:p w14:paraId="0F667AA0" w14:textId="77777777" w:rsidR="00AC4B30" w:rsidRPr="00520BDB" w:rsidRDefault="00AC4B30" w:rsidP="005F72D5">
            <w:pPr>
              <w:spacing w:line="360" w:lineRule="auto"/>
              <w:jc w:val="both"/>
              <w:rPr>
                <w:rStyle w:val="Strong"/>
                <w:rFonts w:cs="Times New Roman"/>
                <w:b w:val="0"/>
              </w:rPr>
            </w:pPr>
          </w:p>
        </w:tc>
        <w:tc>
          <w:tcPr>
            <w:tcW w:w="0" w:type="auto"/>
            <w:hideMark/>
          </w:tcPr>
          <w:p w14:paraId="697B02BF" w14:textId="77777777" w:rsidR="00AC4B30" w:rsidRPr="00520BDB" w:rsidRDefault="00AC4B30" w:rsidP="005F72D5">
            <w:pPr>
              <w:spacing w:line="360" w:lineRule="auto"/>
              <w:jc w:val="both"/>
              <w:rPr>
                <w:rStyle w:val="Strong"/>
                <w:rFonts w:cs="Times New Roman"/>
                <w:b w:val="0"/>
              </w:rPr>
            </w:pPr>
          </w:p>
        </w:tc>
        <w:tc>
          <w:tcPr>
            <w:tcW w:w="0" w:type="auto"/>
            <w:hideMark/>
          </w:tcPr>
          <w:p w14:paraId="2F254330" w14:textId="77777777" w:rsidR="00AC4B30" w:rsidRPr="00520BDB" w:rsidRDefault="00AC4B30" w:rsidP="005F72D5">
            <w:pPr>
              <w:spacing w:line="360" w:lineRule="auto"/>
              <w:jc w:val="both"/>
              <w:rPr>
                <w:rStyle w:val="Strong"/>
                <w:rFonts w:cs="Times New Roman"/>
                <w:b w:val="0"/>
              </w:rPr>
            </w:pPr>
          </w:p>
        </w:tc>
        <w:tc>
          <w:tcPr>
            <w:tcW w:w="0" w:type="auto"/>
            <w:hideMark/>
          </w:tcPr>
          <w:p w14:paraId="438F4E32" w14:textId="77777777" w:rsidR="00AC4B30" w:rsidRPr="00520BDB" w:rsidRDefault="00AC4B30" w:rsidP="005F72D5">
            <w:pPr>
              <w:spacing w:line="360" w:lineRule="auto"/>
              <w:jc w:val="both"/>
              <w:rPr>
                <w:rStyle w:val="Strong"/>
                <w:rFonts w:cs="Times New Roman"/>
                <w:b w:val="0"/>
              </w:rPr>
            </w:pPr>
          </w:p>
        </w:tc>
      </w:tr>
      <w:tr w:rsidR="00AC4B30" w:rsidRPr="00520BDB" w14:paraId="75344D30" w14:textId="77777777" w:rsidTr="005F72D5">
        <w:tc>
          <w:tcPr>
            <w:tcW w:w="0" w:type="auto"/>
            <w:hideMark/>
          </w:tcPr>
          <w:p w14:paraId="013946E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F3</w:t>
            </w:r>
          </w:p>
        </w:tc>
        <w:tc>
          <w:tcPr>
            <w:tcW w:w="0" w:type="auto"/>
            <w:hideMark/>
          </w:tcPr>
          <w:p w14:paraId="0D62A8B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Segregation of duties exists in budget preparation and approval processes</w:t>
            </w:r>
          </w:p>
        </w:tc>
        <w:tc>
          <w:tcPr>
            <w:tcW w:w="0" w:type="auto"/>
            <w:hideMark/>
          </w:tcPr>
          <w:p w14:paraId="1CEF84A5" w14:textId="77777777" w:rsidR="00AC4B30" w:rsidRPr="00520BDB" w:rsidRDefault="00AC4B30" w:rsidP="005F72D5">
            <w:pPr>
              <w:spacing w:line="360" w:lineRule="auto"/>
              <w:jc w:val="both"/>
              <w:rPr>
                <w:rStyle w:val="Strong"/>
                <w:rFonts w:cs="Times New Roman"/>
                <w:b w:val="0"/>
              </w:rPr>
            </w:pPr>
          </w:p>
        </w:tc>
        <w:tc>
          <w:tcPr>
            <w:tcW w:w="0" w:type="auto"/>
            <w:hideMark/>
          </w:tcPr>
          <w:p w14:paraId="2BC07F34" w14:textId="77777777" w:rsidR="00AC4B30" w:rsidRPr="00520BDB" w:rsidRDefault="00AC4B30" w:rsidP="005F72D5">
            <w:pPr>
              <w:spacing w:line="360" w:lineRule="auto"/>
              <w:jc w:val="both"/>
              <w:rPr>
                <w:rStyle w:val="Strong"/>
                <w:rFonts w:cs="Times New Roman"/>
                <w:b w:val="0"/>
              </w:rPr>
            </w:pPr>
          </w:p>
        </w:tc>
        <w:tc>
          <w:tcPr>
            <w:tcW w:w="0" w:type="auto"/>
            <w:hideMark/>
          </w:tcPr>
          <w:p w14:paraId="12DCB424" w14:textId="77777777" w:rsidR="00AC4B30" w:rsidRPr="00520BDB" w:rsidRDefault="00AC4B30" w:rsidP="005F72D5">
            <w:pPr>
              <w:spacing w:line="360" w:lineRule="auto"/>
              <w:jc w:val="both"/>
              <w:rPr>
                <w:rStyle w:val="Strong"/>
                <w:rFonts w:cs="Times New Roman"/>
                <w:b w:val="0"/>
              </w:rPr>
            </w:pPr>
          </w:p>
        </w:tc>
        <w:tc>
          <w:tcPr>
            <w:tcW w:w="0" w:type="auto"/>
            <w:hideMark/>
          </w:tcPr>
          <w:p w14:paraId="37F7746D" w14:textId="77777777" w:rsidR="00AC4B30" w:rsidRPr="00520BDB" w:rsidRDefault="00AC4B30" w:rsidP="005F72D5">
            <w:pPr>
              <w:spacing w:line="360" w:lineRule="auto"/>
              <w:jc w:val="both"/>
              <w:rPr>
                <w:rStyle w:val="Strong"/>
                <w:rFonts w:cs="Times New Roman"/>
                <w:b w:val="0"/>
              </w:rPr>
            </w:pPr>
          </w:p>
        </w:tc>
        <w:tc>
          <w:tcPr>
            <w:tcW w:w="0" w:type="auto"/>
            <w:hideMark/>
          </w:tcPr>
          <w:p w14:paraId="2B3A434B" w14:textId="77777777" w:rsidR="00AC4B30" w:rsidRPr="00520BDB" w:rsidRDefault="00AC4B30" w:rsidP="005F72D5">
            <w:pPr>
              <w:spacing w:line="360" w:lineRule="auto"/>
              <w:jc w:val="both"/>
              <w:rPr>
                <w:rStyle w:val="Strong"/>
                <w:rFonts w:cs="Times New Roman"/>
                <w:b w:val="0"/>
              </w:rPr>
            </w:pPr>
          </w:p>
        </w:tc>
      </w:tr>
      <w:tr w:rsidR="00AC4B30" w:rsidRPr="00520BDB" w14:paraId="4CB98213" w14:textId="77777777" w:rsidTr="005F72D5">
        <w:tc>
          <w:tcPr>
            <w:tcW w:w="0" w:type="auto"/>
            <w:hideMark/>
          </w:tcPr>
          <w:p w14:paraId="72822C6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F4</w:t>
            </w:r>
          </w:p>
        </w:tc>
        <w:tc>
          <w:tcPr>
            <w:tcW w:w="0" w:type="auto"/>
            <w:hideMark/>
          </w:tcPr>
          <w:p w14:paraId="06EFA43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Internal audit regularly reviews budget compliance</w:t>
            </w:r>
          </w:p>
        </w:tc>
        <w:tc>
          <w:tcPr>
            <w:tcW w:w="0" w:type="auto"/>
            <w:hideMark/>
          </w:tcPr>
          <w:p w14:paraId="327BE8F6" w14:textId="77777777" w:rsidR="00AC4B30" w:rsidRPr="00520BDB" w:rsidRDefault="00AC4B30" w:rsidP="005F72D5">
            <w:pPr>
              <w:spacing w:line="360" w:lineRule="auto"/>
              <w:jc w:val="both"/>
              <w:rPr>
                <w:rStyle w:val="Strong"/>
                <w:rFonts w:cs="Times New Roman"/>
                <w:b w:val="0"/>
              </w:rPr>
            </w:pPr>
          </w:p>
        </w:tc>
        <w:tc>
          <w:tcPr>
            <w:tcW w:w="0" w:type="auto"/>
            <w:hideMark/>
          </w:tcPr>
          <w:p w14:paraId="56A4FF6E" w14:textId="77777777" w:rsidR="00AC4B30" w:rsidRPr="00520BDB" w:rsidRDefault="00AC4B30" w:rsidP="005F72D5">
            <w:pPr>
              <w:spacing w:line="360" w:lineRule="auto"/>
              <w:jc w:val="both"/>
              <w:rPr>
                <w:rStyle w:val="Strong"/>
                <w:rFonts w:cs="Times New Roman"/>
                <w:b w:val="0"/>
              </w:rPr>
            </w:pPr>
          </w:p>
        </w:tc>
        <w:tc>
          <w:tcPr>
            <w:tcW w:w="0" w:type="auto"/>
            <w:hideMark/>
          </w:tcPr>
          <w:p w14:paraId="12E8058A" w14:textId="77777777" w:rsidR="00AC4B30" w:rsidRPr="00520BDB" w:rsidRDefault="00AC4B30" w:rsidP="005F72D5">
            <w:pPr>
              <w:spacing w:line="360" w:lineRule="auto"/>
              <w:jc w:val="both"/>
              <w:rPr>
                <w:rStyle w:val="Strong"/>
                <w:rFonts w:cs="Times New Roman"/>
                <w:b w:val="0"/>
              </w:rPr>
            </w:pPr>
          </w:p>
        </w:tc>
        <w:tc>
          <w:tcPr>
            <w:tcW w:w="0" w:type="auto"/>
            <w:hideMark/>
          </w:tcPr>
          <w:p w14:paraId="6A294C28" w14:textId="77777777" w:rsidR="00AC4B30" w:rsidRPr="00520BDB" w:rsidRDefault="00AC4B30" w:rsidP="005F72D5">
            <w:pPr>
              <w:spacing w:line="360" w:lineRule="auto"/>
              <w:jc w:val="both"/>
              <w:rPr>
                <w:rStyle w:val="Strong"/>
                <w:rFonts w:cs="Times New Roman"/>
                <w:b w:val="0"/>
              </w:rPr>
            </w:pPr>
          </w:p>
        </w:tc>
        <w:tc>
          <w:tcPr>
            <w:tcW w:w="0" w:type="auto"/>
            <w:hideMark/>
          </w:tcPr>
          <w:p w14:paraId="4D5B903E" w14:textId="77777777" w:rsidR="00AC4B30" w:rsidRPr="00520BDB" w:rsidRDefault="00AC4B30" w:rsidP="005F72D5">
            <w:pPr>
              <w:spacing w:line="360" w:lineRule="auto"/>
              <w:jc w:val="both"/>
              <w:rPr>
                <w:rStyle w:val="Strong"/>
                <w:rFonts w:cs="Times New Roman"/>
                <w:b w:val="0"/>
              </w:rPr>
            </w:pPr>
          </w:p>
        </w:tc>
      </w:tr>
      <w:tr w:rsidR="00AC4B30" w:rsidRPr="00520BDB" w14:paraId="51398749" w14:textId="77777777" w:rsidTr="005F72D5">
        <w:tc>
          <w:tcPr>
            <w:tcW w:w="0" w:type="auto"/>
            <w:hideMark/>
          </w:tcPr>
          <w:p w14:paraId="03BFEDC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F5</w:t>
            </w:r>
          </w:p>
        </w:tc>
        <w:tc>
          <w:tcPr>
            <w:tcW w:w="0" w:type="auto"/>
            <w:hideMark/>
          </w:tcPr>
          <w:p w14:paraId="751244E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There are consequences for unauthorized budget overruns</w:t>
            </w:r>
          </w:p>
        </w:tc>
        <w:tc>
          <w:tcPr>
            <w:tcW w:w="0" w:type="auto"/>
            <w:hideMark/>
          </w:tcPr>
          <w:p w14:paraId="58E97E86" w14:textId="77777777" w:rsidR="00AC4B30" w:rsidRPr="00520BDB" w:rsidRDefault="00AC4B30" w:rsidP="005F72D5">
            <w:pPr>
              <w:spacing w:line="360" w:lineRule="auto"/>
              <w:jc w:val="both"/>
              <w:rPr>
                <w:rStyle w:val="Strong"/>
                <w:rFonts w:cs="Times New Roman"/>
                <w:b w:val="0"/>
              </w:rPr>
            </w:pPr>
          </w:p>
        </w:tc>
        <w:tc>
          <w:tcPr>
            <w:tcW w:w="0" w:type="auto"/>
            <w:hideMark/>
          </w:tcPr>
          <w:p w14:paraId="10A7AE3A" w14:textId="77777777" w:rsidR="00AC4B30" w:rsidRPr="00520BDB" w:rsidRDefault="00AC4B30" w:rsidP="005F72D5">
            <w:pPr>
              <w:spacing w:line="360" w:lineRule="auto"/>
              <w:jc w:val="both"/>
              <w:rPr>
                <w:rStyle w:val="Strong"/>
                <w:rFonts w:cs="Times New Roman"/>
                <w:b w:val="0"/>
              </w:rPr>
            </w:pPr>
          </w:p>
        </w:tc>
        <w:tc>
          <w:tcPr>
            <w:tcW w:w="0" w:type="auto"/>
            <w:hideMark/>
          </w:tcPr>
          <w:p w14:paraId="0BD3AEDB" w14:textId="77777777" w:rsidR="00AC4B30" w:rsidRPr="00520BDB" w:rsidRDefault="00AC4B30" w:rsidP="005F72D5">
            <w:pPr>
              <w:spacing w:line="360" w:lineRule="auto"/>
              <w:jc w:val="both"/>
              <w:rPr>
                <w:rStyle w:val="Strong"/>
                <w:rFonts w:cs="Times New Roman"/>
                <w:b w:val="0"/>
              </w:rPr>
            </w:pPr>
          </w:p>
        </w:tc>
        <w:tc>
          <w:tcPr>
            <w:tcW w:w="0" w:type="auto"/>
            <w:hideMark/>
          </w:tcPr>
          <w:p w14:paraId="52E7BB7C" w14:textId="77777777" w:rsidR="00AC4B30" w:rsidRPr="00520BDB" w:rsidRDefault="00AC4B30" w:rsidP="005F72D5">
            <w:pPr>
              <w:spacing w:line="360" w:lineRule="auto"/>
              <w:jc w:val="both"/>
              <w:rPr>
                <w:rStyle w:val="Strong"/>
                <w:rFonts w:cs="Times New Roman"/>
                <w:b w:val="0"/>
              </w:rPr>
            </w:pPr>
          </w:p>
        </w:tc>
        <w:tc>
          <w:tcPr>
            <w:tcW w:w="0" w:type="auto"/>
            <w:hideMark/>
          </w:tcPr>
          <w:p w14:paraId="1F10592B" w14:textId="77777777" w:rsidR="00AC4B30" w:rsidRPr="00520BDB" w:rsidRDefault="00AC4B30" w:rsidP="005F72D5">
            <w:pPr>
              <w:spacing w:line="360" w:lineRule="auto"/>
              <w:jc w:val="both"/>
              <w:rPr>
                <w:rStyle w:val="Strong"/>
                <w:rFonts w:cs="Times New Roman"/>
                <w:b w:val="0"/>
              </w:rPr>
            </w:pPr>
          </w:p>
        </w:tc>
      </w:tr>
      <w:tr w:rsidR="00AC4B30" w:rsidRPr="00520BDB" w14:paraId="3BC4A291" w14:textId="77777777" w:rsidTr="005F72D5">
        <w:tc>
          <w:tcPr>
            <w:tcW w:w="0" w:type="auto"/>
            <w:hideMark/>
          </w:tcPr>
          <w:p w14:paraId="2707CBF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F6</w:t>
            </w:r>
          </w:p>
        </w:tc>
        <w:tc>
          <w:tcPr>
            <w:tcW w:w="0" w:type="auto"/>
            <w:hideMark/>
          </w:tcPr>
          <w:p w14:paraId="7129AC4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Control procedures prevent misallocation of budgeted resources</w:t>
            </w:r>
          </w:p>
        </w:tc>
        <w:tc>
          <w:tcPr>
            <w:tcW w:w="0" w:type="auto"/>
            <w:hideMark/>
          </w:tcPr>
          <w:p w14:paraId="66C249C6" w14:textId="77777777" w:rsidR="00AC4B30" w:rsidRPr="00520BDB" w:rsidRDefault="00AC4B30" w:rsidP="005F72D5">
            <w:pPr>
              <w:spacing w:line="360" w:lineRule="auto"/>
              <w:jc w:val="both"/>
              <w:rPr>
                <w:rStyle w:val="Strong"/>
                <w:rFonts w:cs="Times New Roman"/>
                <w:b w:val="0"/>
              </w:rPr>
            </w:pPr>
          </w:p>
        </w:tc>
        <w:tc>
          <w:tcPr>
            <w:tcW w:w="0" w:type="auto"/>
            <w:hideMark/>
          </w:tcPr>
          <w:p w14:paraId="46951D0D" w14:textId="77777777" w:rsidR="00AC4B30" w:rsidRPr="00520BDB" w:rsidRDefault="00AC4B30" w:rsidP="005F72D5">
            <w:pPr>
              <w:spacing w:line="360" w:lineRule="auto"/>
              <w:jc w:val="both"/>
              <w:rPr>
                <w:rStyle w:val="Strong"/>
                <w:rFonts w:cs="Times New Roman"/>
                <w:b w:val="0"/>
              </w:rPr>
            </w:pPr>
          </w:p>
        </w:tc>
        <w:tc>
          <w:tcPr>
            <w:tcW w:w="0" w:type="auto"/>
            <w:hideMark/>
          </w:tcPr>
          <w:p w14:paraId="618859AE" w14:textId="77777777" w:rsidR="00AC4B30" w:rsidRPr="00520BDB" w:rsidRDefault="00AC4B30" w:rsidP="005F72D5">
            <w:pPr>
              <w:spacing w:line="360" w:lineRule="auto"/>
              <w:jc w:val="both"/>
              <w:rPr>
                <w:rStyle w:val="Strong"/>
                <w:rFonts w:cs="Times New Roman"/>
                <w:b w:val="0"/>
              </w:rPr>
            </w:pPr>
          </w:p>
        </w:tc>
        <w:tc>
          <w:tcPr>
            <w:tcW w:w="0" w:type="auto"/>
            <w:hideMark/>
          </w:tcPr>
          <w:p w14:paraId="46E55FDF" w14:textId="77777777" w:rsidR="00AC4B30" w:rsidRPr="00520BDB" w:rsidRDefault="00AC4B30" w:rsidP="005F72D5">
            <w:pPr>
              <w:spacing w:line="360" w:lineRule="auto"/>
              <w:jc w:val="both"/>
              <w:rPr>
                <w:rStyle w:val="Strong"/>
                <w:rFonts w:cs="Times New Roman"/>
                <w:b w:val="0"/>
              </w:rPr>
            </w:pPr>
          </w:p>
        </w:tc>
        <w:tc>
          <w:tcPr>
            <w:tcW w:w="0" w:type="auto"/>
            <w:hideMark/>
          </w:tcPr>
          <w:p w14:paraId="689BCAEC" w14:textId="77777777" w:rsidR="00AC4B30" w:rsidRPr="00520BDB" w:rsidRDefault="00AC4B30" w:rsidP="005F72D5">
            <w:pPr>
              <w:spacing w:line="360" w:lineRule="auto"/>
              <w:jc w:val="both"/>
              <w:rPr>
                <w:rStyle w:val="Strong"/>
                <w:rFonts w:cs="Times New Roman"/>
                <w:b w:val="0"/>
              </w:rPr>
            </w:pPr>
          </w:p>
        </w:tc>
      </w:tr>
      <w:tr w:rsidR="00AC4B30" w:rsidRPr="00520BDB" w14:paraId="453807E2" w14:textId="77777777" w:rsidTr="005F72D5">
        <w:tc>
          <w:tcPr>
            <w:tcW w:w="0" w:type="auto"/>
            <w:hideMark/>
          </w:tcPr>
          <w:p w14:paraId="019D5E8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F7</w:t>
            </w:r>
          </w:p>
        </w:tc>
        <w:tc>
          <w:tcPr>
            <w:tcW w:w="0" w:type="auto"/>
            <w:hideMark/>
          </w:tcPr>
          <w:p w14:paraId="0D414B2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 internal control system supports effective budget management</w:t>
            </w:r>
          </w:p>
        </w:tc>
        <w:tc>
          <w:tcPr>
            <w:tcW w:w="0" w:type="auto"/>
            <w:hideMark/>
          </w:tcPr>
          <w:p w14:paraId="1CEDABCF" w14:textId="77777777" w:rsidR="00AC4B30" w:rsidRPr="00520BDB" w:rsidRDefault="00AC4B30" w:rsidP="005F72D5">
            <w:pPr>
              <w:spacing w:line="360" w:lineRule="auto"/>
              <w:jc w:val="both"/>
              <w:rPr>
                <w:rStyle w:val="Strong"/>
                <w:rFonts w:cs="Times New Roman"/>
                <w:b w:val="0"/>
              </w:rPr>
            </w:pPr>
          </w:p>
        </w:tc>
        <w:tc>
          <w:tcPr>
            <w:tcW w:w="0" w:type="auto"/>
            <w:hideMark/>
          </w:tcPr>
          <w:p w14:paraId="64E4D47D" w14:textId="77777777" w:rsidR="00AC4B30" w:rsidRPr="00520BDB" w:rsidRDefault="00AC4B30" w:rsidP="005F72D5">
            <w:pPr>
              <w:spacing w:line="360" w:lineRule="auto"/>
              <w:jc w:val="both"/>
              <w:rPr>
                <w:rStyle w:val="Strong"/>
                <w:rFonts w:cs="Times New Roman"/>
                <w:b w:val="0"/>
              </w:rPr>
            </w:pPr>
          </w:p>
        </w:tc>
        <w:tc>
          <w:tcPr>
            <w:tcW w:w="0" w:type="auto"/>
            <w:hideMark/>
          </w:tcPr>
          <w:p w14:paraId="39B8AF04" w14:textId="77777777" w:rsidR="00AC4B30" w:rsidRPr="00520BDB" w:rsidRDefault="00AC4B30" w:rsidP="005F72D5">
            <w:pPr>
              <w:spacing w:line="360" w:lineRule="auto"/>
              <w:jc w:val="both"/>
              <w:rPr>
                <w:rStyle w:val="Strong"/>
                <w:rFonts w:cs="Times New Roman"/>
                <w:b w:val="0"/>
              </w:rPr>
            </w:pPr>
          </w:p>
        </w:tc>
        <w:tc>
          <w:tcPr>
            <w:tcW w:w="0" w:type="auto"/>
            <w:hideMark/>
          </w:tcPr>
          <w:p w14:paraId="7D1F0850" w14:textId="77777777" w:rsidR="00AC4B30" w:rsidRPr="00520BDB" w:rsidRDefault="00AC4B30" w:rsidP="005F72D5">
            <w:pPr>
              <w:spacing w:line="360" w:lineRule="auto"/>
              <w:jc w:val="both"/>
              <w:rPr>
                <w:rStyle w:val="Strong"/>
                <w:rFonts w:cs="Times New Roman"/>
                <w:b w:val="0"/>
              </w:rPr>
            </w:pPr>
          </w:p>
        </w:tc>
        <w:tc>
          <w:tcPr>
            <w:tcW w:w="0" w:type="auto"/>
            <w:hideMark/>
          </w:tcPr>
          <w:p w14:paraId="2A8ED96E" w14:textId="77777777" w:rsidR="00AC4B30" w:rsidRPr="00520BDB" w:rsidRDefault="00AC4B30" w:rsidP="005F72D5">
            <w:pPr>
              <w:spacing w:line="360" w:lineRule="auto"/>
              <w:jc w:val="both"/>
              <w:rPr>
                <w:rStyle w:val="Strong"/>
                <w:rFonts w:cs="Times New Roman"/>
                <w:b w:val="0"/>
              </w:rPr>
            </w:pPr>
          </w:p>
        </w:tc>
      </w:tr>
    </w:tbl>
    <w:p w14:paraId="1193486A" w14:textId="77777777" w:rsidR="00AC4B30" w:rsidRPr="00520BDB" w:rsidRDefault="00AC4B30" w:rsidP="00AC4B30">
      <w:pPr>
        <w:spacing w:after="0" w:line="360" w:lineRule="auto"/>
        <w:jc w:val="both"/>
        <w:rPr>
          <w:rStyle w:val="Strong"/>
          <w:rFonts w:cs="Times New Roman"/>
          <w:b w:val="0"/>
        </w:rPr>
      </w:pPr>
    </w:p>
    <w:p w14:paraId="5A4DBFC8"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SECTION G: BUDGET MONITORING AND REPORTING SYSTEMS</w:t>
      </w:r>
    </w:p>
    <w:p w14:paraId="73C33B1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lastRenderedPageBreak/>
        <w:t>Please indicate your level of agreement with the following statements regarding budget monitoring and reporting at ESLSE Kality Branch. Use the scale: </w:t>
      </w:r>
      <w:r w:rsidRPr="00520BDB">
        <w:rPr>
          <w:rStyle w:val="Strong"/>
          <w:rFonts w:cs="Times New Roman"/>
          <w:b w:val="0"/>
          <w:szCs w:val="24"/>
        </w:rPr>
        <w:t>1 = Strongly Disagree, 2 = Disagree, 3 = Neutral, 4 = Agree, 5 = Strongly Agree</w:t>
      </w:r>
    </w:p>
    <w:tbl>
      <w:tblPr>
        <w:tblStyle w:val="TableGrid"/>
        <w:tblW w:w="0" w:type="auto"/>
        <w:tblLook w:val="04A0" w:firstRow="1" w:lastRow="0" w:firstColumn="1" w:lastColumn="0" w:noHBand="0" w:noVBand="1"/>
      </w:tblPr>
      <w:tblGrid>
        <w:gridCol w:w="630"/>
        <w:gridCol w:w="6917"/>
        <w:gridCol w:w="336"/>
        <w:gridCol w:w="336"/>
        <w:gridCol w:w="336"/>
        <w:gridCol w:w="336"/>
        <w:gridCol w:w="336"/>
      </w:tblGrid>
      <w:tr w:rsidR="00AC4B30" w:rsidRPr="00520BDB" w14:paraId="0965A44A" w14:textId="77777777" w:rsidTr="005F72D5">
        <w:tc>
          <w:tcPr>
            <w:tcW w:w="0" w:type="auto"/>
            <w:hideMark/>
          </w:tcPr>
          <w:p w14:paraId="23BFB11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No.</w:t>
            </w:r>
          </w:p>
        </w:tc>
        <w:tc>
          <w:tcPr>
            <w:tcW w:w="0" w:type="auto"/>
            <w:hideMark/>
          </w:tcPr>
          <w:p w14:paraId="0BFA567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Statement</w:t>
            </w:r>
          </w:p>
        </w:tc>
        <w:tc>
          <w:tcPr>
            <w:tcW w:w="0" w:type="auto"/>
            <w:hideMark/>
          </w:tcPr>
          <w:p w14:paraId="1DD3DE2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1</w:t>
            </w:r>
          </w:p>
        </w:tc>
        <w:tc>
          <w:tcPr>
            <w:tcW w:w="0" w:type="auto"/>
            <w:hideMark/>
          </w:tcPr>
          <w:p w14:paraId="63FE96F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2</w:t>
            </w:r>
          </w:p>
        </w:tc>
        <w:tc>
          <w:tcPr>
            <w:tcW w:w="0" w:type="auto"/>
            <w:hideMark/>
          </w:tcPr>
          <w:p w14:paraId="38F1A9C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3</w:t>
            </w:r>
          </w:p>
        </w:tc>
        <w:tc>
          <w:tcPr>
            <w:tcW w:w="0" w:type="auto"/>
            <w:hideMark/>
          </w:tcPr>
          <w:p w14:paraId="2A0A949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4</w:t>
            </w:r>
          </w:p>
        </w:tc>
        <w:tc>
          <w:tcPr>
            <w:tcW w:w="0" w:type="auto"/>
            <w:hideMark/>
          </w:tcPr>
          <w:p w14:paraId="72F3ADF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5</w:t>
            </w:r>
          </w:p>
        </w:tc>
      </w:tr>
      <w:tr w:rsidR="00AC4B30" w:rsidRPr="00520BDB" w14:paraId="625A2C3D" w14:textId="77777777" w:rsidTr="005F72D5">
        <w:tc>
          <w:tcPr>
            <w:tcW w:w="0" w:type="auto"/>
            <w:hideMark/>
          </w:tcPr>
          <w:p w14:paraId="1B5C705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G1</w:t>
            </w:r>
          </w:p>
        </w:tc>
        <w:tc>
          <w:tcPr>
            <w:tcW w:w="0" w:type="auto"/>
            <w:hideMark/>
          </w:tcPr>
          <w:p w14:paraId="444EA20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performance is monitored on a regular basis (monthly/quarterly)</w:t>
            </w:r>
          </w:p>
        </w:tc>
        <w:tc>
          <w:tcPr>
            <w:tcW w:w="0" w:type="auto"/>
            <w:hideMark/>
          </w:tcPr>
          <w:p w14:paraId="17ABD4DF" w14:textId="77777777" w:rsidR="00AC4B30" w:rsidRPr="00520BDB" w:rsidRDefault="00AC4B30" w:rsidP="005F72D5">
            <w:pPr>
              <w:spacing w:line="360" w:lineRule="auto"/>
              <w:jc w:val="both"/>
              <w:rPr>
                <w:rStyle w:val="Strong"/>
                <w:rFonts w:cs="Times New Roman"/>
                <w:b w:val="0"/>
              </w:rPr>
            </w:pPr>
          </w:p>
        </w:tc>
        <w:tc>
          <w:tcPr>
            <w:tcW w:w="0" w:type="auto"/>
            <w:hideMark/>
          </w:tcPr>
          <w:p w14:paraId="36122410" w14:textId="77777777" w:rsidR="00AC4B30" w:rsidRPr="00520BDB" w:rsidRDefault="00AC4B30" w:rsidP="005F72D5">
            <w:pPr>
              <w:spacing w:line="360" w:lineRule="auto"/>
              <w:jc w:val="both"/>
              <w:rPr>
                <w:rStyle w:val="Strong"/>
                <w:rFonts w:cs="Times New Roman"/>
                <w:b w:val="0"/>
              </w:rPr>
            </w:pPr>
          </w:p>
        </w:tc>
        <w:tc>
          <w:tcPr>
            <w:tcW w:w="0" w:type="auto"/>
            <w:hideMark/>
          </w:tcPr>
          <w:p w14:paraId="70FE445D" w14:textId="77777777" w:rsidR="00AC4B30" w:rsidRPr="00520BDB" w:rsidRDefault="00AC4B30" w:rsidP="005F72D5">
            <w:pPr>
              <w:spacing w:line="360" w:lineRule="auto"/>
              <w:jc w:val="both"/>
              <w:rPr>
                <w:rStyle w:val="Strong"/>
                <w:rFonts w:cs="Times New Roman"/>
                <w:b w:val="0"/>
              </w:rPr>
            </w:pPr>
          </w:p>
        </w:tc>
        <w:tc>
          <w:tcPr>
            <w:tcW w:w="0" w:type="auto"/>
            <w:hideMark/>
          </w:tcPr>
          <w:p w14:paraId="659199B8" w14:textId="77777777" w:rsidR="00AC4B30" w:rsidRPr="00520BDB" w:rsidRDefault="00AC4B30" w:rsidP="005F72D5">
            <w:pPr>
              <w:spacing w:line="360" w:lineRule="auto"/>
              <w:jc w:val="both"/>
              <w:rPr>
                <w:rStyle w:val="Strong"/>
                <w:rFonts w:cs="Times New Roman"/>
                <w:b w:val="0"/>
              </w:rPr>
            </w:pPr>
          </w:p>
        </w:tc>
        <w:tc>
          <w:tcPr>
            <w:tcW w:w="0" w:type="auto"/>
            <w:hideMark/>
          </w:tcPr>
          <w:p w14:paraId="1DC32474" w14:textId="77777777" w:rsidR="00AC4B30" w:rsidRPr="00520BDB" w:rsidRDefault="00AC4B30" w:rsidP="005F72D5">
            <w:pPr>
              <w:spacing w:line="360" w:lineRule="auto"/>
              <w:jc w:val="both"/>
              <w:rPr>
                <w:rStyle w:val="Strong"/>
                <w:rFonts w:cs="Times New Roman"/>
                <w:b w:val="0"/>
              </w:rPr>
            </w:pPr>
          </w:p>
        </w:tc>
      </w:tr>
      <w:tr w:rsidR="00AC4B30" w:rsidRPr="00520BDB" w14:paraId="38C6F57A" w14:textId="77777777" w:rsidTr="005F72D5">
        <w:tc>
          <w:tcPr>
            <w:tcW w:w="0" w:type="auto"/>
            <w:hideMark/>
          </w:tcPr>
          <w:p w14:paraId="385FFF8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G2</w:t>
            </w:r>
          </w:p>
        </w:tc>
        <w:tc>
          <w:tcPr>
            <w:tcW w:w="0" w:type="auto"/>
            <w:hideMark/>
          </w:tcPr>
          <w:p w14:paraId="55DB5A1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Variance analysis is conducted regularly to compare actual vs. budgeted figures</w:t>
            </w:r>
          </w:p>
        </w:tc>
        <w:tc>
          <w:tcPr>
            <w:tcW w:w="0" w:type="auto"/>
            <w:hideMark/>
          </w:tcPr>
          <w:p w14:paraId="5B1C72C8" w14:textId="77777777" w:rsidR="00AC4B30" w:rsidRPr="00520BDB" w:rsidRDefault="00AC4B30" w:rsidP="005F72D5">
            <w:pPr>
              <w:spacing w:line="360" w:lineRule="auto"/>
              <w:jc w:val="both"/>
              <w:rPr>
                <w:rStyle w:val="Strong"/>
                <w:rFonts w:cs="Times New Roman"/>
                <w:b w:val="0"/>
              </w:rPr>
            </w:pPr>
          </w:p>
        </w:tc>
        <w:tc>
          <w:tcPr>
            <w:tcW w:w="0" w:type="auto"/>
            <w:hideMark/>
          </w:tcPr>
          <w:p w14:paraId="6D6C4C9A" w14:textId="77777777" w:rsidR="00AC4B30" w:rsidRPr="00520BDB" w:rsidRDefault="00AC4B30" w:rsidP="005F72D5">
            <w:pPr>
              <w:spacing w:line="360" w:lineRule="auto"/>
              <w:jc w:val="both"/>
              <w:rPr>
                <w:rStyle w:val="Strong"/>
                <w:rFonts w:cs="Times New Roman"/>
                <w:b w:val="0"/>
              </w:rPr>
            </w:pPr>
          </w:p>
        </w:tc>
        <w:tc>
          <w:tcPr>
            <w:tcW w:w="0" w:type="auto"/>
            <w:hideMark/>
          </w:tcPr>
          <w:p w14:paraId="6EC3AA00" w14:textId="77777777" w:rsidR="00AC4B30" w:rsidRPr="00520BDB" w:rsidRDefault="00AC4B30" w:rsidP="005F72D5">
            <w:pPr>
              <w:spacing w:line="360" w:lineRule="auto"/>
              <w:jc w:val="both"/>
              <w:rPr>
                <w:rStyle w:val="Strong"/>
                <w:rFonts w:cs="Times New Roman"/>
                <w:b w:val="0"/>
              </w:rPr>
            </w:pPr>
          </w:p>
        </w:tc>
        <w:tc>
          <w:tcPr>
            <w:tcW w:w="0" w:type="auto"/>
            <w:hideMark/>
          </w:tcPr>
          <w:p w14:paraId="635DBE28" w14:textId="77777777" w:rsidR="00AC4B30" w:rsidRPr="00520BDB" w:rsidRDefault="00AC4B30" w:rsidP="005F72D5">
            <w:pPr>
              <w:spacing w:line="360" w:lineRule="auto"/>
              <w:jc w:val="both"/>
              <w:rPr>
                <w:rStyle w:val="Strong"/>
                <w:rFonts w:cs="Times New Roman"/>
                <w:b w:val="0"/>
              </w:rPr>
            </w:pPr>
          </w:p>
        </w:tc>
        <w:tc>
          <w:tcPr>
            <w:tcW w:w="0" w:type="auto"/>
            <w:hideMark/>
          </w:tcPr>
          <w:p w14:paraId="1E54DDA0" w14:textId="77777777" w:rsidR="00AC4B30" w:rsidRPr="00520BDB" w:rsidRDefault="00AC4B30" w:rsidP="005F72D5">
            <w:pPr>
              <w:spacing w:line="360" w:lineRule="auto"/>
              <w:jc w:val="both"/>
              <w:rPr>
                <w:rStyle w:val="Strong"/>
                <w:rFonts w:cs="Times New Roman"/>
                <w:b w:val="0"/>
              </w:rPr>
            </w:pPr>
          </w:p>
        </w:tc>
      </w:tr>
      <w:tr w:rsidR="00AC4B30" w:rsidRPr="00520BDB" w14:paraId="77566B4F" w14:textId="77777777" w:rsidTr="005F72D5">
        <w:tc>
          <w:tcPr>
            <w:tcW w:w="0" w:type="auto"/>
            <w:hideMark/>
          </w:tcPr>
          <w:p w14:paraId="43C4258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G3</w:t>
            </w:r>
          </w:p>
        </w:tc>
        <w:tc>
          <w:tcPr>
            <w:tcW w:w="0" w:type="auto"/>
            <w:hideMark/>
          </w:tcPr>
          <w:p w14:paraId="56E1A96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monitoring reports are prepared in a timely manner</w:t>
            </w:r>
          </w:p>
        </w:tc>
        <w:tc>
          <w:tcPr>
            <w:tcW w:w="0" w:type="auto"/>
            <w:hideMark/>
          </w:tcPr>
          <w:p w14:paraId="2A2DA991" w14:textId="77777777" w:rsidR="00AC4B30" w:rsidRPr="00520BDB" w:rsidRDefault="00AC4B30" w:rsidP="005F72D5">
            <w:pPr>
              <w:spacing w:line="360" w:lineRule="auto"/>
              <w:jc w:val="both"/>
              <w:rPr>
                <w:rStyle w:val="Strong"/>
                <w:rFonts w:cs="Times New Roman"/>
                <w:b w:val="0"/>
              </w:rPr>
            </w:pPr>
          </w:p>
        </w:tc>
        <w:tc>
          <w:tcPr>
            <w:tcW w:w="0" w:type="auto"/>
            <w:hideMark/>
          </w:tcPr>
          <w:p w14:paraId="34CEF9E4" w14:textId="77777777" w:rsidR="00AC4B30" w:rsidRPr="00520BDB" w:rsidRDefault="00AC4B30" w:rsidP="005F72D5">
            <w:pPr>
              <w:spacing w:line="360" w:lineRule="auto"/>
              <w:jc w:val="both"/>
              <w:rPr>
                <w:rStyle w:val="Strong"/>
                <w:rFonts w:cs="Times New Roman"/>
                <w:b w:val="0"/>
              </w:rPr>
            </w:pPr>
          </w:p>
        </w:tc>
        <w:tc>
          <w:tcPr>
            <w:tcW w:w="0" w:type="auto"/>
            <w:hideMark/>
          </w:tcPr>
          <w:p w14:paraId="03556DFB" w14:textId="77777777" w:rsidR="00AC4B30" w:rsidRPr="00520BDB" w:rsidRDefault="00AC4B30" w:rsidP="005F72D5">
            <w:pPr>
              <w:spacing w:line="360" w:lineRule="auto"/>
              <w:jc w:val="both"/>
              <w:rPr>
                <w:rStyle w:val="Strong"/>
                <w:rFonts w:cs="Times New Roman"/>
                <w:b w:val="0"/>
              </w:rPr>
            </w:pPr>
          </w:p>
        </w:tc>
        <w:tc>
          <w:tcPr>
            <w:tcW w:w="0" w:type="auto"/>
            <w:hideMark/>
          </w:tcPr>
          <w:p w14:paraId="7F68FAF7" w14:textId="77777777" w:rsidR="00AC4B30" w:rsidRPr="00520BDB" w:rsidRDefault="00AC4B30" w:rsidP="005F72D5">
            <w:pPr>
              <w:spacing w:line="360" w:lineRule="auto"/>
              <w:jc w:val="both"/>
              <w:rPr>
                <w:rStyle w:val="Strong"/>
                <w:rFonts w:cs="Times New Roman"/>
                <w:b w:val="0"/>
              </w:rPr>
            </w:pPr>
          </w:p>
        </w:tc>
        <w:tc>
          <w:tcPr>
            <w:tcW w:w="0" w:type="auto"/>
            <w:hideMark/>
          </w:tcPr>
          <w:p w14:paraId="7970CC31" w14:textId="77777777" w:rsidR="00AC4B30" w:rsidRPr="00520BDB" w:rsidRDefault="00AC4B30" w:rsidP="005F72D5">
            <w:pPr>
              <w:spacing w:line="360" w:lineRule="auto"/>
              <w:jc w:val="both"/>
              <w:rPr>
                <w:rStyle w:val="Strong"/>
                <w:rFonts w:cs="Times New Roman"/>
                <w:b w:val="0"/>
              </w:rPr>
            </w:pPr>
          </w:p>
        </w:tc>
      </w:tr>
      <w:tr w:rsidR="00AC4B30" w:rsidRPr="00520BDB" w14:paraId="29F18C53" w14:textId="77777777" w:rsidTr="005F72D5">
        <w:tc>
          <w:tcPr>
            <w:tcW w:w="0" w:type="auto"/>
            <w:hideMark/>
          </w:tcPr>
          <w:p w14:paraId="495FAB1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G4</w:t>
            </w:r>
          </w:p>
        </w:tc>
        <w:tc>
          <w:tcPr>
            <w:tcW w:w="0" w:type="auto"/>
            <w:hideMark/>
          </w:tcPr>
          <w:p w14:paraId="7634434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Monitoring reports are accurate and reliable</w:t>
            </w:r>
          </w:p>
        </w:tc>
        <w:tc>
          <w:tcPr>
            <w:tcW w:w="0" w:type="auto"/>
            <w:hideMark/>
          </w:tcPr>
          <w:p w14:paraId="4E0639DC" w14:textId="77777777" w:rsidR="00AC4B30" w:rsidRPr="00520BDB" w:rsidRDefault="00AC4B30" w:rsidP="005F72D5">
            <w:pPr>
              <w:spacing w:line="360" w:lineRule="auto"/>
              <w:jc w:val="both"/>
              <w:rPr>
                <w:rStyle w:val="Strong"/>
                <w:rFonts w:cs="Times New Roman"/>
                <w:b w:val="0"/>
              </w:rPr>
            </w:pPr>
          </w:p>
        </w:tc>
        <w:tc>
          <w:tcPr>
            <w:tcW w:w="0" w:type="auto"/>
            <w:hideMark/>
          </w:tcPr>
          <w:p w14:paraId="5FE68DF4" w14:textId="77777777" w:rsidR="00AC4B30" w:rsidRPr="00520BDB" w:rsidRDefault="00AC4B30" w:rsidP="005F72D5">
            <w:pPr>
              <w:spacing w:line="360" w:lineRule="auto"/>
              <w:jc w:val="both"/>
              <w:rPr>
                <w:rStyle w:val="Strong"/>
                <w:rFonts w:cs="Times New Roman"/>
                <w:b w:val="0"/>
              </w:rPr>
            </w:pPr>
          </w:p>
        </w:tc>
        <w:tc>
          <w:tcPr>
            <w:tcW w:w="0" w:type="auto"/>
            <w:hideMark/>
          </w:tcPr>
          <w:p w14:paraId="2AE0AC19" w14:textId="77777777" w:rsidR="00AC4B30" w:rsidRPr="00520BDB" w:rsidRDefault="00AC4B30" w:rsidP="005F72D5">
            <w:pPr>
              <w:spacing w:line="360" w:lineRule="auto"/>
              <w:jc w:val="both"/>
              <w:rPr>
                <w:rStyle w:val="Strong"/>
                <w:rFonts w:cs="Times New Roman"/>
                <w:b w:val="0"/>
              </w:rPr>
            </w:pPr>
          </w:p>
        </w:tc>
        <w:tc>
          <w:tcPr>
            <w:tcW w:w="0" w:type="auto"/>
            <w:hideMark/>
          </w:tcPr>
          <w:p w14:paraId="0837087D" w14:textId="77777777" w:rsidR="00AC4B30" w:rsidRPr="00520BDB" w:rsidRDefault="00AC4B30" w:rsidP="005F72D5">
            <w:pPr>
              <w:spacing w:line="360" w:lineRule="auto"/>
              <w:jc w:val="both"/>
              <w:rPr>
                <w:rStyle w:val="Strong"/>
                <w:rFonts w:cs="Times New Roman"/>
                <w:b w:val="0"/>
              </w:rPr>
            </w:pPr>
          </w:p>
        </w:tc>
        <w:tc>
          <w:tcPr>
            <w:tcW w:w="0" w:type="auto"/>
            <w:hideMark/>
          </w:tcPr>
          <w:p w14:paraId="424D48E0" w14:textId="77777777" w:rsidR="00AC4B30" w:rsidRPr="00520BDB" w:rsidRDefault="00AC4B30" w:rsidP="005F72D5">
            <w:pPr>
              <w:spacing w:line="360" w:lineRule="auto"/>
              <w:jc w:val="both"/>
              <w:rPr>
                <w:rStyle w:val="Strong"/>
                <w:rFonts w:cs="Times New Roman"/>
                <w:b w:val="0"/>
              </w:rPr>
            </w:pPr>
          </w:p>
        </w:tc>
      </w:tr>
      <w:tr w:rsidR="00AC4B30" w:rsidRPr="00520BDB" w14:paraId="38EB2C9D" w14:textId="77777777" w:rsidTr="005F72D5">
        <w:tc>
          <w:tcPr>
            <w:tcW w:w="0" w:type="auto"/>
            <w:hideMark/>
          </w:tcPr>
          <w:p w14:paraId="32A1028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G5</w:t>
            </w:r>
          </w:p>
        </w:tc>
        <w:tc>
          <w:tcPr>
            <w:tcW w:w="0" w:type="auto"/>
            <w:hideMark/>
          </w:tcPr>
          <w:p w14:paraId="65EBB01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 budget is properly phased (monthly/quarterly) to enable meaningful comparisons</w:t>
            </w:r>
          </w:p>
        </w:tc>
        <w:tc>
          <w:tcPr>
            <w:tcW w:w="0" w:type="auto"/>
            <w:hideMark/>
          </w:tcPr>
          <w:p w14:paraId="1DD04106" w14:textId="77777777" w:rsidR="00AC4B30" w:rsidRPr="00520BDB" w:rsidRDefault="00AC4B30" w:rsidP="005F72D5">
            <w:pPr>
              <w:spacing w:line="360" w:lineRule="auto"/>
              <w:jc w:val="both"/>
              <w:rPr>
                <w:rStyle w:val="Strong"/>
                <w:rFonts w:cs="Times New Roman"/>
                <w:b w:val="0"/>
              </w:rPr>
            </w:pPr>
          </w:p>
        </w:tc>
        <w:tc>
          <w:tcPr>
            <w:tcW w:w="0" w:type="auto"/>
            <w:hideMark/>
          </w:tcPr>
          <w:p w14:paraId="595B39A7" w14:textId="77777777" w:rsidR="00AC4B30" w:rsidRPr="00520BDB" w:rsidRDefault="00AC4B30" w:rsidP="005F72D5">
            <w:pPr>
              <w:spacing w:line="360" w:lineRule="auto"/>
              <w:jc w:val="both"/>
              <w:rPr>
                <w:rStyle w:val="Strong"/>
                <w:rFonts w:cs="Times New Roman"/>
                <w:b w:val="0"/>
              </w:rPr>
            </w:pPr>
          </w:p>
        </w:tc>
        <w:tc>
          <w:tcPr>
            <w:tcW w:w="0" w:type="auto"/>
            <w:hideMark/>
          </w:tcPr>
          <w:p w14:paraId="1BBF9788" w14:textId="77777777" w:rsidR="00AC4B30" w:rsidRPr="00520BDB" w:rsidRDefault="00AC4B30" w:rsidP="005F72D5">
            <w:pPr>
              <w:spacing w:line="360" w:lineRule="auto"/>
              <w:jc w:val="both"/>
              <w:rPr>
                <w:rStyle w:val="Strong"/>
                <w:rFonts w:cs="Times New Roman"/>
                <w:b w:val="0"/>
              </w:rPr>
            </w:pPr>
          </w:p>
        </w:tc>
        <w:tc>
          <w:tcPr>
            <w:tcW w:w="0" w:type="auto"/>
            <w:hideMark/>
          </w:tcPr>
          <w:p w14:paraId="20250A69" w14:textId="77777777" w:rsidR="00AC4B30" w:rsidRPr="00520BDB" w:rsidRDefault="00AC4B30" w:rsidP="005F72D5">
            <w:pPr>
              <w:spacing w:line="360" w:lineRule="auto"/>
              <w:jc w:val="both"/>
              <w:rPr>
                <w:rStyle w:val="Strong"/>
                <w:rFonts w:cs="Times New Roman"/>
                <w:b w:val="0"/>
              </w:rPr>
            </w:pPr>
          </w:p>
        </w:tc>
        <w:tc>
          <w:tcPr>
            <w:tcW w:w="0" w:type="auto"/>
            <w:hideMark/>
          </w:tcPr>
          <w:p w14:paraId="480D14FE" w14:textId="77777777" w:rsidR="00AC4B30" w:rsidRPr="00520BDB" w:rsidRDefault="00AC4B30" w:rsidP="005F72D5">
            <w:pPr>
              <w:spacing w:line="360" w:lineRule="auto"/>
              <w:jc w:val="both"/>
              <w:rPr>
                <w:rStyle w:val="Strong"/>
                <w:rFonts w:cs="Times New Roman"/>
                <w:b w:val="0"/>
              </w:rPr>
            </w:pPr>
          </w:p>
        </w:tc>
      </w:tr>
      <w:tr w:rsidR="00AC4B30" w:rsidRPr="00520BDB" w14:paraId="413276F5" w14:textId="77777777" w:rsidTr="005F72D5">
        <w:tc>
          <w:tcPr>
            <w:tcW w:w="0" w:type="auto"/>
            <w:hideMark/>
          </w:tcPr>
          <w:p w14:paraId="311B62C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G6</w:t>
            </w:r>
          </w:p>
        </w:tc>
        <w:tc>
          <w:tcPr>
            <w:tcW w:w="0" w:type="auto"/>
            <w:hideMark/>
          </w:tcPr>
          <w:p w14:paraId="02A9E4D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Significant variances are investigated to determine their causes</w:t>
            </w:r>
          </w:p>
        </w:tc>
        <w:tc>
          <w:tcPr>
            <w:tcW w:w="0" w:type="auto"/>
            <w:hideMark/>
          </w:tcPr>
          <w:p w14:paraId="4ABC861C" w14:textId="77777777" w:rsidR="00AC4B30" w:rsidRPr="00520BDB" w:rsidRDefault="00AC4B30" w:rsidP="005F72D5">
            <w:pPr>
              <w:spacing w:line="360" w:lineRule="auto"/>
              <w:jc w:val="both"/>
              <w:rPr>
                <w:rStyle w:val="Strong"/>
                <w:rFonts w:cs="Times New Roman"/>
                <w:b w:val="0"/>
              </w:rPr>
            </w:pPr>
          </w:p>
        </w:tc>
        <w:tc>
          <w:tcPr>
            <w:tcW w:w="0" w:type="auto"/>
            <w:hideMark/>
          </w:tcPr>
          <w:p w14:paraId="3D71CBFF" w14:textId="77777777" w:rsidR="00AC4B30" w:rsidRPr="00520BDB" w:rsidRDefault="00AC4B30" w:rsidP="005F72D5">
            <w:pPr>
              <w:spacing w:line="360" w:lineRule="auto"/>
              <w:jc w:val="both"/>
              <w:rPr>
                <w:rStyle w:val="Strong"/>
                <w:rFonts w:cs="Times New Roman"/>
                <w:b w:val="0"/>
              </w:rPr>
            </w:pPr>
          </w:p>
        </w:tc>
        <w:tc>
          <w:tcPr>
            <w:tcW w:w="0" w:type="auto"/>
            <w:hideMark/>
          </w:tcPr>
          <w:p w14:paraId="51ABCEBA" w14:textId="77777777" w:rsidR="00AC4B30" w:rsidRPr="00520BDB" w:rsidRDefault="00AC4B30" w:rsidP="005F72D5">
            <w:pPr>
              <w:spacing w:line="360" w:lineRule="auto"/>
              <w:jc w:val="both"/>
              <w:rPr>
                <w:rStyle w:val="Strong"/>
                <w:rFonts w:cs="Times New Roman"/>
                <w:b w:val="0"/>
              </w:rPr>
            </w:pPr>
          </w:p>
        </w:tc>
        <w:tc>
          <w:tcPr>
            <w:tcW w:w="0" w:type="auto"/>
            <w:hideMark/>
          </w:tcPr>
          <w:p w14:paraId="47268E49" w14:textId="77777777" w:rsidR="00AC4B30" w:rsidRPr="00520BDB" w:rsidRDefault="00AC4B30" w:rsidP="005F72D5">
            <w:pPr>
              <w:spacing w:line="360" w:lineRule="auto"/>
              <w:jc w:val="both"/>
              <w:rPr>
                <w:rStyle w:val="Strong"/>
                <w:rFonts w:cs="Times New Roman"/>
                <w:b w:val="0"/>
              </w:rPr>
            </w:pPr>
          </w:p>
        </w:tc>
        <w:tc>
          <w:tcPr>
            <w:tcW w:w="0" w:type="auto"/>
            <w:hideMark/>
          </w:tcPr>
          <w:p w14:paraId="2D2D62C2" w14:textId="77777777" w:rsidR="00AC4B30" w:rsidRPr="00520BDB" w:rsidRDefault="00AC4B30" w:rsidP="005F72D5">
            <w:pPr>
              <w:spacing w:line="360" w:lineRule="auto"/>
              <w:jc w:val="both"/>
              <w:rPr>
                <w:rStyle w:val="Strong"/>
                <w:rFonts w:cs="Times New Roman"/>
                <w:b w:val="0"/>
              </w:rPr>
            </w:pPr>
          </w:p>
        </w:tc>
      </w:tr>
      <w:tr w:rsidR="00AC4B30" w:rsidRPr="00520BDB" w14:paraId="15833138" w14:textId="77777777" w:rsidTr="005F72D5">
        <w:tc>
          <w:tcPr>
            <w:tcW w:w="0" w:type="auto"/>
            <w:hideMark/>
          </w:tcPr>
          <w:p w14:paraId="480A5D9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G7</w:t>
            </w:r>
          </w:p>
        </w:tc>
        <w:tc>
          <w:tcPr>
            <w:tcW w:w="0" w:type="auto"/>
            <w:hideMark/>
          </w:tcPr>
          <w:p w14:paraId="50B603E3"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Corrective actions are taken when significant variances are identified</w:t>
            </w:r>
          </w:p>
        </w:tc>
        <w:tc>
          <w:tcPr>
            <w:tcW w:w="0" w:type="auto"/>
            <w:hideMark/>
          </w:tcPr>
          <w:p w14:paraId="71BFE99D" w14:textId="77777777" w:rsidR="00AC4B30" w:rsidRPr="00520BDB" w:rsidRDefault="00AC4B30" w:rsidP="005F72D5">
            <w:pPr>
              <w:spacing w:line="360" w:lineRule="auto"/>
              <w:jc w:val="both"/>
              <w:rPr>
                <w:rStyle w:val="Strong"/>
                <w:rFonts w:cs="Times New Roman"/>
                <w:b w:val="0"/>
              </w:rPr>
            </w:pPr>
          </w:p>
        </w:tc>
        <w:tc>
          <w:tcPr>
            <w:tcW w:w="0" w:type="auto"/>
            <w:hideMark/>
          </w:tcPr>
          <w:p w14:paraId="6A72172E" w14:textId="77777777" w:rsidR="00AC4B30" w:rsidRPr="00520BDB" w:rsidRDefault="00AC4B30" w:rsidP="005F72D5">
            <w:pPr>
              <w:spacing w:line="360" w:lineRule="auto"/>
              <w:jc w:val="both"/>
              <w:rPr>
                <w:rStyle w:val="Strong"/>
                <w:rFonts w:cs="Times New Roman"/>
                <w:b w:val="0"/>
              </w:rPr>
            </w:pPr>
          </w:p>
        </w:tc>
        <w:tc>
          <w:tcPr>
            <w:tcW w:w="0" w:type="auto"/>
            <w:hideMark/>
          </w:tcPr>
          <w:p w14:paraId="35F03653" w14:textId="77777777" w:rsidR="00AC4B30" w:rsidRPr="00520BDB" w:rsidRDefault="00AC4B30" w:rsidP="005F72D5">
            <w:pPr>
              <w:spacing w:line="360" w:lineRule="auto"/>
              <w:jc w:val="both"/>
              <w:rPr>
                <w:rStyle w:val="Strong"/>
                <w:rFonts w:cs="Times New Roman"/>
                <w:b w:val="0"/>
              </w:rPr>
            </w:pPr>
          </w:p>
        </w:tc>
        <w:tc>
          <w:tcPr>
            <w:tcW w:w="0" w:type="auto"/>
            <w:hideMark/>
          </w:tcPr>
          <w:p w14:paraId="5B60D63B" w14:textId="77777777" w:rsidR="00AC4B30" w:rsidRPr="00520BDB" w:rsidRDefault="00AC4B30" w:rsidP="005F72D5">
            <w:pPr>
              <w:spacing w:line="360" w:lineRule="auto"/>
              <w:jc w:val="both"/>
              <w:rPr>
                <w:rStyle w:val="Strong"/>
                <w:rFonts w:cs="Times New Roman"/>
                <w:b w:val="0"/>
              </w:rPr>
            </w:pPr>
          </w:p>
        </w:tc>
        <w:tc>
          <w:tcPr>
            <w:tcW w:w="0" w:type="auto"/>
            <w:hideMark/>
          </w:tcPr>
          <w:p w14:paraId="2D078B99" w14:textId="77777777" w:rsidR="00AC4B30" w:rsidRPr="00520BDB" w:rsidRDefault="00AC4B30" w:rsidP="005F72D5">
            <w:pPr>
              <w:spacing w:line="360" w:lineRule="auto"/>
              <w:jc w:val="both"/>
              <w:rPr>
                <w:rStyle w:val="Strong"/>
                <w:rFonts w:cs="Times New Roman"/>
                <w:b w:val="0"/>
              </w:rPr>
            </w:pPr>
          </w:p>
        </w:tc>
      </w:tr>
      <w:tr w:rsidR="00AC4B30" w:rsidRPr="00520BDB" w14:paraId="59E4E54D" w14:textId="77777777" w:rsidTr="005F72D5">
        <w:tc>
          <w:tcPr>
            <w:tcW w:w="0" w:type="auto"/>
            <w:hideMark/>
          </w:tcPr>
          <w:p w14:paraId="6503F38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G8</w:t>
            </w:r>
          </w:p>
        </w:tc>
        <w:tc>
          <w:tcPr>
            <w:tcW w:w="0" w:type="auto"/>
            <w:hideMark/>
          </w:tcPr>
          <w:p w14:paraId="63A1849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 monitoring information is accessible to relevant staff</w:t>
            </w:r>
          </w:p>
        </w:tc>
        <w:tc>
          <w:tcPr>
            <w:tcW w:w="0" w:type="auto"/>
            <w:hideMark/>
          </w:tcPr>
          <w:p w14:paraId="46695254" w14:textId="77777777" w:rsidR="00AC4B30" w:rsidRPr="00520BDB" w:rsidRDefault="00AC4B30" w:rsidP="005F72D5">
            <w:pPr>
              <w:spacing w:line="360" w:lineRule="auto"/>
              <w:jc w:val="both"/>
              <w:rPr>
                <w:rStyle w:val="Strong"/>
                <w:rFonts w:cs="Times New Roman"/>
                <w:b w:val="0"/>
              </w:rPr>
            </w:pPr>
          </w:p>
        </w:tc>
        <w:tc>
          <w:tcPr>
            <w:tcW w:w="0" w:type="auto"/>
            <w:hideMark/>
          </w:tcPr>
          <w:p w14:paraId="51882B71" w14:textId="77777777" w:rsidR="00AC4B30" w:rsidRPr="00520BDB" w:rsidRDefault="00AC4B30" w:rsidP="005F72D5">
            <w:pPr>
              <w:spacing w:line="360" w:lineRule="auto"/>
              <w:jc w:val="both"/>
              <w:rPr>
                <w:rStyle w:val="Strong"/>
                <w:rFonts w:cs="Times New Roman"/>
                <w:b w:val="0"/>
              </w:rPr>
            </w:pPr>
          </w:p>
        </w:tc>
        <w:tc>
          <w:tcPr>
            <w:tcW w:w="0" w:type="auto"/>
            <w:hideMark/>
          </w:tcPr>
          <w:p w14:paraId="6FF78077" w14:textId="77777777" w:rsidR="00AC4B30" w:rsidRPr="00520BDB" w:rsidRDefault="00AC4B30" w:rsidP="005F72D5">
            <w:pPr>
              <w:spacing w:line="360" w:lineRule="auto"/>
              <w:jc w:val="both"/>
              <w:rPr>
                <w:rStyle w:val="Strong"/>
                <w:rFonts w:cs="Times New Roman"/>
                <w:b w:val="0"/>
              </w:rPr>
            </w:pPr>
          </w:p>
        </w:tc>
        <w:tc>
          <w:tcPr>
            <w:tcW w:w="0" w:type="auto"/>
            <w:hideMark/>
          </w:tcPr>
          <w:p w14:paraId="05083D16" w14:textId="77777777" w:rsidR="00AC4B30" w:rsidRPr="00520BDB" w:rsidRDefault="00AC4B30" w:rsidP="005F72D5">
            <w:pPr>
              <w:spacing w:line="360" w:lineRule="auto"/>
              <w:jc w:val="both"/>
              <w:rPr>
                <w:rStyle w:val="Strong"/>
                <w:rFonts w:cs="Times New Roman"/>
                <w:b w:val="0"/>
              </w:rPr>
            </w:pPr>
          </w:p>
        </w:tc>
        <w:tc>
          <w:tcPr>
            <w:tcW w:w="0" w:type="auto"/>
            <w:hideMark/>
          </w:tcPr>
          <w:p w14:paraId="281C1F2E" w14:textId="77777777" w:rsidR="00AC4B30" w:rsidRPr="00520BDB" w:rsidRDefault="00AC4B30" w:rsidP="005F72D5">
            <w:pPr>
              <w:spacing w:line="360" w:lineRule="auto"/>
              <w:jc w:val="both"/>
              <w:rPr>
                <w:rStyle w:val="Strong"/>
                <w:rFonts w:cs="Times New Roman"/>
                <w:b w:val="0"/>
              </w:rPr>
            </w:pPr>
          </w:p>
        </w:tc>
      </w:tr>
      <w:tr w:rsidR="00AC4B30" w:rsidRPr="00520BDB" w14:paraId="23360658" w14:textId="77777777" w:rsidTr="005F72D5">
        <w:tc>
          <w:tcPr>
            <w:tcW w:w="0" w:type="auto"/>
            <w:hideMark/>
          </w:tcPr>
          <w:p w14:paraId="3D3DA0A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G9</w:t>
            </w:r>
          </w:p>
        </w:tc>
        <w:tc>
          <w:tcPr>
            <w:tcW w:w="0" w:type="auto"/>
            <w:hideMark/>
          </w:tcPr>
          <w:p w14:paraId="0048ECC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 enterprise uses appropriate technology/systems for budget monitoring</w:t>
            </w:r>
          </w:p>
        </w:tc>
        <w:tc>
          <w:tcPr>
            <w:tcW w:w="0" w:type="auto"/>
            <w:hideMark/>
          </w:tcPr>
          <w:p w14:paraId="08B14EEA" w14:textId="77777777" w:rsidR="00AC4B30" w:rsidRPr="00520BDB" w:rsidRDefault="00AC4B30" w:rsidP="005F72D5">
            <w:pPr>
              <w:spacing w:line="360" w:lineRule="auto"/>
              <w:jc w:val="both"/>
              <w:rPr>
                <w:rStyle w:val="Strong"/>
                <w:rFonts w:cs="Times New Roman"/>
                <w:b w:val="0"/>
              </w:rPr>
            </w:pPr>
          </w:p>
        </w:tc>
        <w:tc>
          <w:tcPr>
            <w:tcW w:w="0" w:type="auto"/>
            <w:hideMark/>
          </w:tcPr>
          <w:p w14:paraId="152D23B4" w14:textId="77777777" w:rsidR="00AC4B30" w:rsidRPr="00520BDB" w:rsidRDefault="00AC4B30" w:rsidP="005F72D5">
            <w:pPr>
              <w:spacing w:line="360" w:lineRule="auto"/>
              <w:jc w:val="both"/>
              <w:rPr>
                <w:rStyle w:val="Strong"/>
                <w:rFonts w:cs="Times New Roman"/>
                <w:b w:val="0"/>
              </w:rPr>
            </w:pPr>
          </w:p>
        </w:tc>
        <w:tc>
          <w:tcPr>
            <w:tcW w:w="0" w:type="auto"/>
            <w:hideMark/>
          </w:tcPr>
          <w:p w14:paraId="7FBF772F" w14:textId="77777777" w:rsidR="00AC4B30" w:rsidRPr="00520BDB" w:rsidRDefault="00AC4B30" w:rsidP="005F72D5">
            <w:pPr>
              <w:spacing w:line="360" w:lineRule="auto"/>
              <w:jc w:val="both"/>
              <w:rPr>
                <w:rStyle w:val="Strong"/>
                <w:rFonts w:cs="Times New Roman"/>
                <w:b w:val="0"/>
              </w:rPr>
            </w:pPr>
          </w:p>
        </w:tc>
        <w:tc>
          <w:tcPr>
            <w:tcW w:w="0" w:type="auto"/>
            <w:hideMark/>
          </w:tcPr>
          <w:p w14:paraId="6F4C4FFA" w14:textId="77777777" w:rsidR="00AC4B30" w:rsidRPr="00520BDB" w:rsidRDefault="00AC4B30" w:rsidP="005F72D5">
            <w:pPr>
              <w:spacing w:line="360" w:lineRule="auto"/>
              <w:jc w:val="both"/>
              <w:rPr>
                <w:rStyle w:val="Strong"/>
                <w:rFonts w:cs="Times New Roman"/>
                <w:b w:val="0"/>
              </w:rPr>
            </w:pPr>
          </w:p>
        </w:tc>
        <w:tc>
          <w:tcPr>
            <w:tcW w:w="0" w:type="auto"/>
            <w:hideMark/>
          </w:tcPr>
          <w:p w14:paraId="5DA522D4" w14:textId="77777777" w:rsidR="00AC4B30" w:rsidRPr="00520BDB" w:rsidRDefault="00AC4B30" w:rsidP="005F72D5">
            <w:pPr>
              <w:spacing w:line="360" w:lineRule="auto"/>
              <w:jc w:val="both"/>
              <w:rPr>
                <w:rStyle w:val="Strong"/>
                <w:rFonts w:cs="Times New Roman"/>
                <w:b w:val="0"/>
              </w:rPr>
            </w:pPr>
          </w:p>
        </w:tc>
      </w:tr>
      <w:tr w:rsidR="00AC4B30" w:rsidRPr="00520BDB" w14:paraId="4769A1C4" w14:textId="77777777" w:rsidTr="005F72D5">
        <w:tc>
          <w:tcPr>
            <w:tcW w:w="0" w:type="auto"/>
            <w:hideMark/>
          </w:tcPr>
          <w:p w14:paraId="6A9E23F3"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G10</w:t>
            </w:r>
          </w:p>
        </w:tc>
        <w:tc>
          <w:tcPr>
            <w:tcW w:w="0" w:type="auto"/>
            <w:hideMark/>
          </w:tcPr>
          <w:p w14:paraId="4FD6142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Feedback from monitoring is used to improve future budgets</w:t>
            </w:r>
          </w:p>
        </w:tc>
        <w:tc>
          <w:tcPr>
            <w:tcW w:w="0" w:type="auto"/>
            <w:hideMark/>
          </w:tcPr>
          <w:p w14:paraId="62CF9460" w14:textId="77777777" w:rsidR="00AC4B30" w:rsidRPr="00520BDB" w:rsidRDefault="00AC4B30" w:rsidP="005F72D5">
            <w:pPr>
              <w:spacing w:line="360" w:lineRule="auto"/>
              <w:jc w:val="both"/>
              <w:rPr>
                <w:rStyle w:val="Strong"/>
                <w:rFonts w:cs="Times New Roman"/>
                <w:b w:val="0"/>
              </w:rPr>
            </w:pPr>
          </w:p>
        </w:tc>
        <w:tc>
          <w:tcPr>
            <w:tcW w:w="0" w:type="auto"/>
            <w:hideMark/>
          </w:tcPr>
          <w:p w14:paraId="507C04E9" w14:textId="77777777" w:rsidR="00AC4B30" w:rsidRPr="00520BDB" w:rsidRDefault="00AC4B30" w:rsidP="005F72D5">
            <w:pPr>
              <w:spacing w:line="360" w:lineRule="auto"/>
              <w:jc w:val="both"/>
              <w:rPr>
                <w:rStyle w:val="Strong"/>
                <w:rFonts w:cs="Times New Roman"/>
                <w:b w:val="0"/>
              </w:rPr>
            </w:pPr>
          </w:p>
        </w:tc>
        <w:tc>
          <w:tcPr>
            <w:tcW w:w="0" w:type="auto"/>
            <w:hideMark/>
          </w:tcPr>
          <w:p w14:paraId="40D536E9" w14:textId="77777777" w:rsidR="00AC4B30" w:rsidRPr="00520BDB" w:rsidRDefault="00AC4B30" w:rsidP="005F72D5">
            <w:pPr>
              <w:spacing w:line="360" w:lineRule="auto"/>
              <w:jc w:val="both"/>
              <w:rPr>
                <w:rStyle w:val="Strong"/>
                <w:rFonts w:cs="Times New Roman"/>
                <w:b w:val="0"/>
              </w:rPr>
            </w:pPr>
          </w:p>
        </w:tc>
        <w:tc>
          <w:tcPr>
            <w:tcW w:w="0" w:type="auto"/>
            <w:hideMark/>
          </w:tcPr>
          <w:p w14:paraId="4EA8616F" w14:textId="77777777" w:rsidR="00AC4B30" w:rsidRPr="00520BDB" w:rsidRDefault="00AC4B30" w:rsidP="005F72D5">
            <w:pPr>
              <w:spacing w:line="360" w:lineRule="auto"/>
              <w:jc w:val="both"/>
              <w:rPr>
                <w:rStyle w:val="Strong"/>
                <w:rFonts w:cs="Times New Roman"/>
                <w:b w:val="0"/>
              </w:rPr>
            </w:pPr>
          </w:p>
        </w:tc>
        <w:tc>
          <w:tcPr>
            <w:tcW w:w="0" w:type="auto"/>
            <w:hideMark/>
          </w:tcPr>
          <w:p w14:paraId="2CAEC288" w14:textId="77777777" w:rsidR="00AC4B30" w:rsidRPr="00520BDB" w:rsidRDefault="00AC4B30" w:rsidP="005F72D5">
            <w:pPr>
              <w:spacing w:line="360" w:lineRule="auto"/>
              <w:jc w:val="both"/>
              <w:rPr>
                <w:rStyle w:val="Strong"/>
                <w:rFonts w:cs="Times New Roman"/>
                <w:b w:val="0"/>
              </w:rPr>
            </w:pPr>
          </w:p>
        </w:tc>
      </w:tr>
    </w:tbl>
    <w:p w14:paraId="3A6FA52F" w14:textId="77777777" w:rsidR="00AC4B30" w:rsidRPr="00520BDB" w:rsidRDefault="00AC4B30" w:rsidP="00AC4B30">
      <w:pPr>
        <w:spacing w:after="0" w:line="360" w:lineRule="auto"/>
        <w:jc w:val="both"/>
        <w:rPr>
          <w:rStyle w:val="Strong"/>
          <w:rFonts w:cs="Times New Roman"/>
          <w:b w:val="0"/>
        </w:rPr>
      </w:pPr>
    </w:p>
    <w:p w14:paraId="6820D2C4"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SECTION H: AVAILABILITY OF FINANCIAL INFORMATION</w:t>
      </w:r>
    </w:p>
    <w:p w14:paraId="4E42891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Please indicate your level of agreement with the following statements regarding availability of financial information at ESLSE Kality Branch. Use the scale: </w:t>
      </w:r>
      <w:r w:rsidRPr="00520BDB">
        <w:rPr>
          <w:rStyle w:val="Strong"/>
          <w:rFonts w:cs="Times New Roman"/>
          <w:b w:val="0"/>
          <w:szCs w:val="24"/>
        </w:rPr>
        <w:t>1 = Strongly Disagree, 2 = Disagree, 3 = Neutral, 4 = Agree, 5 = Strongly Agree</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AC4B30" w:rsidRPr="00520BDB" w14:paraId="5DADEBB5" w14:textId="77777777" w:rsidTr="005F72D5">
        <w:tc>
          <w:tcPr>
            <w:tcW w:w="0" w:type="auto"/>
            <w:hideMark/>
          </w:tcPr>
          <w:p w14:paraId="6992E43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No.</w:t>
            </w:r>
          </w:p>
        </w:tc>
        <w:tc>
          <w:tcPr>
            <w:tcW w:w="0" w:type="auto"/>
            <w:hideMark/>
          </w:tcPr>
          <w:p w14:paraId="434910A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Statement</w:t>
            </w:r>
          </w:p>
        </w:tc>
        <w:tc>
          <w:tcPr>
            <w:tcW w:w="0" w:type="auto"/>
            <w:hideMark/>
          </w:tcPr>
          <w:p w14:paraId="6510C33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1</w:t>
            </w:r>
          </w:p>
        </w:tc>
        <w:tc>
          <w:tcPr>
            <w:tcW w:w="0" w:type="auto"/>
            <w:hideMark/>
          </w:tcPr>
          <w:p w14:paraId="4F1EDC9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2</w:t>
            </w:r>
          </w:p>
        </w:tc>
        <w:tc>
          <w:tcPr>
            <w:tcW w:w="0" w:type="auto"/>
            <w:hideMark/>
          </w:tcPr>
          <w:p w14:paraId="6E00859C"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3</w:t>
            </w:r>
          </w:p>
        </w:tc>
        <w:tc>
          <w:tcPr>
            <w:tcW w:w="0" w:type="auto"/>
            <w:hideMark/>
          </w:tcPr>
          <w:p w14:paraId="251290D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4</w:t>
            </w:r>
          </w:p>
        </w:tc>
        <w:tc>
          <w:tcPr>
            <w:tcW w:w="0" w:type="auto"/>
            <w:hideMark/>
          </w:tcPr>
          <w:p w14:paraId="544B093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5</w:t>
            </w:r>
          </w:p>
        </w:tc>
      </w:tr>
      <w:tr w:rsidR="00AC4B30" w:rsidRPr="00520BDB" w14:paraId="3BAF8ED8" w14:textId="77777777" w:rsidTr="005F72D5">
        <w:tc>
          <w:tcPr>
            <w:tcW w:w="0" w:type="auto"/>
            <w:hideMark/>
          </w:tcPr>
          <w:p w14:paraId="74385F5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H1</w:t>
            </w:r>
          </w:p>
        </w:tc>
        <w:tc>
          <w:tcPr>
            <w:tcW w:w="0" w:type="auto"/>
            <w:hideMark/>
          </w:tcPr>
          <w:p w14:paraId="31AE454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Accurate financial information is available when needed for budget decisions</w:t>
            </w:r>
          </w:p>
        </w:tc>
        <w:tc>
          <w:tcPr>
            <w:tcW w:w="0" w:type="auto"/>
            <w:hideMark/>
          </w:tcPr>
          <w:p w14:paraId="05A38E62" w14:textId="77777777" w:rsidR="00AC4B30" w:rsidRPr="00520BDB" w:rsidRDefault="00AC4B30" w:rsidP="005F72D5">
            <w:pPr>
              <w:spacing w:line="360" w:lineRule="auto"/>
              <w:jc w:val="both"/>
              <w:rPr>
                <w:rStyle w:val="Strong"/>
                <w:rFonts w:cs="Times New Roman"/>
                <w:b w:val="0"/>
              </w:rPr>
            </w:pPr>
          </w:p>
        </w:tc>
        <w:tc>
          <w:tcPr>
            <w:tcW w:w="0" w:type="auto"/>
            <w:hideMark/>
          </w:tcPr>
          <w:p w14:paraId="6E99E8D1" w14:textId="77777777" w:rsidR="00AC4B30" w:rsidRPr="00520BDB" w:rsidRDefault="00AC4B30" w:rsidP="005F72D5">
            <w:pPr>
              <w:spacing w:line="360" w:lineRule="auto"/>
              <w:jc w:val="both"/>
              <w:rPr>
                <w:rStyle w:val="Strong"/>
                <w:rFonts w:cs="Times New Roman"/>
                <w:b w:val="0"/>
              </w:rPr>
            </w:pPr>
          </w:p>
        </w:tc>
        <w:tc>
          <w:tcPr>
            <w:tcW w:w="0" w:type="auto"/>
            <w:hideMark/>
          </w:tcPr>
          <w:p w14:paraId="21858201" w14:textId="77777777" w:rsidR="00AC4B30" w:rsidRPr="00520BDB" w:rsidRDefault="00AC4B30" w:rsidP="005F72D5">
            <w:pPr>
              <w:spacing w:line="360" w:lineRule="auto"/>
              <w:jc w:val="both"/>
              <w:rPr>
                <w:rStyle w:val="Strong"/>
                <w:rFonts w:cs="Times New Roman"/>
                <w:b w:val="0"/>
              </w:rPr>
            </w:pPr>
          </w:p>
        </w:tc>
        <w:tc>
          <w:tcPr>
            <w:tcW w:w="0" w:type="auto"/>
            <w:hideMark/>
          </w:tcPr>
          <w:p w14:paraId="19D91F61" w14:textId="77777777" w:rsidR="00AC4B30" w:rsidRPr="00520BDB" w:rsidRDefault="00AC4B30" w:rsidP="005F72D5">
            <w:pPr>
              <w:spacing w:line="360" w:lineRule="auto"/>
              <w:jc w:val="both"/>
              <w:rPr>
                <w:rStyle w:val="Strong"/>
                <w:rFonts w:cs="Times New Roman"/>
                <w:b w:val="0"/>
              </w:rPr>
            </w:pPr>
          </w:p>
        </w:tc>
        <w:tc>
          <w:tcPr>
            <w:tcW w:w="0" w:type="auto"/>
            <w:hideMark/>
          </w:tcPr>
          <w:p w14:paraId="39959CDD" w14:textId="77777777" w:rsidR="00AC4B30" w:rsidRPr="00520BDB" w:rsidRDefault="00AC4B30" w:rsidP="005F72D5">
            <w:pPr>
              <w:spacing w:line="360" w:lineRule="auto"/>
              <w:jc w:val="both"/>
              <w:rPr>
                <w:rStyle w:val="Strong"/>
                <w:rFonts w:cs="Times New Roman"/>
                <w:b w:val="0"/>
              </w:rPr>
            </w:pPr>
          </w:p>
        </w:tc>
      </w:tr>
      <w:tr w:rsidR="00AC4B30" w:rsidRPr="00520BDB" w14:paraId="120FEDEA" w14:textId="77777777" w:rsidTr="005F72D5">
        <w:tc>
          <w:tcPr>
            <w:tcW w:w="0" w:type="auto"/>
            <w:hideMark/>
          </w:tcPr>
          <w:p w14:paraId="5907D60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H2</w:t>
            </w:r>
          </w:p>
        </w:tc>
        <w:tc>
          <w:tcPr>
            <w:tcW w:w="0" w:type="auto"/>
            <w:hideMark/>
          </w:tcPr>
          <w:p w14:paraId="1CAA910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Financial reports are generated in a timely manner</w:t>
            </w:r>
          </w:p>
        </w:tc>
        <w:tc>
          <w:tcPr>
            <w:tcW w:w="0" w:type="auto"/>
            <w:hideMark/>
          </w:tcPr>
          <w:p w14:paraId="568B76A3" w14:textId="77777777" w:rsidR="00AC4B30" w:rsidRPr="00520BDB" w:rsidRDefault="00AC4B30" w:rsidP="005F72D5">
            <w:pPr>
              <w:spacing w:line="360" w:lineRule="auto"/>
              <w:jc w:val="both"/>
              <w:rPr>
                <w:rStyle w:val="Strong"/>
                <w:rFonts w:cs="Times New Roman"/>
                <w:b w:val="0"/>
              </w:rPr>
            </w:pPr>
          </w:p>
        </w:tc>
        <w:tc>
          <w:tcPr>
            <w:tcW w:w="0" w:type="auto"/>
            <w:hideMark/>
          </w:tcPr>
          <w:p w14:paraId="3F534007" w14:textId="77777777" w:rsidR="00AC4B30" w:rsidRPr="00520BDB" w:rsidRDefault="00AC4B30" w:rsidP="005F72D5">
            <w:pPr>
              <w:spacing w:line="360" w:lineRule="auto"/>
              <w:jc w:val="both"/>
              <w:rPr>
                <w:rStyle w:val="Strong"/>
                <w:rFonts w:cs="Times New Roman"/>
                <w:b w:val="0"/>
              </w:rPr>
            </w:pPr>
          </w:p>
        </w:tc>
        <w:tc>
          <w:tcPr>
            <w:tcW w:w="0" w:type="auto"/>
            <w:hideMark/>
          </w:tcPr>
          <w:p w14:paraId="77CC2D33" w14:textId="77777777" w:rsidR="00AC4B30" w:rsidRPr="00520BDB" w:rsidRDefault="00AC4B30" w:rsidP="005F72D5">
            <w:pPr>
              <w:spacing w:line="360" w:lineRule="auto"/>
              <w:jc w:val="both"/>
              <w:rPr>
                <w:rStyle w:val="Strong"/>
                <w:rFonts w:cs="Times New Roman"/>
                <w:b w:val="0"/>
              </w:rPr>
            </w:pPr>
          </w:p>
        </w:tc>
        <w:tc>
          <w:tcPr>
            <w:tcW w:w="0" w:type="auto"/>
            <w:hideMark/>
          </w:tcPr>
          <w:p w14:paraId="6EEEE381" w14:textId="77777777" w:rsidR="00AC4B30" w:rsidRPr="00520BDB" w:rsidRDefault="00AC4B30" w:rsidP="005F72D5">
            <w:pPr>
              <w:spacing w:line="360" w:lineRule="auto"/>
              <w:jc w:val="both"/>
              <w:rPr>
                <w:rStyle w:val="Strong"/>
                <w:rFonts w:cs="Times New Roman"/>
                <w:b w:val="0"/>
              </w:rPr>
            </w:pPr>
          </w:p>
        </w:tc>
        <w:tc>
          <w:tcPr>
            <w:tcW w:w="0" w:type="auto"/>
            <w:hideMark/>
          </w:tcPr>
          <w:p w14:paraId="5D9AADF1" w14:textId="77777777" w:rsidR="00AC4B30" w:rsidRPr="00520BDB" w:rsidRDefault="00AC4B30" w:rsidP="005F72D5">
            <w:pPr>
              <w:spacing w:line="360" w:lineRule="auto"/>
              <w:jc w:val="both"/>
              <w:rPr>
                <w:rStyle w:val="Strong"/>
                <w:rFonts w:cs="Times New Roman"/>
                <w:b w:val="0"/>
              </w:rPr>
            </w:pPr>
          </w:p>
        </w:tc>
      </w:tr>
      <w:tr w:rsidR="00AC4B30" w:rsidRPr="00520BDB" w14:paraId="2F8EDFA9" w14:textId="77777777" w:rsidTr="005F72D5">
        <w:tc>
          <w:tcPr>
            <w:tcW w:w="0" w:type="auto"/>
            <w:hideMark/>
          </w:tcPr>
          <w:p w14:paraId="0826EB0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H3</w:t>
            </w:r>
          </w:p>
        </w:tc>
        <w:tc>
          <w:tcPr>
            <w:tcW w:w="0" w:type="auto"/>
            <w:hideMark/>
          </w:tcPr>
          <w:p w14:paraId="5813F84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 financial information system provides reliable data for budgeting</w:t>
            </w:r>
          </w:p>
        </w:tc>
        <w:tc>
          <w:tcPr>
            <w:tcW w:w="0" w:type="auto"/>
            <w:hideMark/>
          </w:tcPr>
          <w:p w14:paraId="1129DD72" w14:textId="77777777" w:rsidR="00AC4B30" w:rsidRPr="00520BDB" w:rsidRDefault="00AC4B30" w:rsidP="005F72D5">
            <w:pPr>
              <w:spacing w:line="360" w:lineRule="auto"/>
              <w:jc w:val="both"/>
              <w:rPr>
                <w:rStyle w:val="Strong"/>
                <w:rFonts w:cs="Times New Roman"/>
                <w:b w:val="0"/>
              </w:rPr>
            </w:pPr>
          </w:p>
        </w:tc>
        <w:tc>
          <w:tcPr>
            <w:tcW w:w="0" w:type="auto"/>
            <w:hideMark/>
          </w:tcPr>
          <w:p w14:paraId="0E2123BA" w14:textId="77777777" w:rsidR="00AC4B30" w:rsidRPr="00520BDB" w:rsidRDefault="00AC4B30" w:rsidP="005F72D5">
            <w:pPr>
              <w:spacing w:line="360" w:lineRule="auto"/>
              <w:jc w:val="both"/>
              <w:rPr>
                <w:rStyle w:val="Strong"/>
                <w:rFonts w:cs="Times New Roman"/>
                <w:b w:val="0"/>
              </w:rPr>
            </w:pPr>
          </w:p>
        </w:tc>
        <w:tc>
          <w:tcPr>
            <w:tcW w:w="0" w:type="auto"/>
            <w:hideMark/>
          </w:tcPr>
          <w:p w14:paraId="28644AB9" w14:textId="77777777" w:rsidR="00AC4B30" w:rsidRPr="00520BDB" w:rsidRDefault="00AC4B30" w:rsidP="005F72D5">
            <w:pPr>
              <w:spacing w:line="360" w:lineRule="auto"/>
              <w:jc w:val="both"/>
              <w:rPr>
                <w:rStyle w:val="Strong"/>
                <w:rFonts w:cs="Times New Roman"/>
                <w:b w:val="0"/>
              </w:rPr>
            </w:pPr>
          </w:p>
        </w:tc>
        <w:tc>
          <w:tcPr>
            <w:tcW w:w="0" w:type="auto"/>
            <w:hideMark/>
          </w:tcPr>
          <w:p w14:paraId="2A935EDE" w14:textId="77777777" w:rsidR="00AC4B30" w:rsidRPr="00520BDB" w:rsidRDefault="00AC4B30" w:rsidP="005F72D5">
            <w:pPr>
              <w:spacing w:line="360" w:lineRule="auto"/>
              <w:jc w:val="both"/>
              <w:rPr>
                <w:rStyle w:val="Strong"/>
                <w:rFonts w:cs="Times New Roman"/>
                <w:b w:val="0"/>
              </w:rPr>
            </w:pPr>
          </w:p>
        </w:tc>
        <w:tc>
          <w:tcPr>
            <w:tcW w:w="0" w:type="auto"/>
            <w:hideMark/>
          </w:tcPr>
          <w:p w14:paraId="72AB454F" w14:textId="77777777" w:rsidR="00AC4B30" w:rsidRPr="00520BDB" w:rsidRDefault="00AC4B30" w:rsidP="005F72D5">
            <w:pPr>
              <w:spacing w:line="360" w:lineRule="auto"/>
              <w:jc w:val="both"/>
              <w:rPr>
                <w:rStyle w:val="Strong"/>
                <w:rFonts w:cs="Times New Roman"/>
                <w:b w:val="0"/>
              </w:rPr>
            </w:pPr>
          </w:p>
        </w:tc>
      </w:tr>
      <w:tr w:rsidR="00AC4B30" w:rsidRPr="00520BDB" w14:paraId="560973DD" w14:textId="77777777" w:rsidTr="005F72D5">
        <w:tc>
          <w:tcPr>
            <w:tcW w:w="0" w:type="auto"/>
            <w:hideMark/>
          </w:tcPr>
          <w:p w14:paraId="172728E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H4</w:t>
            </w:r>
          </w:p>
        </w:tc>
        <w:tc>
          <w:tcPr>
            <w:tcW w:w="0" w:type="auto"/>
            <w:hideMark/>
          </w:tcPr>
          <w:p w14:paraId="54588C2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Actual expenditure data is easily accessible for comparison with budgets</w:t>
            </w:r>
          </w:p>
        </w:tc>
        <w:tc>
          <w:tcPr>
            <w:tcW w:w="0" w:type="auto"/>
            <w:hideMark/>
          </w:tcPr>
          <w:p w14:paraId="64052EB2" w14:textId="77777777" w:rsidR="00AC4B30" w:rsidRPr="00520BDB" w:rsidRDefault="00AC4B30" w:rsidP="005F72D5">
            <w:pPr>
              <w:spacing w:line="360" w:lineRule="auto"/>
              <w:jc w:val="both"/>
              <w:rPr>
                <w:rStyle w:val="Strong"/>
                <w:rFonts w:cs="Times New Roman"/>
                <w:b w:val="0"/>
              </w:rPr>
            </w:pPr>
          </w:p>
        </w:tc>
        <w:tc>
          <w:tcPr>
            <w:tcW w:w="0" w:type="auto"/>
            <w:hideMark/>
          </w:tcPr>
          <w:p w14:paraId="35DD58E7" w14:textId="77777777" w:rsidR="00AC4B30" w:rsidRPr="00520BDB" w:rsidRDefault="00AC4B30" w:rsidP="005F72D5">
            <w:pPr>
              <w:spacing w:line="360" w:lineRule="auto"/>
              <w:jc w:val="both"/>
              <w:rPr>
                <w:rStyle w:val="Strong"/>
                <w:rFonts w:cs="Times New Roman"/>
                <w:b w:val="0"/>
              </w:rPr>
            </w:pPr>
          </w:p>
        </w:tc>
        <w:tc>
          <w:tcPr>
            <w:tcW w:w="0" w:type="auto"/>
            <w:hideMark/>
          </w:tcPr>
          <w:p w14:paraId="07A86186" w14:textId="77777777" w:rsidR="00AC4B30" w:rsidRPr="00520BDB" w:rsidRDefault="00AC4B30" w:rsidP="005F72D5">
            <w:pPr>
              <w:spacing w:line="360" w:lineRule="auto"/>
              <w:jc w:val="both"/>
              <w:rPr>
                <w:rStyle w:val="Strong"/>
                <w:rFonts w:cs="Times New Roman"/>
                <w:b w:val="0"/>
              </w:rPr>
            </w:pPr>
          </w:p>
        </w:tc>
        <w:tc>
          <w:tcPr>
            <w:tcW w:w="0" w:type="auto"/>
            <w:hideMark/>
          </w:tcPr>
          <w:p w14:paraId="61B20FB8" w14:textId="77777777" w:rsidR="00AC4B30" w:rsidRPr="00520BDB" w:rsidRDefault="00AC4B30" w:rsidP="005F72D5">
            <w:pPr>
              <w:spacing w:line="360" w:lineRule="auto"/>
              <w:jc w:val="both"/>
              <w:rPr>
                <w:rStyle w:val="Strong"/>
                <w:rFonts w:cs="Times New Roman"/>
                <w:b w:val="0"/>
              </w:rPr>
            </w:pPr>
          </w:p>
        </w:tc>
        <w:tc>
          <w:tcPr>
            <w:tcW w:w="0" w:type="auto"/>
            <w:hideMark/>
          </w:tcPr>
          <w:p w14:paraId="0711EEF9" w14:textId="77777777" w:rsidR="00AC4B30" w:rsidRPr="00520BDB" w:rsidRDefault="00AC4B30" w:rsidP="005F72D5">
            <w:pPr>
              <w:spacing w:line="360" w:lineRule="auto"/>
              <w:jc w:val="both"/>
              <w:rPr>
                <w:rStyle w:val="Strong"/>
                <w:rFonts w:cs="Times New Roman"/>
                <w:b w:val="0"/>
              </w:rPr>
            </w:pPr>
          </w:p>
        </w:tc>
      </w:tr>
      <w:tr w:rsidR="00AC4B30" w:rsidRPr="00520BDB" w14:paraId="2894661C" w14:textId="77777777" w:rsidTr="005F72D5">
        <w:tc>
          <w:tcPr>
            <w:tcW w:w="0" w:type="auto"/>
            <w:hideMark/>
          </w:tcPr>
          <w:p w14:paraId="43AEC1F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lastRenderedPageBreak/>
              <w:t>H5</w:t>
            </w:r>
          </w:p>
        </w:tc>
        <w:tc>
          <w:tcPr>
            <w:tcW w:w="0" w:type="auto"/>
            <w:hideMark/>
          </w:tcPr>
          <w:p w14:paraId="22543B6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Historical financial data is readily available for budget preparation</w:t>
            </w:r>
          </w:p>
        </w:tc>
        <w:tc>
          <w:tcPr>
            <w:tcW w:w="0" w:type="auto"/>
            <w:hideMark/>
          </w:tcPr>
          <w:p w14:paraId="1476F4D9" w14:textId="77777777" w:rsidR="00AC4B30" w:rsidRPr="00520BDB" w:rsidRDefault="00AC4B30" w:rsidP="005F72D5">
            <w:pPr>
              <w:spacing w:line="360" w:lineRule="auto"/>
              <w:jc w:val="both"/>
              <w:rPr>
                <w:rStyle w:val="Strong"/>
                <w:rFonts w:cs="Times New Roman"/>
                <w:b w:val="0"/>
              </w:rPr>
            </w:pPr>
          </w:p>
        </w:tc>
        <w:tc>
          <w:tcPr>
            <w:tcW w:w="0" w:type="auto"/>
            <w:hideMark/>
          </w:tcPr>
          <w:p w14:paraId="329BDEEE" w14:textId="77777777" w:rsidR="00AC4B30" w:rsidRPr="00520BDB" w:rsidRDefault="00AC4B30" w:rsidP="005F72D5">
            <w:pPr>
              <w:spacing w:line="360" w:lineRule="auto"/>
              <w:jc w:val="both"/>
              <w:rPr>
                <w:rStyle w:val="Strong"/>
                <w:rFonts w:cs="Times New Roman"/>
                <w:b w:val="0"/>
              </w:rPr>
            </w:pPr>
          </w:p>
        </w:tc>
        <w:tc>
          <w:tcPr>
            <w:tcW w:w="0" w:type="auto"/>
            <w:hideMark/>
          </w:tcPr>
          <w:p w14:paraId="20C42FD9" w14:textId="77777777" w:rsidR="00AC4B30" w:rsidRPr="00520BDB" w:rsidRDefault="00AC4B30" w:rsidP="005F72D5">
            <w:pPr>
              <w:spacing w:line="360" w:lineRule="auto"/>
              <w:jc w:val="both"/>
              <w:rPr>
                <w:rStyle w:val="Strong"/>
                <w:rFonts w:cs="Times New Roman"/>
                <w:b w:val="0"/>
              </w:rPr>
            </w:pPr>
          </w:p>
        </w:tc>
        <w:tc>
          <w:tcPr>
            <w:tcW w:w="0" w:type="auto"/>
            <w:hideMark/>
          </w:tcPr>
          <w:p w14:paraId="216C5414" w14:textId="77777777" w:rsidR="00AC4B30" w:rsidRPr="00520BDB" w:rsidRDefault="00AC4B30" w:rsidP="005F72D5">
            <w:pPr>
              <w:spacing w:line="360" w:lineRule="auto"/>
              <w:jc w:val="both"/>
              <w:rPr>
                <w:rStyle w:val="Strong"/>
                <w:rFonts w:cs="Times New Roman"/>
                <w:b w:val="0"/>
              </w:rPr>
            </w:pPr>
          </w:p>
        </w:tc>
        <w:tc>
          <w:tcPr>
            <w:tcW w:w="0" w:type="auto"/>
            <w:hideMark/>
          </w:tcPr>
          <w:p w14:paraId="53E2383D" w14:textId="77777777" w:rsidR="00AC4B30" w:rsidRPr="00520BDB" w:rsidRDefault="00AC4B30" w:rsidP="005F72D5">
            <w:pPr>
              <w:spacing w:line="360" w:lineRule="auto"/>
              <w:jc w:val="both"/>
              <w:rPr>
                <w:rStyle w:val="Strong"/>
                <w:rFonts w:cs="Times New Roman"/>
                <w:b w:val="0"/>
              </w:rPr>
            </w:pPr>
          </w:p>
        </w:tc>
      </w:tr>
      <w:tr w:rsidR="00AC4B30" w:rsidRPr="00520BDB" w14:paraId="7E8AB053" w14:textId="77777777" w:rsidTr="005F72D5">
        <w:tc>
          <w:tcPr>
            <w:tcW w:w="0" w:type="auto"/>
            <w:hideMark/>
          </w:tcPr>
          <w:p w14:paraId="601E13D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H6</w:t>
            </w:r>
          </w:p>
        </w:tc>
        <w:tc>
          <w:tcPr>
            <w:tcW w:w="0" w:type="auto"/>
            <w:hideMark/>
          </w:tcPr>
          <w:p w14:paraId="7CED015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Financial information is presented in a format that facilitates budget monitoring</w:t>
            </w:r>
          </w:p>
        </w:tc>
        <w:tc>
          <w:tcPr>
            <w:tcW w:w="0" w:type="auto"/>
            <w:hideMark/>
          </w:tcPr>
          <w:p w14:paraId="2B5A4532" w14:textId="77777777" w:rsidR="00AC4B30" w:rsidRPr="00520BDB" w:rsidRDefault="00AC4B30" w:rsidP="005F72D5">
            <w:pPr>
              <w:spacing w:line="360" w:lineRule="auto"/>
              <w:jc w:val="both"/>
              <w:rPr>
                <w:rStyle w:val="Strong"/>
                <w:rFonts w:cs="Times New Roman"/>
                <w:b w:val="0"/>
              </w:rPr>
            </w:pPr>
          </w:p>
        </w:tc>
        <w:tc>
          <w:tcPr>
            <w:tcW w:w="0" w:type="auto"/>
            <w:hideMark/>
          </w:tcPr>
          <w:p w14:paraId="411D651B" w14:textId="77777777" w:rsidR="00AC4B30" w:rsidRPr="00520BDB" w:rsidRDefault="00AC4B30" w:rsidP="005F72D5">
            <w:pPr>
              <w:spacing w:line="360" w:lineRule="auto"/>
              <w:jc w:val="both"/>
              <w:rPr>
                <w:rStyle w:val="Strong"/>
                <w:rFonts w:cs="Times New Roman"/>
                <w:b w:val="0"/>
              </w:rPr>
            </w:pPr>
          </w:p>
        </w:tc>
        <w:tc>
          <w:tcPr>
            <w:tcW w:w="0" w:type="auto"/>
            <w:hideMark/>
          </w:tcPr>
          <w:p w14:paraId="1FBCA3C3" w14:textId="77777777" w:rsidR="00AC4B30" w:rsidRPr="00520BDB" w:rsidRDefault="00AC4B30" w:rsidP="005F72D5">
            <w:pPr>
              <w:spacing w:line="360" w:lineRule="auto"/>
              <w:jc w:val="both"/>
              <w:rPr>
                <w:rStyle w:val="Strong"/>
                <w:rFonts w:cs="Times New Roman"/>
                <w:b w:val="0"/>
              </w:rPr>
            </w:pPr>
          </w:p>
        </w:tc>
        <w:tc>
          <w:tcPr>
            <w:tcW w:w="0" w:type="auto"/>
            <w:hideMark/>
          </w:tcPr>
          <w:p w14:paraId="22E33959" w14:textId="77777777" w:rsidR="00AC4B30" w:rsidRPr="00520BDB" w:rsidRDefault="00AC4B30" w:rsidP="005F72D5">
            <w:pPr>
              <w:spacing w:line="360" w:lineRule="auto"/>
              <w:jc w:val="both"/>
              <w:rPr>
                <w:rStyle w:val="Strong"/>
                <w:rFonts w:cs="Times New Roman"/>
                <w:b w:val="0"/>
              </w:rPr>
            </w:pPr>
          </w:p>
        </w:tc>
        <w:tc>
          <w:tcPr>
            <w:tcW w:w="0" w:type="auto"/>
            <w:hideMark/>
          </w:tcPr>
          <w:p w14:paraId="021BC614" w14:textId="77777777" w:rsidR="00AC4B30" w:rsidRPr="00520BDB" w:rsidRDefault="00AC4B30" w:rsidP="005F72D5">
            <w:pPr>
              <w:spacing w:line="360" w:lineRule="auto"/>
              <w:jc w:val="both"/>
              <w:rPr>
                <w:rStyle w:val="Strong"/>
                <w:rFonts w:cs="Times New Roman"/>
                <w:b w:val="0"/>
              </w:rPr>
            </w:pPr>
          </w:p>
        </w:tc>
      </w:tr>
      <w:tr w:rsidR="00AC4B30" w:rsidRPr="00520BDB" w14:paraId="3F5A1170" w14:textId="77777777" w:rsidTr="005F72D5">
        <w:tc>
          <w:tcPr>
            <w:tcW w:w="0" w:type="auto"/>
            <w:hideMark/>
          </w:tcPr>
          <w:p w14:paraId="299B4FC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H7</w:t>
            </w:r>
          </w:p>
        </w:tc>
        <w:tc>
          <w:tcPr>
            <w:tcW w:w="0" w:type="auto"/>
            <w:hideMark/>
          </w:tcPr>
          <w:p w14:paraId="4651286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There are no significant delays in accessing financial information</w:t>
            </w:r>
          </w:p>
        </w:tc>
        <w:tc>
          <w:tcPr>
            <w:tcW w:w="0" w:type="auto"/>
            <w:hideMark/>
          </w:tcPr>
          <w:p w14:paraId="328751A8" w14:textId="77777777" w:rsidR="00AC4B30" w:rsidRPr="00520BDB" w:rsidRDefault="00AC4B30" w:rsidP="005F72D5">
            <w:pPr>
              <w:spacing w:line="360" w:lineRule="auto"/>
              <w:jc w:val="both"/>
              <w:rPr>
                <w:rStyle w:val="Strong"/>
                <w:rFonts w:cs="Times New Roman"/>
                <w:b w:val="0"/>
              </w:rPr>
            </w:pPr>
          </w:p>
        </w:tc>
        <w:tc>
          <w:tcPr>
            <w:tcW w:w="0" w:type="auto"/>
            <w:hideMark/>
          </w:tcPr>
          <w:p w14:paraId="0C545EE5" w14:textId="77777777" w:rsidR="00AC4B30" w:rsidRPr="00520BDB" w:rsidRDefault="00AC4B30" w:rsidP="005F72D5">
            <w:pPr>
              <w:spacing w:line="360" w:lineRule="auto"/>
              <w:jc w:val="both"/>
              <w:rPr>
                <w:rStyle w:val="Strong"/>
                <w:rFonts w:cs="Times New Roman"/>
                <w:b w:val="0"/>
              </w:rPr>
            </w:pPr>
          </w:p>
        </w:tc>
        <w:tc>
          <w:tcPr>
            <w:tcW w:w="0" w:type="auto"/>
            <w:hideMark/>
          </w:tcPr>
          <w:p w14:paraId="1BC927E6" w14:textId="77777777" w:rsidR="00AC4B30" w:rsidRPr="00520BDB" w:rsidRDefault="00AC4B30" w:rsidP="005F72D5">
            <w:pPr>
              <w:spacing w:line="360" w:lineRule="auto"/>
              <w:jc w:val="both"/>
              <w:rPr>
                <w:rStyle w:val="Strong"/>
                <w:rFonts w:cs="Times New Roman"/>
                <w:b w:val="0"/>
              </w:rPr>
            </w:pPr>
          </w:p>
        </w:tc>
        <w:tc>
          <w:tcPr>
            <w:tcW w:w="0" w:type="auto"/>
            <w:hideMark/>
          </w:tcPr>
          <w:p w14:paraId="0F0C5895" w14:textId="77777777" w:rsidR="00AC4B30" w:rsidRPr="00520BDB" w:rsidRDefault="00AC4B30" w:rsidP="005F72D5">
            <w:pPr>
              <w:spacing w:line="360" w:lineRule="auto"/>
              <w:jc w:val="both"/>
              <w:rPr>
                <w:rStyle w:val="Strong"/>
                <w:rFonts w:cs="Times New Roman"/>
                <w:b w:val="0"/>
              </w:rPr>
            </w:pPr>
          </w:p>
        </w:tc>
        <w:tc>
          <w:tcPr>
            <w:tcW w:w="0" w:type="auto"/>
            <w:hideMark/>
          </w:tcPr>
          <w:p w14:paraId="67AEFE2E" w14:textId="77777777" w:rsidR="00AC4B30" w:rsidRPr="00520BDB" w:rsidRDefault="00AC4B30" w:rsidP="005F72D5">
            <w:pPr>
              <w:spacing w:line="360" w:lineRule="auto"/>
              <w:jc w:val="both"/>
              <w:rPr>
                <w:rStyle w:val="Strong"/>
                <w:rFonts w:cs="Times New Roman"/>
                <w:b w:val="0"/>
              </w:rPr>
            </w:pPr>
          </w:p>
        </w:tc>
      </w:tr>
    </w:tbl>
    <w:p w14:paraId="7D5BD0A6" w14:textId="77777777" w:rsidR="00AC4B30" w:rsidRPr="00520BDB" w:rsidRDefault="00AC4B30" w:rsidP="00AC4B30">
      <w:pPr>
        <w:spacing w:after="0" w:line="360" w:lineRule="auto"/>
        <w:jc w:val="both"/>
        <w:rPr>
          <w:rStyle w:val="Strong"/>
          <w:rFonts w:cs="Times New Roman"/>
          <w:b w:val="0"/>
        </w:rPr>
      </w:pPr>
    </w:p>
    <w:p w14:paraId="46605DC6"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SECTION I: CHALLENGES IN BUDGETING AND BUDGET MONITORING</w:t>
      </w:r>
    </w:p>
    <w:p w14:paraId="79FA5D4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Please indicate your level of agreement with the following statements regarding challenges affecting budgeting and budget monitoring at ESLSE Kality Branch. Use the scale: </w:t>
      </w:r>
      <w:r w:rsidRPr="00520BDB">
        <w:rPr>
          <w:rStyle w:val="Strong"/>
          <w:rFonts w:cs="Times New Roman"/>
          <w:b w:val="0"/>
          <w:szCs w:val="24"/>
        </w:rPr>
        <w:t>1 = Strongly Disagree, 2 = Disagree, 3 = Neutral, 4 = Agree, 5 = Strongly Agree</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AC4B30" w:rsidRPr="00520BDB" w14:paraId="0E1BFB4E" w14:textId="77777777" w:rsidTr="005F72D5">
        <w:tc>
          <w:tcPr>
            <w:tcW w:w="0" w:type="auto"/>
            <w:hideMark/>
          </w:tcPr>
          <w:p w14:paraId="14DA542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No.</w:t>
            </w:r>
          </w:p>
        </w:tc>
        <w:tc>
          <w:tcPr>
            <w:tcW w:w="0" w:type="auto"/>
            <w:hideMark/>
          </w:tcPr>
          <w:p w14:paraId="16DB155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Statement</w:t>
            </w:r>
          </w:p>
        </w:tc>
        <w:tc>
          <w:tcPr>
            <w:tcW w:w="0" w:type="auto"/>
            <w:hideMark/>
          </w:tcPr>
          <w:p w14:paraId="6DCE74C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1</w:t>
            </w:r>
          </w:p>
        </w:tc>
        <w:tc>
          <w:tcPr>
            <w:tcW w:w="0" w:type="auto"/>
            <w:hideMark/>
          </w:tcPr>
          <w:p w14:paraId="2463161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2</w:t>
            </w:r>
          </w:p>
        </w:tc>
        <w:tc>
          <w:tcPr>
            <w:tcW w:w="0" w:type="auto"/>
            <w:hideMark/>
          </w:tcPr>
          <w:p w14:paraId="0854415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3</w:t>
            </w:r>
          </w:p>
        </w:tc>
        <w:tc>
          <w:tcPr>
            <w:tcW w:w="0" w:type="auto"/>
            <w:hideMark/>
          </w:tcPr>
          <w:p w14:paraId="235A475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4</w:t>
            </w:r>
          </w:p>
        </w:tc>
        <w:tc>
          <w:tcPr>
            <w:tcW w:w="0" w:type="auto"/>
            <w:hideMark/>
          </w:tcPr>
          <w:p w14:paraId="596EE38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5</w:t>
            </w:r>
          </w:p>
        </w:tc>
      </w:tr>
      <w:tr w:rsidR="00AC4B30" w:rsidRPr="00520BDB" w14:paraId="0E913AEF" w14:textId="77777777" w:rsidTr="005F72D5">
        <w:tc>
          <w:tcPr>
            <w:tcW w:w="0" w:type="auto"/>
            <w:hideMark/>
          </w:tcPr>
          <w:p w14:paraId="62848E7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I1</w:t>
            </w:r>
          </w:p>
        </w:tc>
        <w:tc>
          <w:tcPr>
            <w:tcW w:w="0" w:type="auto"/>
            <w:hideMark/>
          </w:tcPr>
          <w:p w14:paraId="125A4EB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Fluctuations in fuel prices make budget planning difficult</w:t>
            </w:r>
          </w:p>
        </w:tc>
        <w:tc>
          <w:tcPr>
            <w:tcW w:w="0" w:type="auto"/>
            <w:hideMark/>
          </w:tcPr>
          <w:p w14:paraId="2D8B6488" w14:textId="77777777" w:rsidR="00AC4B30" w:rsidRPr="00520BDB" w:rsidRDefault="00AC4B30" w:rsidP="005F72D5">
            <w:pPr>
              <w:spacing w:line="360" w:lineRule="auto"/>
              <w:jc w:val="both"/>
              <w:rPr>
                <w:rStyle w:val="Strong"/>
                <w:rFonts w:cs="Times New Roman"/>
                <w:b w:val="0"/>
              </w:rPr>
            </w:pPr>
          </w:p>
        </w:tc>
        <w:tc>
          <w:tcPr>
            <w:tcW w:w="0" w:type="auto"/>
            <w:hideMark/>
          </w:tcPr>
          <w:p w14:paraId="579C6DE7" w14:textId="77777777" w:rsidR="00AC4B30" w:rsidRPr="00520BDB" w:rsidRDefault="00AC4B30" w:rsidP="005F72D5">
            <w:pPr>
              <w:spacing w:line="360" w:lineRule="auto"/>
              <w:jc w:val="both"/>
              <w:rPr>
                <w:rStyle w:val="Strong"/>
                <w:rFonts w:cs="Times New Roman"/>
                <w:b w:val="0"/>
              </w:rPr>
            </w:pPr>
          </w:p>
        </w:tc>
        <w:tc>
          <w:tcPr>
            <w:tcW w:w="0" w:type="auto"/>
            <w:hideMark/>
          </w:tcPr>
          <w:p w14:paraId="27310F1C" w14:textId="77777777" w:rsidR="00AC4B30" w:rsidRPr="00520BDB" w:rsidRDefault="00AC4B30" w:rsidP="005F72D5">
            <w:pPr>
              <w:spacing w:line="360" w:lineRule="auto"/>
              <w:jc w:val="both"/>
              <w:rPr>
                <w:rStyle w:val="Strong"/>
                <w:rFonts w:cs="Times New Roman"/>
                <w:b w:val="0"/>
              </w:rPr>
            </w:pPr>
          </w:p>
        </w:tc>
        <w:tc>
          <w:tcPr>
            <w:tcW w:w="0" w:type="auto"/>
            <w:hideMark/>
          </w:tcPr>
          <w:p w14:paraId="201D76FF" w14:textId="77777777" w:rsidR="00AC4B30" w:rsidRPr="00520BDB" w:rsidRDefault="00AC4B30" w:rsidP="005F72D5">
            <w:pPr>
              <w:spacing w:line="360" w:lineRule="auto"/>
              <w:jc w:val="both"/>
              <w:rPr>
                <w:rStyle w:val="Strong"/>
                <w:rFonts w:cs="Times New Roman"/>
                <w:b w:val="0"/>
              </w:rPr>
            </w:pPr>
          </w:p>
        </w:tc>
        <w:tc>
          <w:tcPr>
            <w:tcW w:w="0" w:type="auto"/>
            <w:hideMark/>
          </w:tcPr>
          <w:p w14:paraId="256AD59A" w14:textId="77777777" w:rsidR="00AC4B30" w:rsidRPr="00520BDB" w:rsidRDefault="00AC4B30" w:rsidP="005F72D5">
            <w:pPr>
              <w:spacing w:line="360" w:lineRule="auto"/>
              <w:jc w:val="both"/>
              <w:rPr>
                <w:rStyle w:val="Strong"/>
                <w:rFonts w:cs="Times New Roman"/>
                <w:b w:val="0"/>
              </w:rPr>
            </w:pPr>
          </w:p>
        </w:tc>
      </w:tr>
      <w:tr w:rsidR="00AC4B30" w:rsidRPr="00520BDB" w14:paraId="349E0869" w14:textId="77777777" w:rsidTr="005F72D5">
        <w:tc>
          <w:tcPr>
            <w:tcW w:w="0" w:type="auto"/>
            <w:hideMark/>
          </w:tcPr>
          <w:p w14:paraId="748E88F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I2</w:t>
            </w:r>
          </w:p>
        </w:tc>
        <w:tc>
          <w:tcPr>
            <w:tcW w:w="0" w:type="auto"/>
            <w:hideMark/>
          </w:tcPr>
          <w:p w14:paraId="1B2930A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Foreign exchange constraints affect budget implementation</w:t>
            </w:r>
          </w:p>
        </w:tc>
        <w:tc>
          <w:tcPr>
            <w:tcW w:w="0" w:type="auto"/>
            <w:hideMark/>
          </w:tcPr>
          <w:p w14:paraId="163CC7CC" w14:textId="77777777" w:rsidR="00AC4B30" w:rsidRPr="00520BDB" w:rsidRDefault="00AC4B30" w:rsidP="005F72D5">
            <w:pPr>
              <w:spacing w:line="360" w:lineRule="auto"/>
              <w:jc w:val="both"/>
              <w:rPr>
                <w:rStyle w:val="Strong"/>
                <w:rFonts w:cs="Times New Roman"/>
                <w:b w:val="0"/>
              </w:rPr>
            </w:pPr>
          </w:p>
        </w:tc>
        <w:tc>
          <w:tcPr>
            <w:tcW w:w="0" w:type="auto"/>
            <w:hideMark/>
          </w:tcPr>
          <w:p w14:paraId="34C98F03" w14:textId="77777777" w:rsidR="00AC4B30" w:rsidRPr="00520BDB" w:rsidRDefault="00AC4B30" w:rsidP="005F72D5">
            <w:pPr>
              <w:spacing w:line="360" w:lineRule="auto"/>
              <w:jc w:val="both"/>
              <w:rPr>
                <w:rStyle w:val="Strong"/>
                <w:rFonts w:cs="Times New Roman"/>
                <w:b w:val="0"/>
              </w:rPr>
            </w:pPr>
          </w:p>
        </w:tc>
        <w:tc>
          <w:tcPr>
            <w:tcW w:w="0" w:type="auto"/>
            <w:hideMark/>
          </w:tcPr>
          <w:p w14:paraId="33803EE2" w14:textId="77777777" w:rsidR="00AC4B30" w:rsidRPr="00520BDB" w:rsidRDefault="00AC4B30" w:rsidP="005F72D5">
            <w:pPr>
              <w:spacing w:line="360" w:lineRule="auto"/>
              <w:jc w:val="both"/>
              <w:rPr>
                <w:rStyle w:val="Strong"/>
                <w:rFonts w:cs="Times New Roman"/>
                <w:b w:val="0"/>
              </w:rPr>
            </w:pPr>
          </w:p>
        </w:tc>
        <w:tc>
          <w:tcPr>
            <w:tcW w:w="0" w:type="auto"/>
            <w:hideMark/>
          </w:tcPr>
          <w:p w14:paraId="59F920F1" w14:textId="77777777" w:rsidR="00AC4B30" w:rsidRPr="00520BDB" w:rsidRDefault="00AC4B30" w:rsidP="005F72D5">
            <w:pPr>
              <w:spacing w:line="360" w:lineRule="auto"/>
              <w:jc w:val="both"/>
              <w:rPr>
                <w:rStyle w:val="Strong"/>
                <w:rFonts w:cs="Times New Roman"/>
                <w:b w:val="0"/>
              </w:rPr>
            </w:pPr>
          </w:p>
        </w:tc>
        <w:tc>
          <w:tcPr>
            <w:tcW w:w="0" w:type="auto"/>
            <w:hideMark/>
          </w:tcPr>
          <w:p w14:paraId="4571AA46" w14:textId="77777777" w:rsidR="00AC4B30" w:rsidRPr="00520BDB" w:rsidRDefault="00AC4B30" w:rsidP="005F72D5">
            <w:pPr>
              <w:spacing w:line="360" w:lineRule="auto"/>
              <w:jc w:val="both"/>
              <w:rPr>
                <w:rStyle w:val="Strong"/>
                <w:rFonts w:cs="Times New Roman"/>
                <w:b w:val="0"/>
              </w:rPr>
            </w:pPr>
          </w:p>
        </w:tc>
      </w:tr>
      <w:tr w:rsidR="00AC4B30" w:rsidRPr="00520BDB" w14:paraId="2521E84F" w14:textId="77777777" w:rsidTr="005F72D5">
        <w:tc>
          <w:tcPr>
            <w:tcW w:w="0" w:type="auto"/>
            <w:hideMark/>
          </w:tcPr>
          <w:p w14:paraId="2DB57AD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I3</w:t>
            </w:r>
          </w:p>
        </w:tc>
        <w:tc>
          <w:tcPr>
            <w:tcW w:w="0" w:type="auto"/>
            <w:hideMark/>
          </w:tcPr>
          <w:p w14:paraId="263643A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Changes in shipping volumes create uncertainty in revenue forecasting</w:t>
            </w:r>
          </w:p>
        </w:tc>
        <w:tc>
          <w:tcPr>
            <w:tcW w:w="0" w:type="auto"/>
            <w:hideMark/>
          </w:tcPr>
          <w:p w14:paraId="0ACE2454" w14:textId="77777777" w:rsidR="00AC4B30" w:rsidRPr="00520BDB" w:rsidRDefault="00AC4B30" w:rsidP="005F72D5">
            <w:pPr>
              <w:spacing w:line="360" w:lineRule="auto"/>
              <w:jc w:val="both"/>
              <w:rPr>
                <w:rStyle w:val="Strong"/>
                <w:rFonts w:cs="Times New Roman"/>
                <w:b w:val="0"/>
              </w:rPr>
            </w:pPr>
          </w:p>
        </w:tc>
        <w:tc>
          <w:tcPr>
            <w:tcW w:w="0" w:type="auto"/>
            <w:hideMark/>
          </w:tcPr>
          <w:p w14:paraId="21546902" w14:textId="77777777" w:rsidR="00AC4B30" w:rsidRPr="00520BDB" w:rsidRDefault="00AC4B30" w:rsidP="005F72D5">
            <w:pPr>
              <w:spacing w:line="360" w:lineRule="auto"/>
              <w:jc w:val="both"/>
              <w:rPr>
                <w:rStyle w:val="Strong"/>
                <w:rFonts w:cs="Times New Roman"/>
                <w:b w:val="0"/>
              </w:rPr>
            </w:pPr>
          </w:p>
        </w:tc>
        <w:tc>
          <w:tcPr>
            <w:tcW w:w="0" w:type="auto"/>
            <w:hideMark/>
          </w:tcPr>
          <w:p w14:paraId="3E4D37EF" w14:textId="77777777" w:rsidR="00AC4B30" w:rsidRPr="00520BDB" w:rsidRDefault="00AC4B30" w:rsidP="005F72D5">
            <w:pPr>
              <w:spacing w:line="360" w:lineRule="auto"/>
              <w:jc w:val="both"/>
              <w:rPr>
                <w:rStyle w:val="Strong"/>
                <w:rFonts w:cs="Times New Roman"/>
                <w:b w:val="0"/>
              </w:rPr>
            </w:pPr>
          </w:p>
        </w:tc>
        <w:tc>
          <w:tcPr>
            <w:tcW w:w="0" w:type="auto"/>
            <w:hideMark/>
          </w:tcPr>
          <w:p w14:paraId="3367AD3B" w14:textId="77777777" w:rsidR="00AC4B30" w:rsidRPr="00520BDB" w:rsidRDefault="00AC4B30" w:rsidP="005F72D5">
            <w:pPr>
              <w:spacing w:line="360" w:lineRule="auto"/>
              <w:jc w:val="both"/>
              <w:rPr>
                <w:rStyle w:val="Strong"/>
                <w:rFonts w:cs="Times New Roman"/>
                <w:b w:val="0"/>
              </w:rPr>
            </w:pPr>
          </w:p>
        </w:tc>
        <w:tc>
          <w:tcPr>
            <w:tcW w:w="0" w:type="auto"/>
            <w:hideMark/>
          </w:tcPr>
          <w:p w14:paraId="2B6D8F5F" w14:textId="77777777" w:rsidR="00AC4B30" w:rsidRPr="00520BDB" w:rsidRDefault="00AC4B30" w:rsidP="005F72D5">
            <w:pPr>
              <w:spacing w:line="360" w:lineRule="auto"/>
              <w:jc w:val="both"/>
              <w:rPr>
                <w:rStyle w:val="Strong"/>
                <w:rFonts w:cs="Times New Roman"/>
                <w:b w:val="0"/>
              </w:rPr>
            </w:pPr>
          </w:p>
        </w:tc>
      </w:tr>
      <w:tr w:rsidR="00AC4B30" w:rsidRPr="00520BDB" w14:paraId="30A3E1A6" w14:textId="77777777" w:rsidTr="005F72D5">
        <w:tc>
          <w:tcPr>
            <w:tcW w:w="0" w:type="auto"/>
            <w:hideMark/>
          </w:tcPr>
          <w:p w14:paraId="20D9EC6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I4</w:t>
            </w:r>
          </w:p>
        </w:tc>
        <w:tc>
          <w:tcPr>
            <w:tcW w:w="0" w:type="auto"/>
            <w:hideMark/>
          </w:tcPr>
          <w:p w14:paraId="634EECC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Inflation significantly impacts budget accuracy</w:t>
            </w:r>
          </w:p>
        </w:tc>
        <w:tc>
          <w:tcPr>
            <w:tcW w:w="0" w:type="auto"/>
            <w:hideMark/>
          </w:tcPr>
          <w:p w14:paraId="65DD90F0" w14:textId="77777777" w:rsidR="00AC4B30" w:rsidRPr="00520BDB" w:rsidRDefault="00AC4B30" w:rsidP="005F72D5">
            <w:pPr>
              <w:spacing w:line="360" w:lineRule="auto"/>
              <w:jc w:val="both"/>
              <w:rPr>
                <w:rStyle w:val="Strong"/>
                <w:rFonts w:cs="Times New Roman"/>
                <w:b w:val="0"/>
              </w:rPr>
            </w:pPr>
          </w:p>
        </w:tc>
        <w:tc>
          <w:tcPr>
            <w:tcW w:w="0" w:type="auto"/>
            <w:hideMark/>
          </w:tcPr>
          <w:p w14:paraId="000E2574" w14:textId="77777777" w:rsidR="00AC4B30" w:rsidRPr="00520BDB" w:rsidRDefault="00AC4B30" w:rsidP="005F72D5">
            <w:pPr>
              <w:spacing w:line="360" w:lineRule="auto"/>
              <w:jc w:val="both"/>
              <w:rPr>
                <w:rStyle w:val="Strong"/>
                <w:rFonts w:cs="Times New Roman"/>
                <w:b w:val="0"/>
              </w:rPr>
            </w:pPr>
          </w:p>
        </w:tc>
        <w:tc>
          <w:tcPr>
            <w:tcW w:w="0" w:type="auto"/>
            <w:hideMark/>
          </w:tcPr>
          <w:p w14:paraId="39BF7396" w14:textId="77777777" w:rsidR="00AC4B30" w:rsidRPr="00520BDB" w:rsidRDefault="00AC4B30" w:rsidP="005F72D5">
            <w:pPr>
              <w:spacing w:line="360" w:lineRule="auto"/>
              <w:jc w:val="both"/>
              <w:rPr>
                <w:rStyle w:val="Strong"/>
                <w:rFonts w:cs="Times New Roman"/>
                <w:b w:val="0"/>
              </w:rPr>
            </w:pPr>
          </w:p>
        </w:tc>
        <w:tc>
          <w:tcPr>
            <w:tcW w:w="0" w:type="auto"/>
            <w:hideMark/>
          </w:tcPr>
          <w:p w14:paraId="00C20DED" w14:textId="77777777" w:rsidR="00AC4B30" w:rsidRPr="00520BDB" w:rsidRDefault="00AC4B30" w:rsidP="005F72D5">
            <w:pPr>
              <w:spacing w:line="360" w:lineRule="auto"/>
              <w:jc w:val="both"/>
              <w:rPr>
                <w:rStyle w:val="Strong"/>
                <w:rFonts w:cs="Times New Roman"/>
                <w:b w:val="0"/>
              </w:rPr>
            </w:pPr>
          </w:p>
        </w:tc>
        <w:tc>
          <w:tcPr>
            <w:tcW w:w="0" w:type="auto"/>
            <w:hideMark/>
          </w:tcPr>
          <w:p w14:paraId="2F9CE257" w14:textId="77777777" w:rsidR="00AC4B30" w:rsidRPr="00520BDB" w:rsidRDefault="00AC4B30" w:rsidP="005F72D5">
            <w:pPr>
              <w:spacing w:line="360" w:lineRule="auto"/>
              <w:jc w:val="both"/>
              <w:rPr>
                <w:rStyle w:val="Strong"/>
                <w:rFonts w:cs="Times New Roman"/>
                <w:b w:val="0"/>
              </w:rPr>
            </w:pPr>
          </w:p>
        </w:tc>
      </w:tr>
      <w:tr w:rsidR="00AC4B30" w:rsidRPr="00520BDB" w14:paraId="0292A9ED" w14:textId="77777777" w:rsidTr="005F72D5">
        <w:tc>
          <w:tcPr>
            <w:tcW w:w="0" w:type="auto"/>
            <w:hideMark/>
          </w:tcPr>
          <w:p w14:paraId="1A146B9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I5</w:t>
            </w:r>
          </w:p>
        </w:tc>
        <w:tc>
          <w:tcPr>
            <w:tcW w:w="0" w:type="auto"/>
            <w:hideMark/>
          </w:tcPr>
          <w:p w14:paraId="1C6F7C1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Delays in fund releases affect budget implementation</w:t>
            </w:r>
          </w:p>
        </w:tc>
        <w:tc>
          <w:tcPr>
            <w:tcW w:w="0" w:type="auto"/>
            <w:hideMark/>
          </w:tcPr>
          <w:p w14:paraId="7BF881D0" w14:textId="77777777" w:rsidR="00AC4B30" w:rsidRPr="00520BDB" w:rsidRDefault="00AC4B30" w:rsidP="005F72D5">
            <w:pPr>
              <w:spacing w:line="360" w:lineRule="auto"/>
              <w:jc w:val="both"/>
              <w:rPr>
                <w:rStyle w:val="Strong"/>
                <w:rFonts w:cs="Times New Roman"/>
                <w:b w:val="0"/>
              </w:rPr>
            </w:pPr>
          </w:p>
        </w:tc>
        <w:tc>
          <w:tcPr>
            <w:tcW w:w="0" w:type="auto"/>
            <w:hideMark/>
          </w:tcPr>
          <w:p w14:paraId="07991000" w14:textId="77777777" w:rsidR="00AC4B30" w:rsidRPr="00520BDB" w:rsidRDefault="00AC4B30" w:rsidP="005F72D5">
            <w:pPr>
              <w:spacing w:line="360" w:lineRule="auto"/>
              <w:jc w:val="both"/>
              <w:rPr>
                <w:rStyle w:val="Strong"/>
                <w:rFonts w:cs="Times New Roman"/>
                <w:b w:val="0"/>
              </w:rPr>
            </w:pPr>
          </w:p>
        </w:tc>
        <w:tc>
          <w:tcPr>
            <w:tcW w:w="0" w:type="auto"/>
            <w:hideMark/>
          </w:tcPr>
          <w:p w14:paraId="16077C6F" w14:textId="77777777" w:rsidR="00AC4B30" w:rsidRPr="00520BDB" w:rsidRDefault="00AC4B30" w:rsidP="005F72D5">
            <w:pPr>
              <w:spacing w:line="360" w:lineRule="auto"/>
              <w:jc w:val="both"/>
              <w:rPr>
                <w:rStyle w:val="Strong"/>
                <w:rFonts w:cs="Times New Roman"/>
                <w:b w:val="0"/>
              </w:rPr>
            </w:pPr>
          </w:p>
        </w:tc>
        <w:tc>
          <w:tcPr>
            <w:tcW w:w="0" w:type="auto"/>
            <w:hideMark/>
          </w:tcPr>
          <w:p w14:paraId="383D7D26" w14:textId="77777777" w:rsidR="00AC4B30" w:rsidRPr="00520BDB" w:rsidRDefault="00AC4B30" w:rsidP="005F72D5">
            <w:pPr>
              <w:spacing w:line="360" w:lineRule="auto"/>
              <w:jc w:val="both"/>
              <w:rPr>
                <w:rStyle w:val="Strong"/>
                <w:rFonts w:cs="Times New Roman"/>
                <w:b w:val="0"/>
              </w:rPr>
            </w:pPr>
          </w:p>
        </w:tc>
        <w:tc>
          <w:tcPr>
            <w:tcW w:w="0" w:type="auto"/>
            <w:hideMark/>
          </w:tcPr>
          <w:p w14:paraId="29F6F7F1" w14:textId="77777777" w:rsidR="00AC4B30" w:rsidRPr="00520BDB" w:rsidRDefault="00AC4B30" w:rsidP="005F72D5">
            <w:pPr>
              <w:spacing w:line="360" w:lineRule="auto"/>
              <w:jc w:val="both"/>
              <w:rPr>
                <w:rStyle w:val="Strong"/>
                <w:rFonts w:cs="Times New Roman"/>
                <w:b w:val="0"/>
              </w:rPr>
            </w:pPr>
          </w:p>
        </w:tc>
      </w:tr>
      <w:tr w:rsidR="00AC4B30" w:rsidRPr="00520BDB" w14:paraId="05362271" w14:textId="77777777" w:rsidTr="005F72D5">
        <w:tc>
          <w:tcPr>
            <w:tcW w:w="0" w:type="auto"/>
            <w:hideMark/>
          </w:tcPr>
          <w:p w14:paraId="4F8DA69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I6</w:t>
            </w:r>
          </w:p>
        </w:tc>
        <w:tc>
          <w:tcPr>
            <w:tcW w:w="0" w:type="auto"/>
            <w:hideMark/>
          </w:tcPr>
          <w:p w14:paraId="083DB3C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There is inadequate staff training on budgeting</w:t>
            </w:r>
          </w:p>
        </w:tc>
        <w:tc>
          <w:tcPr>
            <w:tcW w:w="0" w:type="auto"/>
            <w:hideMark/>
          </w:tcPr>
          <w:p w14:paraId="422587A5" w14:textId="77777777" w:rsidR="00AC4B30" w:rsidRPr="00520BDB" w:rsidRDefault="00AC4B30" w:rsidP="005F72D5">
            <w:pPr>
              <w:spacing w:line="360" w:lineRule="auto"/>
              <w:jc w:val="both"/>
              <w:rPr>
                <w:rStyle w:val="Strong"/>
                <w:rFonts w:cs="Times New Roman"/>
                <w:b w:val="0"/>
              </w:rPr>
            </w:pPr>
          </w:p>
        </w:tc>
        <w:tc>
          <w:tcPr>
            <w:tcW w:w="0" w:type="auto"/>
            <w:hideMark/>
          </w:tcPr>
          <w:p w14:paraId="34D195F1" w14:textId="77777777" w:rsidR="00AC4B30" w:rsidRPr="00520BDB" w:rsidRDefault="00AC4B30" w:rsidP="005F72D5">
            <w:pPr>
              <w:spacing w:line="360" w:lineRule="auto"/>
              <w:jc w:val="both"/>
              <w:rPr>
                <w:rStyle w:val="Strong"/>
                <w:rFonts w:cs="Times New Roman"/>
                <w:b w:val="0"/>
              </w:rPr>
            </w:pPr>
          </w:p>
        </w:tc>
        <w:tc>
          <w:tcPr>
            <w:tcW w:w="0" w:type="auto"/>
            <w:hideMark/>
          </w:tcPr>
          <w:p w14:paraId="6771FF96" w14:textId="77777777" w:rsidR="00AC4B30" w:rsidRPr="00520BDB" w:rsidRDefault="00AC4B30" w:rsidP="005F72D5">
            <w:pPr>
              <w:spacing w:line="360" w:lineRule="auto"/>
              <w:jc w:val="both"/>
              <w:rPr>
                <w:rStyle w:val="Strong"/>
                <w:rFonts w:cs="Times New Roman"/>
                <w:b w:val="0"/>
              </w:rPr>
            </w:pPr>
          </w:p>
        </w:tc>
        <w:tc>
          <w:tcPr>
            <w:tcW w:w="0" w:type="auto"/>
            <w:hideMark/>
          </w:tcPr>
          <w:p w14:paraId="1B6710CF" w14:textId="77777777" w:rsidR="00AC4B30" w:rsidRPr="00520BDB" w:rsidRDefault="00AC4B30" w:rsidP="005F72D5">
            <w:pPr>
              <w:spacing w:line="360" w:lineRule="auto"/>
              <w:jc w:val="both"/>
              <w:rPr>
                <w:rStyle w:val="Strong"/>
                <w:rFonts w:cs="Times New Roman"/>
                <w:b w:val="0"/>
              </w:rPr>
            </w:pPr>
          </w:p>
        </w:tc>
        <w:tc>
          <w:tcPr>
            <w:tcW w:w="0" w:type="auto"/>
            <w:hideMark/>
          </w:tcPr>
          <w:p w14:paraId="5BFC9D94" w14:textId="77777777" w:rsidR="00AC4B30" w:rsidRPr="00520BDB" w:rsidRDefault="00AC4B30" w:rsidP="005F72D5">
            <w:pPr>
              <w:spacing w:line="360" w:lineRule="auto"/>
              <w:jc w:val="both"/>
              <w:rPr>
                <w:rStyle w:val="Strong"/>
                <w:rFonts w:cs="Times New Roman"/>
                <w:b w:val="0"/>
              </w:rPr>
            </w:pPr>
          </w:p>
        </w:tc>
      </w:tr>
      <w:tr w:rsidR="00AC4B30" w:rsidRPr="00520BDB" w14:paraId="044EA1CB" w14:textId="77777777" w:rsidTr="005F72D5">
        <w:tc>
          <w:tcPr>
            <w:tcW w:w="0" w:type="auto"/>
            <w:hideMark/>
          </w:tcPr>
          <w:p w14:paraId="08D3FD3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I7</w:t>
            </w:r>
          </w:p>
        </w:tc>
        <w:tc>
          <w:tcPr>
            <w:tcW w:w="0" w:type="auto"/>
            <w:hideMark/>
          </w:tcPr>
          <w:p w14:paraId="47A5778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Budgeting software/systems are inadequate or outdated</w:t>
            </w:r>
          </w:p>
        </w:tc>
        <w:tc>
          <w:tcPr>
            <w:tcW w:w="0" w:type="auto"/>
            <w:hideMark/>
          </w:tcPr>
          <w:p w14:paraId="31E836E3" w14:textId="77777777" w:rsidR="00AC4B30" w:rsidRPr="00520BDB" w:rsidRDefault="00AC4B30" w:rsidP="005F72D5">
            <w:pPr>
              <w:spacing w:line="360" w:lineRule="auto"/>
              <w:jc w:val="both"/>
              <w:rPr>
                <w:rStyle w:val="Strong"/>
                <w:rFonts w:cs="Times New Roman"/>
                <w:b w:val="0"/>
              </w:rPr>
            </w:pPr>
          </w:p>
        </w:tc>
        <w:tc>
          <w:tcPr>
            <w:tcW w:w="0" w:type="auto"/>
            <w:hideMark/>
          </w:tcPr>
          <w:p w14:paraId="348E7410" w14:textId="77777777" w:rsidR="00AC4B30" w:rsidRPr="00520BDB" w:rsidRDefault="00AC4B30" w:rsidP="005F72D5">
            <w:pPr>
              <w:spacing w:line="360" w:lineRule="auto"/>
              <w:jc w:val="both"/>
              <w:rPr>
                <w:rStyle w:val="Strong"/>
                <w:rFonts w:cs="Times New Roman"/>
                <w:b w:val="0"/>
              </w:rPr>
            </w:pPr>
          </w:p>
        </w:tc>
        <w:tc>
          <w:tcPr>
            <w:tcW w:w="0" w:type="auto"/>
            <w:hideMark/>
          </w:tcPr>
          <w:p w14:paraId="58075C3C" w14:textId="77777777" w:rsidR="00AC4B30" w:rsidRPr="00520BDB" w:rsidRDefault="00AC4B30" w:rsidP="005F72D5">
            <w:pPr>
              <w:spacing w:line="360" w:lineRule="auto"/>
              <w:jc w:val="both"/>
              <w:rPr>
                <w:rStyle w:val="Strong"/>
                <w:rFonts w:cs="Times New Roman"/>
                <w:b w:val="0"/>
              </w:rPr>
            </w:pPr>
          </w:p>
        </w:tc>
        <w:tc>
          <w:tcPr>
            <w:tcW w:w="0" w:type="auto"/>
            <w:hideMark/>
          </w:tcPr>
          <w:p w14:paraId="2D6A3C25" w14:textId="77777777" w:rsidR="00AC4B30" w:rsidRPr="00520BDB" w:rsidRDefault="00AC4B30" w:rsidP="005F72D5">
            <w:pPr>
              <w:spacing w:line="360" w:lineRule="auto"/>
              <w:jc w:val="both"/>
              <w:rPr>
                <w:rStyle w:val="Strong"/>
                <w:rFonts w:cs="Times New Roman"/>
                <w:b w:val="0"/>
              </w:rPr>
            </w:pPr>
          </w:p>
        </w:tc>
        <w:tc>
          <w:tcPr>
            <w:tcW w:w="0" w:type="auto"/>
            <w:hideMark/>
          </w:tcPr>
          <w:p w14:paraId="5F9222D1" w14:textId="77777777" w:rsidR="00AC4B30" w:rsidRPr="00520BDB" w:rsidRDefault="00AC4B30" w:rsidP="005F72D5">
            <w:pPr>
              <w:spacing w:line="360" w:lineRule="auto"/>
              <w:jc w:val="both"/>
              <w:rPr>
                <w:rStyle w:val="Strong"/>
                <w:rFonts w:cs="Times New Roman"/>
                <w:b w:val="0"/>
              </w:rPr>
            </w:pPr>
          </w:p>
        </w:tc>
      </w:tr>
      <w:tr w:rsidR="00AC4B30" w:rsidRPr="00520BDB" w14:paraId="466A8BB0" w14:textId="77777777" w:rsidTr="005F72D5">
        <w:tc>
          <w:tcPr>
            <w:tcW w:w="0" w:type="auto"/>
            <w:hideMark/>
          </w:tcPr>
          <w:p w14:paraId="57A1918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I8</w:t>
            </w:r>
          </w:p>
        </w:tc>
        <w:tc>
          <w:tcPr>
            <w:tcW w:w="0" w:type="auto"/>
            <w:hideMark/>
          </w:tcPr>
          <w:p w14:paraId="6C57FAD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There is resistance to financial controls from some departments</w:t>
            </w:r>
          </w:p>
        </w:tc>
        <w:tc>
          <w:tcPr>
            <w:tcW w:w="0" w:type="auto"/>
            <w:hideMark/>
          </w:tcPr>
          <w:p w14:paraId="06402444" w14:textId="77777777" w:rsidR="00AC4B30" w:rsidRPr="00520BDB" w:rsidRDefault="00AC4B30" w:rsidP="005F72D5">
            <w:pPr>
              <w:spacing w:line="360" w:lineRule="auto"/>
              <w:jc w:val="both"/>
              <w:rPr>
                <w:rStyle w:val="Strong"/>
                <w:rFonts w:cs="Times New Roman"/>
                <w:b w:val="0"/>
              </w:rPr>
            </w:pPr>
          </w:p>
        </w:tc>
        <w:tc>
          <w:tcPr>
            <w:tcW w:w="0" w:type="auto"/>
            <w:hideMark/>
          </w:tcPr>
          <w:p w14:paraId="65BC03DE" w14:textId="77777777" w:rsidR="00AC4B30" w:rsidRPr="00520BDB" w:rsidRDefault="00AC4B30" w:rsidP="005F72D5">
            <w:pPr>
              <w:spacing w:line="360" w:lineRule="auto"/>
              <w:jc w:val="both"/>
              <w:rPr>
                <w:rStyle w:val="Strong"/>
                <w:rFonts w:cs="Times New Roman"/>
                <w:b w:val="0"/>
              </w:rPr>
            </w:pPr>
          </w:p>
        </w:tc>
        <w:tc>
          <w:tcPr>
            <w:tcW w:w="0" w:type="auto"/>
            <w:hideMark/>
          </w:tcPr>
          <w:p w14:paraId="78ED3A34" w14:textId="77777777" w:rsidR="00AC4B30" w:rsidRPr="00520BDB" w:rsidRDefault="00AC4B30" w:rsidP="005F72D5">
            <w:pPr>
              <w:spacing w:line="360" w:lineRule="auto"/>
              <w:jc w:val="both"/>
              <w:rPr>
                <w:rStyle w:val="Strong"/>
                <w:rFonts w:cs="Times New Roman"/>
                <w:b w:val="0"/>
              </w:rPr>
            </w:pPr>
          </w:p>
        </w:tc>
        <w:tc>
          <w:tcPr>
            <w:tcW w:w="0" w:type="auto"/>
            <w:hideMark/>
          </w:tcPr>
          <w:p w14:paraId="3FDEE5EF" w14:textId="77777777" w:rsidR="00AC4B30" w:rsidRPr="00520BDB" w:rsidRDefault="00AC4B30" w:rsidP="005F72D5">
            <w:pPr>
              <w:spacing w:line="360" w:lineRule="auto"/>
              <w:jc w:val="both"/>
              <w:rPr>
                <w:rStyle w:val="Strong"/>
                <w:rFonts w:cs="Times New Roman"/>
                <w:b w:val="0"/>
              </w:rPr>
            </w:pPr>
          </w:p>
        </w:tc>
        <w:tc>
          <w:tcPr>
            <w:tcW w:w="0" w:type="auto"/>
            <w:hideMark/>
          </w:tcPr>
          <w:p w14:paraId="6527E434" w14:textId="77777777" w:rsidR="00AC4B30" w:rsidRPr="00520BDB" w:rsidRDefault="00AC4B30" w:rsidP="005F72D5">
            <w:pPr>
              <w:spacing w:line="360" w:lineRule="auto"/>
              <w:jc w:val="both"/>
              <w:rPr>
                <w:rStyle w:val="Strong"/>
                <w:rFonts w:cs="Times New Roman"/>
                <w:b w:val="0"/>
              </w:rPr>
            </w:pPr>
          </w:p>
        </w:tc>
      </w:tr>
      <w:tr w:rsidR="00AC4B30" w:rsidRPr="00520BDB" w14:paraId="33A5B52B" w14:textId="77777777" w:rsidTr="005F72D5">
        <w:tc>
          <w:tcPr>
            <w:tcW w:w="0" w:type="auto"/>
            <w:hideMark/>
          </w:tcPr>
          <w:p w14:paraId="007DAEE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I9</w:t>
            </w:r>
          </w:p>
        </w:tc>
        <w:tc>
          <w:tcPr>
            <w:tcW w:w="0" w:type="auto"/>
            <w:hideMark/>
          </w:tcPr>
          <w:p w14:paraId="70AB0D0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Communication between departments regarding budget matters is insufficient</w:t>
            </w:r>
          </w:p>
        </w:tc>
        <w:tc>
          <w:tcPr>
            <w:tcW w:w="0" w:type="auto"/>
            <w:hideMark/>
          </w:tcPr>
          <w:p w14:paraId="6D1FF28D" w14:textId="77777777" w:rsidR="00AC4B30" w:rsidRPr="00520BDB" w:rsidRDefault="00AC4B30" w:rsidP="005F72D5">
            <w:pPr>
              <w:spacing w:line="360" w:lineRule="auto"/>
              <w:jc w:val="both"/>
              <w:rPr>
                <w:rStyle w:val="Strong"/>
                <w:rFonts w:cs="Times New Roman"/>
                <w:b w:val="0"/>
              </w:rPr>
            </w:pPr>
          </w:p>
        </w:tc>
        <w:tc>
          <w:tcPr>
            <w:tcW w:w="0" w:type="auto"/>
            <w:hideMark/>
          </w:tcPr>
          <w:p w14:paraId="7DA90055" w14:textId="77777777" w:rsidR="00AC4B30" w:rsidRPr="00520BDB" w:rsidRDefault="00AC4B30" w:rsidP="005F72D5">
            <w:pPr>
              <w:spacing w:line="360" w:lineRule="auto"/>
              <w:jc w:val="both"/>
              <w:rPr>
                <w:rStyle w:val="Strong"/>
                <w:rFonts w:cs="Times New Roman"/>
                <w:b w:val="0"/>
              </w:rPr>
            </w:pPr>
          </w:p>
        </w:tc>
        <w:tc>
          <w:tcPr>
            <w:tcW w:w="0" w:type="auto"/>
            <w:hideMark/>
          </w:tcPr>
          <w:p w14:paraId="577EB97C" w14:textId="77777777" w:rsidR="00AC4B30" w:rsidRPr="00520BDB" w:rsidRDefault="00AC4B30" w:rsidP="005F72D5">
            <w:pPr>
              <w:spacing w:line="360" w:lineRule="auto"/>
              <w:jc w:val="both"/>
              <w:rPr>
                <w:rStyle w:val="Strong"/>
                <w:rFonts w:cs="Times New Roman"/>
                <w:b w:val="0"/>
              </w:rPr>
            </w:pPr>
          </w:p>
        </w:tc>
        <w:tc>
          <w:tcPr>
            <w:tcW w:w="0" w:type="auto"/>
            <w:hideMark/>
          </w:tcPr>
          <w:p w14:paraId="339EA696" w14:textId="77777777" w:rsidR="00AC4B30" w:rsidRPr="00520BDB" w:rsidRDefault="00AC4B30" w:rsidP="005F72D5">
            <w:pPr>
              <w:spacing w:line="360" w:lineRule="auto"/>
              <w:jc w:val="both"/>
              <w:rPr>
                <w:rStyle w:val="Strong"/>
                <w:rFonts w:cs="Times New Roman"/>
                <w:b w:val="0"/>
              </w:rPr>
            </w:pPr>
          </w:p>
        </w:tc>
        <w:tc>
          <w:tcPr>
            <w:tcW w:w="0" w:type="auto"/>
            <w:hideMark/>
          </w:tcPr>
          <w:p w14:paraId="6869887B" w14:textId="77777777" w:rsidR="00AC4B30" w:rsidRPr="00520BDB" w:rsidRDefault="00AC4B30" w:rsidP="005F72D5">
            <w:pPr>
              <w:spacing w:line="360" w:lineRule="auto"/>
              <w:jc w:val="both"/>
              <w:rPr>
                <w:rStyle w:val="Strong"/>
                <w:rFonts w:cs="Times New Roman"/>
                <w:b w:val="0"/>
              </w:rPr>
            </w:pPr>
          </w:p>
        </w:tc>
      </w:tr>
      <w:tr w:rsidR="00AC4B30" w:rsidRPr="00520BDB" w14:paraId="6BF22CF5" w14:textId="77777777" w:rsidTr="005F72D5">
        <w:tc>
          <w:tcPr>
            <w:tcW w:w="0" w:type="auto"/>
            <w:hideMark/>
          </w:tcPr>
          <w:p w14:paraId="77240E5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I10</w:t>
            </w:r>
          </w:p>
        </w:tc>
        <w:tc>
          <w:tcPr>
            <w:tcW w:w="0" w:type="auto"/>
            <w:hideMark/>
          </w:tcPr>
          <w:p w14:paraId="3D46B94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External economic factors beyond the enterprise's control affect budget performance</w:t>
            </w:r>
          </w:p>
        </w:tc>
        <w:tc>
          <w:tcPr>
            <w:tcW w:w="0" w:type="auto"/>
            <w:hideMark/>
          </w:tcPr>
          <w:p w14:paraId="5D3FCADD" w14:textId="77777777" w:rsidR="00AC4B30" w:rsidRPr="00520BDB" w:rsidRDefault="00AC4B30" w:rsidP="005F72D5">
            <w:pPr>
              <w:spacing w:line="360" w:lineRule="auto"/>
              <w:jc w:val="both"/>
              <w:rPr>
                <w:rStyle w:val="Strong"/>
                <w:rFonts w:cs="Times New Roman"/>
                <w:b w:val="0"/>
              </w:rPr>
            </w:pPr>
          </w:p>
        </w:tc>
        <w:tc>
          <w:tcPr>
            <w:tcW w:w="0" w:type="auto"/>
            <w:hideMark/>
          </w:tcPr>
          <w:p w14:paraId="73565ED8" w14:textId="77777777" w:rsidR="00AC4B30" w:rsidRPr="00520BDB" w:rsidRDefault="00AC4B30" w:rsidP="005F72D5">
            <w:pPr>
              <w:spacing w:line="360" w:lineRule="auto"/>
              <w:jc w:val="both"/>
              <w:rPr>
                <w:rStyle w:val="Strong"/>
                <w:rFonts w:cs="Times New Roman"/>
                <w:b w:val="0"/>
              </w:rPr>
            </w:pPr>
          </w:p>
        </w:tc>
        <w:tc>
          <w:tcPr>
            <w:tcW w:w="0" w:type="auto"/>
            <w:hideMark/>
          </w:tcPr>
          <w:p w14:paraId="53816726" w14:textId="77777777" w:rsidR="00AC4B30" w:rsidRPr="00520BDB" w:rsidRDefault="00AC4B30" w:rsidP="005F72D5">
            <w:pPr>
              <w:spacing w:line="360" w:lineRule="auto"/>
              <w:jc w:val="both"/>
              <w:rPr>
                <w:rStyle w:val="Strong"/>
                <w:rFonts w:cs="Times New Roman"/>
                <w:b w:val="0"/>
              </w:rPr>
            </w:pPr>
          </w:p>
        </w:tc>
        <w:tc>
          <w:tcPr>
            <w:tcW w:w="0" w:type="auto"/>
            <w:hideMark/>
          </w:tcPr>
          <w:p w14:paraId="265EFF30" w14:textId="77777777" w:rsidR="00AC4B30" w:rsidRPr="00520BDB" w:rsidRDefault="00AC4B30" w:rsidP="005F72D5">
            <w:pPr>
              <w:spacing w:line="360" w:lineRule="auto"/>
              <w:jc w:val="both"/>
              <w:rPr>
                <w:rStyle w:val="Strong"/>
                <w:rFonts w:cs="Times New Roman"/>
                <w:b w:val="0"/>
              </w:rPr>
            </w:pPr>
          </w:p>
        </w:tc>
        <w:tc>
          <w:tcPr>
            <w:tcW w:w="0" w:type="auto"/>
            <w:hideMark/>
          </w:tcPr>
          <w:p w14:paraId="25709ADF" w14:textId="77777777" w:rsidR="00AC4B30" w:rsidRPr="00520BDB" w:rsidRDefault="00AC4B30" w:rsidP="005F72D5">
            <w:pPr>
              <w:spacing w:line="360" w:lineRule="auto"/>
              <w:jc w:val="both"/>
              <w:rPr>
                <w:rStyle w:val="Strong"/>
                <w:rFonts w:cs="Times New Roman"/>
                <w:b w:val="0"/>
              </w:rPr>
            </w:pPr>
          </w:p>
        </w:tc>
      </w:tr>
    </w:tbl>
    <w:p w14:paraId="44B3ABF0" w14:textId="77777777" w:rsidR="00AC4B30" w:rsidRPr="00520BDB" w:rsidRDefault="00AC4B30" w:rsidP="00AC4B30">
      <w:pPr>
        <w:spacing w:after="0" w:line="360" w:lineRule="auto"/>
        <w:jc w:val="both"/>
        <w:rPr>
          <w:rStyle w:val="Strong"/>
          <w:rFonts w:cs="Times New Roman"/>
          <w:b w:val="0"/>
        </w:rPr>
      </w:pPr>
    </w:p>
    <w:p w14:paraId="3BD7F69F"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SECTION J: OVERALL ASSESSMENT</w:t>
      </w:r>
    </w:p>
    <w:p w14:paraId="671D02D5"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Please indicate your level of agreement with the following overall assessment statements.</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AC4B30" w:rsidRPr="00520BDB" w14:paraId="4DC9E8F4" w14:textId="77777777" w:rsidTr="005F72D5">
        <w:tc>
          <w:tcPr>
            <w:tcW w:w="0" w:type="auto"/>
            <w:hideMark/>
          </w:tcPr>
          <w:p w14:paraId="5F0293B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No.</w:t>
            </w:r>
          </w:p>
        </w:tc>
        <w:tc>
          <w:tcPr>
            <w:tcW w:w="0" w:type="auto"/>
            <w:hideMark/>
          </w:tcPr>
          <w:p w14:paraId="00EAF596"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Statement</w:t>
            </w:r>
          </w:p>
        </w:tc>
        <w:tc>
          <w:tcPr>
            <w:tcW w:w="0" w:type="auto"/>
            <w:hideMark/>
          </w:tcPr>
          <w:p w14:paraId="50DC1DE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1</w:t>
            </w:r>
          </w:p>
        </w:tc>
        <w:tc>
          <w:tcPr>
            <w:tcW w:w="0" w:type="auto"/>
            <w:hideMark/>
          </w:tcPr>
          <w:p w14:paraId="27734F41"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2</w:t>
            </w:r>
          </w:p>
        </w:tc>
        <w:tc>
          <w:tcPr>
            <w:tcW w:w="0" w:type="auto"/>
            <w:hideMark/>
          </w:tcPr>
          <w:p w14:paraId="0DB441F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3</w:t>
            </w:r>
          </w:p>
        </w:tc>
        <w:tc>
          <w:tcPr>
            <w:tcW w:w="0" w:type="auto"/>
            <w:hideMark/>
          </w:tcPr>
          <w:p w14:paraId="5754446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4</w:t>
            </w:r>
          </w:p>
        </w:tc>
        <w:tc>
          <w:tcPr>
            <w:tcW w:w="0" w:type="auto"/>
            <w:hideMark/>
          </w:tcPr>
          <w:p w14:paraId="56D1E84E"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5</w:t>
            </w:r>
          </w:p>
        </w:tc>
      </w:tr>
      <w:tr w:rsidR="00AC4B30" w:rsidRPr="00520BDB" w14:paraId="1643CD45" w14:textId="77777777" w:rsidTr="005F72D5">
        <w:tc>
          <w:tcPr>
            <w:tcW w:w="0" w:type="auto"/>
            <w:hideMark/>
          </w:tcPr>
          <w:p w14:paraId="55FAB2B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J1</w:t>
            </w:r>
          </w:p>
        </w:tc>
        <w:tc>
          <w:tcPr>
            <w:tcW w:w="0" w:type="auto"/>
            <w:hideMark/>
          </w:tcPr>
          <w:p w14:paraId="0DA689F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Overall, budgeting practices at ESLSE Kality Branch are effective</w:t>
            </w:r>
          </w:p>
        </w:tc>
        <w:tc>
          <w:tcPr>
            <w:tcW w:w="0" w:type="auto"/>
            <w:hideMark/>
          </w:tcPr>
          <w:p w14:paraId="4907BC1F" w14:textId="77777777" w:rsidR="00AC4B30" w:rsidRPr="00520BDB" w:rsidRDefault="00AC4B30" w:rsidP="005F72D5">
            <w:pPr>
              <w:spacing w:line="360" w:lineRule="auto"/>
              <w:jc w:val="both"/>
              <w:rPr>
                <w:rStyle w:val="Strong"/>
                <w:rFonts w:cs="Times New Roman"/>
                <w:b w:val="0"/>
              </w:rPr>
            </w:pPr>
          </w:p>
        </w:tc>
        <w:tc>
          <w:tcPr>
            <w:tcW w:w="0" w:type="auto"/>
            <w:hideMark/>
          </w:tcPr>
          <w:p w14:paraId="48C8C09C" w14:textId="77777777" w:rsidR="00AC4B30" w:rsidRPr="00520BDB" w:rsidRDefault="00AC4B30" w:rsidP="005F72D5">
            <w:pPr>
              <w:spacing w:line="360" w:lineRule="auto"/>
              <w:jc w:val="both"/>
              <w:rPr>
                <w:rStyle w:val="Strong"/>
                <w:rFonts w:cs="Times New Roman"/>
                <w:b w:val="0"/>
              </w:rPr>
            </w:pPr>
          </w:p>
        </w:tc>
        <w:tc>
          <w:tcPr>
            <w:tcW w:w="0" w:type="auto"/>
            <w:hideMark/>
          </w:tcPr>
          <w:p w14:paraId="58920839" w14:textId="77777777" w:rsidR="00AC4B30" w:rsidRPr="00520BDB" w:rsidRDefault="00AC4B30" w:rsidP="005F72D5">
            <w:pPr>
              <w:spacing w:line="360" w:lineRule="auto"/>
              <w:jc w:val="both"/>
              <w:rPr>
                <w:rStyle w:val="Strong"/>
                <w:rFonts w:cs="Times New Roman"/>
                <w:b w:val="0"/>
              </w:rPr>
            </w:pPr>
          </w:p>
        </w:tc>
        <w:tc>
          <w:tcPr>
            <w:tcW w:w="0" w:type="auto"/>
            <w:hideMark/>
          </w:tcPr>
          <w:p w14:paraId="75524D98" w14:textId="77777777" w:rsidR="00AC4B30" w:rsidRPr="00520BDB" w:rsidRDefault="00AC4B30" w:rsidP="005F72D5">
            <w:pPr>
              <w:spacing w:line="360" w:lineRule="auto"/>
              <w:jc w:val="both"/>
              <w:rPr>
                <w:rStyle w:val="Strong"/>
                <w:rFonts w:cs="Times New Roman"/>
                <w:b w:val="0"/>
              </w:rPr>
            </w:pPr>
          </w:p>
        </w:tc>
        <w:tc>
          <w:tcPr>
            <w:tcW w:w="0" w:type="auto"/>
            <w:hideMark/>
          </w:tcPr>
          <w:p w14:paraId="7177A6B8" w14:textId="77777777" w:rsidR="00AC4B30" w:rsidRPr="00520BDB" w:rsidRDefault="00AC4B30" w:rsidP="005F72D5">
            <w:pPr>
              <w:spacing w:line="360" w:lineRule="auto"/>
              <w:jc w:val="both"/>
              <w:rPr>
                <w:rStyle w:val="Strong"/>
                <w:rFonts w:cs="Times New Roman"/>
                <w:b w:val="0"/>
              </w:rPr>
            </w:pPr>
          </w:p>
        </w:tc>
      </w:tr>
      <w:tr w:rsidR="00AC4B30" w:rsidRPr="00520BDB" w14:paraId="110C1F45" w14:textId="77777777" w:rsidTr="005F72D5">
        <w:tc>
          <w:tcPr>
            <w:tcW w:w="0" w:type="auto"/>
            <w:hideMark/>
          </w:tcPr>
          <w:p w14:paraId="42267D4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J2</w:t>
            </w:r>
          </w:p>
        </w:tc>
        <w:tc>
          <w:tcPr>
            <w:tcW w:w="0" w:type="auto"/>
            <w:hideMark/>
          </w:tcPr>
          <w:p w14:paraId="599FC808"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Overall, budget monitoring practices at ESLSE Kality Branch are effective</w:t>
            </w:r>
          </w:p>
        </w:tc>
        <w:tc>
          <w:tcPr>
            <w:tcW w:w="0" w:type="auto"/>
            <w:hideMark/>
          </w:tcPr>
          <w:p w14:paraId="61C9B531" w14:textId="77777777" w:rsidR="00AC4B30" w:rsidRPr="00520BDB" w:rsidRDefault="00AC4B30" w:rsidP="005F72D5">
            <w:pPr>
              <w:spacing w:line="360" w:lineRule="auto"/>
              <w:jc w:val="both"/>
              <w:rPr>
                <w:rStyle w:val="Strong"/>
                <w:rFonts w:cs="Times New Roman"/>
                <w:b w:val="0"/>
              </w:rPr>
            </w:pPr>
          </w:p>
        </w:tc>
        <w:tc>
          <w:tcPr>
            <w:tcW w:w="0" w:type="auto"/>
            <w:hideMark/>
          </w:tcPr>
          <w:p w14:paraId="12391449" w14:textId="77777777" w:rsidR="00AC4B30" w:rsidRPr="00520BDB" w:rsidRDefault="00AC4B30" w:rsidP="005F72D5">
            <w:pPr>
              <w:spacing w:line="360" w:lineRule="auto"/>
              <w:jc w:val="both"/>
              <w:rPr>
                <w:rStyle w:val="Strong"/>
                <w:rFonts w:cs="Times New Roman"/>
                <w:b w:val="0"/>
              </w:rPr>
            </w:pPr>
          </w:p>
        </w:tc>
        <w:tc>
          <w:tcPr>
            <w:tcW w:w="0" w:type="auto"/>
            <w:hideMark/>
          </w:tcPr>
          <w:p w14:paraId="32CBF52F" w14:textId="77777777" w:rsidR="00AC4B30" w:rsidRPr="00520BDB" w:rsidRDefault="00AC4B30" w:rsidP="005F72D5">
            <w:pPr>
              <w:spacing w:line="360" w:lineRule="auto"/>
              <w:jc w:val="both"/>
              <w:rPr>
                <w:rStyle w:val="Strong"/>
                <w:rFonts w:cs="Times New Roman"/>
                <w:b w:val="0"/>
              </w:rPr>
            </w:pPr>
          </w:p>
        </w:tc>
        <w:tc>
          <w:tcPr>
            <w:tcW w:w="0" w:type="auto"/>
            <w:hideMark/>
          </w:tcPr>
          <w:p w14:paraId="5589DC8C" w14:textId="77777777" w:rsidR="00AC4B30" w:rsidRPr="00520BDB" w:rsidRDefault="00AC4B30" w:rsidP="005F72D5">
            <w:pPr>
              <w:spacing w:line="360" w:lineRule="auto"/>
              <w:jc w:val="both"/>
              <w:rPr>
                <w:rStyle w:val="Strong"/>
                <w:rFonts w:cs="Times New Roman"/>
                <w:b w:val="0"/>
              </w:rPr>
            </w:pPr>
          </w:p>
        </w:tc>
        <w:tc>
          <w:tcPr>
            <w:tcW w:w="0" w:type="auto"/>
            <w:hideMark/>
          </w:tcPr>
          <w:p w14:paraId="24DEC3D9" w14:textId="77777777" w:rsidR="00AC4B30" w:rsidRPr="00520BDB" w:rsidRDefault="00AC4B30" w:rsidP="005F72D5">
            <w:pPr>
              <w:spacing w:line="360" w:lineRule="auto"/>
              <w:jc w:val="both"/>
              <w:rPr>
                <w:rStyle w:val="Strong"/>
                <w:rFonts w:cs="Times New Roman"/>
                <w:b w:val="0"/>
              </w:rPr>
            </w:pPr>
          </w:p>
        </w:tc>
      </w:tr>
      <w:tr w:rsidR="00AC4B30" w:rsidRPr="00520BDB" w14:paraId="7C4D401E" w14:textId="77777777" w:rsidTr="005F72D5">
        <w:tc>
          <w:tcPr>
            <w:tcW w:w="0" w:type="auto"/>
            <w:hideMark/>
          </w:tcPr>
          <w:p w14:paraId="19185FD4"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lastRenderedPageBreak/>
              <w:t>J3</w:t>
            </w:r>
          </w:p>
        </w:tc>
        <w:tc>
          <w:tcPr>
            <w:tcW w:w="0" w:type="auto"/>
            <w:hideMark/>
          </w:tcPr>
          <w:p w14:paraId="5720FF9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Budgeting and monitoring practices contribute to the enterprise's financial performance</w:t>
            </w:r>
          </w:p>
        </w:tc>
        <w:tc>
          <w:tcPr>
            <w:tcW w:w="0" w:type="auto"/>
            <w:hideMark/>
          </w:tcPr>
          <w:p w14:paraId="27FAFB56" w14:textId="77777777" w:rsidR="00AC4B30" w:rsidRPr="00520BDB" w:rsidRDefault="00AC4B30" w:rsidP="005F72D5">
            <w:pPr>
              <w:spacing w:line="360" w:lineRule="auto"/>
              <w:jc w:val="both"/>
              <w:rPr>
                <w:rStyle w:val="Strong"/>
                <w:rFonts w:cs="Times New Roman"/>
                <w:b w:val="0"/>
              </w:rPr>
            </w:pPr>
          </w:p>
        </w:tc>
        <w:tc>
          <w:tcPr>
            <w:tcW w:w="0" w:type="auto"/>
            <w:hideMark/>
          </w:tcPr>
          <w:p w14:paraId="6288C8CA" w14:textId="77777777" w:rsidR="00AC4B30" w:rsidRPr="00520BDB" w:rsidRDefault="00AC4B30" w:rsidP="005F72D5">
            <w:pPr>
              <w:spacing w:line="360" w:lineRule="auto"/>
              <w:jc w:val="both"/>
              <w:rPr>
                <w:rStyle w:val="Strong"/>
                <w:rFonts w:cs="Times New Roman"/>
                <w:b w:val="0"/>
              </w:rPr>
            </w:pPr>
          </w:p>
        </w:tc>
        <w:tc>
          <w:tcPr>
            <w:tcW w:w="0" w:type="auto"/>
            <w:hideMark/>
          </w:tcPr>
          <w:p w14:paraId="348BD037" w14:textId="77777777" w:rsidR="00AC4B30" w:rsidRPr="00520BDB" w:rsidRDefault="00AC4B30" w:rsidP="005F72D5">
            <w:pPr>
              <w:spacing w:line="360" w:lineRule="auto"/>
              <w:jc w:val="both"/>
              <w:rPr>
                <w:rStyle w:val="Strong"/>
                <w:rFonts w:cs="Times New Roman"/>
                <w:b w:val="0"/>
              </w:rPr>
            </w:pPr>
          </w:p>
        </w:tc>
        <w:tc>
          <w:tcPr>
            <w:tcW w:w="0" w:type="auto"/>
            <w:hideMark/>
          </w:tcPr>
          <w:p w14:paraId="72BF97DB" w14:textId="77777777" w:rsidR="00AC4B30" w:rsidRPr="00520BDB" w:rsidRDefault="00AC4B30" w:rsidP="005F72D5">
            <w:pPr>
              <w:spacing w:line="360" w:lineRule="auto"/>
              <w:jc w:val="both"/>
              <w:rPr>
                <w:rStyle w:val="Strong"/>
                <w:rFonts w:cs="Times New Roman"/>
                <w:b w:val="0"/>
              </w:rPr>
            </w:pPr>
          </w:p>
        </w:tc>
        <w:tc>
          <w:tcPr>
            <w:tcW w:w="0" w:type="auto"/>
            <w:hideMark/>
          </w:tcPr>
          <w:p w14:paraId="3B31B082" w14:textId="77777777" w:rsidR="00AC4B30" w:rsidRPr="00520BDB" w:rsidRDefault="00AC4B30" w:rsidP="005F72D5">
            <w:pPr>
              <w:spacing w:line="360" w:lineRule="auto"/>
              <w:jc w:val="both"/>
              <w:rPr>
                <w:rStyle w:val="Strong"/>
                <w:rFonts w:cs="Times New Roman"/>
                <w:b w:val="0"/>
              </w:rPr>
            </w:pPr>
          </w:p>
        </w:tc>
      </w:tr>
      <w:tr w:rsidR="00AC4B30" w:rsidRPr="00520BDB" w14:paraId="7EF496BA" w14:textId="77777777" w:rsidTr="005F72D5">
        <w:tc>
          <w:tcPr>
            <w:tcW w:w="0" w:type="auto"/>
            <w:hideMark/>
          </w:tcPr>
          <w:p w14:paraId="3AA1B762"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J4</w:t>
            </w:r>
          </w:p>
        </w:tc>
        <w:tc>
          <w:tcPr>
            <w:tcW w:w="0" w:type="auto"/>
            <w:hideMark/>
          </w:tcPr>
          <w:p w14:paraId="6905076F"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Budgeting helps the enterprise achieve its strategic objectives</w:t>
            </w:r>
          </w:p>
        </w:tc>
        <w:tc>
          <w:tcPr>
            <w:tcW w:w="0" w:type="auto"/>
            <w:hideMark/>
          </w:tcPr>
          <w:p w14:paraId="00FB2F8E" w14:textId="77777777" w:rsidR="00AC4B30" w:rsidRPr="00520BDB" w:rsidRDefault="00AC4B30" w:rsidP="005F72D5">
            <w:pPr>
              <w:spacing w:line="360" w:lineRule="auto"/>
              <w:jc w:val="both"/>
              <w:rPr>
                <w:rStyle w:val="Strong"/>
                <w:rFonts w:cs="Times New Roman"/>
                <w:b w:val="0"/>
              </w:rPr>
            </w:pPr>
          </w:p>
        </w:tc>
        <w:tc>
          <w:tcPr>
            <w:tcW w:w="0" w:type="auto"/>
            <w:hideMark/>
          </w:tcPr>
          <w:p w14:paraId="3F5C0239" w14:textId="77777777" w:rsidR="00AC4B30" w:rsidRPr="00520BDB" w:rsidRDefault="00AC4B30" w:rsidP="005F72D5">
            <w:pPr>
              <w:spacing w:line="360" w:lineRule="auto"/>
              <w:jc w:val="both"/>
              <w:rPr>
                <w:rStyle w:val="Strong"/>
                <w:rFonts w:cs="Times New Roman"/>
                <w:b w:val="0"/>
              </w:rPr>
            </w:pPr>
          </w:p>
        </w:tc>
        <w:tc>
          <w:tcPr>
            <w:tcW w:w="0" w:type="auto"/>
            <w:hideMark/>
          </w:tcPr>
          <w:p w14:paraId="47CE21EB" w14:textId="77777777" w:rsidR="00AC4B30" w:rsidRPr="00520BDB" w:rsidRDefault="00AC4B30" w:rsidP="005F72D5">
            <w:pPr>
              <w:spacing w:line="360" w:lineRule="auto"/>
              <w:jc w:val="both"/>
              <w:rPr>
                <w:rStyle w:val="Strong"/>
                <w:rFonts w:cs="Times New Roman"/>
                <w:b w:val="0"/>
              </w:rPr>
            </w:pPr>
          </w:p>
        </w:tc>
        <w:tc>
          <w:tcPr>
            <w:tcW w:w="0" w:type="auto"/>
            <w:hideMark/>
          </w:tcPr>
          <w:p w14:paraId="49F8182D" w14:textId="77777777" w:rsidR="00AC4B30" w:rsidRPr="00520BDB" w:rsidRDefault="00AC4B30" w:rsidP="005F72D5">
            <w:pPr>
              <w:spacing w:line="360" w:lineRule="auto"/>
              <w:jc w:val="both"/>
              <w:rPr>
                <w:rStyle w:val="Strong"/>
                <w:rFonts w:cs="Times New Roman"/>
                <w:b w:val="0"/>
              </w:rPr>
            </w:pPr>
          </w:p>
        </w:tc>
        <w:tc>
          <w:tcPr>
            <w:tcW w:w="0" w:type="auto"/>
            <w:hideMark/>
          </w:tcPr>
          <w:p w14:paraId="4DC44E17" w14:textId="77777777" w:rsidR="00AC4B30" w:rsidRPr="00520BDB" w:rsidRDefault="00AC4B30" w:rsidP="005F72D5">
            <w:pPr>
              <w:spacing w:line="360" w:lineRule="auto"/>
              <w:jc w:val="both"/>
              <w:rPr>
                <w:rStyle w:val="Strong"/>
                <w:rFonts w:cs="Times New Roman"/>
                <w:b w:val="0"/>
              </w:rPr>
            </w:pPr>
          </w:p>
        </w:tc>
      </w:tr>
      <w:tr w:rsidR="00AC4B30" w:rsidRPr="00520BDB" w14:paraId="0EFCAF2A" w14:textId="77777777" w:rsidTr="005F72D5">
        <w:tc>
          <w:tcPr>
            <w:tcW w:w="0" w:type="auto"/>
            <w:hideMark/>
          </w:tcPr>
          <w:p w14:paraId="08475DA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J5</w:t>
            </w:r>
          </w:p>
        </w:tc>
        <w:tc>
          <w:tcPr>
            <w:tcW w:w="0" w:type="auto"/>
            <w:hideMark/>
          </w:tcPr>
          <w:p w14:paraId="34DF86F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 am satisfied with the current budgeting and monitoring practices at ESLSE</w:t>
            </w:r>
          </w:p>
        </w:tc>
        <w:tc>
          <w:tcPr>
            <w:tcW w:w="0" w:type="auto"/>
            <w:hideMark/>
          </w:tcPr>
          <w:p w14:paraId="7E48676C" w14:textId="77777777" w:rsidR="00AC4B30" w:rsidRPr="00520BDB" w:rsidRDefault="00AC4B30" w:rsidP="005F72D5">
            <w:pPr>
              <w:spacing w:line="360" w:lineRule="auto"/>
              <w:jc w:val="both"/>
              <w:rPr>
                <w:rStyle w:val="Strong"/>
                <w:rFonts w:cs="Times New Roman"/>
                <w:b w:val="0"/>
              </w:rPr>
            </w:pPr>
          </w:p>
        </w:tc>
        <w:tc>
          <w:tcPr>
            <w:tcW w:w="0" w:type="auto"/>
            <w:hideMark/>
          </w:tcPr>
          <w:p w14:paraId="3AB489F4" w14:textId="77777777" w:rsidR="00AC4B30" w:rsidRPr="00520BDB" w:rsidRDefault="00AC4B30" w:rsidP="005F72D5">
            <w:pPr>
              <w:spacing w:line="360" w:lineRule="auto"/>
              <w:jc w:val="both"/>
              <w:rPr>
                <w:rStyle w:val="Strong"/>
                <w:rFonts w:cs="Times New Roman"/>
                <w:b w:val="0"/>
              </w:rPr>
            </w:pPr>
          </w:p>
        </w:tc>
        <w:tc>
          <w:tcPr>
            <w:tcW w:w="0" w:type="auto"/>
            <w:hideMark/>
          </w:tcPr>
          <w:p w14:paraId="3B1D28E3" w14:textId="77777777" w:rsidR="00AC4B30" w:rsidRPr="00520BDB" w:rsidRDefault="00AC4B30" w:rsidP="005F72D5">
            <w:pPr>
              <w:spacing w:line="360" w:lineRule="auto"/>
              <w:jc w:val="both"/>
              <w:rPr>
                <w:rStyle w:val="Strong"/>
                <w:rFonts w:cs="Times New Roman"/>
                <w:b w:val="0"/>
              </w:rPr>
            </w:pPr>
          </w:p>
        </w:tc>
        <w:tc>
          <w:tcPr>
            <w:tcW w:w="0" w:type="auto"/>
            <w:hideMark/>
          </w:tcPr>
          <w:p w14:paraId="68B65EBC" w14:textId="77777777" w:rsidR="00AC4B30" w:rsidRPr="00520BDB" w:rsidRDefault="00AC4B30" w:rsidP="005F72D5">
            <w:pPr>
              <w:spacing w:line="360" w:lineRule="auto"/>
              <w:jc w:val="both"/>
              <w:rPr>
                <w:rStyle w:val="Strong"/>
                <w:rFonts w:cs="Times New Roman"/>
                <w:b w:val="0"/>
              </w:rPr>
            </w:pPr>
          </w:p>
        </w:tc>
        <w:tc>
          <w:tcPr>
            <w:tcW w:w="0" w:type="auto"/>
            <w:hideMark/>
          </w:tcPr>
          <w:p w14:paraId="375D3D12" w14:textId="77777777" w:rsidR="00AC4B30" w:rsidRPr="00520BDB" w:rsidRDefault="00AC4B30" w:rsidP="005F72D5">
            <w:pPr>
              <w:spacing w:line="360" w:lineRule="auto"/>
              <w:jc w:val="both"/>
              <w:rPr>
                <w:rStyle w:val="Strong"/>
                <w:rFonts w:cs="Times New Roman"/>
                <w:b w:val="0"/>
              </w:rPr>
            </w:pPr>
          </w:p>
        </w:tc>
      </w:tr>
    </w:tbl>
    <w:p w14:paraId="0ED886A6" w14:textId="77777777" w:rsidR="00AC4B30" w:rsidRPr="00520BDB" w:rsidRDefault="00AC4B30" w:rsidP="00AC4B30">
      <w:pPr>
        <w:spacing w:after="0" w:line="360" w:lineRule="auto"/>
        <w:jc w:val="both"/>
        <w:rPr>
          <w:rStyle w:val="Strong"/>
          <w:rFonts w:cs="Times New Roman"/>
          <w:b w:val="0"/>
        </w:rPr>
      </w:pPr>
    </w:p>
    <w:p w14:paraId="23B23E1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SECTION K: OPEN-ENDED QUESTIONS</w:t>
      </w:r>
    </w:p>
    <w:p w14:paraId="08058DAB"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Please provide brief responses to the following questions.</w:t>
      </w:r>
    </w:p>
    <w:p w14:paraId="58189643"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K1. In your opinion, what are the main strengths of the current budgeting practices at ESLSE Kality Branch?</w:t>
      </w:r>
    </w:p>
    <w:p w14:paraId="42496A92"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158A41E7"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740EECBE"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7B9D2D35"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K2. What are the major challenges you face in budget monitoring and control?</w:t>
      </w:r>
    </w:p>
    <w:p w14:paraId="57DC3194"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3566E730"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47BFEFE8"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29637E76" w14:textId="77777777" w:rsidR="00AC4B30" w:rsidRPr="00520BDB" w:rsidRDefault="00AC4B30" w:rsidP="00AC4B30">
      <w:pPr>
        <w:spacing w:after="0" w:line="360" w:lineRule="auto"/>
        <w:jc w:val="both"/>
        <w:rPr>
          <w:rStyle w:val="Strong"/>
          <w:rFonts w:cs="Times New Roman"/>
          <w:b w:val="0"/>
        </w:rPr>
      </w:pPr>
    </w:p>
    <w:p w14:paraId="68F72CE9"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K3. What recommendations would you make to improve budgeting and budget monitoring practices at ESLSE?</w:t>
      </w:r>
    </w:p>
    <w:p w14:paraId="6D82E1C0"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511B6D4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243CE1D7"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4EB0B7CB" w14:textId="77777777" w:rsidR="00AC4B30" w:rsidRPr="00520BDB" w:rsidRDefault="00AC4B30" w:rsidP="00AC4B30">
      <w:pPr>
        <w:spacing w:after="0" w:line="360" w:lineRule="auto"/>
        <w:jc w:val="both"/>
        <w:rPr>
          <w:rStyle w:val="Strong"/>
          <w:rFonts w:cs="Times New Roman"/>
          <w:b w:val="0"/>
        </w:rPr>
      </w:pPr>
    </w:p>
    <w:p w14:paraId="6C87B38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K4. Any other comments or suggestions regarding budgeting and budget monitoring at ESLSE?</w:t>
      </w:r>
    </w:p>
    <w:p w14:paraId="2CFFE2AB"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6FA787AB"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090CAB41"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4612811A" w14:textId="77777777" w:rsidR="00AC4B30" w:rsidRPr="00520BDB" w:rsidRDefault="00AC4B30" w:rsidP="00AC4B30">
      <w:pPr>
        <w:spacing w:after="0" w:line="360" w:lineRule="auto"/>
        <w:jc w:val="both"/>
        <w:rPr>
          <w:rStyle w:val="Strong"/>
          <w:rFonts w:cs="Times New Roman"/>
          <w:b w:val="0"/>
        </w:rPr>
      </w:pPr>
    </w:p>
    <w:p w14:paraId="4EEFADE4"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THANK YOU FOR YOUR PARTICIPATION!</w:t>
      </w:r>
    </w:p>
    <w:p w14:paraId="5BEEEFCC" w14:textId="77777777" w:rsidR="00AC4B30" w:rsidRDefault="00AC4B30" w:rsidP="00AC4B30">
      <w:pPr>
        <w:spacing w:after="0" w:line="360" w:lineRule="auto"/>
        <w:jc w:val="both"/>
        <w:rPr>
          <w:rStyle w:val="Strong"/>
          <w:rFonts w:cs="Times New Roman"/>
          <w:b w:val="0"/>
        </w:rPr>
      </w:pPr>
    </w:p>
    <w:p w14:paraId="78725B7E" w14:textId="77777777" w:rsidR="00AC4B30" w:rsidRPr="00520BDB" w:rsidRDefault="00AC4B30" w:rsidP="00AC4B30">
      <w:pPr>
        <w:pStyle w:val="Heading2"/>
        <w:rPr>
          <w:rStyle w:val="Strong"/>
          <w:b/>
        </w:rPr>
      </w:pPr>
      <w:bookmarkStart w:id="64" w:name="_Toc222497396"/>
      <w:r w:rsidRPr="00520BDB">
        <w:rPr>
          <w:rStyle w:val="Strong"/>
          <w:b/>
        </w:rPr>
        <w:lastRenderedPageBreak/>
        <w:t>Annex IV: Interview Guide for Key Informants</w:t>
      </w:r>
      <w:bookmarkEnd w:id="64"/>
    </w:p>
    <w:p w14:paraId="562CF0AD" w14:textId="77777777" w:rsidR="00AC4B30" w:rsidRPr="00520BDB" w:rsidRDefault="00AC4B30" w:rsidP="00AC4B30">
      <w:pPr>
        <w:spacing w:after="0" w:line="360" w:lineRule="auto"/>
        <w:jc w:val="both"/>
        <w:rPr>
          <w:rStyle w:val="Strong"/>
          <w:rFonts w:cs="Times New Roman"/>
          <w:b w:val="0"/>
        </w:rPr>
      </w:pPr>
    </w:p>
    <w:p w14:paraId="1519F916" w14:textId="77777777" w:rsidR="00AC4B30" w:rsidRPr="00520BDB" w:rsidRDefault="00AC4B30" w:rsidP="00AC4B30">
      <w:pPr>
        <w:spacing w:after="0" w:line="360" w:lineRule="auto"/>
        <w:jc w:val="center"/>
        <w:rPr>
          <w:rStyle w:val="Strong"/>
          <w:rFonts w:cs="Times New Roman"/>
        </w:rPr>
      </w:pPr>
      <w:r w:rsidRPr="00520BDB">
        <w:rPr>
          <w:rStyle w:val="Strong"/>
          <w:rFonts w:cs="Times New Roman"/>
          <w:szCs w:val="24"/>
        </w:rPr>
        <w:t>ETHIOPIAN CIVIL SERVICE UNIVERSITY</w:t>
      </w:r>
    </w:p>
    <w:p w14:paraId="20758B79" w14:textId="77777777" w:rsidR="00AC4B30" w:rsidRPr="00520BDB" w:rsidRDefault="00AC4B30" w:rsidP="00AC4B30">
      <w:pPr>
        <w:spacing w:after="0" w:line="360" w:lineRule="auto"/>
        <w:jc w:val="center"/>
        <w:rPr>
          <w:rStyle w:val="Strong"/>
          <w:rFonts w:cs="Times New Roman"/>
        </w:rPr>
      </w:pPr>
      <w:r w:rsidRPr="00520BDB">
        <w:rPr>
          <w:rStyle w:val="Strong"/>
          <w:rFonts w:cs="Times New Roman"/>
          <w:szCs w:val="24"/>
        </w:rPr>
        <w:t>DEPARTMENT OF PFM AND ACCOUNTING</w:t>
      </w:r>
    </w:p>
    <w:p w14:paraId="58746990" w14:textId="77777777" w:rsidR="00AC4B30" w:rsidRPr="00520BDB" w:rsidRDefault="00AC4B30" w:rsidP="00AC4B30">
      <w:pPr>
        <w:spacing w:after="0" w:line="360" w:lineRule="auto"/>
        <w:jc w:val="center"/>
        <w:rPr>
          <w:rStyle w:val="Strong"/>
          <w:rFonts w:cs="Times New Roman"/>
        </w:rPr>
      </w:pPr>
      <w:r w:rsidRPr="00520BDB">
        <w:rPr>
          <w:rStyle w:val="Strong"/>
          <w:rFonts w:cs="Times New Roman"/>
          <w:szCs w:val="24"/>
        </w:rPr>
        <w:t>MA IN ACCOUNTING AND FINANCE</w:t>
      </w:r>
    </w:p>
    <w:p w14:paraId="05029388"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INTERVIEW GUIDE FOR FINANCE AND BUDGET OFFICERS</w:t>
      </w:r>
    </w:p>
    <w:p w14:paraId="4EE27031"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Research Title:</w:t>
      </w:r>
      <w:r w:rsidRPr="00520BDB">
        <w:rPr>
          <w:rStyle w:val="Strong"/>
          <w:rFonts w:cs="Times New Roman"/>
          <w:b w:val="0"/>
        </w:rPr>
        <w:t> Budgeting and Budget Monitoring Practice: In Case of Ethiopian Shipping and Logistics Services Enterprise (ESLSE) Kality Branch</w:t>
      </w:r>
    </w:p>
    <w:p w14:paraId="5FF6F2F2"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Purpose:</w:t>
      </w:r>
      <w:r w:rsidRPr="00520BDB">
        <w:rPr>
          <w:rStyle w:val="Strong"/>
          <w:rFonts w:cs="Times New Roman"/>
          <w:b w:val="0"/>
        </w:rPr>
        <w:t> This interview aims to gain deeper insights into budgeting and budget monitoring practices at ESLSE Kality Branch and to supplement data collected through questionnaires.</w:t>
      </w:r>
    </w:p>
    <w:p w14:paraId="1FD32461"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Confidentiality:</w:t>
      </w:r>
      <w:r w:rsidRPr="00520BDB">
        <w:rPr>
          <w:rStyle w:val="Strong"/>
          <w:rFonts w:cs="Times New Roman"/>
          <w:b w:val="0"/>
        </w:rPr>
        <w:t> Your responses will be kept strictly confidential. No personal identifiers will appear in the research report.</w:t>
      </w:r>
    </w:p>
    <w:p w14:paraId="02275763" w14:textId="77777777" w:rsidR="00AC4B30" w:rsidRPr="00520BDB" w:rsidRDefault="00AC4B30" w:rsidP="00AC4B30">
      <w:pPr>
        <w:spacing w:after="0" w:line="360" w:lineRule="auto"/>
        <w:jc w:val="both"/>
        <w:rPr>
          <w:rStyle w:val="Strong"/>
          <w:rFonts w:cs="Times New Roman"/>
          <w:b w:val="0"/>
        </w:rPr>
      </w:pPr>
    </w:p>
    <w:p w14:paraId="3A5022A5"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PART A: INTERVIEWEE INFORMATION</w:t>
      </w:r>
    </w:p>
    <w:tbl>
      <w:tblPr>
        <w:tblStyle w:val="TableGrid"/>
        <w:tblW w:w="11280" w:type="dxa"/>
        <w:tblLook w:val="04A0" w:firstRow="1" w:lastRow="0" w:firstColumn="1" w:lastColumn="0" w:noHBand="0" w:noVBand="1"/>
      </w:tblPr>
      <w:tblGrid>
        <w:gridCol w:w="5652"/>
        <w:gridCol w:w="5628"/>
      </w:tblGrid>
      <w:tr w:rsidR="00AC4B30" w:rsidRPr="00520BDB" w14:paraId="1FA42D3D" w14:textId="77777777" w:rsidTr="005F72D5">
        <w:tc>
          <w:tcPr>
            <w:tcW w:w="0" w:type="auto"/>
            <w:hideMark/>
          </w:tcPr>
          <w:p w14:paraId="2F4DD7D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Item</w:t>
            </w:r>
          </w:p>
        </w:tc>
        <w:tc>
          <w:tcPr>
            <w:tcW w:w="0" w:type="auto"/>
            <w:hideMark/>
          </w:tcPr>
          <w:p w14:paraId="585DC039"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szCs w:val="24"/>
              </w:rPr>
              <w:t>Information</w:t>
            </w:r>
          </w:p>
        </w:tc>
      </w:tr>
      <w:tr w:rsidR="00AC4B30" w:rsidRPr="00520BDB" w14:paraId="5EE7A9EE" w14:textId="77777777" w:rsidTr="005F72D5">
        <w:tc>
          <w:tcPr>
            <w:tcW w:w="0" w:type="auto"/>
            <w:hideMark/>
          </w:tcPr>
          <w:p w14:paraId="7868518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Interviewee Code</w:t>
            </w:r>
          </w:p>
        </w:tc>
        <w:tc>
          <w:tcPr>
            <w:tcW w:w="0" w:type="auto"/>
            <w:hideMark/>
          </w:tcPr>
          <w:p w14:paraId="550C961D"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[To be assigned by researcher]</w:t>
            </w:r>
          </w:p>
        </w:tc>
      </w:tr>
      <w:tr w:rsidR="00AC4B30" w:rsidRPr="00520BDB" w14:paraId="75FBBC1C" w14:textId="77777777" w:rsidTr="005F72D5">
        <w:tc>
          <w:tcPr>
            <w:tcW w:w="0" w:type="auto"/>
            <w:hideMark/>
          </w:tcPr>
          <w:p w14:paraId="786EEFAA"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Position/Role</w:t>
            </w:r>
          </w:p>
        </w:tc>
        <w:tc>
          <w:tcPr>
            <w:tcW w:w="0" w:type="auto"/>
            <w:hideMark/>
          </w:tcPr>
          <w:p w14:paraId="52ED55A7" w14:textId="77777777" w:rsidR="00AC4B30" w:rsidRPr="00520BDB" w:rsidRDefault="00AC4B30" w:rsidP="005F72D5">
            <w:pPr>
              <w:spacing w:line="360" w:lineRule="auto"/>
              <w:jc w:val="both"/>
              <w:rPr>
                <w:rStyle w:val="Strong"/>
                <w:rFonts w:cs="Times New Roman"/>
                <w:b w:val="0"/>
              </w:rPr>
            </w:pPr>
          </w:p>
        </w:tc>
      </w:tr>
      <w:tr w:rsidR="00AC4B30" w:rsidRPr="00520BDB" w14:paraId="7BFAC447" w14:textId="77777777" w:rsidTr="005F72D5">
        <w:tc>
          <w:tcPr>
            <w:tcW w:w="0" w:type="auto"/>
            <w:hideMark/>
          </w:tcPr>
          <w:p w14:paraId="556C7335"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Years of Experience at ESLSE</w:t>
            </w:r>
          </w:p>
        </w:tc>
        <w:tc>
          <w:tcPr>
            <w:tcW w:w="0" w:type="auto"/>
            <w:hideMark/>
          </w:tcPr>
          <w:p w14:paraId="3C8CADF7" w14:textId="77777777" w:rsidR="00AC4B30" w:rsidRPr="00520BDB" w:rsidRDefault="00AC4B30" w:rsidP="005F72D5">
            <w:pPr>
              <w:spacing w:line="360" w:lineRule="auto"/>
              <w:jc w:val="both"/>
              <w:rPr>
                <w:rStyle w:val="Strong"/>
                <w:rFonts w:cs="Times New Roman"/>
                <w:b w:val="0"/>
              </w:rPr>
            </w:pPr>
          </w:p>
        </w:tc>
      </w:tr>
      <w:tr w:rsidR="00AC4B30" w:rsidRPr="00520BDB" w14:paraId="4E9B116E" w14:textId="77777777" w:rsidTr="005F72D5">
        <w:tc>
          <w:tcPr>
            <w:tcW w:w="0" w:type="auto"/>
            <w:hideMark/>
          </w:tcPr>
          <w:p w14:paraId="5E48D90B"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Department</w:t>
            </w:r>
          </w:p>
        </w:tc>
        <w:tc>
          <w:tcPr>
            <w:tcW w:w="0" w:type="auto"/>
            <w:hideMark/>
          </w:tcPr>
          <w:p w14:paraId="2BBB6193" w14:textId="77777777" w:rsidR="00AC4B30" w:rsidRPr="00520BDB" w:rsidRDefault="00AC4B30" w:rsidP="005F72D5">
            <w:pPr>
              <w:spacing w:line="360" w:lineRule="auto"/>
              <w:jc w:val="both"/>
              <w:rPr>
                <w:rStyle w:val="Strong"/>
                <w:rFonts w:cs="Times New Roman"/>
                <w:b w:val="0"/>
              </w:rPr>
            </w:pPr>
          </w:p>
        </w:tc>
      </w:tr>
      <w:tr w:rsidR="00AC4B30" w:rsidRPr="00520BDB" w14:paraId="2FF5B024" w14:textId="77777777" w:rsidTr="005F72D5">
        <w:tc>
          <w:tcPr>
            <w:tcW w:w="0" w:type="auto"/>
            <w:hideMark/>
          </w:tcPr>
          <w:p w14:paraId="2DF87850"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Date of Interview</w:t>
            </w:r>
          </w:p>
        </w:tc>
        <w:tc>
          <w:tcPr>
            <w:tcW w:w="0" w:type="auto"/>
            <w:hideMark/>
          </w:tcPr>
          <w:p w14:paraId="302C5640" w14:textId="77777777" w:rsidR="00AC4B30" w:rsidRPr="00520BDB" w:rsidRDefault="00AC4B30" w:rsidP="005F72D5">
            <w:pPr>
              <w:spacing w:line="360" w:lineRule="auto"/>
              <w:jc w:val="both"/>
              <w:rPr>
                <w:rStyle w:val="Strong"/>
                <w:rFonts w:cs="Times New Roman"/>
                <w:b w:val="0"/>
              </w:rPr>
            </w:pPr>
          </w:p>
        </w:tc>
      </w:tr>
      <w:tr w:rsidR="00AC4B30" w:rsidRPr="00520BDB" w14:paraId="48E501F6" w14:textId="77777777" w:rsidTr="005F72D5">
        <w:tc>
          <w:tcPr>
            <w:tcW w:w="0" w:type="auto"/>
            <w:hideMark/>
          </w:tcPr>
          <w:p w14:paraId="7F731537" w14:textId="77777777" w:rsidR="00AC4B30" w:rsidRPr="00520BDB" w:rsidRDefault="00AC4B30" w:rsidP="005F72D5">
            <w:pPr>
              <w:spacing w:line="360" w:lineRule="auto"/>
              <w:jc w:val="both"/>
              <w:rPr>
                <w:rStyle w:val="Strong"/>
                <w:rFonts w:cs="Times New Roman"/>
                <w:b w:val="0"/>
              </w:rPr>
            </w:pPr>
            <w:r w:rsidRPr="00520BDB">
              <w:rPr>
                <w:rStyle w:val="Strong"/>
                <w:rFonts w:cs="Times New Roman"/>
                <w:b w:val="0"/>
              </w:rPr>
              <w:t>Duration of Interview</w:t>
            </w:r>
          </w:p>
        </w:tc>
        <w:tc>
          <w:tcPr>
            <w:tcW w:w="0" w:type="auto"/>
            <w:hideMark/>
          </w:tcPr>
          <w:p w14:paraId="7D01CB66" w14:textId="77777777" w:rsidR="00AC4B30" w:rsidRPr="00520BDB" w:rsidRDefault="00AC4B30" w:rsidP="005F72D5">
            <w:pPr>
              <w:spacing w:line="360" w:lineRule="auto"/>
              <w:jc w:val="both"/>
              <w:rPr>
                <w:rStyle w:val="Strong"/>
                <w:rFonts w:cs="Times New Roman"/>
                <w:b w:val="0"/>
              </w:rPr>
            </w:pPr>
          </w:p>
        </w:tc>
      </w:tr>
    </w:tbl>
    <w:p w14:paraId="14892897" w14:textId="77777777" w:rsidR="00AC4B30" w:rsidRPr="00520BDB" w:rsidRDefault="00AC4B30" w:rsidP="00AC4B30">
      <w:pPr>
        <w:spacing w:after="0" w:line="360" w:lineRule="auto"/>
        <w:jc w:val="both"/>
        <w:rPr>
          <w:rStyle w:val="Strong"/>
          <w:rFonts w:cs="Times New Roman"/>
          <w:b w:val="0"/>
        </w:rPr>
      </w:pPr>
    </w:p>
    <w:p w14:paraId="6CE6E3BF"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PART B: INTERVIEW QUESTIONS</w:t>
      </w:r>
    </w:p>
    <w:p w14:paraId="70BC0DBF"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Theme 1: Budgeting Process</w:t>
      </w:r>
    </w:p>
    <w:p w14:paraId="79683FD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Can you describe the budget preparation process at ESLSE Kality Branch? How does it typically begin and progress?</w:t>
      </w:r>
    </w:p>
    <w:p w14:paraId="2F66D548"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What budgeting methods (incremental, zero-based, activity-based) are used? Why are these methods preferred?</w:t>
      </w:r>
    </w:p>
    <w:p w14:paraId="1710F676"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How are budget targets determined? What factors are considered in setting these targets?</w:t>
      </w:r>
    </w:p>
    <w:p w14:paraId="00CBD567"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Who are the key stakeholders involved in the budget preparation process? How are they engaged?</w:t>
      </w:r>
    </w:p>
    <w:p w14:paraId="26C67D4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What role does strategic planning play in the budgeting process?</w:t>
      </w:r>
    </w:p>
    <w:p w14:paraId="27C1C53F"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lastRenderedPageBreak/>
        <w:t>___________________</w:t>
      </w:r>
    </w:p>
    <w:p w14:paraId="4FB8D1C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Theme 2: Budget Monitoring Practices</w:t>
      </w:r>
    </w:p>
    <w:p w14:paraId="00556162"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How is budget performance monitored at ESLSE Kality Branch? How frequently is monitoring conducted?</w:t>
      </w:r>
    </w:p>
    <w:p w14:paraId="6685955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Can you describe the variance analysis process? How are variances identified, analyzed, and reported?</w:t>
      </w:r>
    </w:p>
    <w:p w14:paraId="2DBFE36F"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What systems or tools are used for budget monitoring? Are these systems effective?</w:t>
      </w:r>
    </w:p>
    <w:p w14:paraId="3584E899"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How are budget monitoring reports used in decision-making? Who receives these reports?</w:t>
      </w:r>
    </w:p>
    <w:p w14:paraId="46DC162A"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What happens when significant budget variances are identified? Can you provide examples of corrective actions taken?</w:t>
      </w:r>
    </w:p>
    <w:p w14:paraId="044B2845"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52549ED4" w14:textId="77777777" w:rsidR="00AC4B30" w:rsidRPr="00520BDB" w:rsidRDefault="00AC4B30" w:rsidP="00AC4B30">
      <w:pPr>
        <w:spacing w:after="0" w:line="360" w:lineRule="auto"/>
        <w:jc w:val="both"/>
        <w:rPr>
          <w:rStyle w:val="Strong"/>
          <w:rFonts w:cs="Times New Roman"/>
          <w:b w:val="0"/>
        </w:rPr>
      </w:pPr>
    </w:p>
    <w:p w14:paraId="135E1AF6"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Theme 3: Factors Affecting Budgeting and Monitoring</w:t>
      </w:r>
    </w:p>
    <w:p w14:paraId="1C3D1115"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How would you describe management commitment to budgeting and budget monitoring at ESLSE?</w:t>
      </w:r>
    </w:p>
    <w:p w14:paraId="6DC51191"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To what extent are employees involved in budgeting and monitoring processes?</w:t>
      </w:r>
    </w:p>
    <w:p w14:paraId="3C3FD7B2"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Do staff have adequate skills and training for effective budgeting and monitoring?</w:t>
      </w:r>
    </w:p>
    <w:p w14:paraId="7842906B"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How effective are internal control systems in supporting budget discipline?</w:t>
      </w:r>
    </w:p>
    <w:p w14:paraId="2CAB4106"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Is financial information readily available and timely for budget decision-making?</w:t>
      </w:r>
    </w:p>
    <w:p w14:paraId="40EA493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77087CA1" w14:textId="77777777" w:rsidR="00AC4B30" w:rsidRPr="00520BDB" w:rsidRDefault="00AC4B30" w:rsidP="00AC4B30">
      <w:pPr>
        <w:spacing w:after="0" w:line="360" w:lineRule="auto"/>
        <w:jc w:val="both"/>
        <w:rPr>
          <w:rStyle w:val="Strong"/>
          <w:rFonts w:cs="Times New Roman"/>
          <w:b w:val="0"/>
        </w:rPr>
      </w:pPr>
    </w:p>
    <w:p w14:paraId="1BA213AB"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Theme 4: Challenges and Constraints</w:t>
      </w:r>
    </w:p>
    <w:p w14:paraId="33D93F3E"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What are the main challenges you face in budget preparation at ESLSE?</w:t>
      </w:r>
    </w:p>
    <w:p w14:paraId="305C093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What challenges do you encounter in budget monitoring and control?</w:t>
      </w:r>
    </w:p>
    <w:p w14:paraId="55DB2939"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How do external factors such as fuel price volatility, foreign exchange constraints, and shipping market fluctuations affect budgeting and monitoring?</w:t>
      </w:r>
    </w:p>
    <w:p w14:paraId="53C95529"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Are there any organizational factors (structure, culture, communication) that hinder effective budgeting and monitoring?</w:t>
      </w:r>
    </w:p>
    <w:p w14:paraId="6DD4DD7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___________________</w:t>
      </w:r>
    </w:p>
    <w:p w14:paraId="1A41C4DA" w14:textId="77777777" w:rsidR="00AC4B30" w:rsidRPr="00520BDB" w:rsidRDefault="00AC4B30" w:rsidP="00AC4B30">
      <w:pPr>
        <w:spacing w:after="0" w:line="360" w:lineRule="auto"/>
        <w:jc w:val="both"/>
        <w:rPr>
          <w:rStyle w:val="Strong"/>
          <w:rFonts w:cs="Times New Roman"/>
          <w:b w:val="0"/>
        </w:rPr>
      </w:pPr>
    </w:p>
    <w:p w14:paraId="68299AC3"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szCs w:val="24"/>
        </w:rPr>
        <w:t>Theme 5: Recommendations and Future Directions</w:t>
      </w:r>
    </w:p>
    <w:p w14:paraId="1F231431"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lastRenderedPageBreak/>
        <w:t>What improvements would you suggest to enhance budgeting practices at ESLSE?</w:t>
      </w:r>
    </w:p>
    <w:p w14:paraId="1FCA5E1D"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How could budget monitoring and reporting be strengthened?</w:t>
      </w:r>
    </w:p>
    <w:p w14:paraId="31894EDC"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What support (training, systems, resources) is needed to improve budgeting and monitoring effectiveness?</w:t>
      </w:r>
    </w:p>
    <w:p w14:paraId="7BA31CF8" w14:textId="77777777" w:rsidR="00AC4B30" w:rsidRPr="00520BDB" w:rsidRDefault="00AC4B30" w:rsidP="00AC4B30">
      <w:pPr>
        <w:spacing w:after="0" w:line="360" w:lineRule="auto"/>
        <w:jc w:val="both"/>
        <w:rPr>
          <w:rStyle w:val="Strong"/>
          <w:rFonts w:cs="Times New Roman"/>
          <w:b w:val="0"/>
        </w:rPr>
      </w:pPr>
      <w:r w:rsidRPr="00520BDB">
        <w:rPr>
          <w:rStyle w:val="Strong"/>
          <w:rFonts w:cs="Times New Roman"/>
          <w:b w:val="0"/>
        </w:rPr>
        <w:t>Do you have any other comments or suggestions regarding financial management at ESLSE?</w:t>
      </w:r>
    </w:p>
    <w:p w14:paraId="59678F8A" w14:textId="45C135FD" w:rsidR="00AC4B30" w:rsidRPr="00D74A16" w:rsidRDefault="00AC4B30" w:rsidP="00A3685F">
      <w:pPr>
        <w:rPr>
          <w:b/>
        </w:rPr>
      </w:pPr>
    </w:p>
    <w:sectPr w:rsidR="00AC4B30" w:rsidRPr="00D74A16" w:rsidSect="00E9657D">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A4CA5A" w14:textId="77777777" w:rsidR="001E4573" w:rsidRDefault="001E4573">
      <w:pPr>
        <w:spacing w:after="0" w:line="240" w:lineRule="auto"/>
      </w:pPr>
      <w:r>
        <w:separator/>
      </w:r>
    </w:p>
  </w:endnote>
  <w:endnote w:type="continuationSeparator" w:id="0">
    <w:p w14:paraId="54D8DE81" w14:textId="77777777" w:rsidR="001E4573" w:rsidRDefault="001E4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6524280"/>
      <w:docPartObj>
        <w:docPartGallery w:val="Page Numbers (Bottom of Page)"/>
        <w:docPartUnique/>
      </w:docPartObj>
    </w:sdtPr>
    <w:sdtEndPr>
      <w:rPr>
        <w:noProof/>
      </w:rPr>
    </w:sdtEndPr>
    <w:sdtContent>
      <w:p w14:paraId="26654DF9" w14:textId="5AE6825F" w:rsidR="002D562A" w:rsidRDefault="002D562A">
        <w:pPr>
          <w:pStyle w:val="Footer"/>
          <w:jc w:val="center"/>
        </w:pPr>
        <w:r>
          <w:fldChar w:fldCharType="begin"/>
        </w:r>
        <w:r>
          <w:instrText xml:space="preserve"> PAGE   \* MERGEFORMAT </w:instrText>
        </w:r>
        <w:r>
          <w:fldChar w:fldCharType="separate"/>
        </w:r>
        <w:r w:rsidR="00024DC6">
          <w:rPr>
            <w:noProof/>
          </w:rPr>
          <w:t>49</w:t>
        </w:r>
        <w:r>
          <w:rPr>
            <w:noProof/>
          </w:rPr>
          <w:fldChar w:fldCharType="end"/>
        </w:r>
      </w:p>
    </w:sdtContent>
  </w:sdt>
  <w:p w14:paraId="52A08BA7" w14:textId="77777777" w:rsidR="002D562A" w:rsidRDefault="002D56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CACB85" w14:textId="77777777" w:rsidR="001E4573" w:rsidRDefault="001E4573">
      <w:pPr>
        <w:spacing w:after="0" w:line="240" w:lineRule="auto"/>
      </w:pPr>
      <w:r>
        <w:separator/>
      </w:r>
    </w:p>
  </w:footnote>
  <w:footnote w:type="continuationSeparator" w:id="0">
    <w:p w14:paraId="71297BBC" w14:textId="77777777" w:rsidR="001E4573" w:rsidRDefault="001E4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000003"/>
    <w:multiLevelType w:val="hybridMultilevel"/>
    <w:tmpl w:val="247AB200"/>
    <w:lvl w:ilvl="0" w:tplc="2760004E">
      <w:start w:val="1"/>
      <w:numFmt w:val="decimal"/>
      <w:lvlText w:val="%1."/>
      <w:lvlJc w:val="left"/>
      <w:pPr>
        <w:ind w:left="772" w:hanging="269"/>
      </w:pPr>
      <w:rPr>
        <w:rFonts w:ascii="Arial" w:eastAsia="Arial" w:hAnsi="Arial" w:cs="Arial" w:hint="default"/>
        <w:b w:val="0"/>
        <w:bCs w:val="0"/>
        <w:i w:val="0"/>
        <w:iCs w:val="0"/>
        <w:spacing w:val="0"/>
        <w:w w:val="100"/>
        <w:sz w:val="24"/>
        <w:szCs w:val="24"/>
        <w:lang w:val="en-US" w:eastAsia="en-US" w:bidi="ar-SA"/>
      </w:rPr>
    </w:lvl>
    <w:lvl w:ilvl="1" w:tplc="29982C72">
      <w:start w:val="1"/>
      <w:numFmt w:val="bullet"/>
      <w:lvlText w:val="•"/>
      <w:lvlJc w:val="left"/>
      <w:pPr>
        <w:ind w:left="1710" w:hanging="269"/>
      </w:pPr>
      <w:rPr>
        <w:rFonts w:hint="default"/>
        <w:lang w:val="en-US" w:eastAsia="en-US" w:bidi="ar-SA"/>
      </w:rPr>
    </w:lvl>
    <w:lvl w:ilvl="2" w:tplc="8DAEB01C">
      <w:start w:val="1"/>
      <w:numFmt w:val="bullet"/>
      <w:lvlText w:val="•"/>
      <w:lvlJc w:val="left"/>
      <w:pPr>
        <w:ind w:left="2640" w:hanging="269"/>
      </w:pPr>
      <w:rPr>
        <w:rFonts w:hint="default"/>
        <w:lang w:val="en-US" w:eastAsia="en-US" w:bidi="ar-SA"/>
      </w:rPr>
    </w:lvl>
    <w:lvl w:ilvl="3" w:tplc="AABA54B2">
      <w:start w:val="1"/>
      <w:numFmt w:val="bullet"/>
      <w:lvlText w:val="•"/>
      <w:lvlJc w:val="left"/>
      <w:pPr>
        <w:ind w:left="3570" w:hanging="269"/>
      </w:pPr>
      <w:rPr>
        <w:rFonts w:hint="default"/>
        <w:lang w:val="en-US" w:eastAsia="en-US" w:bidi="ar-SA"/>
      </w:rPr>
    </w:lvl>
    <w:lvl w:ilvl="4" w:tplc="B5120966">
      <w:start w:val="1"/>
      <w:numFmt w:val="bullet"/>
      <w:lvlText w:val="•"/>
      <w:lvlJc w:val="left"/>
      <w:pPr>
        <w:ind w:left="4500" w:hanging="269"/>
      </w:pPr>
      <w:rPr>
        <w:rFonts w:hint="default"/>
        <w:lang w:val="en-US" w:eastAsia="en-US" w:bidi="ar-SA"/>
      </w:rPr>
    </w:lvl>
    <w:lvl w:ilvl="5" w:tplc="0BB46666">
      <w:start w:val="1"/>
      <w:numFmt w:val="bullet"/>
      <w:lvlText w:val="•"/>
      <w:lvlJc w:val="left"/>
      <w:pPr>
        <w:ind w:left="5430" w:hanging="269"/>
      </w:pPr>
      <w:rPr>
        <w:rFonts w:hint="default"/>
        <w:lang w:val="en-US" w:eastAsia="en-US" w:bidi="ar-SA"/>
      </w:rPr>
    </w:lvl>
    <w:lvl w:ilvl="6" w:tplc="B880A92C">
      <w:start w:val="1"/>
      <w:numFmt w:val="bullet"/>
      <w:lvlText w:val="•"/>
      <w:lvlJc w:val="left"/>
      <w:pPr>
        <w:ind w:left="6360" w:hanging="269"/>
      </w:pPr>
      <w:rPr>
        <w:rFonts w:hint="default"/>
        <w:lang w:val="en-US" w:eastAsia="en-US" w:bidi="ar-SA"/>
      </w:rPr>
    </w:lvl>
    <w:lvl w:ilvl="7" w:tplc="7DC426A8">
      <w:start w:val="1"/>
      <w:numFmt w:val="bullet"/>
      <w:lvlText w:val="•"/>
      <w:lvlJc w:val="left"/>
      <w:pPr>
        <w:ind w:left="7290" w:hanging="269"/>
      </w:pPr>
      <w:rPr>
        <w:rFonts w:hint="default"/>
        <w:lang w:val="en-US" w:eastAsia="en-US" w:bidi="ar-SA"/>
      </w:rPr>
    </w:lvl>
    <w:lvl w:ilvl="8" w:tplc="47725758">
      <w:start w:val="1"/>
      <w:numFmt w:val="bullet"/>
      <w:lvlText w:val="•"/>
      <w:lvlJc w:val="left"/>
      <w:pPr>
        <w:ind w:left="8220" w:hanging="269"/>
      </w:pPr>
      <w:rPr>
        <w:rFonts w:hint="default"/>
        <w:lang w:val="en-US" w:eastAsia="en-US" w:bidi="ar-SA"/>
      </w:rPr>
    </w:lvl>
  </w:abstractNum>
  <w:abstractNum w:abstractNumId="2" w15:restartNumberingAfterBreak="0">
    <w:nsid w:val="04D05672"/>
    <w:multiLevelType w:val="multilevel"/>
    <w:tmpl w:val="3D16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0A192D"/>
    <w:multiLevelType w:val="multilevel"/>
    <w:tmpl w:val="F7E8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23DB3"/>
    <w:multiLevelType w:val="multilevel"/>
    <w:tmpl w:val="910A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80E1E"/>
    <w:multiLevelType w:val="multilevel"/>
    <w:tmpl w:val="6952FD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9353A"/>
    <w:multiLevelType w:val="hybridMultilevel"/>
    <w:tmpl w:val="49DC0716"/>
    <w:lvl w:ilvl="0" w:tplc="D8CC8230">
      <w:start w:val="1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34858"/>
    <w:multiLevelType w:val="multilevel"/>
    <w:tmpl w:val="2C1472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4B27863"/>
    <w:multiLevelType w:val="hybridMultilevel"/>
    <w:tmpl w:val="D5FA85BA"/>
    <w:lvl w:ilvl="0" w:tplc="D8CC8230">
      <w:start w:val="1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B657DB"/>
    <w:multiLevelType w:val="multilevel"/>
    <w:tmpl w:val="7144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4212C"/>
    <w:multiLevelType w:val="hybridMultilevel"/>
    <w:tmpl w:val="AB6E3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90F50EF"/>
    <w:multiLevelType w:val="multilevel"/>
    <w:tmpl w:val="3C84F61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53752"/>
    <w:multiLevelType w:val="multilevel"/>
    <w:tmpl w:val="1DA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6896DC5"/>
    <w:multiLevelType w:val="multilevel"/>
    <w:tmpl w:val="F33E10E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AA5997"/>
    <w:multiLevelType w:val="multilevel"/>
    <w:tmpl w:val="67F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DD26249"/>
    <w:multiLevelType w:val="multilevel"/>
    <w:tmpl w:val="A2F62C48"/>
    <w:lvl w:ilvl="0">
      <w:start w:val="1"/>
      <w:numFmt w:val="decimal"/>
      <w:lvlText w:val="%1."/>
      <w:lvlJc w:val="left"/>
      <w:pPr>
        <w:ind w:left="36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09965E1"/>
    <w:multiLevelType w:val="multilevel"/>
    <w:tmpl w:val="474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85611"/>
    <w:multiLevelType w:val="hybridMultilevel"/>
    <w:tmpl w:val="2F0065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55072E"/>
    <w:multiLevelType w:val="multilevel"/>
    <w:tmpl w:val="47A2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D48F7"/>
    <w:multiLevelType w:val="hybridMultilevel"/>
    <w:tmpl w:val="ECCCF86E"/>
    <w:lvl w:ilvl="0" w:tplc="D8CC8230">
      <w:start w:val="1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E277EC"/>
    <w:multiLevelType w:val="multilevel"/>
    <w:tmpl w:val="DEAE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67EB0"/>
    <w:multiLevelType w:val="multilevel"/>
    <w:tmpl w:val="EF7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7D4C48"/>
    <w:multiLevelType w:val="multilevel"/>
    <w:tmpl w:val="39F2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785EE2"/>
    <w:multiLevelType w:val="multilevel"/>
    <w:tmpl w:val="907C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D1276A"/>
    <w:multiLevelType w:val="multilevel"/>
    <w:tmpl w:val="770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A9477E0"/>
    <w:multiLevelType w:val="multilevel"/>
    <w:tmpl w:val="48CE5AB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FF3DBE"/>
    <w:multiLevelType w:val="multilevel"/>
    <w:tmpl w:val="C65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B4C62"/>
    <w:multiLevelType w:val="multilevel"/>
    <w:tmpl w:val="2F4022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FA6A41"/>
    <w:multiLevelType w:val="multilevel"/>
    <w:tmpl w:val="251AA1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16"/>
  </w:num>
  <w:num w:numId="3">
    <w:abstractNumId w:val="3"/>
  </w:num>
  <w:num w:numId="4">
    <w:abstractNumId w:val="19"/>
  </w:num>
  <w:num w:numId="5">
    <w:abstractNumId w:val="4"/>
  </w:num>
  <w:num w:numId="6">
    <w:abstractNumId w:val="8"/>
  </w:num>
  <w:num w:numId="7">
    <w:abstractNumId w:val="0"/>
  </w:num>
  <w:num w:numId="8">
    <w:abstractNumId w:val="21"/>
  </w:num>
  <w:num w:numId="9">
    <w:abstractNumId w:val="23"/>
  </w:num>
  <w:num w:numId="10">
    <w:abstractNumId w:val="25"/>
  </w:num>
  <w:num w:numId="11">
    <w:abstractNumId w:val="29"/>
  </w:num>
  <w:num w:numId="12">
    <w:abstractNumId w:val="26"/>
  </w:num>
  <w:num w:numId="13">
    <w:abstractNumId w:val="15"/>
  </w:num>
  <w:num w:numId="14">
    <w:abstractNumId w:val="5"/>
  </w:num>
  <w:num w:numId="15">
    <w:abstractNumId w:val="7"/>
  </w:num>
  <w:num w:numId="16">
    <w:abstractNumId w:val="14"/>
  </w:num>
  <w:num w:numId="17">
    <w:abstractNumId w:val="13"/>
  </w:num>
  <w:num w:numId="18">
    <w:abstractNumId w:val="24"/>
  </w:num>
  <w:num w:numId="19">
    <w:abstractNumId w:val="10"/>
  </w:num>
  <w:num w:numId="20">
    <w:abstractNumId w:val="20"/>
  </w:num>
  <w:num w:numId="21">
    <w:abstractNumId w:val="1"/>
  </w:num>
  <w:num w:numId="22">
    <w:abstractNumId w:val="9"/>
  </w:num>
  <w:num w:numId="23">
    <w:abstractNumId w:val="11"/>
  </w:num>
  <w:num w:numId="24">
    <w:abstractNumId w:val="27"/>
  </w:num>
  <w:num w:numId="25">
    <w:abstractNumId w:val="18"/>
  </w:num>
  <w:num w:numId="26">
    <w:abstractNumId w:val="22"/>
  </w:num>
  <w:num w:numId="27">
    <w:abstractNumId w:val="6"/>
  </w:num>
  <w:num w:numId="28">
    <w:abstractNumId w:val="2"/>
  </w:num>
  <w:num w:numId="29">
    <w:abstractNumId w:val="12"/>
  </w:num>
  <w:num w:numId="30">
    <w:abstractNumId w:val="32"/>
  </w:num>
  <w:num w:numId="31">
    <w:abstractNumId w:val="28"/>
  </w:num>
  <w:num w:numId="32">
    <w:abstractNumId w:val="33"/>
  </w:num>
  <w:num w:numId="33">
    <w:abstractNumId w:val="34"/>
  </w:num>
  <w:num w:numId="34">
    <w:abstractNumId w:val="31"/>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13DCE"/>
    <w:rsid w:val="00024DC6"/>
    <w:rsid w:val="00056B3C"/>
    <w:rsid w:val="00056D89"/>
    <w:rsid w:val="00057700"/>
    <w:rsid w:val="000577D4"/>
    <w:rsid w:val="000770C7"/>
    <w:rsid w:val="000852D9"/>
    <w:rsid w:val="000A5518"/>
    <w:rsid w:val="000C0795"/>
    <w:rsid w:val="000C3D10"/>
    <w:rsid w:val="000D390B"/>
    <w:rsid w:val="000F661C"/>
    <w:rsid w:val="00124206"/>
    <w:rsid w:val="00136733"/>
    <w:rsid w:val="001439F1"/>
    <w:rsid w:val="001A6504"/>
    <w:rsid w:val="001E2D50"/>
    <w:rsid w:val="001E4573"/>
    <w:rsid w:val="001E4E4B"/>
    <w:rsid w:val="001F4D03"/>
    <w:rsid w:val="0020541B"/>
    <w:rsid w:val="00214F93"/>
    <w:rsid w:val="00241D51"/>
    <w:rsid w:val="00243029"/>
    <w:rsid w:val="00243E41"/>
    <w:rsid w:val="00250625"/>
    <w:rsid w:val="00254875"/>
    <w:rsid w:val="002744BC"/>
    <w:rsid w:val="00280CA0"/>
    <w:rsid w:val="002903D7"/>
    <w:rsid w:val="00292536"/>
    <w:rsid w:val="00296A8F"/>
    <w:rsid w:val="002A2EC2"/>
    <w:rsid w:val="002A3530"/>
    <w:rsid w:val="002C14FC"/>
    <w:rsid w:val="002D5059"/>
    <w:rsid w:val="002D562A"/>
    <w:rsid w:val="002D7649"/>
    <w:rsid w:val="00310283"/>
    <w:rsid w:val="00323456"/>
    <w:rsid w:val="0032710C"/>
    <w:rsid w:val="00351758"/>
    <w:rsid w:val="00357E6C"/>
    <w:rsid w:val="003846FE"/>
    <w:rsid w:val="003B38A3"/>
    <w:rsid w:val="003C1E74"/>
    <w:rsid w:val="003C6351"/>
    <w:rsid w:val="003E21ED"/>
    <w:rsid w:val="003E2E13"/>
    <w:rsid w:val="003F2E20"/>
    <w:rsid w:val="003F4F78"/>
    <w:rsid w:val="004008BD"/>
    <w:rsid w:val="00411CB5"/>
    <w:rsid w:val="00415271"/>
    <w:rsid w:val="00424E5D"/>
    <w:rsid w:val="00433F6C"/>
    <w:rsid w:val="0045788B"/>
    <w:rsid w:val="004668A2"/>
    <w:rsid w:val="004725C3"/>
    <w:rsid w:val="00475036"/>
    <w:rsid w:val="004B11F3"/>
    <w:rsid w:val="004D2663"/>
    <w:rsid w:val="004D3EDE"/>
    <w:rsid w:val="004F46C6"/>
    <w:rsid w:val="005148AB"/>
    <w:rsid w:val="005403EE"/>
    <w:rsid w:val="005445AA"/>
    <w:rsid w:val="005B1486"/>
    <w:rsid w:val="005D0210"/>
    <w:rsid w:val="005D0E92"/>
    <w:rsid w:val="005D6CC2"/>
    <w:rsid w:val="005E123E"/>
    <w:rsid w:val="005F2950"/>
    <w:rsid w:val="005F6485"/>
    <w:rsid w:val="00600BFC"/>
    <w:rsid w:val="0060295E"/>
    <w:rsid w:val="00614A1D"/>
    <w:rsid w:val="0062117F"/>
    <w:rsid w:val="00654EBC"/>
    <w:rsid w:val="0067017A"/>
    <w:rsid w:val="00670E4F"/>
    <w:rsid w:val="006906B1"/>
    <w:rsid w:val="006B1C56"/>
    <w:rsid w:val="006B7391"/>
    <w:rsid w:val="006D3921"/>
    <w:rsid w:val="006E3430"/>
    <w:rsid w:val="006E7726"/>
    <w:rsid w:val="006F0EA9"/>
    <w:rsid w:val="00703068"/>
    <w:rsid w:val="007216CA"/>
    <w:rsid w:val="00731EBC"/>
    <w:rsid w:val="007327F0"/>
    <w:rsid w:val="00732944"/>
    <w:rsid w:val="007336E5"/>
    <w:rsid w:val="0075613A"/>
    <w:rsid w:val="00760075"/>
    <w:rsid w:val="00776E30"/>
    <w:rsid w:val="00783B54"/>
    <w:rsid w:val="007B5EE2"/>
    <w:rsid w:val="007C15A9"/>
    <w:rsid w:val="00803682"/>
    <w:rsid w:val="00841ECD"/>
    <w:rsid w:val="00844147"/>
    <w:rsid w:val="00872AEA"/>
    <w:rsid w:val="00873F51"/>
    <w:rsid w:val="0088230C"/>
    <w:rsid w:val="008A457E"/>
    <w:rsid w:val="008A5257"/>
    <w:rsid w:val="008A5DB1"/>
    <w:rsid w:val="008A6396"/>
    <w:rsid w:val="008B3C08"/>
    <w:rsid w:val="008D3CC9"/>
    <w:rsid w:val="008D4B46"/>
    <w:rsid w:val="008F617B"/>
    <w:rsid w:val="009206C6"/>
    <w:rsid w:val="00926454"/>
    <w:rsid w:val="00963781"/>
    <w:rsid w:val="009715AE"/>
    <w:rsid w:val="00986394"/>
    <w:rsid w:val="009A4540"/>
    <w:rsid w:val="009C610F"/>
    <w:rsid w:val="009D6A61"/>
    <w:rsid w:val="009E0070"/>
    <w:rsid w:val="009E2959"/>
    <w:rsid w:val="009F7C65"/>
    <w:rsid w:val="009F7C97"/>
    <w:rsid w:val="00A01B0A"/>
    <w:rsid w:val="00A100C4"/>
    <w:rsid w:val="00A14D0D"/>
    <w:rsid w:val="00A3685F"/>
    <w:rsid w:val="00A477E6"/>
    <w:rsid w:val="00A5587F"/>
    <w:rsid w:val="00A7038C"/>
    <w:rsid w:val="00A76320"/>
    <w:rsid w:val="00A81C78"/>
    <w:rsid w:val="00A83E85"/>
    <w:rsid w:val="00A84B53"/>
    <w:rsid w:val="00A902F1"/>
    <w:rsid w:val="00AA0D04"/>
    <w:rsid w:val="00AC423D"/>
    <w:rsid w:val="00AC4B30"/>
    <w:rsid w:val="00AD487F"/>
    <w:rsid w:val="00AF52B6"/>
    <w:rsid w:val="00B03938"/>
    <w:rsid w:val="00B1298E"/>
    <w:rsid w:val="00B12BE3"/>
    <w:rsid w:val="00B20EE5"/>
    <w:rsid w:val="00B347B0"/>
    <w:rsid w:val="00B34B72"/>
    <w:rsid w:val="00B712D8"/>
    <w:rsid w:val="00B97CEF"/>
    <w:rsid w:val="00BB1565"/>
    <w:rsid w:val="00BB6DC6"/>
    <w:rsid w:val="00BC47C9"/>
    <w:rsid w:val="00BE125E"/>
    <w:rsid w:val="00BF60AD"/>
    <w:rsid w:val="00BF74D5"/>
    <w:rsid w:val="00C51B53"/>
    <w:rsid w:val="00C54A1B"/>
    <w:rsid w:val="00C673D6"/>
    <w:rsid w:val="00C703B7"/>
    <w:rsid w:val="00C713D9"/>
    <w:rsid w:val="00C87783"/>
    <w:rsid w:val="00CD3F87"/>
    <w:rsid w:val="00CE6BBE"/>
    <w:rsid w:val="00D3356A"/>
    <w:rsid w:val="00D678FE"/>
    <w:rsid w:val="00D74A16"/>
    <w:rsid w:val="00D8118A"/>
    <w:rsid w:val="00D81467"/>
    <w:rsid w:val="00D92B3C"/>
    <w:rsid w:val="00D947FC"/>
    <w:rsid w:val="00DA2187"/>
    <w:rsid w:val="00DA23DF"/>
    <w:rsid w:val="00DB0F40"/>
    <w:rsid w:val="00DE417C"/>
    <w:rsid w:val="00E04DA7"/>
    <w:rsid w:val="00E05EF3"/>
    <w:rsid w:val="00E11EE9"/>
    <w:rsid w:val="00E20B18"/>
    <w:rsid w:val="00E4224B"/>
    <w:rsid w:val="00E54751"/>
    <w:rsid w:val="00E56374"/>
    <w:rsid w:val="00E61CF8"/>
    <w:rsid w:val="00E9563D"/>
    <w:rsid w:val="00E9657D"/>
    <w:rsid w:val="00EA2ADC"/>
    <w:rsid w:val="00EB27B7"/>
    <w:rsid w:val="00EB458D"/>
    <w:rsid w:val="00ED5B7B"/>
    <w:rsid w:val="00EF2A49"/>
    <w:rsid w:val="00EF3999"/>
    <w:rsid w:val="00F02B64"/>
    <w:rsid w:val="00F1479F"/>
    <w:rsid w:val="00F14F61"/>
    <w:rsid w:val="00F34EFC"/>
    <w:rsid w:val="00F53DA5"/>
    <w:rsid w:val="00F561D1"/>
    <w:rsid w:val="00F74D8C"/>
    <w:rsid w:val="00F828AF"/>
    <w:rsid w:val="00F83037"/>
    <w:rsid w:val="00F87686"/>
    <w:rsid w:val="00FB10A1"/>
    <w:rsid w:val="00FB162D"/>
    <w:rsid w:val="00FB43D0"/>
    <w:rsid w:val="00FC2E78"/>
    <w:rsid w:val="00FD2C01"/>
    <w:rsid w:val="00FD459E"/>
    <w:rsid w:val="00FD7BC8"/>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docId w15:val="{2A57602C-D735-41BC-B9FC-C3C8B24EC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280CA0"/>
    <w:pPr>
      <w:keepNext/>
      <w:keepLines/>
      <w:spacing w:after="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AC4B30"/>
    <w:pPr>
      <w:keepNext/>
      <w:keepLines/>
      <w:spacing w:before="40" w:after="0" w:line="360" w:lineRule="auto"/>
      <w:outlineLvl w:val="1"/>
    </w:pPr>
    <w:rPr>
      <w:rFonts w:eastAsiaTheme="majorEastAsia" w:cs="Times New Roman"/>
      <w:b/>
      <w:szCs w:val="26"/>
    </w:rPr>
  </w:style>
  <w:style w:type="paragraph" w:styleId="Heading3">
    <w:name w:val="heading 3"/>
    <w:basedOn w:val="Normal"/>
    <w:next w:val="Normal"/>
    <w:link w:val="Heading3Char"/>
    <w:autoRedefine/>
    <w:uiPriority w:val="9"/>
    <w:unhideWhenUsed/>
    <w:qFormat/>
    <w:rsid w:val="00EF2A49"/>
    <w:pPr>
      <w:keepNext/>
      <w:keepLines/>
      <w:spacing w:before="40" w:after="0" w:line="360" w:lineRule="auto"/>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FD459E"/>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280CA0"/>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EF2A49"/>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AC4B30"/>
    <w:rPr>
      <w:rFonts w:ascii="Times New Roman" w:eastAsiaTheme="majorEastAsia" w:hAnsi="Times New Roman" w:cs="Times New Roman"/>
      <w:b/>
      <w:sz w:val="24"/>
      <w:szCs w:val="2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qFormat/>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FD459E"/>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F828AF"/>
    <w:pPr>
      <w:spacing w:before="24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A368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3685F"/>
    <w:rPr>
      <w:b/>
      <w:bCs/>
    </w:rPr>
  </w:style>
  <w:style w:type="paragraph" w:styleId="Caption">
    <w:name w:val="caption"/>
    <w:basedOn w:val="Normal"/>
    <w:next w:val="Normal"/>
    <w:uiPriority w:val="35"/>
    <w:unhideWhenUsed/>
    <w:qFormat/>
    <w:rsid w:val="00A01B0A"/>
    <w:pPr>
      <w:spacing w:after="200" w:line="240" w:lineRule="auto"/>
    </w:pPr>
    <w:rPr>
      <w:i/>
      <w:iCs/>
      <w:color w:val="44546A" w:themeColor="text2"/>
      <w:sz w:val="18"/>
      <w:szCs w:val="18"/>
    </w:rPr>
  </w:style>
  <w:style w:type="paragraph" w:styleId="BodyText">
    <w:name w:val="Body Text"/>
    <w:basedOn w:val="Normal"/>
    <w:link w:val="BodyTextChar"/>
    <w:uiPriority w:val="1"/>
    <w:qFormat/>
    <w:rsid w:val="00A01B0A"/>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A01B0A"/>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F561D1"/>
    <w:pPr>
      <w:spacing w:after="0"/>
    </w:pPr>
  </w:style>
  <w:style w:type="character" w:customStyle="1" w:styleId="citation-19">
    <w:name w:val="citation-19"/>
    <w:basedOn w:val="DefaultParagraphFont"/>
    <w:rsid w:val="00280CA0"/>
  </w:style>
  <w:style w:type="character" w:customStyle="1" w:styleId="citation-18">
    <w:name w:val="citation-18"/>
    <w:basedOn w:val="DefaultParagraphFont"/>
    <w:rsid w:val="00280CA0"/>
  </w:style>
  <w:style w:type="character" w:customStyle="1" w:styleId="citation-17">
    <w:name w:val="citation-17"/>
    <w:basedOn w:val="DefaultParagraphFont"/>
    <w:rsid w:val="00280CA0"/>
  </w:style>
  <w:style w:type="character" w:customStyle="1" w:styleId="citation-16">
    <w:name w:val="citation-16"/>
    <w:basedOn w:val="DefaultParagraphFont"/>
    <w:rsid w:val="00280CA0"/>
  </w:style>
  <w:style w:type="character" w:customStyle="1" w:styleId="citation-15">
    <w:name w:val="citation-15"/>
    <w:basedOn w:val="DefaultParagraphFont"/>
    <w:rsid w:val="00280CA0"/>
  </w:style>
  <w:style w:type="character" w:customStyle="1" w:styleId="citation-14">
    <w:name w:val="citation-14"/>
    <w:basedOn w:val="DefaultParagraphFont"/>
    <w:rsid w:val="00280CA0"/>
  </w:style>
  <w:style w:type="character" w:customStyle="1" w:styleId="citation-13">
    <w:name w:val="citation-13"/>
    <w:basedOn w:val="DefaultParagraphFont"/>
    <w:rsid w:val="00280CA0"/>
  </w:style>
  <w:style w:type="character" w:customStyle="1" w:styleId="citation-12">
    <w:name w:val="citation-12"/>
    <w:basedOn w:val="DefaultParagraphFont"/>
    <w:rsid w:val="00280CA0"/>
  </w:style>
  <w:style w:type="character" w:customStyle="1" w:styleId="citation-11">
    <w:name w:val="citation-11"/>
    <w:basedOn w:val="DefaultParagraphFont"/>
    <w:rsid w:val="00280CA0"/>
  </w:style>
  <w:style w:type="character" w:customStyle="1" w:styleId="citation-10">
    <w:name w:val="citation-10"/>
    <w:basedOn w:val="DefaultParagraphFont"/>
    <w:rsid w:val="00280CA0"/>
  </w:style>
  <w:style w:type="paragraph" w:styleId="BalloonText">
    <w:name w:val="Balloon Text"/>
    <w:basedOn w:val="Normal"/>
    <w:link w:val="BalloonTextChar"/>
    <w:uiPriority w:val="99"/>
    <w:semiHidden/>
    <w:unhideWhenUsed/>
    <w:rsid w:val="001242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4206"/>
    <w:rPr>
      <w:rFonts w:ascii="Tahoma" w:hAnsi="Tahoma" w:cs="Tahoma"/>
      <w:sz w:val="16"/>
      <w:szCs w:val="16"/>
    </w:rPr>
  </w:style>
  <w:style w:type="paragraph" w:styleId="CommentText">
    <w:name w:val="annotation text"/>
    <w:basedOn w:val="Normal"/>
    <w:link w:val="CommentTextChar"/>
    <w:uiPriority w:val="99"/>
    <w:semiHidden/>
    <w:unhideWhenUsed/>
    <w:rsid w:val="00124206"/>
    <w:pPr>
      <w:spacing w:line="240" w:lineRule="auto"/>
    </w:pPr>
    <w:rPr>
      <w:sz w:val="20"/>
      <w:szCs w:val="20"/>
    </w:rPr>
  </w:style>
  <w:style w:type="character" w:customStyle="1" w:styleId="CommentTextChar">
    <w:name w:val="Comment Text Char"/>
    <w:basedOn w:val="DefaultParagraphFont"/>
    <w:link w:val="CommentText"/>
    <w:uiPriority w:val="99"/>
    <w:semiHidden/>
    <w:rsid w:val="0012420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24206"/>
    <w:rPr>
      <w:b/>
      <w:bCs/>
    </w:rPr>
  </w:style>
  <w:style w:type="character" w:customStyle="1" w:styleId="CommentSubjectChar">
    <w:name w:val="Comment Subject Char"/>
    <w:basedOn w:val="CommentTextChar"/>
    <w:link w:val="CommentSubject"/>
    <w:uiPriority w:val="99"/>
    <w:semiHidden/>
    <w:rsid w:val="00124206"/>
    <w:rPr>
      <w:rFonts w:ascii="Times New Roman" w:hAnsi="Times New Roman"/>
      <w:b/>
      <w:bCs/>
      <w:sz w:val="20"/>
      <w:szCs w:val="20"/>
    </w:rPr>
  </w:style>
  <w:style w:type="character" w:customStyle="1" w:styleId="citation-26">
    <w:name w:val="citation-26"/>
    <w:basedOn w:val="DefaultParagraphFont"/>
    <w:rsid w:val="002D562A"/>
  </w:style>
  <w:style w:type="character" w:customStyle="1" w:styleId="citation-25">
    <w:name w:val="citation-25"/>
    <w:basedOn w:val="DefaultParagraphFont"/>
    <w:rsid w:val="002D562A"/>
  </w:style>
  <w:style w:type="character" w:customStyle="1" w:styleId="citation-24">
    <w:name w:val="citation-24"/>
    <w:basedOn w:val="DefaultParagraphFont"/>
    <w:rsid w:val="002D562A"/>
  </w:style>
  <w:style w:type="character" w:customStyle="1" w:styleId="button-label">
    <w:name w:val="button-label"/>
    <w:basedOn w:val="DefaultParagraphFont"/>
    <w:rsid w:val="002D562A"/>
  </w:style>
  <w:style w:type="character" w:customStyle="1" w:styleId="citation-23">
    <w:name w:val="citation-23"/>
    <w:basedOn w:val="DefaultParagraphFont"/>
    <w:rsid w:val="002D562A"/>
  </w:style>
  <w:style w:type="character" w:customStyle="1" w:styleId="citation-22">
    <w:name w:val="citation-22"/>
    <w:basedOn w:val="DefaultParagraphFont"/>
    <w:rsid w:val="002D562A"/>
  </w:style>
  <w:style w:type="paragraph" w:customStyle="1" w:styleId="ds-markdown-paragraph">
    <w:name w:val="ds-markdown-paragraph"/>
    <w:basedOn w:val="Normal"/>
    <w:rsid w:val="002D562A"/>
    <w:pPr>
      <w:spacing w:before="100" w:beforeAutospacing="1" w:after="100" w:afterAutospacing="1" w:line="240" w:lineRule="auto"/>
    </w:pPr>
    <w:rPr>
      <w:rFonts w:eastAsia="Times New Roman" w:cs="Times New Roman"/>
      <w:szCs w:val="24"/>
    </w:rPr>
  </w:style>
  <w:style w:type="character" w:customStyle="1" w:styleId="citation-42">
    <w:name w:val="citation-42"/>
    <w:basedOn w:val="DefaultParagraphFont"/>
    <w:rsid w:val="00B34B72"/>
  </w:style>
  <w:style w:type="paragraph" w:customStyle="1" w:styleId="msonormal0">
    <w:name w:val="msonormal"/>
    <w:basedOn w:val="Normal"/>
    <w:rsid w:val="00AC4B30"/>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8914">
      <w:bodyDiv w:val="1"/>
      <w:marLeft w:val="0"/>
      <w:marRight w:val="0"/>
      <w:marTop w:val="0"/>
      <w:marBottom w:val="0"/>
      <w:divBdr>
        <w:top w:val="none" w:sz="0" w:space="0" w:color="auto"/>
        <w:left w:val="none" w:sz="0" w:space="0" w:color="auto"/>
        <w:bottom w:val="none" w:sz="0" w:space="0" w:color="auto"/>
        <w:right w:val="none" w:sz="0" w:space="0" w:color="auto"/>
      </w:divBdr>
    </w:div>
    <w:div w:id="132449214">
      <w:bodyDiv w:val="1"/>
      <w:marLeft w:val="0"/>
      <w:marRight w:val="0"/>
      <w:marTop w:val="0"/>
      <w:marBottom w:val="0"/>
      <w:divBdr>
        <w:top w:val="none" w:sz="0" w:space="0" w:color="auto"/>
        <w:left w:val="none" w:sz="0" w:space="0" w:color="auto"/>
        <w:bottom w:val="none" w:sz="0" w:space="0" w:color="auto"/>
        <w:right w:val="none" w:sz="0" w:space="0" w:color="auto"/>
      </w:divBdr>
    </w:div>
    <w:div w:id="204491064">
      <w:bodyDiv w:val="1"/>
      <w:marLeft w:val="0"/>
      <w:marRight w:val="0"/>
      <w:marTop w:val="0"/>
      <w:marBottom w:val="0"/>
      <w:divBdr>
        <w:top w:val="none" w:sz="0" w:space="0" w:color="auto"/>
        <w:left w:val="none" w:sz="0" w:space="0" w:color="auto"/>
        <w:bottom w:val="none" w:sz="0" w:space="0" w:color="auto"/>
        <w:right w:val="none" w:sz="0" w:space="0" w:color="auto"/>
      </w:divBdr>
      <w:divsChild>
        <w:div w:id="294873554">
          <w:marLeft w:val="0"/>
          <w:marRight w:val="0"/>
          <w:marTop w:val="0"/>
          <w:marBottom w:val="0"/>
          <w:divBdr>
            <w:top w:val="none" w:sz="0" w:space="0" w:color="auto"/>
            <w:left w:val="none" w:sz="0" w:space="0" w:color="auto"/>
            <w:bottom w:val="none" w:sz="0" w:space="0" w:color="auto"/>
            <w:right w:val="none" w:sz="0" w:space="0" w:color="auto"/>
          </w:divBdr>
          <w:divsChild>
            <w:div w:id="1879120408">
              <w:marLeft w:val="0"/>
              <w:marRight w:val="0"/>
              <w:marTop w:val="0"/>
              <w:marBottom w:val="0"/>
              <w:divBdr>
                <w:top w:val="none" w:sz="0" w:space="0" w:color="auto"/>
                <w:left w:val="none" w:sz="0" w:space="0" w:color="auto"/>
                <w:bottom w:val="none" w:sz="0" w:space="0" w:color="auto"/>
                <w:right w:val="none" w:sz="0" w:space="0" w:color="auto"/>
              </w:divBdr>
            </w:div>
          </w:divsChild>
        </w:div>
        <w:div w:id="1048140539">
          <w:marLeft w:val="0"/>
          <w:marRight w:val="0"/>
          <w:marTop w:val="0"/>
          <w:marBottom w:val="0"/>
          <w:divBdr>
            <w:top w:val="none" w:sz="0" w:space="0" w:color="auto"/>
            <w:left w:val="none" w:sz="0" w:space="0" w:color="auto"/>
            <w:bottom w:val="none" w:sz="0" w:space="0" w:color="auto"/>
            <w:right w:val="none" w:sz="0" w:space="0" w:color="auto"/>
          </w:divBdr>
          <w:divsChild>
            <w:div w:id="163126783">
              <w:marLeft w:val="0"/>
              <w:marRight w:val="0"/>
              <w:marTop w:val="0"/>
              <w:marBottom w:val="0"/>
              <w:divBdr>
                <w:top w:val="none" w:sz="0" w:space="0" w:color="auto"/>
                <w:left w:val="none" w:sz="0" w:space="0" w:color="auto"/>
                <w:bottom w:val="none" w:sz="0" w:space="0" w:color="auto"/>
                <w:right w:val="none" w:sz="0" w:space="0" w:color="auto"/>
              </w:divBdr>
            </w:div>
          </w:divsChild>
        </w:div>
        <w:div w:id="1716929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525542">
      <w:bodyDiv w:val="1"/>
      <w:marLeft w:val="0"/>
      <w:marRight w:val="0"/>
      <w:marTop w:val="0"/>
      <w:marBottom w:val="0"/>
      <w:divBdr>
        <w:top w:val="none" w:sz="0" w:space="0" w:color="auto"/>
        <w:left w:val="none" w:sz="0" w:space="0" w:color="auto"/>
        <w:bottom w:val="none" w:sz="0" w:space="0" w:color="auto"/>
        <w:right w:val="none" w:sz="0" w:space="0" w:color="auto"/>
      </w:divBdr>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549726931">
      <w:bodyDiv w:val="1"/>
      <w:marLeft w:val="0"/>
      <w:marRight w:val="0"/>
      <w:marTop w:val="0"/>
      <w:marBottom w:val="0"/>
      <w:divBdr>
        <w:top w:val="none" w:sz="0" w:space="0" w:color="auto"/>
        <w:left w:val="none" w:sz="0" w:space="0" w:color="auto"/>
        <w:bottom w:val="none" w:sz="0" w:space="0" w:color="auto"/>
        <w:right w:val="none" w:sz="0" w:space="0" w:color="auto"/>
      </w:divBdr>
    </w:div>
    <w:div w:id="564532616">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681980545">
      <w:bodyDiv w:val="1"/>
      <w:marLeft w:val="0"/>
      <w:marRight w:val="0"/>
      <w:marTop w:val="0"/>
      <w:marBottom w:val="0"/>
      <w:divBdr>
        <w:top w:val="none" w:sz="0" w:space="0" w:color="auto"/>
        <w:left w:val="none" w:sz="0" w:space="0" w:color="auto"/>
        <w:bottom w:val="none" w:sz="0" w:space="0" w:color="auto"/>
        <w:right w:val="none" w:sz="0" w:space="0" w:color="auto"/>
      </w:divBdr>
    </w:div>
    <w:div w:id="706569101">
      <w:bodyDiv w:val="1"/>
      <w:marLeft w:val="0"/>
      <w:marRight w:val="0"/>
      <w:marTop w:val="0"/>
      <w:marBottom w:val="0"/>
      <w:divBdr>
        <w:top w:val="none" w:sz="0" w:space="0" w:color="auto"/>
        <w:left w:val="none" w:sz="0" w:space="0" w:color="auto"/>
        <w:bottom w:val="none" w:sz="0" w:space="0" w:color="auto"/>
        <w:right w:val="none" w:sz="0" w:space="0" w:color="auto"/>
      </w:divBdr>
    </w:div>
    <w:div w:id="788164083">
      <w:bodyDiv w:val="1"/>
      <w:marLeft w:val="0"/>
      <w:marRight w:val="0"/>
      <w:marTop w:val="0"/>
      <w:marBottom w:val="0"/>
      <w:divBdr>
        <w:top w:val="none" w:sz="0" w:space="0" w:color="auto"/>
        <w:left w:val="none" w:sz="0" w:space="0" w:color="auto"/>
        <w:bottom w:val="none" w:sz="0" w:space="0" w:color="auto"/>
        <w:right w:val="none" w:sz="0" w:space="0" w:color="auto"/>
      </w:divBdr>
    </w:div>
    <w:div w:id="962734563">
      <w:bodyDiv w:val="1"/>
      <w:marLeft w:val="0"/>
      <w:marRight w:val="0"/>
      <w:marTop w:val="0"/>
      <w:marBottom w:val="0"/>
      <w:divBdr>
        <w:top w:val="none" w:sz="0" w:space="0" w:color="auto"/>
        <w:left w:val="none" w:sz="0" w:space="0" w:color="auto"/>
        <w:bottom w:val="none" w:sz="0" w:space="0" w:color="auto"/>
        <w:right w:val="none" w:sz="0" w:space="0" w:color="auto"/>
      </w:divBdr>
    </w:div>
    <w:div w:id="977808524">
      <w:bodyDiv w:val="1"/>
      <w:marLeft w:val="0"/>
      <w:marRight w:val="0"/>
      <w:marTop w:val="0"/>
      <w:marBottom w:val="0"/>
      <w:divBdr>
        <w:top w:val="none" w:sz="0" w:space="0" w:color="auto"/>
        <w:left w:val="none" w:sz="0" w:space="0" w:color="auto"/>
        <w:bottom w:val="none" w:sz="0" w:space="0" w:color="auto"/>
        <w:right w:val="none" w:sz="0" w:space="0" w:color="auto"/>
      </w:divBdr>
    </w:div>
    <w:div w:id="981078710">
      <w:bodyDiv w:val="1"/>
      <w:marLeft w:val="0"/>
      <w:marRight w:val="0"/>
      <w:marTop w:val="0"/>
      <w:marBottom w:val="0"/>
      <w:divBdr>
        <w:top w:val="none" w:sz="0" w:space="0" w:color="auto"/>
        <w:left w:val="none" w:sz="0" w:space="0" w:color="auto"/>
        <w:bottom w:val="none" w:sz="0" w:space="0" w:color="auto"/>
        <w:right w:val="none" w:sz="0" w:space="0" w:color="auto"/>
      </w:divBdr>
    </w:div>
    <w:div w:id="1007363037">
      <w:bodyDiv w:val="1"/>
      <w:marLeft w:val="0"/>
      <w:marRight w:val="0"/>
      <w:marTop w:val="0"/>
      <w:marBottom w:val="0"/>
      <w:divBdr>
        <w:top w:val="none" w:sz="0" w:space="0" w:color="auto"/>
        <w:left w:val="none" w:sz="0" w:space="0" w:color="auto"/>
        <w:bottom w:val="none" w:sz="0" w:space="0" w:color="auto"/>
        <w:right w:val="none" w:sz="0" w:space="0" w:color="auto"/>
      </w:divBdr>
    </w:div>
    <w:div w:id="1044326179">
      <w:bodyDiv w:val="1"/>
      <w:marLeft w:val="0"/>
      <w:marRight w:val="0"/>
      <w:marTop w:val="0"/>
      <w:marBottom w:val="0"/>
      <w:divBdr>
        <w:top w:val="none" w:sz="0" w:space="0" w:color="auto"/>
        <w:left w:val="none" w:sz="0" w:space="0" w:color="auto"/>
        <w:bottom w:val="none" w:sz="0" w:space="0" w:color="auto"/>
        <w:right w:val="none" w:sz="0" w:space="0" w:color="auto"/>
      </w:divBdr>
      <w:divsChild>
        <w:div w:id="232547387">
          <w:marLeft w:val="0"/>
          <w:marRight w:val="0"/>
          <w:marTop w:val="0"/>
          <w:marBottom w:val="0"/>
          <w:divBdr>
            <w:top w:val="none" w:sz="0" w:space="0" w:color="auto"/>
            <w:left w:val="none" w:sz="0" w:space="0" w:color="auto"/>
            <w:bottom w:val="none" w:sz="0" w:space="0" w:color="auto"/>
            <w:right w:val="none" w:sz="0" w:space="0" w:color="auto"/>
          </w:divBdr>
          <w:divsChild>
            <w:div w:id="86706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48160">
      <w:bodyDiv w:val="1"/>
      <w:marLeft w:val="0"/>
      <w:marRight w:val="0"/>
      <w:marTop w:val="0"/>
      <w:marBottom w:val="0"/>
      <w:divBdr>
        <w:top w:val="none" w:sz="0" w:space="0" w:color="auto"/>
        <w:left w:val="none" w:sz="0" w:space="0" w:color="auto"/>
        <w:bottom w:val="none" w:sz="0" w:space="0" w:color="auto"/>
        <w:right w:val="none" w:sz="0" w:space="0" w:color="auto"/>
      </w:divBdr>
    </w:div>
    <w:div w:id="1177423820">
      <w:bodyDiv w:val="1"/>
      <w:marLeft w:val="0"/>
      <w:marRight w:val="0"/>
      <w:marTop w:val="0"/>
      <w:marBottom w:val="0"/>
      <w:divBdr>
        <w:top w:val="none" w:sz="0" w:space="0" w:color="auto"/>
        <w:left w:val="none" w:sz="0" w:space="0" w:color="auto"/>
        <w:bottom w:val="none" w:sz="0" w:space="0" w:color="auto"/>
        <w:right w:val="none" w:sz="0" w:space="0" w:color="auto"/>
      </w:divBdr>
      <w:divsChild>
        <w:div w:id="1869172693">
          <w:marLeft w:val="0"/>
          <w:marRight w:val="0"/>
          <w:marTop w:val="0"/>
          <w:marBottom w:val="0"/>
          <w:divBdr>
            <w:top w:val="none" w:sz="0" w:space="0" w:color="auto"/>
            <w:left w:val="none" w:sz="0" w:space="0" w:color="auto"/>
            <w:bottom w:val="none" w:sz="0" w:space="0" w:color="auto"/>
            <w:right w:val="none" w:sz="0" w:space="0" w:color="auto"/>
          </w:divBdr>
          <w:divsChild>
            <w:div w:id="10884037">
              <w:marLeft w:val="0"/>
              <w:marRight w:val="0"/>
              <w:marTop w:val="0"/>
              <w:marBottom w:val="0"/>
              <w:divBdr>
                <w:top w:val="none" w:sz="0" w:space="0" w:color="auto"/>
                <w:left w:val="none" w:sz="0" w:space="0" w:color="auto"/>
                <w:bottom w:val="none" w:sz="0" w:space="0" w:color="auto"/>
                <w:right w:val="none" w:sz="0" w:space="0" w:color="auto"/>
              </w:divBdr>
              <w:divsChild>
                <w:div w:id="229849222">
                  <w:marLeft w:val="0"/>
                  <w:marRight w:val="0"/>
                  <w:marTop w:val="0"/>
                  <w:marBottom w:val="0"/>
                  <w:divBdr>
                    <w:top w:val="none" w:sz="0" w:space="0" w:color="auto"/>
                    <w:left w:val="none" w:sz="0" w:space="0" w:color="auto"/>
                    <w:bottom w:val="none" w:sz="0" w:space="0" w:color="auto"/>
                    <w:right w:val="none" w:sz="0" w:space="0" w:color="auto"/>
                  </w:divBdr>
                  <w:divsChild>
                    <w:div w:id="590772189">
                      <w:marLeft w:val="0"/>
                      <w:marRight w:val="0"/>
                      <w:marTop w:val="0"/>
                      <w:marBottom w:val="0"/>
                      <w:divBdr>
                        <w:top w:val="none" w:sz="0" w:space="0" w:color="auto"/>
                        <w:left w:val="none" w:sz="0" w:space="0" w:color="auto"/>
                        <w:bottom w:val="none" w:sz="0" w:space="0" w:color="auto"/>
                        <w:right w:val="none" w:sz="0" w:space="0" w:color="auto"/>
                      </w:divBdr>
                      <w:divsChild>
                        <w:div w:id="1515875590">
                          <w:marLeft w:val="0"/>
                          <w:marRight w:val="0"/>
                          <w:marTop w:val="0"/>
                          <w:marBottom w:val="0"/>
                          <w:divBdr>
                            <w:top w:val="none" w:sz="0" w:space="0" w:color="auto"/>
                            <w:left w:val="none" w:sz="0" w:space="0" w:color="auto"/>
                            <w:bottom w:val="none" w:sz="0" w:space="0" w:color="auto"/>
                            <w:right w:val="none" w:sz="0" w:space="0" w:color="auto"/>
                          </w:divBdr>
                          <w:divsChild>
                            <w:div w:id="1962102582">
                              <w:marLeft w:val="0"/>
                              <w:marRight w:val="0"/>
                              <w:marTop w:val="0"/>
                              <w:marBottom w:val="0"/>
                              <w:divBdr>
                                <w:top w:val="none" w:sz="0" w:space="0" w:color="auto"/>
                                <w:left w:val="none" w:sz="0" w:space="0" w:color="auto"/>
                                <w:bottom w:val="none" w:sz="0" w:space="0" w:color="auto"/>
                                <w:right w:val="none" w:sz="0" w:space="0" w:color="auto"/>
                              </w:divBdr>
                              <w:divsChild>
                                <w:div w:id="1558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91979813">
      <w:bodyDiv w:val="1"/>
      <w:marLeft w:val="0"/>
      <w:marRight w:val="0"/>
      <w:marTop w:val="0"/>
      <w:marBottom w:val="0"/>
      <w:divBdr>
        <w:top w:val="none" w:sz="0" w:space="0" w:color="auto"/>
        <w:left w:val="none" w:sz="0" w:space="0" w:color="auto"/>
        <w:bottom w:val="none" w:sz="0" w:space="0" w:color="auto"/>
        <w:right w:val="none" w:sz="0" w:space="0" w:color="auto"/>
      </w:divBdr>
    </w:div>
    <w:div w:id="1330868166">
      <w:bodyDiv w:val="1"/>
      <w:marLeft w:val="0"/>
      <w:marRight w:val="0"/>
      <w:marTop w:val="0"/>
      <w:marBottom w:val="0"/>
      <w:divBdr>
        <w:top w:val="none" w:sz="0" w:space="0" w:color="auto"/>
        <w:left w:val="none" w:sz="0" w:space="0" w:color="auto"/>
        <w:bottom w:val="none" w:sz="0" w:space="0" w:color="auto"/>
        <w:right w:val="none" w:sz="0" w:space="0" w:color="auto"/>
      </w:divBdr>
    </w:div>
    <w:div w:id="1356540563">
      <w:bodyDiv w:val="1"/>
      <w:marLeft w:val="0"/>
      <w:marRight w:val="0"/>
      <w:marTop w:val="0"/>
      <w:marBottom w:val="0"/>
      <w:divBdr>
        <w:top w:val="none" w:sz="0" w:space="0" w:color="auto"/>
        <w:left w:val="none" w:sz="0" w:space="0" w:color="auto"/>
        <w:bottom w:val="none" w:sz="0" w:space="0" w:color="auto"/>
        <w:right w:val="none" w:sz="0" w:space="0" w:color="auto"/>
      </w:divBdr>
    </w:div>
    <w:div w:id="1367755036">
      <w:bodyDiv w:val="1"/>
      <w:marLeft w:val="0"/>
      <w:marRight w:val="0"/>
      <w:marTop w:val="0"/>
      <w:marBottom w:val="0"/>
      <w:divBdr>
        <w:top w:val="none" w:sz="0" w:space="0" w:color="auto"/>
        <w:left w:val="none" w:sz="0" w:space="0" w:color="auto"/>
        <w:bottom w:val="none" w:sz="0" w:space="0" w:color="auto"/>
        <w:right w:val="none" w:sz="0" w:space="0" w:color="auto"/>
      </w:divBdr>
    </w:div>
    <w:div w:id="1390153661">
      <w:bodyDiv w:val="1"/>
      <w:marLeft w:val="0"/>
      <w:marRight w:val="0"/>
      <w:marTop w:val="0"/>
      <w:marBottom w:val="0"/>
      <w:divBdr>
        <w:top w:val="none" w:sz="0" w:space="0" w:color="auto"/>
        <w:left w:val="none" w:sz="0" w:space="0" w:color="auto"/>
        <w:bottom w:val="none" w:sz="0" w:space="0" w:color="auto"/>
        <w:right w:val="none" w:sz="0" w:space="0" w:color="auto"/>
      </w:divBdr>
    </w:div>
    <w:div w:id="1399204407">
      <w:bodyDiv w:val="1"/>
      <w:marLeft w:val="0"/>
      <w:marRight w:val="0"/>
      <w:marTop w:val="0"/>
      <w:marBottom w:val="0"/>
      <w:divBdr>
        <w:top w:val="none" w:sz="0" w:space="0" w:color="auto"/>
        <w:left w:val="none" w:sz="0" w:space="0" w:color="auto"/>
        <w:bottom w:val="none" w:sz="0" w:space="0" w:color="auto"/>
        <w:right w:val="none" w:sz="0" w:space="0" w:color="auto"/>
      </w:divBdr>
      <w:divsChild>
        <w:div w:id="5403808">
          <w:marLeft w:val="0"/>
          <w:marRight w:val="0"/>
          <w:marTop w:val="0"/>
          <w:marBottom w:val="0"/>
          <w:divBdr>
            <w:top w:val="none" w:sz="0" w:space="0" w:color="auto"/>
            <w:left w:val="none" w:sz="0" w:space="0" w:color="auto"/>
            <w:bottom w:val="none" w:sz="0" w:space="0" w:color="auto"/>
            <w:right w:val="none" w:sz="0" w:space="0" w:color="auto"/>
          </w:divBdr>
        </w:div>
      </w:divsChild>
    </w:div>
    <w:div w:id="1440954083">
      <w:bodyDiv w:val="1"/>
      <w:marLeft w:val="0"/>
      <w:marRight w:val="0"/>
      <w:marTop w:val="0"/>
      <w:marBottom w:val="0"/>
      <w:divBdr>
        <w:top w:val="none" w:sz="0" w:space="0" w:color="auto"/>
        <w:left w:val="none" w:sz="0" w:space="0" w:color="auto"/>
        <w:bottom w:val="none" w:sz="0" w:space="0" w:color="auto"/>
        <w:right w:val="none" w:sz="0" w:space="0" w:color="auto"/>
      </w:divBdr>
    </w:div>
    <w:div w:id="1497190885">
      <w:bodyDiv w:val="1"/>
      <w:marLeft w:val="0"/>
      <w:marRight w:val="0"/>
      <w:marTop w:val="0"/>
      <w:marBottom w:val="0"/>
      <w:divBdr>
        <w:top w:val="none" w:sz="0" w:space="0" w:color="auto"/>
        <w:left w:val="none" w:sz="0" w:space="0" w:color="auto"/>
        <w:bottom w:val="none" w:sz="0" w:space="0" w:color="auto"/>
        <w:right w:val="none" w:sz="0" w:space="0" w:color="auto"/>
      </w:divBdr>
    </w:div>
    <w:div w:id="1613659770">
      <w:bodyDiv w:val="1"/>
      <w:marLeft w:val="0"/>
      <w:marRight w:val="0"/>
      <w:marTop w:val="0"/>
      <w:marBottom w:val="0"/>
      <w:divBdr>
        <w:top w:val="none" w:sz="0" w:space="0" w:color="auto"/>
        <w:left w:val="none" w:sz="0" w:space="0" w:color="auto"/>
        <w:bottom w:val="none" w:sz="0" w:space="0" w:color="auto"/>
        <w:right w:val="none" w:sz="0" w:space="0" w:color="auto"/>
      </w:divBdr>
      <w:divsChild>
        <w:div w:id="775292217">
          <w:marLeft w:val="0"/>
          <w:marRight w:val="0"/>
          <w:marTop w:val="0"/>
          <w:marBottom w:val="0"/>
          <w:divBdr>
            <w:top w:val="none" w:sz="0" w:space="0" w:color="auto"/>
            <w:left w:val="none" w:sz="0" w:space="0" w:color="auto"/>
            <w:bottom w:val="none" w:sz="0" w:space="0" w:color="auto"/>
            <w:right w:val="none" w:sz="0" w:space="0" w:color="auto"/>
          </w:divBdr>
          <w:divsChild>
            <w:div w:id="893003556">
              <w:marLeft w:val="0"/>
              <w:marRight w:val="0"/>
              <w:marTop w:val="0"/>
              <w:marBottom w:val="0"/>
              <w:divBdr>
                <w:top w:val="none" w:sz="0" w:space="0" w:color="auto"/>
                <w:left w:val="none" w:sz="0" w:space="0" w:color="auto"/>
                <w:bottom w:val="none" w:sz="0" w:space="0" w:color="auto"/>
                <w:right w:val="none" w:sz="0" w:space="0" w:color="auto"/>
              </w:divBdr>
            </w:div>
          </w:divsChild>
        </w:div>
        <w:div w:id="446126986">
          <w:marLeft w:val="0"/>
          <w:marRight w:val="0"/>
          <w:marTop w:val="0"/>
          <w:marBottom w:val="0"/>
          <w:divBdr>
            <w:top w:val="none" w:sz="0" w:space="0" w:color="auto"/>
            <w:left w:val="none" w:sz="0" w:space="0" w:color="auto"/>
            <w:bottom w:val="none" w:sz="0" w:space="0" w:color="auto"/>
            <w:right w:val="none" w:sz="0" w:space="0" w:color="auto"/>
          </w:divBdr>
          <w:divsChild>
            <w:div w:id="2063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0721">
      <w:bodyDiv w:val="1"/>
      <w:marLeft w:val="0"/>
      <w:marRight w:val="0"/>
      <w:marTop w:val="0"/>
      <w:marBottom w:val="0"/>
      <w:divBdr>
        <w:top w:val="none" w:sz="0" w:space="0" w:color="auto"/>
        <w:left w:val="none" w:sz="0" w:space="0" w:color="auto"/>
        <w:bottom w:val="none" w:sz="0" w:space="0" w:color="auto"/>
        <w:right w:val="none" w:sz="0" w:space="0" w:color="auto"/>
      </w:divBdr>
    </w:div>
    <w:div w:id="1644893240">
      <w:bodyDiv w:val="1"/>
      <w:marLeft w:val="0"/>
      <w:marRight w:val="0"/>
      <w:marTop w:val="0"/>
      <w:marBottom w:val="0"/>
      <w:divBdr>
        <w:top w:val="none" w:sz="0" w:space="0" w:color="auto"/>
        <w:left w:val="none" w:sz="0" w:space="0" w:color="auto"/>
        <w:bottom w:val="none" w:sz="0" w:space="0" w:color="auto"/>
        <w:right w:val="none" w:sz="0" w:space="0" w:color="auto"/>
      </w:divBdr>
    </w:div>
    <w:div w:id="1654065653">
      <w:bodyDiv w:val="1"/>
      <w:marLeft w:val="0"/>
      <w:marRight w:val="0"/>
      <w:marTop w:val="0"/>
      <w:marBottom w:val="0"/>
      <w:divBdr>
        <w:top w:val="none" w:sz="0" w:space="0" w:color="auto"/>
        <w:left w:val="none" w:sz="0" w:space="0" w:color="auto"/>
        <w:bottom w:val="none" w:sz="0" w:space="0" w:color="auto"/>
        <w:right w:val="none" w:sz="0" w:space="0" w:color="auto"/>
      </w:divBdr>
    </w:div>
    <w:div w:id="1722634020">
      <w:bodyDiv w:val="1"/>
      <w:marLeft w:val="0"/>
      <w:marRight w:val="0"/>
      <w:marTop w:val="0"/>
      <w:marBottom w:val="0"/>
      <w:divBdr>
        <w:top w:val="none" w:sz="0" w:space="0" w:color="auto"/>
        <w:left w:val="none" w:sz="0" w:space="0" w:color="auto"/>
        <w:bottom w:val="none" w:sz="0" w:space="0" w:color="auto"/>
        <w:right w:val="none" w:sz="0" w:space="0" w:color="auto"/>
      </w:divBdr>
    </w:div>
    <w:div w:id="1744176274">
      <w:bodyDiv w:val="1"/>
      <w:marLeft w:val="0"/>
      <w:marRight w:val="0"/>
      <w:marTop w:val="0"/>
      <w:marBottom w:val="0"/>
      <w:divBdr>
        <w:top w:val="none" w:sz="0" w:space="0" w:color="auto"/>
        <w:left w:val="none" w:sz="0" w:space="0" w:color="auto"/>
        <w:bottom w:val="none" w:sz="0" w:space="0" w:color="auto"/>
        <w:right w:val="none" w:sz="0" w:space="0" w:color="auto"/>
      </w:divBdr>
    </w:div>
    <w:div w:id="1747070980">
      <w:bodyDiv w:val="1"/>
      <w:marLeft w:val="0"/>
      <w:marRight w:val="0"/>
      <w:marTop w:val="0"/>
      <w:marBottom w:val="0"/>
      <w:divBdr>
        <w:top w:val="none" w:sz="0" w:space="0" w:color="auto"/>
        <w:left w:val="none" w:sz="0" w:space="0" w:color="auto"/>
        <w:bottom w:val="none" w:sz="0" w:space="0" w:color="auto"/>
        <w:right w:val="none" w:sz="0" w:space="0" w:color="auto"/>
      </w:divBdr>
    </w:div>
    <w:div w:id="1760784090">
      <w:bodyDiv w:val="1"/>
      <w:marLeft w:val="0"/>
      <w:marRight w:val="0"/>
      <w:marTop w:val="0"/>
      <w:marBottom w:val="0"/>
      <w:divBdr>
        <w:top w:val="none" w:sz="0" w:space="0" w:color="auto"/>
        <w:left w:val="none" w:sz="0" w:space="0" w:color="auto"/>
        <w:bottom w:val="none" w:sz="0" w:space="0" w:color="auto"/>
        <w:right w:val="none" w:sz="0" w:space="0" w:color="auto"/>
      </w:divBdr>
      <w:divsChild>
        <w:div w:id="1859808310">
          <w:marLeft w:val="0"/>
          <w:marRight w:val="0"/>
          <w:marTop w:val="0"/>
          <w:marBottom w:val="0"/>
          <w:divBdr>
            <w:top w:val="none" w:sz="0" w:space="0" w:color="auto"/>
            <w:left w:val="none" w:sz="0" w:space="0" w:color="auto"/>
            <w:bottom w:val="none" w:sz="0" w:space="0" w:color="auto"/>
            <w:right w:val="none" w:sz="0" w:space="0" w:color="auto"/>
          </w:divBdr>
        </w:div>
      </w:divsChild>
    </w:div>
    <w:div w:id="1785222175">
      <w:bodyDiv w:val="1"/>
      <w:marLeft w:val="0"/>
      <w:marRight w:val="0"/>
      <w:marTop w:val="0"/>
      <w:marBottom w:val="0"/>
      <w:divBdr>
        <w:top w:val="none" w:sz="0" w:space="0" w:color="auto"/>
        <w:left w:val="none" w:sz="0" w:space="0" w:color="auto"/>
        <w:bottom w:val="none" w:sz="0" w:space="0" w:color="auto"/>
        <w:right w:val="none" w:sz="0" w:space="0" w:color="auto"/>
      </w:divBdr>
    </w:div>
    <w:div w:id="1825581958">
      <w:bodyDiv w:val="1"/>
      <w:marLeft w:val="0"/>
      <w:marRight w:val="0"/>
      <w:marTop w:val="0"/>
      <w:marBottom w:val="0"/>
      <w:divBdr>
        <w:top w:val="none" w:sz="0" w:space="0" w:color="auto"/>
        <w:left w:val="none" w:sz="0" w:space="0" w:color="auto"/>
        <w:bottom w:val="none" w:sz="0" w:space="0" w:color="auto"/>
        <w:right w:val="none" w:sz="0" w:space="0" w:color="auto"/>
      </w:divBdr>
    </w:div>
    <w:div w:id="1993951092">
      <w:bodyDiv w:val="1"/>
      <w:marLeft w:val="0"/>
      <w:marRight w:val="0"/>
      <w:marTop w:val="0"/>
      <w:marBottom w:val="0"/>
      <w:divBdr>
        <w:top w:val="none" w:sz="0" w:space="0" w:color="auto"/>
        <w:left w:val="none" w:sz="0" w:space="0" w:color="auto"/>
        <w:bottom w:val="none" w:sz="0" w:space="0" w:color="auto"/>
        <w:right w:val="none" w:sz="0" w:space="0" w:color="auto"/>
      </w:divBdr>
    </w:div>
    <w:div w:id="201911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na.et/web/eng/w/eng_77407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FC4C9-EB79-4817-BF0E-016A6A06E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14817</Words>
  <Characters>84460</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Abdu</dc:creator>
  <cp:lastModifiedBy>HP</cp:lastModifiedBy>
  <cp:revision>2</cp:revision>
  <cp:lastPrinted>2024-04-16T09:55:00Z</cp:lastPrinted>
  <dcterms:created xsi:type="dcterms:W3CDTF">2026-02-20T13:31:00Z</dcterms:created>
  <dcterms:modified xsi:type="dcterms:W3CDTF">2026-02-20T13:31:00Z</dcterms:modified>
</cp:coreProperties>
</file>