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309402E" w14:textId="4673427E" w:rsidR="00B80D58" w:rsidRPr="00701C26" w:rsidRDefault="00C72F4B" w:rsidP="007D2A1B">
      <w:pPr>
        <w:jc w:val="center"/>
        <w:rPr>
          <w:rFonts w:ascii="Times New Roman" w:hAnsi="Times New Roman" w:cs="Times New Roman"/>
        </w:rPr>
      </w:pPr>
      <w:r w:rsidRPr="00701C26">
        <w:rPr>
          <w:rFonts w:ascii="Times New Roman" w:hAnsi="Times New Roman" w:cs="Times New Roman"/>
        </w:rPr>
        <w:t xml:space="preserve"> </w:t>
      </w:r>
      <w:r w:rsidRPr="00701C26">
        <w:rPr>
          <w:rFonts w:ascii="Times New Roman" w:hAnsi="Times New Roman" w:cs="Times New Roman"/>
          <w:noProof/>
          <w:sz w:val="24"/>
          <w:szCs w:val="24"/>
        </w:rPr>
        <w:drawing>
          <wp:inline distT="0" distB="0" distL="0" distR="0" wp14:anchorId="411AE8B0" wp14:editId="405D6D79">
            <wp:extent cx="2124075" cy="1590675"/>
            <wp:effectExtent l="0" t="0" r="9525" b="9525"/>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pic:cNvPicPr>
                      <a:picLocks noChangeAspect="1"/>
                    </pic:cNvPicPr>
                  </pic:nvPicPr>
                  <pic:blipFill>
                    <a:blip r:embed="rId9"/>
                    <a:stretch>
                      <a:fillRect/>
                    </a:stretch>
                  </pic:blipFill>
                  <pic:spPr>
                    <a:xfrm>
                      <a:off x="0" y="0"/>
                      <a:ext cx="2124075" cy="1590675"/>
                    </a:xfrm>
                    <a:prstGeom prst="rect">
                      <a:avLst/>
                    </a:prstGeom>
                  </pic:spPr>
                </pic:pic>
              </a:graphicData>
            </a:graphic>
          </wp:inline>
        </w:drawing>
      </w:r>
    </w:p>
    <w:p w14:paraId="74F012ED" w14:textId="77777777" w:rsidR="00B80D58" w:rsidRPr="00701C26" w:rsidRDefault="00B80D58">
      <w:pPr>
        <w:rPr>
          <w:rFonts w:ascii="Times New Roman" w:hAnsi="Times New Roman" w:cs="Times New Roman"/>
        </w:rPr>
      </w:pPr>
    </w:p>
    <w:p w14:paraId="391315B8" w14:textId="77777777" w:rsidR="00B80D58" w:rsidRPr="00701C26" w:rsidRDefault="00C72F4B">
      <w:pPr>
        <w:jc w:val="center"/>
        <w:rPr>
          <w:rFonts w:ascii="Times New Roman" w:hAnsi="Times New Roman" w:cs="Times New Roman"/>
          <w:b/>
          <w:bCs/>
          <w:sz w:val="28"/>
          <w:szCs w:val="28"/>
        </w:rPr>
      </w:pPr>
      <w:r w:rsidRPr="00701C26">
        <w:rPr>
          <w:rFonts w:ascii="Times New Roman" w:hAnsi="Times New Roman" w:cs="Times New Roman"/>
          <w:b/>
          <w:bCs/>
          <w:sz w:val="28"/>
          <w:szCs w:val="28"/>
        </w:rPr>
        <w:t>COLLEGE OF BUSINESS AND ECONOMICS</w:t>
      </w:r>
    </w:p>
    <w:p w14:paraId="2C3504FE" w14:textId="77777777" w:rsidR="00B80D58" w:rsidRPr="00701C26" w:rsidRDefault="00C72F4B">
      <w:pPr>
        <w:jc w:val="center"/>
        <w:rPr>
          <w:rFonts w:ascii="Times New Roman" w:hAnsi="Times New Roman" w:cs="Times New Roman"/>
          <w:b/>
          <w:bCs/>
          <w:sz w:val="28"/>
          <w:szCs w:val="28"/>
        </w:rPr>
      </w:pPr>
      <w:r w:rsidRPr="00701C26">
        <w:rPr>
          <w:rFonts w:ascii="Times New Roman" w:hAnsi="Times New Roman" w:cs="Times New Roman"/>
          <w:b/>
          <w:bCs/>
          <w:sz w:val="28"/>
          <w:szCs w:val="28"/>
        </w:rPr>
        <w:t>DEPARTMENT TOURISM AND HOTEL MANAGEMENT</w:t>
      </w:r>
    </w:p>
    <w:p w14:paraId="090D5340" w14:textId="77777777" w:rsidR="00B80D58" w:rsidRPr="00701C26" w:rsidRDefault="00B80D58">
      <w:pPr>
        <w:rPr>
          <w:rFonts w:ascii="Times New Roman" w:hAnsi="Times New Roman" w:cs="Times New Roman"/>
        </w:rPr>
      </w:pPr>
    </w:p>
    <w:p w14:paraId="5F3F82F5" w14:textId="77777777" w:rsidR="00B80D58" w:rsidRPr="00701C26" w:rsidRDefault="00C72F4B">
      <w:pPr>
        <w:pStyle w:val="CommentText"/>
        <w:jc w:val="center"/>
        <w:rPr>
          <w:rFonts w:ascii="Times New Roman" w:hAnsi="Times New Roman" w:cs="Times New Roman"/>
          <w:b/>
          <w:bCs/>
          <w:sz w:val="28"/>
          <w:szCs w:val="28"/>
        </w:rPr>
      </w:pPr>
      <w:r w:rsidRPr="00701C26">
        <w:rPr>
          <w:rFonts w:ascii="Times New Roman" w:hAnsi="Times New Roman" w:cs="Times New Roman"/>
          <w:b/>
          <w:bCs/>
          <w:sz w:val="28"/>
          <w:szCs w:val="28"/>
        </w:rPr>
        <w:t>ASSESSMENT OF ENVIRONMENTAL SUSTAINABILITY PRACTICES IN HOSPITALITY: THE CASE OF HIBRET HOTEL</w:t>
      </w:r>
    </w:p>
    <w:p w14:paraId="228FE080" w14:textId="77777777" w:rsidR="00B80D58" w:rsidRPr="00701C26" w:rsidRDefault="00B80D58">
      <w:pPr>
        <w:rPr>
          <w:rFonts w:ascii="Times New Roman" w:hAnsi="Times New Roman" w:cs="Times New Roman"/>
        </w:rPr>
      </w:pPr>
    </w:p>
    <w:p w14:paraId="04A44CC5" w14:textId="77777777" w:rsidR="00B80D58" w:rsidRPr="00701C26" w:rsidRDefault="00B80D58">
      <w:pPr>
        <w:rPr>
          <w:rFonts w:ascii="Times New Roman" w:hAnsi="Times New Roman" w:cs="Times New Roman"/>
        </w:rPr>
      </w:pPr>
    </w:p>
    <w:p w14:paraId="2E21D2DF" w14:textId="77777777" w:rsidR="00B80D58" w:rsidRPr="00701C26" w:rsidRDefault="00B80D58">
      <w:pPr>
        <w:rPr>
          <w:rFonts w:ascii="Times New Roman" w:hAnsi="Times New Roman" w:cs="Times New Roman"/>
        </w:rPr>
      </w:pPr>
    </w:p>
    <w:p w14:paraId="62A37C6B" w14:textId="77777777" w:rsidR="00B80D58" w:rsidRPr="00701C26" w:rsidRDefault="00C72F4B">
      <w:pPr>
        <w:jc w:val="center"/>
        <w:rPr>
          <w:rFonts w:ascii="Times New Roman" w:hAnsi="Times New Roman" w:cs="Times New Roman"/>
          <w:b/>
          <w:bCs/>
          <w:sz w:val="28"/>
          <w:szCs w:val="28"/>
        </w:rPr>
      </w:pPr>
      <w:r w:rsidRPr="00701C26">
        <w:rPr>
          <w:rFonts w:ascii="Times New Roman" w:hAnsi="Times New Roman" w:cs="Times New Roman"/>
          <w:b/>
          <w:bCs/>
          <w:sz w:val="28"/>
          <w:szCs w:val="28"/>
        </w:rPr>
        <w:t>ADVISOR: MR. DANIEL</w:t>
      </w:r>
    </w:p>
    <w:p w14:paraId="34E8F2AF" w14:textId="77777777" w:rsidR="00B80D58" w:rsidRPr="00701C26" w:rsidRDefault="00B80D58">
      <w:pPr>
        <w:rPr>
          <w:rFonts w:ascii="Times New Roman" w:hAnsi="Times New Roman" w:cs="Times New Roman"/>
        </w:rPr>
      </w:pPr>
    </w:p>
    <w:p w14:paraId="67B2E6EF" w14:textId="77777777" w:rsidR="00B80D58" w:rsidRPr="00701C26" w:rsidRDefault="00B80D58">
      <w:pPr>
        <w:rPr>
          <w:rFonts w:ascii="Times New Roman" w:hAnsi="Times New Roman" w:cs="Times New Roman"/>
        </w:rPr>
      </w:pPr>
    </w:p>
    <w:p w14:paraId="555243FA" w14:textId="77777777" w:rsidR="00B80D58" w:rsidRPr="00701C26" w:rsidRDefault="00B80D58">
      <w:pPr>
        <w:rPr>
          <w:rFonts w:ascii="Times New Roman" w:hAnsi="Times New Roman" w:cs="Times New Roman"/>
        </w:rPr>
      </w:pPr>
    </w:p>
    <w:p w14:paraId="5006AFE7" w14:textId="77777777" w:rsidR="00B80D58" w:rsidRPr="00701C26" w:rsidRDefault="00B80D58">
      <w:pPr>
        <w:rPr>
          <w:rFonts w:ascii="Times New Roman" w:hAnsi="Times New Roman" w:cs="Times New Roman"/>
        </w:rPr>
      </w:pPr>
    </w:p>
    <w:p w14:paraId="2B9701D8" w14:textId="77777777" w:rsidR="00B80D58" w:rsidRPr="00701C26" w:rsidRDefault="00B80D58">
      <w:pPr>
        <w:rPr>
          <w:rFonts w:ascii="Times New Roman" w:hAnsi="Times New Roman" w:cs="Times New Roman"/>
        </w:rPr>
      </w:pPr>
    </w:p>
    <w:p w14:paraId="5B2E7589" w14:textId="77777777" w:rsidR="00B80D58" w:rsidRPr="00701C26" w:rsidRDefault="00B80D58">
      <w:pPr>
        <w:jc w:val="right"/>
        <w:rPr>
          <w:rFonts w:ascii="Times New Roman" w:hAnsi="Times New Roman" w:cs="Times New Roman"/>
        </w:rPr>
      </w:pPr>
    </w:p>
    <w:p w14:paraId="20600035" w14:textId="3FE72BD7" w:rsidR="00B80D58" w:rsidRPr="00701C26" w:rsidRDefault="007D2A1B">
      <w:pPr>
        <w:jc w:val="right"/>
        <w:rPr>
          <w:rFonts w:ascii="Times New Roman" w:hAnsi="Times New Roman" w:cs="Times New Roman"/>
          <w:b/>
          <w:bCs/>
          <w:sz w:val="28"/>
          <w:szCs w:val="28"/>
        </w:rPr>
      </w:pPr>
      <w:r w:rsidRPr="00701C26">
        <w:rPr>
          <w:rFonts w:ascii="Times New Roman" w:hAnsi="Times New Roman" w:cs="Times New Roman"/>
          <w:b/>
          <w:bCs/>
          <w:sz w:val="28"/>
          <w:szCs w:val="28"/>
        </w:rPr>
        <w:t>FEB</w:t>
      </w:r>
      <w:r w:rsidR="00C72F4B" w:rsidRPr="00701C26">
        <w:rPr>
          <w:rFonts w:ascii="Times New Roman" w:hAnsi="Times New Roman" w:cs="Times New Roman"/>
          <w:b/>
          <w:bCs/>
          <w:sz w:val="28"/>
          <w:szCs w:val="28"/>
        </w:rPr>
        <w:t>, 202</w:t>
      </w:r>
      <w:r w:rsidRPr="00701C26">
        <w:rPr>
          <w:rFonts w:ascii="Times New Roman" w:hAnsi="Times New Roman" w:cs="Times New Roman"/>
          <w:b/>
          <w:bCs/>
          <w:sz w:val="28"/>
          <w:szCs w:val="28"/>
        </w:rPr>
        <w:t>5</w:t>
      </w:r>
    </w:p>
    <w:p w14:paraId="1DF4B943" w14:textId="77777777" w:rsidR="00B80D58" w:rsidRPr="00701C26" w:rsidRDefault="00C72F4B">
      <w:pPr>
        <w:jc w:val="right"/>
        <w:rPr>
          <w:rFonts w:ascii="Times New Roman" w:hAnsi="Times New Roman" w:cs="Times New Roman"/>
          <w:b/>
          <w:bCs/>
          <w:sz w:val="28"/>
          <w:szCs w:val="28"/>
        </w:rPr>
      </w:pPr>
      <w:r w:rsidRPr="00701C26">
        <w:rPr>
          <w:rFonts w:ascii="Times New Roman" w:hAnsi="Times New Roman" w:cs="Times New Roman"/>
          <w:b/>
          <w:bCs/>
          <w:sz w:val="28"/>
          <w:szCs w:val="28"/>
        </w:rPr>
        <w:t xml:space="preserve">DEBRE TABOR, </w:t>
      </w:r>
      <w:r w:rsidRPr="00701C26">
        <w:rPr>
          <w:rFonts w:ascii="Times New Roman" w:hAnsi="Times New Roman" w:cs="Times New Roman"/>
          <w:b/>
          <w:bCs/>
          <w:sz w:val="28"/>
          <w:szCs w:val="28"/>
        </w:rPr>
        <w:t>AMHARA, ETHIOPIA</w:t>
      </w:r>
    </w:p>
    <w:p w14:paraId="5074082B" w14:textId="77777777" w:rsidR="00B80D58" w:rsidRPr="00701C26" w:rsidRDefault="00C72F4B">
      <w:pPr>
        <w:jc w:val="center"/>
        <w:rPr>
          <w:rFonts w:ascii="Times New Roman" w:hAnsi="Times New Roman" w:cs="Times New Roman"/>
        </w:rPr>
      </w:pPr>
      <w:r w:rsidRPr="00701C26">
        <w:rPr>
          <w:rFonts w:ascii="Times New Roman" w:hAnsi="Times New Roman" w:cs="Times New Roman"/>
          <w:noProof/>
          <w:sz w:val="24"/>
          <w:szCs w:val="24"/>
        </w:rPr>
        <w:lastRenderedPageBreak/>
        <w:drawing>
          <wp:inline distT="0" distB="0" distL="0" distR="0" wp14:anchorId="5B3D8403" wp14:editId="61FE44C0">
            <wp:extent cx="2124075" cy="1590675"/>
            <wp:effectExtent l="0" t="0" r="9525" b="9525"/>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Picture 2"/>
                    <pic:cNvPicPr>
                      <a:picLocks noChangeAspect="1"/>
                    </pic:cNvPicPr>
                  </pic:nvPicPr>
                  <pic:blipFill>
                    <a:blip r:embed="rId9"/>
                    <a:stretch>
                      <a:fillRect/>
                    </a:stretch>
                  </pic:blipFill>
                  <pic:spPr>
                    <a:xfrm>
                      <a:off x="0" y="0"/>
                      <a:ext cx="2124075" cy="1590675"/>
                    </a:xfrm>
                    <a:prstGeom prst="rect">
                      <a:avLst/>
                    </a:prstGeom>
                  </pic:spPr>
                </pic:pic>
              </a:graphicData>
            </a:graphic>
          </wp:inline>
        </w:drawing>
      </w:r>
    </w:p>
    <w:p w14:paraId="0E6A48BE" w14:textId="77777777" w:rsidR="00B80D58" w:rsidRPr="00701C26" w:rsidRDefault="00B80D58">
      <w:pPr>
        <w:jc w:val="center"/>
        <w:rPr>
          <w:rFonts w:ascii="Times New Roman" w:hAnsi="Times New Roman" w:cs="Times New Roman"/>
          <w:b/>
          <w:bCs/>
          <w:sz w:val="28"/>
          <w:szCs w:val="28"/>
        </w:rPr>
      </w:pPr>
    </w:p>
    <w:p w14:paraId="1E7562D0" w14:textId="77777777" w:rsidR="00B80D58" w:rsidRPr="00701C26" w:rsidRDefault="00C72F4B">
      <w:pPr>
        <w:jc w:val="center"/>
        <w:rPr>
          <w:rFonts w:ascii="Times New Roman" w:hAnsi="Times New Roman" w:cs="Times New Roman"/>
          <w:b/>
          <w:bCs/>
          <w:sz w:val="28"/>
          <w:szCs w:val="28"/>
        </w:rPr>
      </w:pPr>
      <w:r w:rsidRPr="00701C26">
        <w:rPr>
          <w:rFonts w:ascii="Times New Roman" w:hAnsi="Times New Roman" w:cs="Times New Roman"/>
          <w:b/>
          <w:bCs/>
          <w:sz w:val="28"/>
          <w:szCs w:val="28"/>
        </w:rPr>
        <w:t>ENVIRONMENTAL SUSTAINABILITY PRACTICES IN INDUSTRY: THE CASE OF HIBRET HOTEL</w:t>
      </w:r>
    </w:p>
    <w:p w14:paraId="185C8B79" w14:textId="77777777" w:rsidR="00B80D58" w:rsidRPr="00701C26" w:rsidRDefault="00B80D58">
      <w:pPr>
        <w:jc w:val="center"/>
        <w:rPr>
          <w:rFonts w:ascii="Times New Roman" w:hAnsi="Times New Roman" w:cs="Times New Roman"/>
          <w:b/>
          <w:bCs/>
          <w:sz w:val="28"/>
          <w:szCs w:val="28"/>
        </w:rPr>
      </w:pPr>
    </w:p>
    <w:p w14:paraId="315F667E" w14:textId="77777777" w:rsidR="00B80D58" w:rsidRPr="00701C26" w:rsidRDefault="00C72F4B">
      <w:pPr>
        <w:spacing w:after="0" w:line="360" w:lineRule="auto"/>
        <w:jc w:val="both"/>
        <w:rPr>
          <w:rFonts w:ascii="Times New Roman" w:hAnsi="Times New Roman" w:cs="Times New Roman"/>
          <w:b/>
          <w:bCs/>
          <w:sz w:val="28"/>
          <w:szCs w:val="28"/>
        </w:rPr>
      </w:pPr>
      <w:r w:rsidRPr="00701C26">
        <w:rPr>
          <w:rFonts w:ascii="Times New Roman" w:hAnsi="Times New Roman" w:cs="Times New Roman"/>
          <w:b/>
          <w:bCs/>
          <w:sz w:val="28"/>
          <w:szCs w:val="28"/>
        </w:rPr>
        <w:t xml:space="preserve">BY: </w:t>
      </w:r>
    </w:p>
    <w:p w14:paraId="33EBB8D4" w14:textId="77777777" w:rsidR="00B80D58" w:rsidRPr="00701C26" w:rsidRDefault="00C72F4B">
      <w:pPr>
        <w:numPr>
          <w:ilvl w:val="0"/>
          <w:numId w:val="1"/>
        </w:numPr>
        <w:spacing w:before="100" w:beforeAutospacing="1" w:after="0" w:line="360" w:lineRule="auto"/>
        <w:jc w:val="both"/>
        <w:rPr>
          <w:rFonts w:ascii="Times New Roman" w:eastAsia="Times New Roman" w:hAnsi="Times New Roman" w:cs="Times New Roman"/>
          <w:b/>
          <w:bCs/>
          <w:sz w:val="24"/>
          <w:szCs w:val="24"/>
        </w:rPr>
      </w:pPr>
      <w:r w:rsidRPr="00701C26">
        <w:rPr>
          <w:rFonts w:ascii="Times New Roman" w:hAnsi="Times New Roman" w:cs="Times New Roman"/>
          <w:b/>
          <w:bCs/>
          <w:sz w:val="24"/>
          <w:szCs w:val="24"/>
        </w:rPr>
        <w:t xml:space="preserve"> </w:t>
      </w:r>
      <w:r w:rsidRPr="00701C26">
        <w:rPr>
          <w:rFonts w:ascii="Times New Roman" w:eastAsia="Times New Roman" w:hAnsi="Times New Roman" w:cs="Times New Roman"/>
          <w:b/>
          <w:bCs/>
          <w:sz w:val="24"/>
          <w:szCs w:val="24"/>
        </w:rPr>
        <w:t xml:space="preserve">ABIDARA </w:t>
      </w:r>
      <w:r w:rsidRPr="00701C26">
        <w:rPr>
          <w:rFonts w:ascii="Times New Roman" w:eastAsia="Times New Roman" w:hAnsi="Times New Roman" w:cs="Times New Roman"/>
          <w:b/>
          <w:bCs/>
          <w:sz w:val="24"/>
          <w:szCs w:val="24"/>
        </w:rPr>
        <w:t>MASRESHA..............................................................2034</w:t>
      </w:r>
    </w:p>
    <w:p w14:paraId="751E7AAC" w14:textId="77777777" w:rsidR="00B80D58" w:rsidRPr="00701C26" w:rsidRDefault="00C72F4B">
      <w:pPr>
        <w:numPr>
          <w:ilvl w:val="0"/>
          <w:numId w:val="1"/>
        </w:numPr>
        <w:spacing w:before="100" w:beforeAutospacing="1" w:after="0" w:line="360" w:lineRule="auto"/>
        <w:jc w:val="both"/>
        <w:rPr>
          <w:rFonts w:ascii="Times New Roman" w:eastAsia="Times New Roman" w:hAnsi="Times New Roman" w:cs="Times New Roman"/>
          <w:b/>
          <w:bCs/>
          <w:sz w:val="24"/>
          <w:szCs w:val="24"/>
        </w:rPr>
      </w:pPr>
      <w:r w:rsidRPr="00701C26">
        <w:rPr>
          <w:rFonts w:ascii="Times New Roman" w:eastAsia="Times New Roman" w:hAnsi="Times New Roman" w:cs="Times New Roman"/>
          <w:b/>
          <w:bCs/>
          <w:sz w:val="24"/>
          <w:szCs w:val="24"/>
        </w:rPr>
        <w:t>BITANIYA KUMSA......................................................................2185</w:t>
      </w:r>
    </w:p>
    <w:p w14:paraId="2D551AA3" w14:textId="77777777" w:rsidR="00B80D58" w:rsidRPr="00701C26" w:rsidRDefault="00C72F4B">
      <w:pPr>
        <w:numPr>
          <w:ilvl w:val="0"/>
          <w:numId w:val="1"/>
        </w:numPr>
        <w:spacing w:before="100" w:beforeAutospacing="1" w:after="0" w:line="360" w:lineRule="auto"/>
        <w:jc w:val="both"/>
        <w:rPr>
          <w:rFonts w:ascii="Times New Roman" w:eastAsia="Times New Roman" w:hAnsi="Times New Roman" w:cs="Times New Roman"/>
          <w:b/>
          <w:bCs/>
          <w:sz w:val="24"/>
          <w:szCs w:val="24"/>
        </w:rPr>
      </w:pPr>
      <w:r w:rsidRPr="00701C26">
        <w:rPr>
          <w:rFonts w:ascii="Times New Roman" w:eastAsia="Times New Roman" w:hAnsi="Times New Roman" w:cs="Times New Roman"/>
          <w:b/>
          <w:bCs/>
          <w:sz w:val="24"/>
          <w:szCs w:val="24"/>
        </w:rPr>
        <w:t>DEBRE BERHAN.......................................................................2237</w:t>
      </w:r>
    </w:p>
    <w:p w14:paraId="34EBA653" w14:textId="77777777" w:rsidR="00B80D58" w:rsidRPr="00701C26" w:rsidRDefault="00C72F4B">
      <w:pPr>
        <w:numPr>
          <w:ilvl w:val="0"/>
          <w:numId w:val="1"/>
        </w:numPr>
        <w:spacing w:before="100" w:beforeAutospacing="1" w:after="0" w:line="360" w:lineRule="auto"/>
        <w:jc w:val="both"/>
        <w:rPr>
          <w:rFonts w:ascii="Times New Roman" w:eastAsia="Times New Roman" w:hAnsi="Times New Roman" w:cs="Times New Roman"/>
          <w:b/>
          <w:bCs/>
          <w:sz w:val="24"/>
          <w:szCs w:val="24"/>
        </w:rPr>
      </w:pPr>
      <w:r w:rsidRPr="00701C26">
        <w:rPr>
          <w:rFonts w:ascii="Times New Roman" w:eastAsia="Times New Roman" w:hAnsi="Times New Roman" w:cs="Times New Roman"/>
          <w:b/>
          <w:bCs/>
          <w:sz w:val="24"/>
          <w:szCs w:val="24"/>
        </w:rPr>
        <w:t>KALK</w:t>
      </w:r>
      <w:r w:rsidRPr="00701C26">
        <w:rPr>
          <w:rFonts w:ascii="Times New Roman" w:eastAsia="Times New Roman" w:hAnsi="Times New Roman" w:cs="Times New Roman"/>
          <w:b/>
          <w:bCs/>
          <w:sz w:val="24"/>
          <w:szCs w:val="24"/>
        </w:rPr>
        <w:t>IDAN MEKONNEN.........................................................2506</w:t>
      </w:r>
    </w:p>
    <w:p w14:paraId="4F588017" w14:textId="77777777" w:rsidR="00B80D58" w:rsidRPr="00701C26" w:rsidRDefault="00C72F4B">
      <w:pPr>
        <w:numPr>
          <w:ilvl w:val="0"/>
          <w:numId w:val="1"/>
        </w:numPr>
        <w:spacing w:before="100" w:beforeAutospacing="1" w:after="0" w:line="360" w:lineRule="auto"/>
        <w:jc w:val="both"/>
        <w:rPr>
          <w:rFonts w:ascii="Times New Roman" w:eastAsia="Times New Roman" w:hAnsi="Times New Roman" w:cs="Times New Roman"/>
          <w:b/>
          <w:bCs/>
          <w:sz w:val="24"/>
          <w:szCs w:val="24"/>
        </w:rPr>
      </w:pPr>
      <w:r w:rsidRPr="00701C26">
        <w:rPr>
          <w:rFonts w:ascii="Times New Roman" w:eastAsia="Times New Roman" w:hAnsi="Times New Roman" w:cs="Times New Roman"/>
          <w:b/>
          <w:bCs/>
          <w:sz w:val="24"/>
          <w:szCs w:val="24"/>
        </w:rPr>
        <w:t>MEKDES AMANUEL...................................................................3319</w:t>
      </w:r>
    </w:p>
    <w:p w14:paraId="1136C634" w14:textId="77777777" w:rsidR="00B80D58" w:rsidRPr="00701C26" w:rsidRDefault="00C72F4B">
      <w:pPr>
        <w:numPr>
          <w:ilvl w:val="0"/>
          <w:numId w:val="1"/>
        </w:numPr>
        <w:spacing w:before="100" w:beforeAutospacing="1" w:after="0" w:line="360" w:lineRule="auto"/>
        <w:jc w:val="both"/>
        <w:rPr>
          <w:rFonts w:ascii="Times New Roman" w:eastAsia="Times New Roman" w:hAnsi="Times New Roman" w:cs="Times New Roman"/>
          <w:b/>
          <w:bCs/>
          <w:sz w:val="24"/>
          <w:szCs w:val="24"/>
        </w:rPr>
      </w:pPr>
      <w:r w:rsidRPr="00701C26">
        <w:rPr>
          <w:rFonts w:ascii="Times New Roman" w:eastAsia="Times New Roman" w:hAnsi="Times New Roman" w:cs="Times New Roman"/>
          <w:b/>
          <w:bCs/>
          <w:sz w:val="24"/>
          <w:szCs w:val="24"/>
        </w:rPr>
        <w:t>RAHEL ALEMAYEHU..............................................................2705</w:t>
      </w:r>
    </w:p>
    <w:p w14:paraId="7D5E762E" w14:textId="77777777" w:rsidR="00B80D58" w:rsidRPr="00701C26" w:rsidRDefault="00B80D58">
      <w:pPr>
        <w:rPr>
          <w:rFonts w:ascii="Times New Roman" w:hAnsi="Times New Roman" w:cs="Times New Roman"/>
        </w:rPr>
      </w:pPr>
    </w:p>
    <w:p w14:paraId="2BE8B2E1" w14:textId="77777777" w:rsidR="00B80D58" w:rsidRPr="00701C26" w:rsidRDefault="00B80D58">
      <w:pPr>
        <w:rPr>
          <w:rFonts w:ascii="Times New Roman" w:hAnsi="Times New Roman" w:cs="Times New Roman"/>
        </w:rPr>
      </w:pPr>
    </w:p>
    <w:p w14:paraId="1923386F" w14:textId="338A411B" w:rsidR="00B80D58" w:rsidRPr="00701C26" w:rsidRDefault="00C72F4B">
      <w:pPr>
        <w:jc w:val="center"/>
        <w:rPr>
          <w:rFonts w:ascii="Times New Roman" w:hAnsi="Times New Roman" w:cs="Times New Roman"/>
          <w:b/>
          <w:bCs/>
          <w:sz w:val="28"/>
          <w:szCs w:val="28"/>
        </w:rPr>
      </w:pPr>
      <w:r w:rsidRPr="00701C26">
        <w:rPr>
          <w:rFonts w:ascii="Times New Roman" w:hAnsi="Times New Roman" w:cs="Times New Roman"/>
          <w:b/>
          <w:bCs/>
          <w:sz w:val="28"/>
          <w:szCs w:val="28"/>
        </w:rPr>
        <w:t xml:space="preserve">ADVISOR: </w:t>
      </w:r>
      <w:r w:rsidRPr="00701C26">
        <w:rPr>
          <w:rFonts w:ascii="Times New Roman" w:hAnsi="Times New Roman" w:cs="Times New Roman"/>
          <w:b/>
          <w:bCs/>
          <w:sz w:val="28"/>
          <w:szCs w:val="28"/>
        </w:rPr>
        <w:t>DANIEL</w:t>
      </w:r>
      <w:r w:rsidR="008C70C4" w:rsidRPr="00701C26">
        <w:rPr>
          <w:rFonts w:ascii="Times New Roman" w:hAnsi="Times New Roman" w:cs="Times New Roman"/>
          <w:b/>
          <w:bCs/>
          <w:sz w:val="28"/>
          <w:szCs w:val="28"/>
        </w:rPr>
        <w:t>(MSC)</w:t>
      </w:r>
    </w:p>
    <w:p w14:paraId="7738B3DE" w14:textId="77777777" w:rsidR="00B80D58" w:rsidRPr="00701C26" w:rsidRDefault="00B80D58">
      <w:pPr>
        <w:rPr>
          <w:rFonts w:ascii="Times New Roman" w:hAnsi="Times New Roman" w:cs="Times New Roman"/>
        </w:rPr>
      </w:pPr>
    </w:p>
    <w:p w14:paraId="555938AB" w14:textId="77777777" w:rsidR="00B80D58" w:rsidRPr="00701C26" w:rsidRDefault="00B80D58">
      <w:pPr>
        <w:rPr>
          <w:rFonts w:ascii="Times New Roman" w:hAnsi="Times New Roman" w:cs="Times New Roman"/>
        </w:rPr>
      </w:pPr>
    </w:p>
    <w:p w14:paraId="5ADFDD0C" w14:textId="77777777" w:rsidR="00B80D58" w:rsidRPr="00701C26" w:rsidRDefault="00B80D58">
      <w:pPr>
        <w:jc w:val="right"/>
        <w:rPr>
          <w:rFonts w:ascii="Times New Roman" w:hAnsi="Times New Roman" w:cs="Times New Roman"/>
        </w:rPr>
      </w:pPr>
    </w:p>
    <w:p w14:paraId="593008E6" w14:textId="77777777" w:rsidR="00B80D58" w:rsidRPr="00701C26" w:rsidRDefault="00C72F4B">
      <w:pPr>
        <w:jc w:val="right"/>
        <w:rPr>
          <w:rFonts w:ascii="Times New Roman" w:hAnsi="Times New Roman" w:cs="Times New Roman"/>
          <w:b/>
          <w:bCs/>
          <w:sz w:val="28"/>
          <w:szCs w:val="28"/>
        </w:rPr>
      </w:pPr>
      <w:r w:rsidRPr="00701C26">
        <w:rPr>
          <w:rFonts w:ascii="Times New Roman" w:hAnsi="Times New Roman" w:cs="Times New Roman"/>
          <w:b/>
          <w:bCs/>
          <w:sz w:val="28"/>
          <w:szCs w:val="28"/>
        </w:rPr>
        <w:t>JUAN</w:t>
      </w:r>
      <w:r w:rsidRPr="00701C26">
        <w:rPr>
          <w:rFonts w:ascii="Times New Roman" w:hAnsi="Times New Roman" w:cs="Times New Roman"/>
          <w:b/>
          <w:bCs/>
          <w:sz w:val="28"/>
          <w:szCs w:val="28"/>
        </w:rPr>
        <w:t>, 20</w:t>
      </w:r>
      <w:r w:rsidRPr="00701C26">
        <w:rPr>
          <w:rFonts w:ascii="Times New Roman" w:hAnsi="Times New Roman" w:cs="Times New Roman"/>
          <w:b/>
          <w:bCs/>
          <w:sz w:val="28"/>
          <w:szCs w:val="28"/>
        </w:rPr>
        <w:t>25</w:t>
      </w:r>
    </w:p>
    <w:p w14:paraId="22D23CD8" w14:textId="77777777" w:rsidR="00B80D58" w:rsidRPr="00701C26" w:rsidRDefault="00C72F4B">
      <w:pPr>
        <w:jc w:val="right"/>
        <w:rPr>
          <w:rFonts w:ascii="Times New Roman" w:hAnsi="Times New Roman" w:cs="Times New Roman"/>
          <w:b/>
          <w:bCs/>
          <w:sz w:val="28"/>
          <w:szCs w:val="28"/>
        </w:rPr>
      </w:pPr>
      <w:r w:rsidRPr="00701C26">
        <w:rPr>
          <w:rFonts w:ascii="Times New Roman" w:hAnsi="Times New Roman" w:cs="Times New Roman"/>
          <w:b/>
          <w:bCs/>
          <w:sz w:val="28"/>
          <w:szCs w:val="28"/>
        </w:rPr>
        <w:t>DEBRE TABOR, AMHARA, ETHIOPIA</w:t>
      </w:r>
    </w:p>
    <w:p w14:paraId="7674E369" w14:textId="77777777" w:rsidR="00B80D58" w:rsidRPr="00701C26" w:rsidRDefault="00C72F4B">
      <w:pPr>
        <w:pStyle w:val="Heading1"/>
        <w:jc w:val="center"/>
        <w:rPr>
          <w:rFonts w:cs="Times New Roman"/>
          <w:b/>
          <w:bCs/>
          <w:color w:val="auto"/>
          <w:sz w:val="28"/>
          <w:szCs w:val="28"/>
        </w:rPr>
      </w:pPr>
      <w:bookmarkStart w:id="0" w:name="_Toc190198057"/>
      <w:r w:rsidRPr="00701C26">
        <w:rPr>
          <w:rFonts w:cs="Times New Roman"/>
          <w:b/>
          <w:bCs/>
          <w:color w:val="auto"/>
          <w:sz w:val="28"/>
          <w:szCs w:val="28"/>
        </w:rPr>
        <w:lastRenderedPageBreak/>
        <w:t>ACKNOWLEDGEMENT</w:t>
      </w:r>
      <w:bookmarkEnd w:id="0"/>
    </w:p>
    <w:p w14:paraId="7D453524" w14:textId="7CDEA914" w:rsidR="00B80D58" w:rsidRPr="00701C26" w:rsidRDefault="00C72F4B">
      <w:pPr>
        <w:spacing w:line="360" w:lineRule="auto"/>
        <w:jc w:val="both"/>
        <w:rPr>
          <w:rFonts w:ascii="Times New Roman" w:hAnsi="Times New Roman" w:cs="Times New Roman"/>
          <w:sz w:val="24"/>
          <w:szCs w:val="24"/>
        </w:rPr>
      </w:pPr>
      <w:r w:rsidRPr="00701C26">
        <w:rPr>
          <w:rFonts w:ascii="Times New Roman" w:hAnsi="Times New Roman" w:cs="Times New Roman"/>
          <w:sz w:val="24"/>
          <w:szCs w:val="24"/>
        </w:rPr>
        <w:t xml:space="preserve">First of all, we thank GOD Almighty for he did help us and been with us since we did start study. Then we would like to acknowledge Debre Tabor University, Business and economics </w:t>
      </w:r>
      <w:r w:rsidRPr="00701C26">
        <w:rPr>
          <w:rFonts w:ascii="Times New Roman" w:hAnsi="Times New Roman" w:cs="Times New Roman"/>
          <w:sz w:val="24"/>
          <w:szCs w:val="24"/>
        </w:rPr>
        <w:t xml:space="preserve">department Tourism and hotel management for providing this opportunity. Next, we would like to extend our heart full appreciation to our advisor </w:t>
      </w:r>
      <w:r w:rsidRPr="00701C26">
        <w:rPr>
          <w:rFonts w:ascii="Times New Roman" w:hAnsi="Times New Roman" w:cs="Times New Roman"/>
          <w:sz w:val="24"/>
          <w:szCs w:val="24"/>
        </w:rPr>
        <w:t>Daniel</w:t>
      </w:r>
      <w:r w:rsidR="006960F7">
        <w:rPr>
          <w:rFonts w:ascii="Times New Roman" w:hAnsi="Times New Roman" w:cs="Times New Roman"/>
          <w:sz w:val="24"/>
          <w:szCs w:val="24"/>
        </w:rPr>
        <w:t xml:space="preserve"> (msc)</w:t>
      </w:r>
      <w:r w:rsidRPr="00701C26">
        <w:rPr>
          <w:rFonts w:ascii="Times New Roman" w:hAnsi="Times New Roman" w:cs="Times New Roman"/>
          <w:sz w:val="24"/>
          <w:szCs w:val="24"/>
        </w:rPr>
        <w:t xml:space="preserve"> for his valuable suggestions from the beginning up to the completion of our study</w:t>
      </w:r>
    </w:p>
    <w:p w14:paraId="6314ABF9" w14:textId="77777777" w:rsidR="00B80D58" w:rsidRPr="00701C26" w:rsidRDefault="00B80D58">
      <w:pPr>
        <w:pStyle w:val="ListParagraph"/>
        <w:ind w:left="1080"/>
        <w:rPr>
          <w:rFonts w:ascii="Times New Roman" w:hAnsi="Times New Roman" w:cs="Times New Roman"/>
        </w:rPr>
      </w:pPr>
    </w:p>
    <w:p w14:paraId="2B166013" w14:textId="77777777" w:rsidR="00B80D58" w:rsidRPr="00701C26" w:rsidRDefault="00B80D58">
      <w:pPr>
        <w:pStyle w:val="ListParagraph"/>
        <w:ind w:left="1080"/>
        <w:rPr>
          <w:rFonts w:ascii="Times New Roman" w:hAnsi="Times New Roman" w:cs="Times New Roman"/>
        </w:rPr>
      </w:pPr>
    </w:p>
    <w:p w14:paraId="147092F8" w14:textId="77777777" w:rsidR="00B80D58" w:rsidRPr="00701C26" w:rsidRDefault="00B80D58">
      <w:pPr>
        <w:pStyle w:val="ListParagraph"/>
        <w:ind w:left="1080"/>
        <w:rPr>
          <w:rFonts w:ascii="Times New Roman" w:hAnsi="Times New Roman" w:cs="Times New Roman"/>
        </w:rPr>
      </w:pPr>
    </w:p>
    <w:p w14:paraId="3DC2F44F" w14:textId="77777777" w:rsidR="00B80D58" w:rsidRPr="00701C26" w:rsidRDefault="00B80D58">
      <w:pPr>
        <w:pStyle w:val="ListParagraph"/>
        <w:ind w:left="1080"/>
        <w:rPr>
          <w:rFonts w:ascii="Times New Roman" w:hAnsi="Times New Roman" w:cs="Times New Roman"/>
        </w:rPr>
      </w:pPr>
    </w:p>
    <w:p w14:paraId="7B2347B9" w14:textId="77777777" w:rsidR="00B80D58" w:rsidRPr="00701C26" w:rsidRDefault="00B80D58">
      <w:pPr>
        <w:pStyle w:val="ListParagraph"/>
        <w:ind w:left="1080"/>
        <w:rPr>
          <w:rFonts w:ascii="Times New Roman" w:hAnsi="Times New Roman" w:cs="Times New Roman"/>
        </w:rPr>
      </w:pPr>
    </w:p>
    <w:p w14:paraId="138379EC" w14:textId="77777777" w:rsidR="00B80D58" w:rsidRPr="00701C26" w:rsidRDefault="00B80D58">
      <w:pPr>
        <w:pStyle w:val="ListParagraph"/>
        <w:ind w:left="1080"/>
        <w:rPr>
          <w:rFonts w:ascii="Times New Roman" w:hAnsi="Times New Roman" w:cs="Times New Roman"/>
        </w:rPr>
      </w:pPr>
    </w:p>
    <w:p w14:paraId="35E913FF" w14:textId="77777777" w:rsidR="00B80D58" w:rsidRPr="00701C26" w:rsidRDefault="00B80D58">
      <w:pPr>
        <w:pStyle w:val="ListParagraph"/>
        <w:ind w:left="1080"/>
        <w:rPr>
          <w:rFonts w:ascii="Times New Roman" w:hAnsi="Times New Roman" w:cs="Times New Roman"/>
        </w:rPr>
      </w:pPr>
    </w:p>
    <w:p w14:paraId="49B0FF7E" w14:textId="77777777" w:rsidR="00B80D58" w:rsidRPr="00701C26" w:rsidRDefault="00B80D58">
      <w:pPr>
        <w:pStyle w:val="ListParagraph"/>
        <w:ind w:left="1080"/>
        <w:rPr>
          <w:rFonts w:ascii="Times New Roman" w:hAnsi="Times New Roman" w:cs="Times New Roman"/>
        </w:rPr>
      </w:pPr>
    </w:p>
    <w:p w14:paraId="26466728" w14:textId="77777777" w:rsidR="00B80D58" w:rsidRPr="00701C26" w:rsidRDefault="00B80D58">
      <w:pPr>
        <w:pStyle w:val="ListParagraph"/>
        <w:ind w:left="1080"/>
        <w:rPr>
          <w:rFonts w:ascii="Times New Roman" w:hAnsi="Times New Roman" w:cs="Times New Roman"/>
        </w:rPr>
      </w:pPr>
    </w:p>
    <w:p w14:paraId="75F02FF6" w14:textId="77777777" w:rsidR="00B80D58" w:rsidRPr="00701C26" w:rsidRDefault="00B80D58">
      <w:pPr>
        <w:pStyle w:val="ListParagraph"/>
        <w:ind w:left="1080"/>
        <w:rPr>
          <w:rFonts w:ascii="Times New Roman" w:hAnsi="Times New Roman" w:cs="Times New Roman"/>
        </w:rPr>
      </w:pPr>
    </w:p>
    <w:p w14:paraId="1A6CE6AE" w14:textId="77777777" w:rsidR="00B80D58" w:rsidRPr="00701C26" w:rsidRDefault="00B80D58">
      <w:pPr>
        <w:pStyle w:val="ListParagraph"/>
        <w:ind w:left="1080"/>
        <w:rPr>
          <w:rFonts w:ascii="Times New Roman" w:hAnsi="Times New Roman" w:cs="Times New Roman"/>
        </w:rPr>
      </w:pPr>
    </w:p>
    <w:p w14:paraId="5EDA73DB" w14:textId="77777777" w:rsidR="00B80D58" w:rsidRPr="00701C26" w:rsidRDefault="00B80D58">
      <w:pPr>
        <w:pStyle w:val="ListParagraph"/>
        <w:ind w:left="1080"/>
        <w:rPr>
          <w:rFonts w:ascii="Times New Roman" w:hAnsi="Times New Roman" w:cs="Times New Roman"/>
        </w:rPr>
      </w:pPr>
    </w:p>
    <w:p w14:paraId="7D9B7FCE" w14:textId="77777777" w:rsidR="00B80D58" w:rsidRPr="00701C26" w:rsidRDefault="00B80D58">
      <w:pPr>
        <w:pStyle w:val="ListParagraph"/>
        <w:ind w:left="1080"/>
        <w:rPr>
          <w:rFonts w:ascii="Times New Roman" w:hAnsi="Times New Roman" w:cs="Times New Roman"/>
        </w:rPr>
      </w:pPr>
    </w:p>
    <w:p w14:paraId="51830D94" w14:textId="77777777" w:rsidR="00B80D58" w:rsidRPr="00701C26" w:rsidRDefault="00B80D58">
      <w:pPr>
        <w:pStyle w:val="ListParagraph"/>
        <w:ind w:left="1080"/>
        <w:rPr>
          <w:rFonts w:ascii="Times New Roman" w:hAnsi="Times New Roman" w:cs="Times New Roman"/>
        </w:rPr>
      </w:pPr>
    </w:p>
    <w:p w14:paraId="2BACB777" w14:textId="77777777" w:rsidR="00B80D58" w:rsidRPr="00701C26" w:rsidRDefault="00B80D58">
      <w:pPr>
        <w:pStyle w:val="ListParagraph"/>
        <w:ind w:left="1080"/>
        <w:rPr>
          <w:rFonts w:ascii="Times New Roman" w:hAnsi="Times New Roman" w:cs="Times New Roman"/>
        </w:rPr>
      </w:pPr>
    </w:p>
    <w:p w14:paraId="1C071BC3" w14:textId="77777777" w:rsidR="00B80D58" w:rsidRPr="00701C26" w:rsidRDefault="00B80D58">
      <w:pPr>
        <w:pStyle w:val="ListParagraph"/>
        <w:ind w:left="1080"/>
        <w:rPr>
          <w:rFonts w:ascii="Times New Roman" w:hAnsi="Times New Roman" w:cs="Times New Roman"/>
        </w:rPr>
      </w:pPr>
    </w:p>
    <w:p w14:paraId="57C0BEE9" w14:textId="77777777" w:rsidR="00B80D58" w:rsidRPr="00701C26" w:rsidRDefault="00B80D58">
      <w:pPr>
        <w:pStyle w:val="ListParagraph"/>
        <w:ind w:left="1080"/>
        <w:rPr>
          <w:rFonts w:ascii="Times New Roman" w:hAnsi="Times New Roman" w:cs="Times New Roman"/>
        </w:rPr>
      </w:pPr>
    </w:p>
    <w:p w14:paraId="1868DDE5" w14:textId="77777777" w:rsidR="00B80D58" w:rsidRPr="00701C26" w:rsidRDefault="00B80D58">
      <w:pPr>
        <w:pStyle w:val="ListParagraph"/>
        <w:ind w:left="1080"/>
        <w:rPr>
          <w:rFonts w:ascii="Times New Roman" w:hAnsi="Times New Roman" w:cs="Times New Roman"/>
        </w:rPr>
      </w:pPr>
    </w:p>
    <w:p w14:paraId="0A15473A" w14:textId="77777777" w:rsidR="00B80D58" w:rsidRPr="00701C26" w:rsidRDefault="00B80D58">
      <w:pPr>
        <w:pStyle w:val="ListParagraph"/>
        <w:ind w:left="1080"/>
        <w:rPr>
          <w:rFonts w:ascii="Times New Roman" w:hAnsi="Times New Roman" w:cs="Times New Roman"/>
        </w:rPr>
      </w:pPr>
    </w:p>
    <w:p w14:paraId="6D5A35EA" w14:textId="77777777" w:rsidR="00B80D58" w:rsidRPr="00701C26" w:rsidRDefault="00B80D58">
      <w:pPr>
        <w:pStyle w:val="ListParagraph"/>
        <w:ind w:left="1080"/>
        <w:rPr>
          <w:rFonts w:ascii="Times New Roman" w:hAnsi="Times New Roman" w:cs="Times New Roman"/>
        </w:rPr>
      </w:pPr>
    </w:p>
    <w:p w14:paraId="38D3348A" w14:textId="77777777" w:rsidR="00B80D58" w:rsidRPr="00701C26" w:rsidRDefault="00B80D58">
      <w:pPr>
        <w:pStyle w:val="ListParagraph"/>
        <w:ind w:left="1080"/>
        <w:rPr>
          <w:rFonts w:ascii="Times New Roman" w:hAnsi="Times New Roman" w:cs="Times New Roman"/>
        </w:rPr>
      </w:pPr>
    </w:p>
    <w:p w14:paraId="19936694" w14:textId="77777777" w:rsidR="00B80D58" w:rsidRPr="00701C26" w:rsidRDefault="00B80D58">
      <w:pPr>
        <w:pStyle w:val="ListParagraph"/>
        <w:ind w:left="1080"/>
        <w:rPr>
          <w:rFonts w:ascii="Times New Roman" w:hAnsi="Times New Roman" w:cs="Times New Roman"/>
        </w:rPr>
      </w:pPr>
    </w:p>
    <w:p w14:paraId="46D30A71" w14:textId="77777777" w:rsidR="00B80D58" w:rsidRPr="00701C26" w:rsidRDefault="00B80D58">
      <w:pPr>
        <w:pStyle w:val="ListParagraph"/>
        <w:ind w:left="1080"/>
        <w:rPr>
          <w:rFonts w:ascii="Times New Roman" w:hAnsi="Times New Roman" w:cs="Times New Roman"/>
        </w:rPr>
      </w:pPr>
    </w:p>
    <w:p w14:paraId="29446040" w14:textId="77777777" w:rsidR="00B80D58" w:rsidRPr="00701C26" w:rsidRDefault="00B80D58">
      <w:pPr>
        <w:pStyle w:val="ListParagraph"/>
        <w:ind w:left="1080"/>
        <w:rPr>
          <w:rFonts w:ascii="Times New Roman" w:hAnsi="Times New Roman" w:cs="Times New Roman"/>
        </w:rPr>
      </w:pPr>
    </w:p>
    <w:p w14:paraId="3F2D50DD" w14:textId="77777777" w:rsidR="00B80D58" w:rsidRPr="00701C26" w:rsidRDefault="00B80D58">
      <w:pPr>
        <w:pStyle w:val="ListParagraph"/>
        <w:ind w:left="1080"/>
        <w:rPr>
          <w:rFonts w:ascii="Times New Roman" w:hAnsi="Times New Roman" w:cs="Times New Roman"/>
        </w:rPr>
      </w:pPr>
    </w:p>
    <w:p w14:paraId="4884116A" w14:textId="77777777" w:rsidR="00B80D58" w:rsidRPr="00701C26" w:rsidRDefault="00B80D58">
      <w:pPr>
        <w:pStyle w:val="ListParagraph"/>
        <w:ind w:left="1080"/>
        <w:rPr>
          <w:rFonts w:ascii="Times New Roman" w:hAnsi="Times New Roman" w:cs="Times New Roman"/>
        </w:rPr>
      </w:pPr>
    </w:p>
    <w:p w14:paraId="0D9CF544" w14:textId="77777777" w:rsidR="00B80D58" w:rsidRPr="00701C26" w:rsidRDefault="00B80D58">
      <w:pPr>
        <w:pStyle w:val="ListParagraph"/>
        <w:ind w:left="1080"/>
        <w:rPr>
          <w:rFonts w:ascii="Times New Roman" w:hAnsi="Times New Roman" w:cs="Times New Roman"/>
        </w:rPr>
      </w:pPr>
    </w:p>
    <w:p w14:paraId="5979D871" w14:textId="77777777" w:rsidR="00B80D58" w:rsidRPr="00701C26" w:rsidRDefault="00B80D58">
      <w:pPr>
        <w:pStyle w:val="ListParagraph"/>
        <w:ind w:left="1080"/>
        <w:rPr>
          <w:rFonts w:ascii="Times New Roman" w:hAnsi="Times New Roman" w:cs="Times New Roman"/>
        </w:rPr>
      </w:pPr>
    </w:p>
    <w:p w14:paraId="32713D5F" w14:textId="77777777" w:rsidR="00B80D58" w:rsidRPr="00701C26" w:rsidRDefault="00B80D58">
      <w:pPr>
        <w:pStyle w:val="ListParagraph"/>
        <w:ind w:left="1080"/>
        <w:rPr>
          <w:rFonts w:ascii="Times New Roman" w:hAnsi="Times New Roman" w:cs="Times New Roman"/>
        </w:rPr>
      </w:pPr>
    </w:p>
    <w:p w14:paraId="3D4C2294" w14:textId="77777777" w:rsidR="00B80D58" w:rsidRPr="00701C26" w:rsidRDefault="00B80D58">
      <w:pPr>
        <w:rPr>
          <w:rFonts w:ascii="Times New Roman" w:hAnsi="Times New Roman" w:cs="Times New Roman"/>
        </w:rPr>
      </w:pPr>
    </w:p>
    <w:p w14:paraId="2CD76308" w14:textId="77777777" w:rsidR="00B80D58" w:rsidRPr="00701C26" w:rsidRDefault="00B80D58">
      <w:pPr>
        <w:rPr>
          <w:rFonts w:ascii="Times New Roman" w:hAnsi="Times New Roman" w:cs="Times New Roman"/>
        </w:rPr>
      </w:pPr>
    </w:p>
    <w:p w14:paraId="5DFEE686" w14:textId="77777777" w:rsidR="00B80D58" w:rsidRPr="00701C26" w:rsidRDefault="00B80D58">
      <w:pPr>
        <w:rPr>
          <w:rFonts w:ascii="Times New Roman" w:hAnsi="Times New Roman" w:cs="Times New Roman"/>
        </w:rPr>
      </w:pPr>
    </w:p>
    <w:sdt>
      <w:sdtPr>
        <w:rPr>
          <w:rFonts w:eastAsiaTheme="minorHAnsi" w:cs="Times New Roman"/>
          <w:color w:val="auto"/>
          <w:sz w:val="22"/>
          <w:szCs w:val="22"/>
        </w:rPr>
        <w:id w:val="544647470"/>
        <w:docPartObj>
          <w:docPartGallery w:val="Table of Contents"/>
          <w:docPartUnique/>
        </w:docPartObj>
      </w:sdtPr>
      <w:sdtEndPr>
        <w:rPr>
          <w:b/>
          <w:bCs/>
        </w:rPr>
      </w:sdtEndPr>
      <w:sdtContent>
        <w:p w14:paraId="16DE7A80" w14:textId="77777777" w:rsidR="00B80D58" w:rsidRPr="00701C26" w:rsidRDefault="00C72F4B">
          <w:pPr>
            <w:pStyle w:val="TOCHeading1"/>
            <w:rPr>
              <w:rFonts w:cs="Times New Roman"/>
              <w:color w:val="auto"/>
            </w:rPr>
          </w:pPr>
          <w:r w:rsidRPr="00701C26">
            <w:rPr>
              <w:rFonts w:cs="Times New Roman"/>
              <w:color w:val="auto"/>
            </w:rPr>
            <w:t>Table of Contents</w:t>
          </w:r>
        </w:p>
        <w:p w14:paraId="7789FB53" w14:textId="42D4AC62" w:rsidR="008B035E" w:rsidRDefault="00C72F4B">
          <w:pPr>
            <w:pStyle w:val="TOC1"/>
            <w:tabs>
              <w:tab w:val="right" w:leader="dot" w:pos="9350"/>
            </w:tabs>
            <w:rPr>
              <w:rFonts w:eastAsiaTheme="minorEastAsia"/>
              <w:noProof/>
            </w:rPr>
          </w:pPr>
          <w:r w:rsidRPr="00701C26">
            <w:rPr>
              <w:rFonts w:ascii="Times New Roman" w:hAnsi="Times New Roman" w:cs="Times New Roman"/>
            </w:rPr>
            <w:fldChar w:fldCharType="begin"/>
          </w:r>
          <w:r w:rsidRPr="00701C26">
            <w:rPr>
              <w:rFonts w:ascii="Times New Roman" w:hAnsi="Times New Roman" w:cs="Times New Roman"/>
            </w:rPr>
            <w:instrText xml:space="preserve"> TOC \o "1-3" \h \z \u </w:instrText>
          </w:r>
          <w:r w:rsidRPr="00701C26">
            <w:rPr>
              <w:rFonts w:ascii="Times New Roman" w:hAnsi="Times New Roman" w:cs="Times New Roman"/>
            </w:rPr>
            <w:fldChar w:fldCharType="separate"/>
          </w:r>
          <w:hyperlink w:anchor="_Toc190198057" w:history="1">
            <w:r w:rsidR="008B035E" w:rsidRPr="00FE2B05">
              <w:rPr>
                <w:rStyle w:val="Hyperlink"/>
                <w:rFonts w:cs="Times New Roman"/>
                <w:b/>
                <w:bCs/>
                <w:noProof/>
              </w:rPr>
              <w:t>ACKNOWLEDGEMENT</w:t>
            </w:r>
            <w:r w:rsidR="008B035E">
              <w:rPr>
                <w:noProof/>
                <w:webHidden/>
              </w:rPr>
              <w:tab/>
            </w:r>
            <w:r w:rsidR="008B035E">
              <w:rPr>
                <w:noProof/>
                <w:webHidden/>
              </w:rPr>
              <w:fldChar w:fldCharType="begin"/>
            </w:r>
            <w:r w:rsidR="008B035E">
              <w:rPr>
                <w:noProof/>
                <w:webHidden/>
              </w:rPr>
              <w:instrText xml:space="preserve"> PAGEREF _Toc190198057 \h </w:instrText>
            </w:r>
            <w:r w:rsidR="008B035E">
              <w:rPr>
                <w:noProof/>
                <w:webHidden/>
              </w:rPr>
            </w:r>
            <w:r w:rsidR="008B035E">
              <w:rPr>
                <w:noProof/>
                <w:webHidden/>
              </w:rPr>
              <w:fldChar w:fldCharType="separate"/>
            </w:r>
            <w:r w:rsidR="008B035E">
              <w:rPr>
                <w:noProof/>
                <w:webHidden/>
              </w:rPr>
              <w:t>3</w:t>
            </w:r>
            <w:r w:rsidR="008B035E">
              <w:rPr>
                <w:noProof/>
                <w:webHidden/>
              </w:rPr>
              <w:fldChar w:fldCharType="end"/>
            </w:r>
          </w:hyperlink>
        </w:p>
        <w:p w14:paraId="037B9013" w14:textId="518A9122" w:rsidR="008B035E" w:rsidRDefault="008B035E">
          <w:pPr>
            <w:pStyle w:val="TOC1"/>
            <w:tabs>
              <w:tab w:val="right" w:leader="dot" w:pos="9350"/>
            </w:tabs>
            <w:rPr>
              <w:rFonts w:eastAsiaTheme="minorEastAsia"/>
              <w:noProof/>
            </w:rPr>
          </w:pPr>
          <w:hyperlink w:anchor="_Toc190198058" w:history="1">
            <w:r w:rsidRPr="00FE2B05">
              <w:rPr>
                <w:rStyle w:val="Hyperlink"/>
                <w:rFonts w:cs="Times New Roman"/>
                <w:b/>
                <w:bCs/>
                <w:noProof/>
              </w:rPr>
              <w:t>LIST OF TABLES</w:t>
            </w:r>
            <w:r>
              <w:rPr>
                <w:noProof/>
                <w:webHidden/>
              </w:rPr>
              <w:tab/>
            </w:r>
            <w:r>
              <w:rPr>
                <w:noProof/>
                <w:webHidden/>
              </w:rPr>
              <w:fldChar w:fldCharType="begin"/>
            </w:r>
            <w:r>
              <w:rPr>
                <w:noProof/>
                <w:webHidden/>
              </w:rPr>
              <w:instrText xml:space="preserve"> PAGEREF _Toc190198058 \h </w:instrText>
            </w:r>
            <w:r>
              <w:rPr>
                <w:noProof/>
                <w:webHidden/>
              </w:rPr>
            </w:r>
            <w:r>
              <w:rPr>
                <w:noProof/>
                <w:webHidden/>
              </w:rPr>
              <w:fldChar w:fldCharType="separate"/>
            </w:r>
            <w:r>
              <w:rPr>
                <w:noProof/>
                <w:webHidden/>
              </w:rPr>
              <w:t>6</w:t>
            </w:r>
            <w:r>
              <w:rPr>
                <w:noProof/>
                <w:webHidden/>
              </w:rPr>
              <w:fldChar w:fldCharType="end"/>
            </w:r>
          </w:hyperlink>
        </w:p>
        <w:p w14:paraId="3652D230" w14:textId="15ACC7DC" w:rsidR="008B035E" w:rsidRDefault="008B035E">
          <w:pPr>
            <w:pStyle w:val="TOC1"/>
            <w:tabs>
              <w:tab w:val="right" w:leader="dot" w:pos="9350"/>
            </w:tabs>
            <w:rPr>
              <w:rFonts w:eastAsiaTheme="minorEastAsia"/>
              <w:noProof/>
            </w:rPr>
          </w:pPr>
          <w:hyperlink w:anchor="_Toc190198059" w:history="1">
            <w:r w:rsidRPr="00FE2B05">
              <w:rPr>
                <w:rStyle w:val="Hyperlink"/>
                <w:rFonts w:cs="Times New Roman"/>
                <w:b/>
                <w:bCs/>
                <w:noProof/>
              </w:rPr>
              <w:t>LIST OF FIGURES</w:t>
            </w:r>
            <w:r>
              <w:rPr>
                <w:noProof/>
                <w:webHidden/>
              </w:rPr>
              <w:tab/>
            </w:r>
            <w:r>
              <w:rPr>
                <w:noProof/>
                <w:webHidden/>
              </w:rPr>
              <w:fldChar w:fldCharType="begin"/>
            </w:r>
            <w:r>
              <w:rPr>
                <w:noProof/>
                <w:webHidden/>
              </w:rPr>
              <w:instrText xml:space="preserve"> PAGEREF _Toc190198059 \h </w:instrText>
            </w:r>
            <w:r>
              <w:rPr>
                <w:noProof/>
                <w:webHidden/>
              </w:rPr>
            </w:r>
            <w:r>
              <w:rPr>
                <w:noProof/>
                <w:webHidden/>
              </w:rPr>
              <w:fldChar w:fldCharType="separate"/>
            </w:r>
            <w:r>
              <w:rPr>
                <w:noProof/>
                <w:webHidden/>
              </w:rPr>
              <w:t>7</w:t>
            </w:r>
            <w:r>
              <w:rPr>
                <w:noProof/>
                <w:webHidden/>
              </w:rPr>
              <w:fldChar w:fldCharType="end"/>
            </w:r>
          </w:hyperlink>
        </w:p>
        <w:p w14:paraId="22565880" w14:textId="61B72939" w:rsidR="008B035E" w:rsidRDefault="008B035E">
          <w:pPr>
            <w:pStyle w:val="TOC1"/>
            <w:tabs>
              <w:tab w:val="right" w:leader="dot" w:pos="9350"/>
            </w:tabs>
            <w:rPr>
              <w:rFonts w:eastAsiaTheme="minorEastAsia"/>
              <w:noProof/>
            </w:rPr>
          </w:pPr>
          <w:hyperlink w:anchor="_Toc190198060" w:history="1">
            <w:r w:rsidRPr="00FE2B05">
              <w:rPr>
                <w:rStyle w:val="Hyperlink"/>
                <w:rFonts w:cs="Times New Roman"/>
                <w:b/>
                <w:bCs/>
                <w:noProof/>
              </w:rPr>
              <w:t>LIST OF ABBREVIATIONS</w:t>
            </w:r>
            <w:r>
              <w:rPr>
                <w:noProof/>
                <w:webHidden/>
              </w:rPr>
              <w:tab/>
            </w:r>
            <w:r>
              <w:rPr>
                <w:noProof/>
                <w:webHidden/>
              </w:rPr>
              <w:fldChar w:fldCharType="begin"/>
            </w:r>
            <w:r>
              <w:rPr>
                <w:noProof/>
                <w:webHidden/>
              </w:rPr>
              <w:instrText xml:space="preserve"> PAGEREF _Toc190198060 \h </w:instrText>
            </w:r>
            <w:r>
              <w:rPr>
                <w:noProof/>
                <w:webHidden/>
              </w:rPr>
            </w:r>
            <w:r>
              <w:rPr>
                <w:noProof/>
                <w:webHidden/>
              </w:rPr>
              <w:fldChar w:fldCharType="separate"/>
            </w:r>
            <w:r>
              <w:rPr>
                <w:noProof/>
                <w:webHidden/>
              </w:rPr>
              <w:t>8</w:t>
            </w:r>
            <w:r>
              <w:rPr>
                <w:noProof/>
                <w:webHidden/>
              </w:rPr>
              <w:fldChar w:fldCharType="end"/>
            </w:r>
          </w:hyperlink>
        </w:p>
        <w:p w14:paraId="658DF0E7" w14:textId="7E5ACB78" w:rsidR="008B035E" w:rsidRDefault="008B035E">
          <w:pPr>
            <w:pStyle w:val="TOC1"/>
            <w:tabs>
              <w:tab w:val="right" w:leader="dot" w:pos="9350"/>
            </w:tabs>
            <w:rPr>
              <w:rFonts w:eastAsiaTheme="minorEastAsia"/>
              <w:noProof/>
            </w:rPr>
          </w:pPr>
          <w:hyperlink w:anchor="_Toc190198061" w:history="1">
            <w:r w:rsidRPr="00FE2B05">
              <w:rPr>
                <w:rStyle w:val="Hyperlink"/>
                <w:rFonts w:cs="Times New Roman"/>
                <w:b/>
                <w:bCs/>
                <w:noProof/>
              </w:rPr>
              <w:t>ABSTRACT</w:t>
            </w:r>
            <w:r>
              <w:rPr>
                <w:noProof/>
                <w:webHidden/>
              </w:rPr>
              <w:tab/>
            </w:r>
            <w:r>
              <w:rPr>
                <w:noProof/>
                <w:webHidden/>
              </w:rPr>
              <w:fldChar w:fldCharType="begin"/>
            </w:r>
            <w:r>
              <w:rPr>
                <w:noProof/>
                <w:webHidden/>
              </w:rPr>
              <w:instrText xml:space="preserve"> PAGEREF _Toc190198061 \h </w:instrText>
            </w:r>
            <w:r>
              <w:rPr>
                <w:noProof/>
                <w:webHidden/>
              </w:rPr>
            </w:r>
            <w:r>
              <w:rPr>
                <w:noProof/>
                <w:webHidden/>
              </w:rPr>
              <w:fldChar w:fldCharType="separate"/>
            </w:r>
            <w:r>
              <w:rPr>
                <w:noProof/>
                <w:webHidden/>
              </w:rPr>
              <w:t>9</w:t>
            </w:r>
            <w:r>
              <w:rPr>
                <w:noProof/>
                <w:webHidden/>
              </w:rPr>
              <w:fldChar w:fldCharType="end"/>
            </w:r>
          </w:hyperlink>
        </w:p>
        <w:p w14:paraId="115FB5EC" w14:textId="5259BB75" w:rsidR="008B035E" w:rsidRDefault="008B035E">
          <w:pPr>
            <w:pStyle w:val="TOC1"/>
            <w:tabs>
              <w:tab w:val="right" w:leader="dot" w:pos="9350"/>
            </w:tabs>
            <w:rPr>
              <w:rFonts w:eastAsiaTheme="minorEastAsia"/>
              <w:noProof/>
            </w:rPr>
          </w:pPr>
          <w:hyperlink w:anchor="_Toc190198062" w:history="1">
            <w:r w:rsidRPr="00FE2B05">
              <w:rPr>
                <w:rStyle w:val="Hyperlink"/>
                <w:rFonts w:cs="Times New Roman"/>
                <w:b/>
                <w:bCs/>
                <w:noProof/>
              </w:rPr>
              <w:t>CHAPTER ONE</w:t>
            </w:r>
            <w:r>
              <w:rPr>
                <w:noProof/>
                <w:webHidden/>
              </w:rPr>
              <w:tab/>
            </w:r>
            <w:r>
              <w:rPr>
                <w:noProof/>
                <w:webHidden/>
              </w:rPr>
              <w:fldChar w:fldCharType="begin"/>
            </w:r>
            <w:r>
              <w:rPr>
                <w:noProof/>
                <w:webHidden/>
              </w:rPr>
              <w:instrText xml:space="preserve"> PAGEREF _Toc190198062 \h </w:instrText>
            </w:r>
            <w:r>
              <w:rPr>
                <w:noProof/>
                <w:webHidden/>
              </w:rPr>
            </w:r>
            <w:r>
              <w:rPr>
                <w:noProof/>
                <w:webHidden/>
              </w:rPr>
              <w:fldChar w:fldCharType="separate"/>
            </w:r>
            <w:r>
              <w:rPr>
                <w:noProof/>
                <w:webHidden/>
              </w:rPr>
              <w:t>10</w:t>
            </w:r>
            <w:r>
              <w:rPr>
                <w:noProof/>
                <w:webHidden/>
              </w:rPr>
              <w:fldChar w:fldCharType="end"/>
            </w:r>
          </w:hyperlink>
        </w:p>
        <w:p w14:paraId="1FD2D6B5" w14:textId="31C350B8" w:rsidR="008B035E" w:rsidRDefault="008B035E">
          <w:pPr>
            <w:pStyle w:val="TOC1"/>
            <w:tabs>
              <w:tab w:val="right" w:leader="dot" w:pos="9350"/>
            </w:tabs>
            <w:rPr>
              <w:rFonts w:eastAsiaTheme="minorEastAsia"/>
              <w:noProof/>
            </w:rPr>
          </w:pPr>
          <w:hyperlink w:anchor="_Toc190198063" w:history="1">
            <w:r w:rsidRPr="00FE2B05">
              <w:rPr>
                <w:rStyle w:val="Hyperlink"/>
                <w:rFonts w:cs="Times New Roman"/>
                <w:b/>
                <w:bCs/>
                <w:noProof/>
              </w:rPr>
              <w:t>INTRODUCTION</w:t>
            </w:r>
            <w:r>
              <w:rPr>
                <w:noProof/>
                <w:webHidden/>
              </w:rPr>
              <w:tab/>
            </w:r>
            <w:r>
              <w:rPr>
                <w:noProof/>
                <w:webHidden/>
              </w:rPr>
              <w:fldChar w:fldCharType="begin"/>
            </w:r>
            <w:r>
              <w:rPr>
                <w:noProof/>
                <w:webHidden/>
              </w:rPr>
              <w:instrText xml:space="preserve"> PAGEREF _Toc190198063 \h </w:instrText>
            </w:r>
            <w:r>
              <w:rPr>
                <w:noProof/>
                <w:webHidden/>
              </w:rPr>
            </w:r>
            <w:r>
              <w:rPr>
                <w:noProof/>
                <w:webHidden/>
              </w:rPr>
              <w:fldChar w:fldCharType="separate"/>
            </w:r>
            <w:r>
              <w:rPr>
                <w:noProof/>
                <w:webHidden/>
              </w:rPr>
              <w:t>10</w:t>
            </w:r>
            <w:r>
              <w:rPr>
                <w:noProof/>
                <w:webHidden/>
              </w:rPr>
              <w:fldChar w:fldCharType="end"/>
            </w:r>
          </w:hyperlink>
        </w:p>
        <w:p w14:paraId="7683AB87" w14:textId="7D880CE9" w:rsidR="008B035E" w:rsidRDefault="008B035E">
          <w:pPr>
            <w:pStyle w:val="TOC2"/>
            <w:tabs>
              <w:tab w:val="right" w:leader="dot" w:pos="9350"/>
            </w:tabs>
            <w:rPr>
              <w:rFonts w:eastAsiaTheme="minorEastAsia"/>
              <w:noProof/>
            </w:rPr>
          </w:pPr>
          <w:hyperlink w:anchor="_Toc190198064" w:history="1">
            <w:r w:rsidRPr="00FE2B05">
              <w:rPr>
                <w:rStyle w:val="Hyperlink"/>
                <w:rFonts w:cs="Times New Roman"/>
                <w:b/>
                <w:bCs/>
                <w:noProof/>
              </w:rPr>
              <w:t>1.2 Statement of the problem</w:t>
            </w:r>
            <w:r>
              <w:rPr>
                <w:noProof/>
                <w:webHidden/>
              </w:rPr>
              <w:tab/>
            </w:r>
            <w:r>
              <w:rPr>
                <w:noProof/>
                <w:webHidden/>
              </w:rPr>
              <w:fldChar w:fldCharType="begin"/>
            </w:r>
            <w:r>
              <w:rPr>
                <w:noProof/>
                <w:webHidden/>
              </w:rPr>
              <w:instrText xml:space="preserve"> PAGEREF _Toc190198064 \h </w:instrText>
            </w:r>
            <w:r>
              <w:rPr>
                <w:noProof/>
                <w:webHidden/>
              </w:rPr>
            </w:r>
            <w:r>
              <w:rPr>
                <w:noProof/>
                <w:webHidden/>
              </w:rPr>
              <w:fldChar w:fldCharType="separate"/>
            </w:r>
            <w:r>
              <w:rPr>
                <w:noProof/>
                <w:webHidden/>
              </w:rPr>
              <w:t>12</w:t>
            </w:r>
            <w:r>
              <w:rPr>
                <w:noProof/>
                <w:webHidden/>
              </w:rPr>
              <w:fldChar w:fldCharType="end"/>
            </w:r>
          </w:hyperlink>
        </w:p>
        <w:p w14:paraId="345848B7" w14:textId="7DDAF8AB" w:rsidR="008B035E" w:rsidRDefault="008B035E">
          <w:pPr>
            <w:pStyle w:val="TOC2"/>
            <w:tabs>
              <w:tab w:val="right" w:leader="dot" w:pos="9350"/>
            </w:tabs>
            <w:rPr>
              <w:rFonts w:eastAsiaTheme="minorEastAsia"/>
              <w:noProof/>
            </w:rPr>
          </w:pPr>
          <w:hyperlink w:anchor="_Toc190198065" w:history="1">
            <w:r w:rsidRPr="00FE2B05">
              <w:rPr>
                <w:rStyle w:val="Hyperlink"/>
                <w:rFonts w:cs="Times New Roman"/>
                <w:b/>
                <w:bCs/>
                <w:noProof/>
              </w:rPr>
              <w:t>1.3 Research questions</w:t>
            </w:r>
            <w:r>
              <w:rPr>
                <w:noProof/>
                <w:webHidden/>
              </w:rPr>
              <w:tab/>
            </w:r>
            <w:r>
              <w:rPr>
                <w:noProof/>
                <w:webHidden/>
              </w:rPr>
              <w:fldChar w:fldCharType="begin"/>
            </w:r>
            <w:r>
              <w:rPr>
                <w:noProof/>
                <w:webHidden/>
              </w:rPr>
              <w:instrText xml:space="preserve"> PAGEREF _Toc190198065 \h </w:instrText>
            </w:r>
            <w:r>
              <w:rPr>
                <w:noProof/>
                <w:webHidden/>
              </w:rPr>
            </w:r>
            <w:r>
              <w:rPr>
                <w:noProof/>
                <w:webHidden/>
              </w:rPr>
              <w:fldChar w:fldCharType="separate"/>
            </w:r>
            <w:r>
              <w:rPr>
                <w:noProof/>
                <w:webHidden/>
              </w:rPr>
              <w:t>13</w:t>
            </w:r>
            <w:r>
              <w:rPr>
                <w:noProof/>
                <w:webHidden/>
              </w:rPr>
              <w:fldChar w:fldCharType="end"/>
            </w:r>
          </w:hyperlink>
        </w:p>
        <w:p w14:paraId="39EA52E5" w14:textId="62B85F41" w:rsidR="008B035E" w:rsidRDefault="008B035E">
          <w:pPr>
            <w:pStyle w:val="TOC2"/>
            <w:tabs>
              <w:tab w:val="right" w:leader="dot" w:pos="9350"/>
            </w:tabs>
            <w:rPr>
              <w:rFonts w:eastAsiaTheme="minorEastAsia"/>
              <w:noProof/>
            </w:rPr>
          </w:pPr>
          <w:hyperlink w:anchor="_Toc190198066" w:history="1">
            <w:r w:rsidRPr="00FE2B05">
              <w:rPr>
                <w:rStyle w:val="Hyperlink"/>
                <w:rFonts w:cs="Times New Roman"/>
                <w:b/>
                <w:bCs/>
                <w:noProof/>
              </w:rPr>
              <w:t>1.4 Objective of the study</w:t>
            </w:r>
            <w:r>
              <w:rPr>
                <w:noProof/>
                <w:webHidden/>
              </w:rPr>
              <w:tab/>
            </w:r>
            <w:r>
              <w:rPr>
                <w:noProof/>
                <w:webHidden/>
              </w:rPr>
              <w:fldChar w:fldCharType="begin"/>
            </w:r>
            <w:r>
              <w:rPr>
                <w:noProof/>
                <w:webHidden/>
              </w:rPr>
              <w:instrText xml:space="preserve"> PAGEREF _Toc190198066 \h </w:instrText>
            </w:r>
            <w:r>
              <w:rPr>
                <w:noProof/>
                <w:webHidden/>
              </w:rPr>
            </w:r>
            <w:r>
              <w:rPr>
                <w:noProof/>
                <w:webHidden/>
              </w:rPr>
              <w:fldChar w:fldCharType="separate"/>
            </w:r>
            <w:r>
              <w:rPr>
                <w:noProof/>
                <w:webHidden/>
              </w:rPr>
              <w:t>14</w:t>
            </w:r>
            <w:r>
              <w:rPr>
                <w:noProof/>
                <w:webHidden/>
              </w:rPr>
              <w:fldChar w:fldCharType="end"/>
            </w:r>
          </w:hyperlink>
        </w:p>
        <w:p w14:paraId="6D7B00CB" w14:textId="70E4475C" w:rsidR="008B035E" w:rsidRDefault="008B035E">
          <w:pPr>
            <w:pStyle w:val="TOC3"/>
            <w:tabs>
              <w:tab w:val="right" w:leader="dot" w:pos="9350"/>
            </w:tabs>
            <w:rPr>
              <w:rFonts w:eastAsiaTheme="minorEastAsia"/>
              <w:noProof/>
            </w:rPr>
          </w:pPr>
          <w:hyperlink w:anchor="_Toc190198067" w:history="1">
            <w:r w:rsidRPr="00FE2B05">
              <w:rPr>
                <w:rStyle w:val="Hyperlink"/>
                <w:rFonts w:cs="Times New Roman"/>
                <w:b/>
                <w:bCs/>
                <w:noProof/>
              </w:rPr>
              <w:t>1.4.1 General Objective</w:t>
            </w:r>
            <w:r>
              <w:rPr>
                <w:noProof/>
                <w:webHidden/>
              </w:rPr>
              <w:tab/>
            </w:r>
            <w:r>
              <w:rPr>
                <w:noProof/>
                <w:webHidden/>
              </w:rPr>
              <w:fldChar w:fldCharType="begin"/>
            </w:r>
            <w:r>
              <w:rPr>
                <w:noProof/>
                <w:webHidden/>
              </w:rPr>
              <w:instrText xml:space="preserve"> PAGEREF _Toc190198067 \h </w:instrText>
            </w:r>
            <w:r>
              <w:rPr>
                <w:noProof/>
                <w:webHidden/>
              </w:rPr>
            </w:r>
            <w:r>
              <w:rPr>
                <w:noProof/>
                <w:webHidden/>
              </w:rPr>
              <w:fldChar w:fldCharType="separate"/>
            </w:r>
            <w:r>
              <w:rPr>
                <w:noProof/>
                <w:webHidden/>
              </w:rPr>
              <w:t>14</w:t>
            </w:r>
            <w:r>
              <w:rPr>
                <w:noProof/>
                <w:webHidden/>
              </w:rPr>
              <w:fldChar w:fldCharType="end"/>
            </w:r>
          </w:hyperlink>
        </w:p>
        <w:p w14:paraId="22DA5147" w14:textId="6670612C" w:rsidR="008B035E" w:rsidRDefault="008B035E">
          <w:pPr>
            <w:pStyle w:val="TOC3"/>
            <w:tabs>
              <w:tab w:val="right" w:leader="dot" w:pos="9350"/>
            </w:tabs>
            <w:rPr>
              <w:rFonts w:eastAsiaTheme="minorEastAsia"/>
              <w:noProof/>
            </w:rPr>
          </w:pPr>
          <w:hyperlink w:anchor="_Toc190198068" w:history="1">
            <w:r w:rsidRPr="00FE2B05">
              <w:rPr>
                <w:rStyle w:val="Hyperlink"/>
                <w:rFonts w:cs="Times New Roman"/>
                <w:b/>
                <w:bCs/>
                <w:noProof/>
              </w:rPr>
              <w:t>1.4.2 Specific Objectives</w:t>
            </w:r>
            <w:r>
              <w:rPr>
                <w:noProof/>
                <w:webHidden/>
              </w:rPr>
              <w:tab/>
            </w:r>
            <w:r>
              <w:rPr>
                <w:noProof/>
                <w:webHidden/>
              </w:rPr>
              <w:fldChar w:fldCharType="begin"/>
            </w:r>
            <w:r>
              <w:rPr>
                <w:noProof/>
                <w:webHidden/>
              </w:rPr>
              <w:instrText xml:space="preserve"> PAGEREF _Toc190198068 \h </w:instrText>
            </w:r>
            <w:r>
              <w:rPr>
                <w:noProof/>
                <w:webHidden/>
              </w:rPr>
            </w:r>
            <w:r>
              <w:rPr>
                <w:noProof/>
                <w:webHidden/>
              </w:rPr>
              <w:fldChar w:fldCharType="separate"/>
            </w:r>
            <w:r>
              <w:rPr>
                <w:noProof/>
                <w:webHidden/>
              </w:rPr>
              <w:t>14</w:t>
            </w:r>
            <w:r>
              <w:rPr>
                <w:noProof/>
                <w:webHidden/>
              </w:rPr>
              <w:fldChar w:fldCharType="end"/>
            </w:r>
          </w:hyperlink>
        </w:p>
        <w:p w14:paraId="2C6CC911" w14:textId="4E836CEB" w:rsidR="008B035E" w:rsidRDefault="008B035E">
          <w:pPr>
            <w:pStyle w:val="TOC2"/>
            <w:tabs>
              <w:tab w:val="right" w:leader="dot" w:pos="9350"/>
            </w:tabs>
            <w:rPr>
              <w:rFonts w:eastAsiaTheme="minorEastAsia"/>
              <w:noProof/>
            </w:rPr>
          </w:pPr>
          <w:hyperlink w:anchor="_Toc190198069" w:history="1">
            <w:r w:rsidRPr="00FE2B05">
              <w:rPr>
                <w:rStyle w:val="Hyperlink"/>
                <w:rFonts w:cs="Times New Roman"/>
                <w:b/>
                <w:bCs/>
                <w:noProof/>
              </w:rPr>
              <w:t>1.5 Significance of the study</w:t>
            </w:r>
            <w:r>
              <w:rPr>
                <w:noProof/>
                <w:webHidden/>
              </w:rPr>
              <w:tab/>
            </w:r>
            <w:r>
              <w:rPr>
                <w:noProof/>
                <w:webHidden/>
              </w:rPr>
              <w:fldChar w:fldCharType="begin"/>
            </w:r>
            <w:r>
              <w:rPr>
                <w:noProof/>
                <w:webHidden/>
              </w:rPr>
              <w:instrText xml:space="preserve"> PAGEREF _Toc190198069 \h </w:instrText>
            </w:r>
            <w:r>
              <w:rPr>
                <w:noProof/>
                <w:webHidden/>
              </w:rPr>
            </w:r>
            <w:r>
              <w:rPr>
                <w:noProof/>
                <w:webHidden/>
              </w:rPr>
              <w:fldChar w:fldCharType="separate"/>
            </w:r>
            <w:r>
              <w:rPr>
                <w:noProof/>
                <w:webHidden/>
              </w:rPr>
              <w:t>14</w:t>
            </w:r>
            <w:r>
              <w:rPr>
                <w:noProof/>
                <w:webHidden/>
              </w:rPr>
              <w:fldChar w:fldCharType="end"/>
            </w:r>
          </w:hyperlink>
        </w:p>
        <w:p w14:paraId="646A5476" w14:textId="59D4DDAD" w:rsidR="008B035E" w:rsidRDefault="008B035E">
          <w:pPr>
            <w:pStyle w:val="TOC2"/>
            <w:tabs>
              <w:tab w:val="right" w:leader="dot" w:pos="9350"/>
            </w:tabs>
            <w:rPr>
              <w:rFonts w:eastAsiaTheme="minorEastAsia"/>
              <w:noProof/>
            </w:rPr>
          </w:pPr>
          <w:hyperlink w:anchor="_Toc190198070" w:history="1">
            <w:r w:rsidRPr="00FE2B05">
              <w:rPr>
                <w:rStyle w:val="Hyperlink"/>
                <w:rFonts w:cs="Times New Roman"/>
                <w:b/>
                <w:bCs/>
                <w:noProof/>
              </w:rPr>
              <w:t>1.6 Scope of the study</w:t>
            </w:r>
            <w:r>
              <w:rPr>
                <w:noProof/>
                <w:webHidden/>
              </w:rPr>
              <w:tab/>
            </w:r>
            <w:r>
              <w:rPr>
                <w:noProof/>
                <w:webHidden/>
              </w:rPr>
              <w:fldChar w:fldCharType="begin"/>
            </w:r>
            <w:r>
              <w:rPr>
                <w:noProof/>
                <w:webHidden/>
              </w:rPr>
              <w:instrText xml:space="preserve"> PAGEREF _Toc190198070 \h </w:instrText>
            </w:r>
            <w:r>
              <w:rPr>
                <w:noProof/>
                <w:webHidden/>
              </w:rPr>
            </w:r>
            <w:r>
              <w:rPr>
                <w:noProof/>
                <w:webHidden/>
              </w:rPr>
              <w:fldChar w:fldCharType="separate"/>
            </w:r>
            <w:r>
              <w:rPr>
                <w:noProof/>
                <w:webHidden/>
              </w:rPr>
              <w:t>14</w:t>
            </w:r>
            <w:r>
              <w:rPr>
                <w:noProof/>
                <w:webHidden/>
              </w:rPr>
              <w:fldChar w:fldCharType="end"/>
            </w:r>
          </w:hyperlink>
        </w:p>
        <w:p w14:paraId="5E37110D" w14:textId="0AA7E6E4" w:rsidR="008B035E" w:rsidRDefault="008B035E">
          <w:pPr>
            <w:pStyle w:val="TOC2"/>
            <w:tabs>
              <w:tab w:val="right" w:leader="dot" w:pos="9350"/>
            </w:tabs>
            <w:rPr>
              <w:rFonts w:eastAsiaTheme="minorEastAsia"/>
              <w:noProof/>
            </w:rPr>
          </w:pPr>
          <w:hyperlink w:anchor="_Toc190198071" w:history="1">
            <w:r w:rsidRPr="00FE2B05">
              <w:rPr>
                <w:rStyle w:val="Hyperlink"/>
                <w:rFonts w:cs="Times New Roman"/>
                <w:b/>
                <w:bCs/>
                <w:noProof/>
              </w:rPr>
              <w:t>1.7 Organization of the paper</w:t>
            </w:r>
            <w:r>
              <w:rPr>
                <w:noProof/>
                <w:webHidden/>
              </w:rPr>
              <w:tab/>
            </w:r>
            <w:r>
              <w:rPr>
                <w:noProof/>
                <w:webHidden/>
              </w:rPr>
              <w:fldChar w:fldCharType="begin"/>
            </w:r>
            <w:r>
              <w:rPr>
                <w:noProof/>
                <w:webHidden/>
              </w:rPr>
              <w:instrText xml:space="preserve"> PAGEREF _Toc190198071 \h </w:instrText>
            </w:r>
            <w:r>
              <w:rPr>
                <w:noProof/>
                <w:webHidden/>
              </w:rPr>
            </w:r>
            <w:r>
              <w:rPr>
                <w:noProof/>
                <w:webHidden/>
              </w:rPr>
              <w:fldChar w:fldCharType="separate"/>
            </w:r>
            <w:r>
              <w:rPr>
                <w:noProof/>
                <w:webHidden/>
              </w:rPr>
              <w:t>15</w:t>
            </w:r>
            <w:r>
              <w:rPr>
                <w:noProof/>
                <w:webHidden/>
              </w:rPr>
              <w:fldChar w:fldCharType="end"/>
            </w:r>
          </w:hyperlink>
        </w:p>
        <w:p w14:paraId="019605EE" w14:textId="16D7C376" w:rsidR="008B035E" w:rsidRDefault="008B035E">
          <w:pPr>
            <w:pStyle w:val="TOC1"/>
            <w:tabs>
              <w:tab w:val="right" w:leader="dot" w:pos="9350"/>
            </w:tabs>
            <w:rPr>
              <w:rFonts w:eastAsiaTheme="minorEastAsia"/>
              <w:noProof/>
            </w:rPr>
          </w:pPr>
          <w:hyperlink w:anchor="_Toc190198072" w:history="1">
            <w:r w:rsidRPr="00FE2B05">
              <w:rPr>
                <w:rStyle w:val="Hyperlink"/>
                <w:rFonts w:cs="Times New Roman"/>
                <w:b/>
                <w:bCs/>
                <w:noProof/>
              </w:rPr>
              <w:t>CHAPTER TWO</w:t>
            </w:r>
            <w:r>
              <w:rPr>
                <w:noProof/>
                <w:webHidden/>
              </w:rPr>
              <w:tab/>
            </w:r>
            <w:r>
              <w:rPr>
                <w:noProof/>
                <w:webHidden/>
              </w:rPr>
              <w:fldChar w:fldCharType="begin"/>
            </w:r>
            <w:r>
              <w:rPr>
                <w:noProof/>
                <w:webHidden/>
              </w:rPr>
              <w:instrText xml:space="preserve"> PAGEREF _Toc190198072 \h </w:instrText>
            </w:r>
            <w:r>
              <w:rPr>
                <w:noProof/>
                <w:webHidden/>
              </w:rPr>
            </w:r>
            <w:r>
              <w:rPr>
                <w:noProof/>
                <w:webHidden/>
              </w:rPr>
              <w:fldChar w:fldCharType="separate"/>
            </w:r>
            <w:r>
              <w:rPr>
                <w:noProof/>
                <w:webHidden/>
              </w:rPr>
              <w:t>16</w:t>
            </w:r>
            <w:r>
              <w:rPr>
                <w:noProof/>
                <w:webHidden/>
              </w:rPr>
              <w:fldChar w:fldCharType="end"/>
            </w:r>
          </w:hyperlink>
        </w:p>
        <w:p w14:paraId="736E25A5" w14:textId="60247886" w:rsidR="008B035E" w:rsidRDefault="008B035E">
          <w:pPr>
            <w:pStyle w:val="TOC1"/>
            <w:tabs>
              <w:tab w:val="right" w:leader="dot" w:pos="9350"/>
            </w:tabs>
            <w:rPr>
              <w:rFonts w:eastAsiaTheme="minorEastAsia"/>
              <w:noProof/>
            </w:rPr>
          </w:pPr>
          <w:hyperlink w:anchor="_Toc190198073" w:history="1">
            <w:r w:rsidRPr="00FE2B05">
              <w:rPr>
                <w:rStyle w:val="Hyperlink"/>
                <w:rFonts w:cs="Times New Roman"/>
                <w:b/>
                <w:bCs/>
                <w:noProof/>
              </w:rPr>
              <w:t>REVIEW OF RELATED LITERATURE</w:t>
            </w:r>
            <w:r>
              <w:rPr>
                <w:noProof/>
                <w:webHidden/>
              </w:rPr>
              <w:tab/>
            </w:r>
            <w:r>
              <w:rPr>
                <w:noProof/>
                <w:webHidden/>
              </w:rPr>
              <w:fldChar w:fldCharType="begin"/>
            </w:r>
            <w:r>
              <w:rPr>
                <w:noProof/>
                <w:webHidden/>
              </w:rPr>
              <w:instrText xml:space="preserve"> PAGEREF _Toc190198073 \h </w:instrText>
            </w:r>
            <w:r>
              <w:rPr>
                <w:noProof/>
                <w:webHidden/>
              </w:rPr>
            </w:r>
            <w:r>
              <w:rPr>
                <w:noProof/>
                <w:webHidden/>
              </w:rPr>
              <w:fldChar w:fldCharType="separate"/>
            </w:r>
            <w:r>
              <w:rPr>
                <w:noProof/>
                <w:webHidden/>
              </w:rPr>
              <w:t>16</w:t>
            </w:r>
            <w:r>
              <w:rPr>
                <w:noProof/>
                <w:webHidden/>
              </w:rPr>
              <w:fldChar w:fldCharType="end"/>
            </w:r>
          </w:hyperlink>
        </w:p>
        <w:p w14:paraId="63A70EE5" w14:textId="6FFF58AF" w:rsidR="008B035E" w:rsidRDefault="008B035E">
          <w:pPr>
            <w:pStyle w:val="TOC2"/>
            <w:tabs>
              <w:tab w:val="right" w:leader="dot" w:pos="9350"/>
            </w:tabs>
            <w:rPr>
              <w:rFonts w:eastAsiaTheme="minorEastAsia"/>
              <w:noProof/>
            </w:rPr>
          </w:pPr>
          <w:hyperlink w:anchor="_Toc190198074" w:history="1">
            <w:r w:rsidRPr="00FE2B05">
              <w:rPr>
                <w:rStyle w:val="Hyperlink"/>
                <w:rFonts w:cs="Times New Roman"/>
                <w:b/>
                <w:bCs/>
                <w:noProof/>
              </w:rPr>
              <w:t>2.1. Conceptual and Theoretical Reviews</w:t>
            </w:r>
            <w:r>
              <w:rPr>
                <w:noProof/>
                <w:webHidden/>
              </w:rPr>
              <w:tab/>
            </w:r>
            <w:r>
              <w:rPr>
                <w:noProof/>
                <w:webHidden/>
              </w:rPr>
              <w:fldChar w:fldCharType="begin"/>
            </w:r>
            <w:r>
              <w:rPr>
                <w:noProof/>
                <w:webHidden/>
              </w:rPr>
              <w:instrText xml:space="preserve"> PAGEREF _Toc190198074 \h </w:instrText>
            </w:r>
            <w:r>
              <w:rPr>
                <w:noProof/>
                <w:webHidden/>
              </w:rPr>
            </w:r>
            <w:r>
              <w:rPr>
                <w:noProof/>
                <w:webHidden/>
              </w:rPr>
              <w:fldChar w:fldCharType="separate"/>
            </w:r>
            <w:r>
              <w:rPr>
                <w:noProof/>
                <w:webHidden/>
              </w:rPr>
              <w:t>16</w:t>
            </w:r>
            <w:r>
              <w:rPr>
                <w:noProof/>
                <w:webHidden/>
              </w:rPr>
              <w:fldChar w:fldCharType="end"/>
            </w:r>
          </w:hyperlink>
        </w:p>
        <w:p w14:paraId="1AF35869" w14:textId="042BA3E5" w:rsidR="008B035E" w:rsidRDefault="008B035E">
          <w:pPr>
            <w:pStyle w:val="TOC2"/>
            <w:tabs>
              <w:tab w:val="right" w:leader="dot" w:pos="9350"/>
            </w:tabs>
            <w:rPr>
              <w:rFonts w:eastAsiaTheme="minorEastAsia"/>
              <w:noProof/>
            </w:rPr>
          </w:pPr>
          <w:hyperlink w:anchor="_Toc190198075" w:history="1">
            <w:r w:rsidRPr="00FE2B05">
              <w:rPr>
                <w:rStyle w:val="Hyperlink"/>
                <w:rFonts w:cs="Times New Roman"/>
                <w:b/>
                <w:bCs/>
                <w:noProof/>
              </w:rPr>
              <w:t>2.1.1 Concepts of Tourism and Hotel</w:t>
            </w:r>
            <w:r>
              <w:rPr>
                <w:noProof/>
                <w:webHidden/>
              </w:rPr>
              <w:tab/>
            </w:r>
            <w:r>
              <w:rPr>
                <w:noProof/>
                <w:webHidden/>
              </w:rPr>
              <w:fldChar w:fldCharType="begin"/>
            </w:r>
            <w:r>
              <w:rPr>
                <w:noProof/>
                <w:webHidden/>
              </w:rPr>
              <w:instrText xml:space="preserve"> PAGEREF _Toc190198075 \h </w:instrText>
            </w:r>
            <w:r>
              <w:rPr>
                <w:noProof/>
                <w:webHidden/>
              </w:rPr>
            </w:r>
            <w:r>
              <w:rPr>
                <w:noProof/>
                <w:webHidden/>
              </w:rPr>
              <w:fldChar w:fldCharType="separate"/>
            </w:r>
            <w:r>
              <w:rPr>
                <w:noProof/>
                <w:webHidden/>
              </w:rPr>
              <w:t>16</w:t>
            </w:r>
            <w:r>
              <w:rPr>
                <w:noProof/>
                <w:webHidden/>
              </w:rPr>
              <w:fldChar w:fldCharType="end"/>
            </w:r>
          </w:hyperlink>
        </w:p>
        <w:p w14:paraId="0493793B" w14:textId="36DB2B4C" w:rsidR="008B035E" w:rsidRDefault="008B035E">
          <w:pPr>
            <w:pStyle w:val="TOC3"/>
            <w:tabs>
              <w:tab w:val="right" w:leader="dot" w:pos="9350"/>
            </w:tabs>
            <w:rPr>
              <w:rFonts w:eastAsiaTheme="minorEastAsia"/>
              <w:noProof/>
            </w:rPr>
          </w:pPr>
          <w:hyperlink w:anchor="_Toc190198076" w:history="1">
            <w:r w:rsidRPr="00FE2B05">
              <w:rPr>
                <w:rStyle w:val="Hyperlink"/>
                <w:rFonts w:cs="Times New Roman"/>
                <w:b/>
                <w:bCs/>
                <w:noProof/>
              </w:rPr>
              <w:t>2.1.2 Sustainability and Sustainable Development</w:t>
            </w:r>
            <w:r>
              <w:rPr>
                <w:noProof/>
                <w:webHidden/>
              </w:rPr>
              <w:tab/>
            </w:r>
            <w:r>
              <w:rPr>
                <w:noProof/>
                <w:webHidden/>
              </w:rPr>
              <w:fldChar w:fldCharType="begin"/>
            </w:r>
            <w:r>
              <w:rPr>
                <w:noProof/>
                <w:webHidden/>
              </w:rPr>
              <w:instrText xml:space="preserve"> PAGEREF _Toc190198076 \h </w:instrText>
            </w:r>
            <w:r>
              <w:rPr>
                <w:noProof/>
                <w:webHidden/>
              </w:rPr>
            </w:r>
            <w:r>
              <w:rPr>
                <w:noProof/>
                <w:webHidden/>
              </w:rPr>
              <w:fldChar w:fldCharType="separate"/>
            </w:r>
            <w:r>
              <w:rPr>
                <w:noProof/>
                <w:webHidden/>
              </w:rPr>
              <w:t>17</w:t>
            </w:r>
            <w:r>
              <w:rPr>
                <w:noProof/>
                <w:webHidden/>
              </w:rPr>
              <w:fldChar w:fldCharType="end"/>
            </w:r>
          </w:hyperlink>
        </w:p>
        <w:p w14:paraId="289E920B" w14:textId="21A1C5AC" w:rsidR="008B035E" w:rsidRDefault="008B035E">
          <w:pPr>
            <w:pStyle w:val="TOC3"/>
            <w:tabs>
              <w:tab w:val="right" w:leader="dot" w:pos="9350"/>
            </w:tabs>
            <w:rPr>
              <w:rFonts w:eastAsiaTheme="minorEastAsia"/>
              <w:noProof/>
            </w:rPr>
          </w:pPr>
          <w:hyperlink w:anchor="_Toc190198077" w:history="1">
            <w:r w:rsidRPr="00FE2B05">
              <w:rPr>
                <w:rStyle w:val="Hyperlink"/>
                <w:rFonts w:cs="Times New Roman"/>
                <w:b/>
                <w:bCs/>
                <w:noProof/>
              </w:rPr>
              <w:t>2.1.3 Sustainability in the Hotel Sector</w:t>
            </w:r>
            <w:r>
              <w:rPr>
                <w:noProof/>
                <w:webHidden/>
              </w:rPr>
              <w:tab/>
            </w:r>
            <w:r>
              <w:rPr>
                <w:noProof/>
                <w:webHidden/>
              </w:rPr>
              <w:fldChar w:fldCharType="begin"/>
            </w:r>
            <w:r>
              <w:rPr>
                <w:noProof/>
                <w:webHidden/>
              </w:rPr>
              <w:instrText xml:space="preserve"> PAGEREF _Toc190198077 \h </w:instrText>
            </w:r>
            <w:r>
              <w:rPr>
                <w:noProof/>
                <w:webHidden/>
              </w:rPr>
            </w:r>
            <w:r>
              <w:rPr>
                <w:noProof/>
                <w:webHidden/>
              </w:rPr>
              <w:fldChar w:fldCharType="separate"/>
            </w:r>
            <w:r>
              <w:rPr>
                <w:noProof/>
                <w:webHidden/>
              </w:rPr>
              <w:t>18</w:t>
            </w:r>
            <w:r>
              <w:rPr>
                <w:noProof/>
                <w:webHidden/>
              </w:rPr>
              <w:fldChar w:fldCharType="end"/>
            </w:r>
          </w:hyperlink>
        </w:p>
        <w:p w14:paraId="66558004" w14:textId="2C494F82" w:rsidR="008B035E" w:rsidRDefault="008B035E">
          <w:pPr>
            <w:pStyle w:val="TOC3"/>
            <w:tabs>
              <w:tab w:val="right" w:leader="dot" w:pos="9350"/>
            </w:tabs>
            <w:rPr>
              <w:rFonts w:eastAsiaTheme="minorEastAsia"/>
              <w:noProof/>
            </w:rPr>
          </w:pPr>
          <w:hyperlink w:anchor="_Toc190198078" w:history="1">
            <w:r w:rsidRPr="00FE2B05">
              <w:rPr>
                <w:rStyle w:val="Hyperlink"/>
                <w:rFonts w:cs="Times New Roman"/>
                <w:b/>
                <w:bCs/>
                <w:noProof/>
              </w:rPr>
              <w:t>2.1.4 Environmental Sustainability and Environmental Practices in Hotels</w:t>
            </w:r>
            <w:r>
              <w:rPr>
                <w:noProof/>
                <w:webHidden/>
              </w:rPr>
              <w:tab/>
            </w:r>
            <w:r>
              <w:rPr>
                <w:noProof/>
                <w:webHidden/>
              </w:rPr>
              <w:fldChar w:fldCharType="begin"/>
            </w:r>
            <w:r>
              <w:rPr>
                <w:noProof/>
                <w:webHidden/>
              </w:rPr>
              <w:instrText xml:space="preserve"> PAGEREF _Toc190198078 \h </w:instrText>
            </w:r>
            <w:r>
              <w:rPr>
                <w:noProof/>
                <w:webHidden/>
              </w:rPr>
            </w:r>
            <w:r>
              <w:rPr>
                <w:noProof/>
                <w:webHidden/>
              </w:rPr>
              <w:fldChar w:fldCharType="separate"/>
            </w:r>
            <w:r>
              <w:rPr>
                <w:noProof/>
                <w:webHidden/>
              </w:rPr>
              <w:t>19</w:t>
            </w:r>
            <w:r>
              <w:rPr>
                <w:noProof/>
                <w:webHidden/>
              </w:rPr>
              <w:fldChar w:fldCharType="end"/>
            </w:r>
          </w:hyperlink>
        </w:p>
        <w:p w14:paraId="791D195A" w14:textId="55EC9274" w:rsidR="008B035E" w:rsidRDefault="008B035E">
          <w:pPr>
            <w:pStyle w:val="TOC3"/>
            <w:tabs>
              <w:tab w:val="right" w:leader="dot" w:pos="9350"/>
            </w:tabs>
            <w:rPr>
              <w:rFonts w:eastAsiaTheme="minorEastAsia"/>
              <w:noProof/>
            </w:rPr>
          </w:pPr>
          <w:hyperlink w:anchor="_Toc190198079" w:history="1">
            <w:r w:rsidRPr="00FE2B05">
              <w:rPr>
                <w:rStyle w:val="Hyperlink"/>
                <w:rFonts w:cs="Times New Roman"/>
                <w:b/>
                <w:bCs/>
                <w:noProof/>
              </w:rPr>
              <w:t>2.1.5 Hotel Environmental Operational Practices</w:t>
            </w:r>
            <w:r>
              <w:rPr>
                <w:noProof/>
                <w:webHidden/>
              </w:rPr>
              <w:tab/>
            </w:r>
            <w:r>
              <w:rPr>
                <w:noProof/>
                <w:webHidden/>
              </w:rPr>
              <w:fldChar w:fldCharType="begin"/>
            </w:r>
            <w:r>
              <w:rPr>
                <w:noProof/>
                <w:webHidden/>
              </w:rPr>
              <w:instrText xml:space="preserve"> PAGEREF _Toc190198079 \h </w:instrText>
            </w:r>
            <w:r>
              <w:rPr>
                <w:noProof/>
                <w:webHidden/>
              </w:rPr>
            </w:r>
            <w:r>
              <w:rPr>
                <w:noProof/>
                <w:webHidden/>
              </w:rPr>
              <w:fldChar w:fldCharType="separate"/>
            </w:r>
            <w:r>
              <w:rPr>
                <w:noProof/>
                <w:webHidden/>
              </w:rPr>
              <w:t>20</w:t>
            </w:r>
            <w:r>
              <w:rPr>
                <w:noProof/>
                <w:webHidden/>
              </w:rPr>
              <w:fldChar w:fldCharType="end"/>
            </w:r>
          </w:hyperlink>
        </w:p>
        <w:p w14:paraId="6C629438" w14:textId="6C71E7F0" w:rsidR="008B035E" w:rsidRDefault="008B035E">
          <w:pPr>
            <w:pStyle w:val="TOC3"/>
            <w:tabs>
              <w:tab w:val="right" w:leader="dot" w:pos="9350"/>
            </w:tabs>
            <w:rPr>
              <w:rFonts w:eastAsiaTheme="minorEastAsia"/>
              <w:noProof/>
            </w:rPr>
          </w:pPr>
          <w:hyperlink w:anchor="_Toc190198080" w:history="1">
            <w:r w:rsidRPr="00FE2B05">
              <w:rPr>
                <w:rStyle w:val="Hyperlink"/>
                <w:rFonts w:cs="Times New Roman"/>
                <w:b/>
                <w:bCs/>
                <w:noProof/>
              </w:rPr>
              <w:t>2.1.5.1 Energy Efficiency</w:t>
            </w:r>
            <w:r>
              <w:rPr>
                <w:noProof/>
                <w:webHidden/>
              </w:rPr>
              <w:tab/>
            </w:r>
            <w:r>
              <w:rPr>
                <w:noProof/>
                <w:webHidden/>
              </w:rPr>
              <w:fldChar w:fldCharType="begin"/>
            </w:r>
            <w:r>
              <w:rPr>
                <w:noProof/>
                <w:webHidden/>
              </w:rPr>
              <w:instrText xml:space="preserve"> PAGEREF _Toc190198080 \h </w:instrText>
            </w:r>
            <w:r>
              <w:rPr>
                <w:noProof/>
                <w:webHidden/>
              </w:rPr>
            </w:r>
            <w:r>
              <w:rPr>
                <w:noProof/>
                <w:webHidden/>
              </w:rPr>
              <w:fldChar w:fldCharType="separate"/>
            </w:r>
            <w:r>
              <w:rPr>
                <w:noProof/>
                <w:webHidden/>
              </w:rPr>
              <w:t>20</w:t>
            </w:r>
            <w:r>
              <w:rPr>
                <w:noProof/>
                <w:webHidden/>
              </w:rPr>
              <w:fldChar w:fldCharType="end"/>
            </w:r>
          </w:hyperlink>
        </w:p>
        <w:p w14:paraId="1CDD125F" w14:textId="337C7D31" w:rsidR="008B035E" w:rsidRDefault="008B035E">
          <w:pPr>
            <w:pStyle w:val="TOC2"/>
            <w:tabs>
              <w:tab w:val="right" w:leader="dot" w:pos="9350"/>
            </w:tabs>
            <w:rPr>
              <w:rFonts w:eastAsiaTheme="minorEastAsia"/>
              <w:noProof/>
            </w:rPr>
          </w:pPr>
          <w:hyperlink w:anchor="_Toc190198081" w:history="1">
            <w:r w:rsidRPr="00FE2B05">
              <w:rPr>
                <w:rStyle w:val="Hyperlink"/>
                <w:rFonts w:cs="Times New Roman"/>
                <w:b/>
                <w:bCs/>
                <w:noProof/>
              </w:rPr>
              <w:t>2.2 Empirical Reviews</w:t>
            </w:r>
            <w:r>
              <w:rPr>
                <w:noProof/>
                <w:webHidden/>
              </w:rPr>
              <w:tab/>
            </w:r>
            <w:r>
              <w:rPr>
                <w:noProof/>
                <w:webHidden/>
              </w:rPr>
              <w:fldChar w:fldCharType="begin"/>
            </w:r>
            <w:r>
              <w:rPr>
                <w:noProof/>
                <w:webHidden/>
              </w:rPr>
              <w:instrText xml:space="preserve"> PAGEREF _Toc190198081 \h </w:instrText>
            </w:r>
            <w:r>
              <w:rPr>
                <w:noProof/>
                <w:webHidden/>
              </w:rPr>
            </w:r>
            <w:r>
              <w:rPr>
                <w:noProof/>
                <w:webHidden/>
              </w:rPr>
              <w:fldChar w:fldCharType="separate"/>
            </w:r>
            <w:r>
              <w:rPr>
                <w:noProof/>
                <w:webHidden/>
              </w:rPr>
              <w:t>23</w:t>
            </w:r>
            <w:r>
              <w:rPr>
                <w:noProof/>
                <w:webHidden/>
              </w:rPr>
              <w:fldChar w:fldCharType="end"/>
            </w:r>
          </w:hyperlink>
        </w:p>
        <w:p w14:paraId="68167AE2" w14:textId="5C0804BA" w:rsidR="008B035E" w:rsidRDefault="008B035E">
          <w:pPr>
            <w:pStyle w:val="TOC3"/>
            <w:tabs>
              <w:tab w:val="right" w:leader="dot" w:pos="9350"/>
            </w:tabs>
            <w:rPr>
              <w:rFonts w:eastAsiaTheme="minorEastAsia"/>
              <w:noProof/>
            </w:rPr>
          </w:pPr>
          <w:hyperlink w:anchor="_Toc190198082" w:history="1">
            <w:r w:rsidRPr="00FE2B05">
              <w:rPr>
                <w:rStyle w:val="Hyperlink"/>
                <w:rFonts w:cs="Times New Roman"/>
                <w:b/>
                <w:bCs/>
                <w:noProof/>
              </w:rPr>
              <w:t>2.2.1 Environmental Sustainability Practices in Hotels</w:t>
            </w:r>
            <w:r>
              <w:rPr>
                <w:noProof/>
                <w:webHidden/>
              </w:rPr>
              <w:tab/>
            </w:r>
            <w:r>
              <w:rPr>
                <w:noProof/>
                <w:webHidden/>
              </w:rPr>
              <w:fldChar w:fldCharType="begin"/>
            </w:r>
            <w:r>
              <w:rPr>
                <w:noProof/>
                <w:webHidden/>
              </w:rPr>
              <w:instrText xml:space="preserve"> PAGEREF _Toc190198082 \h </w:instrText>
            </w:r>
            <w:r>
              <w:rPr>
                <w:noProof/>
                <w:webHidden/>
              </w:rPr>
            </w:r>
            <w:r>
              <w:rPr>
                <w:noProof/>
                <w:webHidden/>
              </w:rPr>
              <w:fldChar w:fldCharType="separate"/>
            </w:r>
            <w:r>
              <w:rPr>
                <w:noProof/>
                <w:webHidden/>
              </w:rPr>
              <w:t>23</w:t>
            </w:r>
            <w:r>
              <w:rPr>
                <w:noProof/>
                <w:webHidden/>
              </w:rPr>
              <w:fldChar w:fldCharType="end"/>
            </w:r>
          </w:hyperlink>
        </w:p>
        <w:p w14:paraId="41752F08" w14:textId="2DBA2348" w:rsidR="008B035E" w:rsidRDefault="008B035E">
          <w:pPr>
            <w:pStyle w:val="TOC3"/>
            <w:tabs>
              <w:tab w:val="right" w:leader="dot" w:pos="9350"/>
            </w:tabs>
            <w:rPr>
              <w:rFonts w:eastAsiaTheme="minorEastAsia"/>
              <w:noProof/>
            </w:rPr>
          </w:pPr>
          <w:hyperlink w:anchor="_Toc190198083" w:history="1">
            <w:r w:rsidRPr="00FE2B05">
              <w:rPr>
                <w:rStyle w:val="Hyperlink"/>
                <w:rFonts w:cs="Times New Roman"/>
                <w:b/>
                <w:bCs/>
                <w:noProof/>
              </w:rPr>
              <w:t>2.2.2 Motives for Environmental Practices in Hotels</w:t>
            </w:r>
            <w:r>
              <w:rPr>
                <w:noProof/>
                <w:webHidden/>
              </w:rPr>
              <w:tab/>
            </w:r>
            <w:r>
              <w:rPr>
                <w:noProof/>
                <w:webHidden/>
              </w:rPr>
              <w:fldChar w:fldCharType="begin"/>
            </w:r>
            <w:r>
              <w:rPr>
                <w:noProof/>
                <w:webHidden/>
              </w:rPr>
              <w:instrText xml:space="preserve"> PAGEREF _Toc190198083 \h </w:instrText>
            </w:r>
            <w:r>
              <w:rPr>
                <w:noProof/>
                <w:webHidden/>
              </w:rPr>
            </w:r>
            <w:r>
              <w:rPr>
                <w:noProof/>
                <w:webHidden/>
              </w:rPr>
              <w:fldChar w:fldCharType="separate"/>
            </w:r>
            <w:r>
              <w:rPr>
                <w:noProof/>
                <w:webHidden/>
              </w:rPr>
              <w:t>24</w:t>
            </w:r>
            <w:r>
              <w:rPr>
                <w:noProof/>
                <w:webHidden/>
              </w:rPr>
              <w:fldChar w:fldCharType="end"/>
            </w:r>
          </w:hyperlink>
        </w:p>
        <w:p w14:paraId="479A1435" w14:textId="52B8436F" w:rsidR="008B035E" w:rsidRDefault="008B035E">
          <w:pPr>
            <w:pStyle w:val="TOC3"/>
            <w:tabs>
              <w:tab w:val="right" w:leader="dot" w:pos="9350"/>
            </w:tabs>
            <w:rPr>
              <w:rFonts w:eastAsiaTheme="minorEastAsia"/>
              <w:noProof/>
            </w:rPr>
          </w:pPr>
          <w:hyperlink w:anchor="_Toc190198084" w:history="1">
            <w:r w:rsidRPr="00FE2B05">
              <w:rPr>
                <w:rStyle w:val="Hyperlink"/>
                <w:rFonts w:cs="Times New Roman"/>
                <w:b/>
                <w:bCs/>
                <w:noProof/>
              </w:rPr>
              <w:t>2.2.3 Barriers to Environmental Sustainability Practices in Hotels</w:t>
            </w:r>
            <w:r>
              <w:rPr>
                <w:noProof/>
                <w:webHidden/>
              </w:rPr>
              <w:tab/>
            </w:r>
            <w:r>
              <w:rPr>
                <w:noProof/>
                <w:webHidden/>
              </w:rPr>
              <w:fldChar w:fldCharType="begin"/>
            </w:r>
            <w:r>
              <w:rPr>
                <w:noProof/>
                <w:webHidden/>
              </w:rPr>
              <w:instrText xml:space="preserve"> PAGEREF _Toc190198084 \h </w:instrText>
            </w:r>
            <w:r>
              <w:rPr>
                <w:noProof/>
                <w:webHidden/>
              </w:rPr>
            </w:r>
            <w:r>
              <w:rPr>
                <w:noProof/>
                <w:webHidden/>
              </w:rPr>
              <w:fldChar w:fldCharType="separate"/>
            </w:r>
            <w:r>
              <w:rPr>
                <w:noProof/>
                <w:webHidden/>
              </w:rPr>
              <w:t>25</w:t>
            </w:r>
            <w:r>
              <w:rPr>
                <w:noProof/>
                <w:webHidden/>
              </w:rPr>
              <w:fldChar w:fldCharType="end"/>
            </w:r>
          </w:hyperlink>
        </w:p>
        <w:p w14:paraId="7D0607F9" w14:textId="207CD6B2" w:rsidR="008B035E" w:rsidRDefault="008B035E">
          <w:pPr>
            <w:pStyle w:val="TOC3"/>
            <w:tabs>
              <w:tab w:val="right" w:leader="dot" w:pos="9350"/>
            </w:tabs>
            <w:rPr>
              <w:rFonts w:eastAsiaTheme="minorEastAsia"/>
              <w:noProof/>
            </w:rPr>
          </w:pPr>
          <w:hyperlink w:anchor="_Toc190198085" w:history="1">
            <w:r w:rsidRPr="00FE2B05">
              <w:rPr>
                <w:rStyle w:val="Hyperlink"/>
                <w:rFonts w:cs="Times New Roman"/>
                <w:b/>
                <w:bCs/>
                <w:noProof/>
              </w:rPr>
              <w:t>2.2.4 Ethiopian Hotel and Tourism Industry</w:t>
            </w:r>
            <w:r>
              <w:rPr>
                <w:noProof/>
                <w:webHidden/>
              </w:rPr>
              <w:tab/>
            </w:r>
            <w:r>
              <w:rPr>
                <w:noProof/>
                <w:webHidden/>
              </w:rPr>
              <w:fldChar w:fldCharType="begin"/>
            </w:r>
            <w:r>
              <w:rPr>
                <w:noProof/>
                <w:webHidden/>
              </w:rPr>
              <w:instrText xml:space="preserve"> PAGEREF _Toc190198085 \h </w:instrText>
            </w:r>
            <w:r>
              <w:rPr>
                <w:noProof/>
                <w:webHidden/>
              </w:rPr>
            </w:r>
            <w:r>
              <w:rPr>
                <w:noProof/>
                <w:webHidden/>
              </w:rPr>
              <w:fldChar w:fldCharType="separate"/>
            </w:r>
            <w:r>
              <w:rPr>
                <w:noProof/>
                <w:webHidden/>
              </w:rPr>
              <w:t>25</w:t>
            </w:r>
            <w:r>
              <w:rPr>
                <w:noProof/>
                <w:webHidden/>
              </w:rPr>
              <w:fldChar w:fldCharType="end"/>
            </w:r>
          </w:hyperlink>
        </w:p>
        <w:p w14:paraId="6B6CC9AD" w14:textId="3263C50C" w:rsidR="008B035E" w:rsidRDefault="008B035E">
          <w:pPr>
            <w:pStyle w:val="TOC2"/>
            <w:tabs>
              <w:tab w:val="right" w:leader="dot" w:pos="9350"/>
            </w:tabs>
            <w:rPr>
              <w:rFonts w:eastAsiaTheme="minorEastAsia"/>
              <w:noProof/>
            </w:rPr>
          </w:pPr>
          <w:hyperlink w:anchor="_Toc190198086" w:history="1">
            <w:r w:rsidRPr="00FE2B05">
              <w:rPr>
                <w:rStyle w:val="Hyperlink"/>
                <w:rFonts w:cs="Times New Roman"/>
                <w:b/>
                <w:bCs/>
                <w:noProof/>
              </w:rPr>
              <w:t>2.3 Conceptual frame work</w:t>
            </w:r>
            <w:r>
              <w:rPr>
                <w:noProof/>
                <w:webHidden/>
              </w:rPr>
              <w:tab/>
            </w:r>
            <w:r>
              <w:rPr>
                <w:noProof/>
                <w:webHidden/>
              </w:rPr>
              <w:fldChar w:fldCharType="begin"/>
            </w:r>
            <w:r>
              <w:rPr>
                <w:noProof/>
                <w:webHidden/>
              </w:rPr>
              <w:instrText xml:space="preserve"> PAGEREF _Toc190198086 \h </w:instrText>
            </w:r>
            <w:r>
              <w:rPr>
                <w:noProof/>
                <w:webHidden/>
              </w:rPr>
            </w:r>
            <w:r>
              <w:rPr>
                <w:noProof/>
                <w:webHidden/>
              </w:rPr>
              <w:fldChar w:fldCharType="separate"/>
            </w:r>
            <w:r>
              <w:rPr>
                <w:noProof/>
                <w:webHidden/>
              </w:rPr>
              <w:t>27</w:t>
            </w:r>
            <w:r>
              <w:rPr>
                <w:noProof/>
                <w:webHidden/>
              </w:rPr>
              <w:fldChar w:fldCharType="end"/>
            </w:r>
          </w:hyperlink>
        </w:p>
        <w:p w14:paraId="4781D32E" w14:textId="7CEB613A" w:rsidR="008B035E" w:rsidRDefault="008B035E">
          <w:pPr>
            <w:pStyle w:val="TOC1"/>
            <w:tabs>
              <w:tab w:val="right" w:leader="dot" w:pos="9350"/>
            </w:tabs>
            <w:rPr>
              <w:rFonts w:eastAsiaTheme="minorEastAsia"/>
              <w:noProof/>
            </w:rPr>
          </w:pPr>
          <w:hyperlink w:anchor="_Toc190198087" w:history="1">
            <w:r w:rsidRPr="00FE2B05">
              <w:rPr>
                <w:rStyle w:val="Hyperlink"/>
                <w:rFonts w:cs="Times New Roman"/>
                <w:b/>
                <w:bCs/>
                <w:noProof/>
              </w:rPr>
              <w:t>CHAPTER THREE</w:t>
            </w:r>
            <w:r>
              <w:rPr>
                <w:noProof/>
                <w:webHidden/>
              </w:rPr>
              <w:tab/>
            </w:r>
            <w:r>
              <w:rPr>
                <w:noProof/>
                <w:webHidden/>
              </w:rPr>
              <w:fldChar w:fldCharType="begin"/>
            </w:r>
            <w:r>
              <w:rPr>
                <w:noProof/>
                <w:webHidden/>
              </w:rPr>
              <w:instrText xml:space="preserve"> PAGEREF _Toc190198087 \h </w:instrText>
            </w:r>
            <w:r>
              <w:rPr>
                <w:noProof/>
                <w:webHidden/>
              </w:rPr>
            </w:r>
            <w:r>
              <w:rPr>
                <w:noProof/>
                <w:webHidden/>
              </w:rPr>
              <w:fldChar w:fldCharType="separate"/>
            </w:r>
            <w:r>
              <w:rPr>
                <w:noProof/>
                <w:webHidden/>
              </w:rPr>
              <w:t>28</w:t>
            </w:r>
            <w:r>
              <w:rPr>
                <w:noProof/>
                <w:webHidden/>
              </w:rPr>
              <w:fldChar w:fldCharType="end"/>
            </w:r>
          </w:hyperlink>
        </w:p>
        <w:p w14:paraId="5A8F63C0" w14:textId="20552035" w:rsidR="008B035E" w:rsidRDefault="008B035E">
          <w:pPr>
            <w:pStyle w:val="TOC1"/>
            <w:tabs>
              <w:tab w:val="right" w:leader="dot" w:pos="9350"/>
            </w:tabs>
            <w:rPr>
              <w:rFonts w:eastAsiaTheme="minorEastAsia"/>
              <w:noProof/>
            </w:rPr>
          </w:pPr>
          <w:hyperlink w:anchor="_Toc190198088" w:history="1">
            <w:r w:rsidRPr="00FE2B05">
              <w:rPr>
                <w:rStyle w:val="Hyperlink"/>
                <w:rFonts w:cs="Times New Roman"/>
                <w:b/>
                <w:bCs/>
                <w:noProof/>
              </w:rPr>
              <w:t>RESEARCH DESIGN AND METHODS</w:t>
            </w:r>
            <w:r>
              <w:rPr>
                <w:noProof/>
                <w:webHidden/>
              </w:rPr>
              <w:tab/>
            </w:r>
            <w:r>
              <w:rPr>
                <w:noProof/>
                <w:webHidden/>
              </w:rPr>
              <w:fldChar w:fldCharType="begin"/>
            </w:r>
            <w:r>
              <w:rPr>
                <w:noProof/>
                <w:webHidden/>
              </w:rPr>
              <w:instrText xml:space="preserve"> PAGEREF _Toc190198088 \h </w:instrText>
            </w:r>
            <w:r>
              <w:rPr>
                <w:noProof/>
                <w:webHidden/>
              </w:rPr>
            </w:r>
            <w:r>
              <w:rPr>
                <w:noProof/>
                <w:webHidden/>
              </w:rPr>
              <w:fldChar w:fldCharType="separate"/>
            </w:r>
            <w:r>
              <w:rPr>
                <w:noProof/>
                <w:webHidden/>
              </w:rPr>
              <w:t>28</w:t>
            </w:r>
            <w:r>
              <w:rPr>
                <w:noProof/>
                <w:webHidden/>
              </w:rPr>
              <w:fldChar w:fldCharType="end"/>
            </w:r>
          </w:hyperlink>
        </w:p>
        <w:p w14:paraId="49F2A6FF" w14:textId="0E6D409B" w:rsidR="008B035E" w:rsidRDefault="008B035E">
          <w:pPr>
            <w:pStyle w:val="TOC2"/>
            <w:tabs>
              <w:tab w:val="right" w:leader="dot" w:pos="9350"/>
            </w:tabs>
            <w:rPr>
              <w:rFonts w:eastAsiaTheme="minorEastAsia"/>
              <w:noProof/>
            </w:rPr>
          </w:pPr>
          <w:hyperlink w:anchor="_Toc190198089" w:history="1">
            <w:r w:rsidRPr="00FE2B05">
              <w:rPr>
                <w:rStyle w:val="Hyperlink"/>
                <w:rFonts w:cs="Times New Roman"/>
                <w:b/>
                <w:bCs/>
                <w:noProof/>
              </w:rPr>
              <w:t>3.1. Description of the study Area</w:t>
            </w:r>
            <w:r>
              <w:rPr>
                <w:noProof/>
                <w:webHidden/>
              </w:rPr>
              <w:tab/>
            </w:r>
            <w:r>
              <w:rPr>
                <w:noProof/>
                <w:webHidden/>
              </w:rPr>
              <w:fldChar w:fldCharType="begin"/>
            </w:r>
            <w:r>
              <w:rPr>
                <w:noProof/>
                <w:webHidden/>
              </w:rPr>
              <w:instrText xml:space="preserve"> PAGEREF _Toc190198089 \h </w:instrText>
            </w:r>
            <w:r>
              <w:rPr>
                <w:noProof/>
                <w:webHidden/>
              </w:rPr>
            </w:r>
            <w:r>
              <w:rPr>
                <w:noProof/>
                <w:webHidden/>
              </w:rPr>
              <w:fldChar w:fldCharType="separate"/>
            </w:r>
            <w:r>
              <w:rPr>
                <w:noProof/>
                <w:webHidden/>
              </w:rPr>
              <w:t>28</w:t>
            </w:r>
            <w:r>
              <w:rPr>
                <w:noProof/>
                <w:webHidden/>
              </w:rPr>
              <w:fldChar w:fldCharType="end"/>
            </w:r>
          </w:hyperlink>
        </w:p>
        <w:p w14:paraId="7CFD7434" w14:textId="401BDD0E" w:rsidR="008B035E" w:rsidRDefault="008B035E">
          <w:pPr>
            <w:pStyle w:val="TOC2"/>
            <w:tabs>
              <w:tab w:val="right" w:leader="dot" w:pos="9350"/>
            </w:tabs>
            <w:rPr>
              <w:rFonts w:eastAsiaTheme="minorEastAsia"/>
              <w:noProof/>
            </w:rPr>
          </w:pPr>
          <w:hyperlink w:anchor="_Toc190198090" w:history="1">
            <w:r w:rsidRPr="00FE2B05">
              <w:rPr>
                <w:rStyle w:val="Hyperlink"/>
                <w:rFonts w:cs="Times New Roman"/>
                <w:b/>
                <w:bCs/>
                <w:noProof/>
              </w:rPr>
              <w:t>3.4 Data type and Source</w:t>
            </w:r>
            <w:r>
              <w:rPr>
                <w:noProof/>
                <w:webHidden/>
              </w:rPr>
              <w:tab/>
            </w:r>
            <w:r>
              <w:rPr>
                <w:noProof/>
                <w:webHidden/>
              </w:rPr>
              <w:fldChar w:fldCharType="begin"/>
            </w:r>
            <w:r>
              <w:rPr>
                <w:noProof/>
                <w:webHidden/>
              </w:rPr>
              <w:instrText xml:space="preserve"> PAGEREF _Toc190198090 \h </w:instrText>
            </w:r>
            <w:r>
              <w:rPr>
                <w:noProof/>
                <w:webHidden/>
              </w:rPr>
            </w:r>
            <w:r>
              <w:rPr>
                <w:noProof/>
                <w:webHidden/>
              </w:rPr>
              <w:fldChar w:fldCharType="separate"/>
            </w:r>
            <w:r>
              <w:rPr>
                <w:noProof/>
                <w:webHidden/>
              </w:rPr>
              <w:t>29</w:t>
            </w:r>
            <w:r>
              <w:rPr>
                <w:noProof/>
                <w:webHidden/>
              </w:rPr>
              <w:fldChar w:fldCharType="end"/>
            </w:r>
          </w:hyperlink>
        </w:p>
        <w:p w14:paraId="225FDA7D" w14:textId="5FC3C393" w:rsidR="008B035E" w:rsidRDefault="008B035E">
          <w:pPr>
            <w:pStyle w:val="TOC2"/>
            <w:tabs>
              <w:tab w:val="right" w:leader="dot" w:pos="9350"/>
            </w:tabs>
            <w:rPr>
              <w:rFonts w:eastAsiaTheme="minorEastAsia"/>
              <w:noProof/>
            </w:rPr>
          </w:pPr>
          <w:hyperlink w:anchor="_Toc190198091" w:history="1">
            <w:r w:rsidRPr="00FE2B05">
              <w:rPr>
                <w:rStyle w:val="Hyperlink"/>
                <w:rFonts w:cs="Times New Roman"/>
                <w:b/>
                <w:bCs/>
                <w:noProof/>
              </w:rPr>
              <w:t>3.5 Population and Sample size</w:t>
            </w:r>
            <w:r>
              <w:rPr>
                <w:noProof/>
                <w:webHidden/>
              </w:rPr>
              <w:tab/>
            </w:r>
            <w:r>
              <w:rPr>
                <w:noProof/>
                <w:webHidden/>
              </w:rPr>
              <w:fldChar w:fldCharType="begin"/>
            </w:r>
            <w:r>
              <w:rPr>
                <w:noProof/>
                <w:webHidden/>
              </w:rPr>
              <w:instrText xml:space="preserve"> PAGEREF _Toc190198091 \h </w:instrText>
            </w:r>
            <w:r>
              <w:rPr>
                <w:noProof/>
                <w:webHidden/>
              </w:rPr>
            </w:r>
            <w:r>
              <w:rPr>
                <w:noProof/>
                <w:webHidden/>
              </w:rPr>
              <w:fldChar w:fldCharType="separate"/>
            </w:r>
            <w:r>
              <w:rPr>
                <w:noProof/>
                <w:webHidden/>
              </w:rPr>
              <w:t>30</w:t>
            </w:r>
            <w:r>
              <w:rPr>
                <w:noProof/>
                <w:webHidden/>
              </w:rPr>
              <w:fldChar w:fldCharType="end"/>
            </w:r>
          </w:hyperlink>
        </w:p>
        <w:p w14:paraId="524DC0F4" w14:textId="2E1CC95E" w:rsidR="008B035E" w:rsidRDefault="008B035E">
          <w:pPr>
            <w:pStyle w:val="TOC2"/>
            <w:tabs>
              <w:tab w:val="right" w:leader="dot" w:pos="9350"/>
            </w:tabs>
            <w:rPr>
              <w:rFonts w:eastAsiaTheme="minorEastAsia"/>
              <w:noProof/>
            </w:rPr>
          </w:pPr>
          <w:hyperlink w:anchor="_Toc190198092" w:history="1">
            <w:r w:rsidRPr="00FE2B05">
              <w:rPr>
                <w:rStyle w:val="Hyperlink"/>
                <w:rFonts w:cs="Times New Roman"/>
                <w:b/>
                <w:bCs/>
                <w:noProof/>
              </w:rPr>
              <w:t>3.5.1 Sampling technique</w:t>
            </w:r>
            <w:r>
              <w:rPr>
                <w:noProof/>
                <w:webHidden/>
              </w:rPr>
              <w:tab/>
            </w:r>
            <w:r>
              <w:rPr>
                <w:noProof/>
                <w:webHidden/>
              </w:rPr>
              <w:fldChar w:fldCharType="begin"/>
            </w:r>
            <w:r>
              <w:rPr>
                <w:noProof/>
                <w:webHidden/>
              </w:rPr>
              <w:instrText xml:space="preserve"> PAGEREF _Toc190198092 \h </w:instrText>
            </w:r>
            <w:r>
              <w:rPr>
                <w:noProof/>
                <w:webHidden/>
              </w:rPr>
            </w:r>
            <w:r>
              <w:rPr>
                <w:noProof/>
                <w:webHidden/>
              </w:rPr>
              <w:fldChar w:fldCharType="separate"/>
            </w:r>
            <w:r>
              <w:rPr>
                <w:noProof/>
                <w:webHidden/>
              </w:rPr>
              <w:t>30</w:t>
            </w:r>
            <w:r>
              <w:rPr>
                <w:noProof/>
                <w:webHidden/>
              </w:rPr>
              <w:fldChar w:fldCharType="end"/>
            </w:r>
          </w:hyperlink>
        </w:p>
        <w:p w14:paraId="0BF03ECA" w14:textId="5CD67DB6" w:rsidR="008B035E" w:rsidRDefault="008B035E">
          <w:pPr>
            <w:pStyle w:val="TOC2"/>
            <w:tabs>
              <w:tab w:val="right" w:leader="dot" w:pos="9350"/>
            </w:tabs>
            <w:rPr>
              <w:rFonts w:eastAsiaTheme="minorEastAsia"/>
              <w:noProof/>
            </w:rPr>
          </w:pPr>
          <w:hyperlink w:anchor="_Toc190198093" w:history="1">
            <w:r w:rsidRPr="00FE2B05">
              <w:rPr>
                <w:rStyle w:val="Hyperlink"/>
                <w:rFonts w:cs="Times New Roman"/>
                <w:b/>
                <w:bCs/>
                <w:noProof/>
              </w:rPr>
              <w:t>3.6 Data gathering tools</w:t>
            </w:r>
            <w:r>
              <w:rPr>
                <w:noProof/>
                <w:webHidden/>
              </w:rPr>
              <w:tab/>
            </w:r>
            <w:r>
              <w:rPr>
                <w:noProof/>
                <w:webHidden/>
              </w:rPr>
              <w:fldChar w:fldCharType="begin"/>
            </w:r>
            <w:r>
              <w:rPr>
                <w:noProof/>
                <w:webHidden/>
              </w:rPr>
              <w:instrText xml:space="preserve"> PAGEREF _Toc190198093 \h </w:instrText>
            </w:r>
            <w:r>
              <w:rPr>
                <w:noProof/>
                <w:webHidden/>
              </w:rPr>
            </w:r>
            <w:r>
              <w:rPr>
                <w:noProof/>
                <w:webHidden/>
              </w:rPr>
              <w:fldChar w:fldCharType="separate"/>
            </w:r>
            <w:r>
              <w:rPr>
                <w:noProof/>
                <w:webHidden/>
              </w:rPr>
              <w:t>31</w:t>
            </w:r>
            <w:r>
              <w:rPr>
                <w:noProof/>
                <w:webHidden/>
              </w:rPr>
              <w:fldChar w:fldCharType="end"/>
            </w:r>
          </w:hyperlink>
        </w:p>
        <w:p w14:paraId="1AA57F50" w14:textId="061E10F4" w:rsidR="008B035E" w:rsidRDefault="008B035E">
          <w:pPr>
            <w:pStyle w:val="TOC2"/>
            <w:tabs>
              <w:tab w:val="right" w:leader="dot" w:pos="9350"/>
            </w:tabs>
            <w:rPr>
              <w:rFonts w:eastAsiaTheme="minorEastAsia"/>
              <w:noProof/>
            </w:rPr>
          </w:pPr>
          <w:hyperlink w:anchor="_Toc190198094" w:history="1">
            <w:r w:rsidRPr="00FE2B05">
              <w:rPr>
                <w:rStyle w:val="Hyperlink"/>
                <w:rFonts w:cs="Times New Roman"/>
                <w:b/>
                <w:bCs/>
                <w:noProof/>
              </w:rPr>
              <w:t>3.7 Methods of data analysis</w:t>
            </w:r>
            <w:r>
              <w:rPr>
                <w:noProof/>
                <w:webHidden/>
              </w:rPr>
              <w:tab/>
            </w:r>
            <w:r>
              <w:rPr>
                <w:noProof/>
                <w:webHidden/>
              </w:rPr>
              <w:fldChar w:fldCharType="begin"/>
            </w:r>
            <w:r>
              <w:rPr>
                <w:noProof/>
                <w:webHidden/>
              </w:rPr>
              <w:instrText xml:space="preserve"> PAGEREF _Toc190198094 \h </w:instrText>
            </w:r>
            <w:r>
              <w:rPr>
                <w:noProof/>
                <w:webHidden/>
              </w:rPr>
            </w:r>
            <w:r>
              <w:rPr>
                <w:noProof/>
                <w:webHidden/>
              </w:rPr>
              <w:fldChar w:fldCharType="separate"/>
            </w:r>
            <w:r>
              <w:rPr>
                <w:noProof/>
                <w:webHidden/>
              </w:rPr>
              <w:t>31</w:t>
            </w:r>
            <w:r>
              <w:rPr>
                <w:noProof/>
                <w:webHidden/>
              </w:rPr>
              <w:fldChar w:fldCharType="end"/>
            </w:r>
          </w:hyperlink>
        </w:p>
        <w:p w14:paraId="5A11CED1" w14:textId="6553C5B4" w:rsidR="008B035E" w:rsidRDefault="008B035E">
          <w:pPr>
            <w:pStyle w:val="TOC2"/>
            <w:tabs>
              <w:tab w:val="right" w:leader="dot" w:pos="9350"/>
            </w:tabs>
            <w:rPr>
              <w:rFonts w:eastAsiaTheme="minorEastAsia"/>
              <w:noProof/>
            </w:rPr>
          </w:pPr>
          <w:hyperlink w:anchor="_Toc190198095" w:history="1">
            <w:r w:rsidRPr="00FE2B05">
              <w:rPr>
                <w:rStyle w:val="Hyperlink"/>
                <w:rFonts w:cs="Times New Roman"/>
                <w:b/>
                <w:bCs/>
                <w:noProof/>
              </w:rPr>
              <w:t>3.8 Ethical consideration</w:t>
            </w:r>
            <w:r>
              <w:rPr>
                <w:noProof/>
                <w:webHidden/>
              </w:rPr>
              <w:tab/>
            </w:r>
            <w:r>
              <w:rPr>
                <w:noProof/>
                <w:webHidden/>
              </w:rPr>
              <w:fldChar w:fldCharType="begin"/>
            </w:r>
            <w:r>
              <w:rPr>
                <w:noProof/>
                <w:webHidden/>
              </w:rPr>
              <w:instrText xml:space="preserve"> PAGEREF _Toc190198095 \h </w:instrText>
            </w:r>
            <w:r>
              <w:rPr>
                <w:noProof/>
                <w:webHidden/>
              </w:rPr>
            </w:r>
            <w:r>
              <w:rPr>
                <w:noProof/>
                <w:webHidden/>
              </w:rPr>
              <w:fldChar w:fldCharType="separate"/>
            </w:r>
            <w:r>
              <w:rPr>
                <w:noProof/>
                <w:webHidden/>
              </w:rPr>
              <w:t>32</w:t>
            </w:r>
            <w:r>
              <w:rPr>
                <w:noProof/>
                <w:webHidden/>
              </w:rPr>
              <w:fldChar w:fldCharType="end"/>
            </w:r>
          </w:hyperlink>
        </w:p>
        <w:p w14:paraId="78380EF3" w14:textId="6BBBF54B" w:rsidR="008B035E" w:rsidRDefault="008B035E">
          <w:pPr>
            <w:pStyle w:val="TOC1"/>
            <w:tabs>
              <w:tab w:val="right" w:leader="dot" w:pos="9350"/>
            </w:tabs>
            <w:rPr>
              <w:rFonts w:eastAsiaTheme="minorEastAsia"/>
              <w:noProof/>
            </w:rPr>
          </w:pPr>
          <w:hyperlink w:anchor="_Toc190198096" w:history="1">
            <w:r w:rsidRPr="00FE2B05">
              <w:rPr>
                <w:rStyle w:val="Hyperlink"/>
                <w:b/>
                <w:bCs/>
                <w:noProof/>
                <w:lang w:eastAsia="zh-CN"/>
              </w:rPr>
              <w:t>CHAPTER FOUR</w:t>
            </w:r>
            <w:r>
              <w:rPr>
                <w:noProof/>
                <w:webHidden/>
              </w:rPr>
              <w:tab/>
            </w:r>
            <w:r>
              <w:rPr>
                <w:noProof/>
                <w:webHidden/>
              </w:rPr>
              <w:fldChar w:fldCharType="begin"/>
            </w:r>
            <w:r>
              <w:rPr>
                <w:noProof/>
                <w:webHidden/>
              </w:rPr>
              <w:instrText xml:space="preserve"> PAGEREF _Toc190198096 \h </w:instrText>
            </w:r>
            <w:r>
              <w:rPr>
                <w:noProof/>
                <w:webHidden/>
              </w:rPr>
            </w:r>
            <w:r>
              <w:rPr>
                <w:noProof/>
                <w:webHidden/>
              </w:rPr>
              <w:fldChar w:fldCharType="separate"/>
            </w:r>
            <w:r>
              <w:rPr>
                <w:noProof/>
                <w:webHidden/>
              </w:rPr>
              <w:t>33</w:t>
            </w:r>
            <w:r>
              <w:rPr>
                <w:noProof/>
                <w:webHidden/>
              </w:rPr>
              <w:fldChar w:fldCharType="end"/>
            </w:r>
          </w:hyperlink>
        </w:p>
        <w:p w14:paraId="19A2771E" w14:textId="0F8485CB" w:rsidR="008B035E" w:rsidRDefault="008B035E">
          <w:pPr>
            <w:pStyle w:val="TOC1"/>
            <w:tabs>
              <w:tab w:val="right" w:leader="dot" w:pos="9350"/>
            </w:tabs>
            <w:rPr>
              <w:rFonts w:eastAsiaTheme="minorEastAsia"/>
              <w:noProof/>
            </w:rPr>
          </w:pPr>
          <w:hyperlink w:anchor="_Toc190198097" w:history="1">
            <w:r w:rsidRPr="00FE2B05">
              <w:rPr>
                <w:rStyle w:val="Hyperlink"/>
                <w:b/>
                <w:bCs/>
                <w:noProof/>
                <w:lang w:eastAsia="zh-CN"/>
              </w:rPr>
              <w:t>DATA PRESENTATION AND ANALYSIS</w:t>
            </w:r>
            <w:r>
              <w:rPr>
                <w:noProof/>
                <w:webHidden/>
              </w:rPr>
              <w:tab/>
            </w:r>
            <w:r>
              <w:rPr>
                <w:noProof/>
                <w:webHidden/>
              </w:rPr>
              <w:fldChar w:fldCharType="begin"/>
            </w:r>
            <w:r>
              <w:rPr>
                <w:noProof/>
                <w:webHidden/>
              </w:rPr>
              <w:instrText xml:space="preserve"> PAGEREF _Toc190198097 \h </w:instrText>
            </w:r>
            <w:r>
              <w:rPr>
                <w:noProof/>
                <w:webHidden/>
              </w:rPr>
            </w:r>
            <w:r>
              <w:rPr>
                <w:noProof/>
                <w:webHidden/>
              </w:rPr>
              <w:fldChar w:fldCharType="separate"/>
            </w:r>
            <w:r>
              <w:rPr>
                <w:noProof/>
                <w:webHidden/>
              </w:rPr>
              <w:t>33</w:t>
            </w:r>
            <w:r>
              <w:rPr>
                <w:noProof/>
                <w:webHidden/>
              </w:rPr>
              <w:fldChar w:fldCharType="end"/>
            </w:r>
          </w:hyperlink>
        </w:p>
        <w:p w14:paraId="08C070AD" w14:textId="0B148BB7" w:rsidR="008B035E" w:rsidRDefault="008B035E">
          <w:pPr>
            <w:pStyle w:val="TOC1"/>
            <w:tabs>
              <w:tab w:val="right" w:leader="dot" w:pos="9350"/>
            </w:tabs>
            <w:rPr>
              <w:rFonts w:eastAsiaTheme="minorEastAsia"/>
              <w:noProof/>
            </w:rPr>
          </w:pPr>
          <w:hyperlink w:anchor="_Toc190198098" w:history="1">
            <w:r w:rsidRPr="00FE2B05">
              <w:rPr>
                <w:rStyle w:val="Hyperlink"/>
                <w:b/>
                <w:bCs/>
                <w:noProof/>
                <w:lang w:eastAsia="zh-CN"/>
              </w:rPr>
              <w:t>4.0 Introduction</w:t>
            </w:r>
            <w:r>
              <w:rPr>
                <w:noProof/>
                <w:webHidden/>
              </w:rPr>
              <w:tab/>
            </w:r>
            <w:r>
              <w:rPr>
                <w:noProof/>
                <w:webHidden/>
              </w:rPr>
              <w:fldChar w:fldCharType="begin"/>
            </w:r>
            <w:r>
              <w:rPr>
                <w:noProof/>
                <w:webHidden/>
              </w:rPr>
              <w:instrText xml:space="preserve"> PAGEREF _Toc190198098 \h </w:instrText>
            </w:r>
            <w:r>
              <w:rPr>
                <w:noProof/>
                <w:webHidden/>
              </w:rPr>
            </w:r>
            <w:r>
              <w:rPr>
                <w:noProof/>
                <w:webHidden/>
              </w:rPr>
              <w:fldChar w:fldCharType="separate"/>
            </w:r>
            <w:r>
              <w:rPr>
                <w:noProof/>
                <w:webHidden/>
              </w:rPr>
              <w:t>33</w:t>
            </w:r>
            <w:r>
              <w:rPr>
                <w:noProof/>
                <w:webHidden/>
              </w:rPr>
              <w:fldChar w:fldCharType="end"/>
            </w:r>
          </w:hyperlink>
        </w:p>
        <w:p w14:paraId="59AF47DB" w14:textId="608095B2" w:rsidR="008B035E" w:rsidRDefault="008B035E">
          <w:pPr>
            <w:pStyle w:val="TOC2"/>
            <w:tabs>
              <w:tab w:val="right" w:leader="dot" w:pos="9350"/>
            </w:tabs>
            <w:rPr>
              <w:rFonts w:eastAsiaTheme="minorEastAsia"/>
              <w:noProof/>
            </w:rPr>
          </w:pPr>
          <w:hyperlink w:anchor="_Toc190198099" w:history="1">
            <w:r w:rsidRPr="00FE2B05">
              <w:rPr>
                <w:rStyle w:val="Hyperlink"/>
                <w:noProof/>
                <w:lang w:eastAsia="zh-CN"/>
              </w:rPr>
              <w:t>4.1. Demographic Characteristics of the Respondents and Hotels</w:t>
            </w:r>
            <w:r>
              <w:rPr>
                <w:noProof/>
                <w:webHidden/>
              </w:rPr>
              <w:tab/>
            </w:r>
            <w:r>
              <w:rPr>
                <w:noProof/>
                <w:webHidden/>
              </w:rPr>
              <w:fldChar w:fldCharType="begin"/>
            </w:r>
            <w:r>
              <w:rPr>
                <w:noProof/>
                <w:webHidden/>
              </w:rPr>
              <w:instrText xml:space="preserve"> PAGEREF _Toc190198099 \h </w:instrText>
            </w:r>
            <w:r>
              <w:rPr>
                <w:noProof/>
                <w:webHidden/>
              </w:rPr>
            </w:r>
            <w:r>
              <w:rPr>
                <w:noProof/>
                <w:webHidden/>
              </w:rPr>
              <w:fldChar w:fldCharType="separate"/>
            </w:r>
            <w:r>
              <w:rPr>
                <w:noProof/>
                <w:webHidden/>
              </w:rPr>
              <w:t>33</w:t>
            </w:r>
            <w:r>
              <w:rPr>
                <w:noProof/>
                <w:webHidden/>
              </w:rPr>
              <w:fldChar w:fldCharType="end"/>
            </w:r>
          </w:hyperlink>
        </w:p>
        <w:p w14:paraId="34648070" w14:textId="2C595CB4" w:rsidR="008B035E" w:rsidRDefault="008B035E">
          <w:pPr>
            <w:pStyle w:val="TOC3"/>
            <w:tabs>
              <w:tab w:val="right" w:leader="dot" w:pos="9350"/>
            </w:tabs>
            <w:rPr>
              <w:rFonts w:eastAsiaTheme="minorEastAsia"/>
              <w:noProof/>
            </w:rPr>
          </w:pPr>
          <w:hyperlink w:anchor="_Toc190198100" w:history="1">
            <w:r w:rsidRPr="00FE2B05">
              <w:rPr>
                <w:rStyle w:val="Hyperlink"/>
                <w:noProof/>
                <w:lang w:eastAsia="zh-CN"/>
              </w:rPr>
              <w:t>4.1.1. Demographic Characteristics of Questionnaire Respondents</w:t>
            </w:r>
            <w:r>
              <w:rPr>
                <w:noProof/>
                <w:webHidden/>
              </w:rPr>
              <w:tab/>
            </w:r>
            <w:r>
              <w:rPr>
                <w:noProof/>
                <w:webHidden/>
              </w:rPr>
              <w:fldChar w:fldCharType="begin"/>
            </w:r>
            <w:r>
              <w:rPr>
                <w:noProof/>
                <w:webHidden/>
              </w:rPr>
              <w:instrText xml:space="preserve"> PAGEREF _Toc190198100 \h </w:instrText>
            </w:r>
            <w:r>
              <w:rPr>
                <w:noProof/>
                <w:webHidden/>
              </w:rPr>
            </w:r>
            <w:r>
              <w:rPr>
                <w:noProof/>
                <w:webHidden/>
              </w:rPr>
              <w:fldChar w:fldCharType="separate"/>
            </w:r>
            <w:r>
              <w:rPr>
                <w:noProof/>
                <w:webHidden/>
              </w:rPr>
              <w:t>33</w:t>
            </w:r>
            <w:r>
              <w:rPr>
                <w:noProof/>
                <w:webHidden/>
              </w:rPr>
              <w:fldChar w:fldCharType="end"/>
            </w:r>
          </w:hyperlink>
        </w:p>
        <w:p w14:paraId="0EA02766" w14:textId="1C8EFC0A" w:rsidR="008B035E" w:rsidRDefault="008B035E">
          <w:pPr>
            <w:pStyle w:val="TOC2"/>
            <w:tabs>
              <w:tab w:val="right" w:leader="dot" w:pos="9350"/>
            </w:tabs>
            <w:rPr>
              <w:rFonts w:eastAsiaTheme="minorEastAsia"/>
              <w:noProof/>
            </w:rPr>
          </w:pPr>
          <w:hyperlink w:anchor="_Toc190198101" w:history="1">
            <w:r w:rsidRPr="00FE2B05">
              <w:rPr>
                <w:rStyle w:val="Hyperlink"/>
                <w:noProof/>
                <w:lang w:eastAsia="zh-CN"/>
              </w:rPr>
              <w:t>4.2. Environmental Sustainability Practices in Hotels</w:t>
            </w:r>
            <w:r>
              <w:rPr>
                <w:noProof/>
                <w:webHidden/>
              </w:rPr>
              <w:tab/>
            </w:r>
            <w:r>
              <w:rPr>
                <w:noProof/>
                <w:webHidden/>
              </w:rPr>
              <w:fldChar w:fldCharType="begin"/>
            </w:r>
            <w:r>
              <w:rPr>
                <w:noProof/>
                <w:webHidden/>
              </w:rPr>
              <w:instrText xml:space="preserve"> PAGEREF _Toc190198101 \h </w:instrText>
            </w:r>
            <w:r>
              <w:rPr>
                <w:noProof/>
                <w:webHidden/>
              </w:rPr>
            </w:r>
            <w:r>
              <w:rPr>
                <w:noProof/>
                <w:webHidden/>
              </w:rPr>
              <w:fldChar w:fldCharType="separate"/>
            </w:r>
            <w:r>
              <w:rPr>
                <w:noProof/>
                <w:webHidden/>
              </w:rPr>
              <w:t>36</w:t>
            </w:r>
            <w:r>
              <w:rPr>
                <w:noProof/>
                <w:webHidden/>
              </w:rPr>
              <w:fldChar w:fldCharType="end"/>
            </w:r>
          </w:hyperlink>
        </w:p>
        <w:p w14:paraId="31143E4F" w14:textId="36CC5FF9" w:rsidR="008B035E" w:rsidRDefault="008B035E">
          <w:pPr>
            <w:pStyle w:val="TOC3"/>
            <w:tabs>
              <w:tab w:val="right" w:leader="dot" w:pos="9350"/>
            </w:tabs>
            <w:rPr>
              <w:rFonts w:eastAsiaTheme="minorEastAsia"/>
              <w:noProof/>
            </w:rPr>
          </w:pPr>
          <w:hyperlink w:anchor="_Toc190198102" w:history="1">
            <w:r w:rsidRPr="00FE2B05">
              <w:rPr>
                <w:rStyle w:val="Hyperlink"/>
                <w:noProof/>
                <w:lang w:eastAsia="zh-CN"/>
              </w:rPr>
              <w:t xml:space="preserve">4.2.1. Energy Saving Practices in </w:t>
            </w:r>
            <w:r w:rsidRPr="00FE2B05">
              <w:rPr>
                <w:rStyle w:val="Hyperlink"/>
                <w:noProof/>
              </w:rPr>
              <w:t>Hibret Hotel</w:t>
            </w:r>
            <w:r w:rsidRPr="00FE2B05">
              <w:rPr>
                <w:rStyle w:val="Hyperlink"/>
                <w:noProof/>
                <w:lang w:eastAsia="zh-CN"/>
              </w:rPr>
              <w:t xml:space="preserve"> Hotel Industry</w:t>
            </w:r>
            <w:r>
              <w:rPr>
                <w:noProof/>
                <w:webHidden/>
              </w:rPr>
              <w:tab/>
            </w:r>
            <w:r>
              <w:rPr>
                <w:noProof/>
                <w:webHidden/>
              </w:rPr>
              <w:fldChar w:fldCharType="begin"/>
            </w:r>
            <w:r>
              <w:rPr>
                <w:noProof/>
                <w:webHidden/>
              </w:rPr>
              <w:instrText xml:space="preserve"> PAGEREF _Toc190198102 \h </w:instrText>
            </w:r>
            <w:r>
              <w:rPr>
                <w:noProof/>
                <w:webHidden/>
              </w:rPr>
            </w:r>
            <w:r>
              <w:rPr>
                <w:noProof/>
                <w:webHidden/>
              </w:rPr>
              <w:fldChar w:fldCharType="separate"/>
            </w:r>
            <w:r>
              <w:rPr>
                <w:noProof/>
                <w:webHidden/>
              </w:rPr>
              <w:t>36</w:t>
            </w:r>
            <w:r>
              <w:rPr>
                <w:noProof/>
                <w:webHidden/>
              </w:rPr>
              <w:fldChar w:fldCharType="end"/>
            </w:r>
          </w:hyperlink>
        </w:p>
        <w:p w14:paraId="70A736C3" w14:textId="6E8FC5F4" w:rsidR="008B035E" w:rsidRDefault="008B035E">
          <w:pPr>
            <w:pStyle w:val="TOC1"/>
            <w:tabs>
              <w:tab w:val="right" w:leader="dot" w:pos="9350"/>
            </w:tabs>
            <w:rPr>
              <w:rFonts w:eastAsiaTheme="minorEastAsia"/>
              <w:noProof/>
            </w:rPr>
          </w:pPr>
          <w:hyperlink w:anchor="_Toc190198103" w:history="1">
            <w:r w:rsidRPr="00FE2B05">
              <w:rPr>
                <w:rStyle w:val="Hyperlink"/>
                <w:noProof/>
                <w:lang w:eastAsia="zh-CN"/>
              </w:rPr>
              <w:t>4.2.3. Waste Management Practices in Hibret Hotel</w:t>
            </w:r>
            <w:r>
              <w:rPr>
                <w:noProof/>
                <w:webHidden/>
              </w:rPr>
              <w:tab/>
            </w:r>
            <w:r>
              <w:rPr>
                <w:noProof/>
                <w:webHidden/>
              </w:rPr>
              <w:fldChar w:fldCharType="begin"/>
            </w:r>
            <w:r>
              <w:rPr>
                <w:noProof/>
                <w:webHidden/>
              </w:rPr>
              <w:instrText xml:space="preserve"> PAGEREF _Toc190198103 \h </w:instrText>
            </w:r>
            <w:r>
              <w:rPr>
                <w:noProof/>
                <w:webHidden/>
              </w:rPr>
            </w:r>
            <w:r>
              <w:rPr>
                <w:noProof/>
                <w:webHidden/>
              </w:rPr>
              <w:fldChar w:fldCharType="separate"/>
            </w:r>
            <w:r>
              <w:rPr>
                <w:noProof/>
                <w:webHidden/>
              </w:rPr>
              <w:t>45</w:t>
            </w:r>
            <w:r>
              <w:rPr>
                <w:noProof/>
                <w:webHidden/>
              </w:rPr>
              <w:fldChar w:fldCharType="end"/>
            </w:r>
          </w:hyperlink>
        </w:p>
        <w:p w14:paraId="59ECBD6A" w14:textId="0FA0C43E" w:rsidR="008B035E" w:rsidRDefault="008B035E">
          <w:pPr>
            <w:pStyle w:val="TOC2"/>
            <w:tabs>
              <w:tab w:val="right" w:leader="dot" w:pos="9350"/>
            </w:tabs>
            <w:rPr>
              <w:rFonts w:eastAsiaTheme="minorEastAsia"/>
              <w:noProof/>
            </w:rPr>
          </w:pPr>
          <w:hyperlink w:anchor="_Toc190198104" w:history="1">
            <w:r w:rsidRPr="00FE2B05">
              <w:rPr>
                <w:rStyle w:val="Hyperlink"/>
                <w:rFonts w:cs="Times New Roman"/>
                <w:b/>
                <w:bCs/>
                <w:noProof/>
                <w:lang w:eastAsia="zh-CN"/>
              </w:rPr>
              <w:t>4.2.an Air and Green Building</w:t>
            </w:r>
            <w:r>
              <w:rPr>
                <w:noProof/>
                <w:webHidden/>
              </w:rPr>
              <w:tab/>
            </w:r>
            <w:r>
              <w:rPr>
                <w:noProof/>
                <w:webHidden/>
              </w:rPr>
              <w:fldChar w:fldCharType="begin"/>
            </w:r>
            <w:r>
              <w:rPr>
                <w:noProof/>
                <w:webHidden/>
              </w:rPr>
              <w:instrText xml:space="preserve"> PAGEREF _Toc190198104 \h </w:instrText>
            </w:r>
            <w:r>
              <w:rPr>
                <w:noProof/>
                <w:webHidden/>
              </w:rPr>
            </w:r>
            <w:r>
              <w:rPr>
                <w:noProof/>
                <w:webHidden/>
              </w:rPr>
              <w:fldChar w:fldCharType="separate"/>
            </w:r>
            <w:r>
              <w:rPr>
                <w:noProof/>
                <w:webHidden/>
              </w:rPr>
              <w:t>49</w:t>
            </w:r>
            <w:r>
              <w:rPr>
                <w:noProof/>
                <w:webHidden/>
              </w:rPr>
              <w:fldChar w:fldCharType="end"/>
            </w:r>
          </w:hyperlink>
        </w:p>
        <w:p w14:paraId="6A2B7EF8" w14:textId="3F578F1E" w:rsidR="008B035E" w:rsidRDefault="008B035E">
          <w:pPr>
            <w:pStyle w:val="TOC3"/>
            <w:tabs>
              <w:tab w:val="right" w:leader="dot" w:pos="9350"/>
            </w:tabs>
            <w:rPr>
              <w:rFonts w:eastAsiaTheme="minorEastAsia"/>
              <w:noProof/>
            </w:rPr>
          </w:pPr>
          <w:hyperlink w:anchor="_Toc190198105" w:history="1">
            <w:r w:rsidRPr="00FE2B05">
              <w:rPr>
                <w:rStyle w:val="Hyperlink"/>
                <w:noProof/>
                <w:lang w:eastAsia="zh-CN"/>
              </w:rPr>
              <w:t>4.2.5. Green Purchase Practices</w:t>
            </w:r>
            <w:r>
              <w:rPr>
                <w:noProof/>
                <w:webHidden/>
              </w:rPr>
              <w:tab/>
            </w:r>
            <w:r>
              <w:rPr>
                <w:noProof/>
                <w:webHidden/>
              </w:rPr>
              <w:fldChar w:fldCharType="begin"/>
            </w:r>
            <w:r>
              <w:rPr>
                <w:noProof/>
                <w:webHidden/>
              </w:rPr>
              <w:instrText xml:space="preserve"> PAGEREF _Toc190198105 \h </w:instrText>
            </w:r>
            <w:r>
              <w:rPr>
                <w:noProof/>
                <w:webHidden/>
              </w:rPr>
            </w:r>
            <w:r>
              <w:rPr>
                <w:noProof/>
                <w:webHidden/>
              </w:rPr>
              <w:fldChar w:fldCharType="separate"/>
            </w:r>
            <w:r>
              <w:rPr>
                <w:noProof/>
                <w:webHidden/>
              </w:rPr>
              <w:t>52</w:t>
            </w:r>
            <w:r>
              <w:rPr>
                <w:noProof/>
                <w:webHidden/>
              </w:rPr>
              <w:fldChar w:fldCharType="end"/>
            </w:r>
          </w:hyperlink>
        </w:p>
        <w:p w14:paraId="21B2ECC7" w14:textId="7A33843F" w:rsidR="008B035E" w:rsidRDefault="008B035E">
          <w:pPr>
            <w:pStyle w:val="TOC2"/>
            <w:tabs>
              <w:tab w:val="right" w:leader="dot" w:pos="9350"/>
            </w:tabs>
            <w:rPr>
              <w:rFonts w:eastAsiaTheme="minorEastAsia"/>
              <w:noProof/>
            </w:rPr>
          </w:pPr>
          <w:hyperlink w:anchor="_Toc190198106" w:history="1">
            <w:r w:rsidRPr="00FE2B05">
              <w:rPr>
                <w:rStyle w:val="Hyperlink"/>
                <w:noProof/>
                <w:lang w:eastAsia="zh-CN"/>
              </w:rPr>
              <w:t>4.3. Motivations for Environmental Sustainability Practices in Hotels</w:t>
            </w:r>
            <w:r>
              <w:rPr>
                <w:noProof/>
                <w:webHidden/>
              </w:rPr>
              <w:tab/>
            </w:r>
            <w:r>
              <w:rPr>
                <w:noProof/>
                <w:webHidden/>
              </w:rPr>
              <w:fldChar w:fldCharType="begin"/>
            </w:r>
            <w:r>
              <w:rPr>
                <w:noProof/>
                <w:webHidden/>
              </w:rPr>
              <w:instrText xml:space="preserve"> PAGEREF _Toc190198106 \h </w:instrText>
            </w:r>
            <w:r>
              <w:rPr>
                <w:noProof/>
                <w:webHidden/>
              </w:rPr>
            </w:r>
            <w:r>
              <w:rPr>
                <w:noProof/>
                <w:webHidden/>
              </w:rPr>
              <w:fldChar w:fldCharType="separate"/>
            </w:r>
            <w:r>
              <w:rPr>
                <w:noProof/>
                <w:webHidden/>
              </w:rPr>
              <w:t>55</w:t>
            </w:r>
            <w:r>
              <w:rPr>
                <w:noProof/>
                <w:webHidden/>
              </w:rPr>
              <w:fldChar w:fldCharType="end"/>
            </w:r>
          </w:hyperlink>
        </w:p>
        <w:p w14:paraId="68324B5B" w14:textId="4452C0EB" w:rsidR="008B035E" w:rsidRDefault="008B035E">
          <w:pPr>
            <w:pStyle w:val="TOC2"/>
            <w:tabs>
              <w:tab w:val="right" w:leader="dot" w:pos="9350"/>
            </w:tabs>
            <w:rPr>
              <w:rFonts w:eastAsiaTheme="minorEastAsia"/>
              <w:noProof/>
            </w:rPr>
          </w:pPr>
          <w:hyperlink w:anchor="_Toc190198107" w:history="1">
            <w:r w:rsidRPr="00FE2B05">
              <w:rPr>
                <w:rStyle w:val="Hyperlink"/>
                <w:noProof/>
                <w:lang w:eastAsia="zh-CN"/>
              </w:rPr>
              <w:t>4.4. Barriers to Environmental Sustainability Practices in Hotels</w:t>
            </w:r>
            <w:r>
              <w:rPr>
                <w:noProof/>
                <w:webHidden/>
              </w:rPr>
              <w:tab/>
            </w:r>
            <w:r>
              <w:rPr>
                <w:noProof/>
                <w:webHidden/>
              </w:rPr>
              <w:fldChar w:fldCharType="begin"/>
            </w:r>
            <w:r>
              <w:rPr>
                <w:noProof/>
                <w:webHidden/>
              </w:rPr>
              <w:instrText xml:space="preserve"> PAGEREF _Toc190198107 \h </w:instrText>
            </w:r>
            <w:r>
              <w:rPr>
                <w:noProof/>
                <w:webHidden/>
              </w:rPr>
            </w:r>
            <w:r>
              <w:rPr>
                <w:noProof/>
                <w:webHidden/>
              </w:rPr>
              <w:fldChar w:fldCharType="separate"/>
            </w:r>
            <w:r>
              <w:rPr>
                <w:noProof/>
                <w:webHidden/>
              </w:rPr>
              <w:t>56</w:t>
            </w:r>
            <w:r>
              <w:rPr>
                <w:noProof/>
                <w:webHidden/>
              </w:rPr>
              <w:fldChar w:fldCharType="end"/>
            </w:r>
          </w:hyperlink>
        </w:p>
        <w:p w14:paraId="6C81E3AF" w14:textId="6AE84BAF" w:rsidR="008B035E" w:rsidRDefault="008B035E">
          <w:pPr>
            <w:pStyle w:val="TOC3"/>
            <w:tabs>
              <w:tab w:val="right" w:leader="dot" w:pos="9350"/>
            </w:tabs>
            <w:rPr>
              <w:rFonts w:eastAsiaTheme="minorEastAsia"/>
              <w:noProof/>
            </w:rPr>
          </w:pPr>
          <w:hyperlink w:anchor="_Toc190198108" w:history="1">
            <w:r w:rsidRPr="00FE2B05">
              <w:rPr>
                <w:rStyle w:val="Hyperlink"/>
                <w:noProof/>
                <w:lang w:eastAsia="zh-CN"/>
              </w:rPr>
              <w:t>4.4.1. Internal Environmental Practices’ Barriers</w:t>
            </w:r>
            <w:r>
              <w:rPr>
                <w:noProof/>
                <w:webHidden/>
              </w:rPr>
              <w:tab/>
            </w:r>
            <w:r>
              <w:rPr>
                <w:noProof/>
                <w:webHidden/>
              </w:rPr>
              <w:fldChar w:fldCharType="begin"/>
            </w:r>
            <w:r>
              <w:rPr>
                <w:noProof/>
                <w:webHidden/>
              </w:rPr>
              <w:instrText xml:space="preserve"> PAGEREF _Toc190198108 \h </w:instrText>
            </w:r>
            <w:r>
              <w:rPr>
                <w:noProof/>
                <w:webHidden/>
              </w:rPr>
            </w:r>
            <w:r>
              <w:rPr>
                <w:noProof/>
                <w:webHidden/>
              </w:rPr>
              <w:fldChar w:fldCharType="separate"/>
            </w:r>
            <w:r>
              <w:rPr>
                <w:noProof/>
                <w:webHidden/>
              </w:rPr>
              <w:t>57</w:t>
            </w:r>
            <w:r>
              <w:rPr>
                <w:noProof/>
                <w:webHidden/>
              </w:rPr>
              <w:fldChar w:fldCharType="end"/>
            </w:r>
          </w:hyperlink>
        </w:p>
        <w:p w14:paraId="4E08938E" w14:textId="6F6D5DF1" w:rsidR="008B035E" w:rsidRDefault="008B035E">
          <w:pPr>
            <w:pStyle w:val="TOC3"/>
            <w:tabs>
              <w:tab w:val="right" w:leader="dot" w:pos="9350"/>
            </w:tabs>
            <w:rPr>
              <w:rFonts w:eastAsiaTheme="minorEastAsia"/>
              <w:noProof/>
            </w:rPr>
          </w:pPr>
          <w:hyperlink w:anchor="_Toc190198109" w:history="1">
            <w:r w:rsidRPr="00FE2B05">
              <w:rPr>
                <w:rStyle w:val="Hyperlink"/>
                <w:noProof/>
                <w:lang w:eastAsia="zh-CN"/>
              </w:rPr>
              <w:t>4.4.2. External Environmental Practices’ Barriers</w:t>
            </w:r>
            <w:r>
              <w:rPr>
                <w:noProof/>
                <w:webHidden/>
              </w:rPr>
              <w:tab/>
            </w:r>
            <w:r>
              <w:rPr>
                <w:noProof/>
                <w:webHidden/>
              </w:rPr>
              <w:fldChar w:fldCharType="begin"/>
            </w:r>
            <w:r>
              <w:rPr>
                <w:noProof/>
                <w:webHidden/>
              </w:rPr>
              <w:instrText xml:space="preserve"> PAGEREF _Toc190198109 \h </w:instrText>
            </w:r>
            <w:r>
              <w:rPr>
                <w:noProof/>
                <w:webHidden/>
              </w:rPr>
            </w:r>
            <w:r>
              <w:rPr>
                <w:noProof/>
                <w:webHidden/>
              </w:rPr>
              <w:fldChar w:fldCharType="separate"/>
            </w:r>
            <w:r>
              <w:rPr>
                <w:noProof/>
                <w:webHidden/>
              </w:rPr>
              <w:t>57</w:t>
            </w:r>
            <w:r>
              <w:rPr>
                <w:noProof/>
                <w:webHidden/>
              </w:rPr>
              <w:fldChar w:fldCharType="end"/>
            </w:r>
          </w:hyperlink>
        </w:p>
        <w:p w14:paraId="3A11867A" w14:textId="6F614D4B" w:rsidR="008B035E" w:rsidRDefault="008B035E">
          <w:pPr>
            <w:pStyle w:val="TOC1"/>
            <w:tabs>
              <w:tab w:val="right" w:leader="dot" w:pos="9350"/>
            </w:tabs>
            <w:rPr>
              <w:rFonts w:eastAsiaTheme="minorEastAsia"/>
              <w:noProof/>
            </w:rPr>
          </w:pPr>
          <w:hyperlink w:anchor="_Toc190198110" w:history="1">
            <w:r w:rsidRPr="00FE2B05">
              <w:rPr>
                <w:rStyle w:val="Hyperlink"/>
                <w:b/>
                <w:bCs/>
                <w:noProof/>
                <w:lang w:eastAsia="zh-CN"/>
              </w:rPr>
              <w:t>CHAPTER FIVE</w:t>
            </w:r>
            <w:r>
              <w:rPr>
                <w:noProof/>
                <w:webHidden/>
              </w:rPr>
              <w:tab/>
            </w:r>
            <w:r>
              <w:rPr>
                <w:noProof/>
                <w:webHidden/>
              </w:rPr>
              <w:fldChar w:fldCharType="begin"/>
            </w:r>
            <w:r>
              <w:rPr>
                <w:noProof/>
                <w:webHidden/>
              </w:rPr>
              <w:instrText xml:space="preserve"> PAGEREF _Toc190198110 \h </w:instrText>
            </w:r>
            <w:r>
              <w:rPr>
                <w:noProof/>
                <w:webHidden/>
              </w:rPr>
            </w:r>
            <w:r>
              <w:rPr>
                <w:noProof/>
                <w:webHidden/>
              </w:rPr>
              <w:fldChar w:fldCharType="separate"/>
            </w:r>
            <w:r>
              <w:rPr>
                <w:noProof/>
                <w:webHidden/>
              </w:rPr>
              <w:t>58</w:t>
            </w:r>
            <w:r>
              <w:rPr>
                <w:noProof/>
                <w:webHidden/>
              </w:rPr>
              <w:fldChar w:fldCharType="end"/>
            </w:r>
          </w:hyperlink>
        </w:p>
        <w:p w14:paraId="4D60D2A2" w14:textId="6DA0E882" w:rsidR="008B035E" w:rsidRDefault="008B035E">
          <w:pPr>
            <w:pStyle w:val="TOC1"/>
            <w:tabs>
              <w:tab w:val="right" w:leader="dot" w:pos="9350"/>
            </w:tabs>
            <w:rPr>
              <w:rFonts w:eastAsiaTheme="minorEastAsia"/>
              <w:noProof/>
            </w:rPr>
          </w:pPr>
          <w:hyperlink w:anchor="_Toc190198111" w:history="1">
            <w:r w:rsidRPr="00FE2B05">
              <w:rPr>
                <w:rStyle w:val="Hyperlink"/>
                <w:b/>
                <w:bCs/>
                <w:noProof/>
                <w:lang w:eastAsia="zh-CN"/>
              </w:rPr>
              <w:t>CONCLUSION AND RECOMMONDATIONS</w:t>
            </w:r>
            <w:r>
              <w:rPr>
                <w:noProof/>
                <w:webHidden/>
              </w:rPr>
              <w:tab/>
            </w:r>
            <w:r>
              <w:rPr>
                <w:noProof/>
                <w:webHidden/>
              </w:rPr>
              <w:fldChar w:fldCharType="begin"/>
            </w:r>
            <w:r>
              <w:rPr>
                <w:noProof/>
                <w:webHidden/>
              </w:rPr>
              <w:instrText xml:space="preserve"> PAGEREF _Toc190198111 \h </w:instrText>
            </w:r>
            <w:r>
              <w:rPr>
                <w:noProof/>
                <w:webHidden/>
              </w:rPr>
            </w:r>
            <w:r>
              <w:rPr>
                <w:noProof/>
                <w:webHidden/>
              </w:rPr>
              <w:fldChar w:fldCharType="separate"/>
            </w:r>
            <w:r>
              <w:rPr>
                <w:noProof/>
                <w:webHidden/>
              </w:rPr>
              <w:t>58</w:t>
            </w:r>
            <w:r>
              <w:rPr>
                <w:noProof/>
                <w:webHidden/>
              </w:rPr>
              <w:fldChar w:fldCharType="end"/>
            </w:r>
          </w:hyperlink>
        </w:p>
        <w:p w14:paraId="167D624D" w14:textId="4CC6BE28" w:rsidR="008B035E" w:rsidRDefault="008B035E">
          <w:pPr>
            <w:pStyle w:val="TOC2"/>
            <w:tabs>
              <w:tab w:val="right" w:leader="dot" w:pos="9350"/>
            </w:tabs>
            <w:rPr>
              <w:rFonts w:eastAsiaTheme="minorEastAsia"/>
              <w:noProof/>
            </w:rPr>
          </w:pPr>
          <w:hyperlink w:anchor="_Toc190198112" w:history="1">
            <w:r w:rsidRPr="00FE2B05">
              <w:rPr>
                <w:rStyle w:val="Hyperlink"/>
                <w:b/>
                <w:bCs/>
                <w:noProof/>
                <w:lang w:eastAsia="zh-CN"/>
              </w:rPr>
              <w:t>5.1. Conclusion</w:t>
            </w:r>
            <w:r>
              <w:rPr>
                <w:noProof/>
                <w:webHidden/>
              </w:rPr>
              <w:tab/>
            </w:r>
            <w:r>
              <w:rPr>
                <w:noProof/>
                <w:webHidden/>
              </w:rPr>
              <w:fldChar w:fldCharType="begin"/>
            </w:r>
            <w:r>
              <w:rPr>
                <w:noProof/>
                <w:webHidden/>
              </w:rPr>
              <w:instrText xml:space="preserve"> PAGEREF _Toc190198112 \h </w:instrText>
            </w:r>
            <w:r>
              <w:rPr>
                <w:noProof/>
                <w:webHidden/>
              </w:rPr>
            </w:r>
            <w:r>
              <w:rPr>
                <w:noProof/>
                <w:webHidden/>
              </w:rPr>
              <w:fldChar w:fldCharType="separate"/>
            </w:r>
            <w:r>
              <w:rPr>
                <w:noProof/>
                <w:webHidden/>
              </w:rPr>
              <w:t>58</w:t>
            </w:r>
            <w:r>
              <w:rPr>
                <w:noProof/>
                <w:webHidden/>
              </w:rPr>
              <w:fldChar w:fldCharType="end"/>
            </w:r>
          </w:hyperlink>
        </w:p>
        <w:p w14:paraId="6330E875" w14:textId="6815E295" w:rsidR="008B035E" w:rsidRDefault="008B035E">
          <w:pPr>
            <w:pStyle w:val="TOC2"/>
            <w:tabs>
              <w:tab w:val="right" w:leader="dot" w:pos="9350"/>
            </w:tabs>
            <w:rPr>
              <w:rFonts w:eastAsiaTheme="minorEastAsia"/>
              <w:noProof/>
            </w:rPr>
          </w:pPr>
          <w:hyperlink w:anchor="_Toc190198113" w:history="1">
            <w:r w:rsidRPr="00FE2B05">
              <w:rPr>
                <w:rStyle w:val="Hyperlink"/>
                <w:noProof/>
                <w:lang w:eastAsia="zh-CN"/>
              </w:rPr>
              <w:t>5.2. Recommendations</w:t>
            </w:r>
            <w:r>
              <w:rPr>
                <w:noProof/>
                <w:webHidden/>
              </w:rPr>
              <w:tab/>
            </w:r>
            <w:r>
              <w:rPr>
                <w:noProof/>
                <w:webHidden/>
              </w:rPr>
              <w:fldChar w:fldCharType="begin"/>
            </w:r>
            <w:r>
              <w:rPr>
                <w:noProof/>
                <w:webHidden/>
              </w:rPr>
              <w:instrText xml:space="preserve"> PAGEREF _Toc190198113 \h </w:instrText>
            </w:r>
            <w:r>
              <w:rPr>
                <w:noProof/>
                <w:webHidden/>
              </w:rPr>
            </w:r>
            <w:r>
              <w:rPr>
                <w:noProof/>
                <w:webHidden/>
              </w:rPr>
              <w:fldChar w:fldCharType="separate"/>
            </w:r>
            <w:r>
              <w:rPr>
                <w:noProof/>
                <w:webHidden/>
              </w:rPr>
              <w:t>59</w:t>
            </w:r>
            <w:r>
              <w:rPr>
                <w:noProof/>
                <w:webHidden/>
              </w:rPr>
              <w:fldChar w:fldCharType="end"/>
            </w:r>
          </w:hyperlink>
        </w:p>
        <w:p w14:paraId="6652AB17" w14:textId="61E8DE08" w:rsidR="008B035E" w:rsidRDefault="008B035E">
          <w:pPr>
            <w:pStyle w:val="TOC1"/>
            <w:tabs>
              <w:tab w:val="right" w:leader="dot" w:pos="9350"/>
            </w:tabs>
            <w:rPr>
              <w:rFonts w:eastAsiaTheme="minorEastAsia"/>
              <w:noProof/>
            </w:rPr>
          </w:pPr>
          <w:hyperlink w:anchor="_Toc190198114" w:history="1">
            <w:r w:rsidRPr="00FE2B05">
              <w:rPr>
                <w:rStyle w:val="Hyperlink"/>
                <w:noProof/>
              </w:rPr>
              <w:t>REFERENCES</w:t>
            </w:r>
            <w:r>
              <w:rPr>
                <w:noProof/>
                <w:webHidden/>
              </w:rPr>
              <w:tab/>
            </w:r>
            <w:r>
              <w:rPr>
                <w:noProof/>
                <w:webHidden/>
              </w:rPr>
              <w:fldChar w:fldCharType="begin"/>
            </w:r>
            <w:r>
              <w:rPr>
                <w:noProof/>
                <w:webHidden/>
              </w:rPr>
              <w:instrText xml:space="preserve"> PAGEREF _Toc190198114 \h </w:instrText>
            </w:r>
            <w:r>
              <w:rPr>
                <w:noProof/>
                <w:webHidden/>
              </w:rPr>
            </w:r>
            <w:r>
              <w:rPr>
                <w:noProof/>
                <w:webHidden/>
              </w:rPr>
              <w:fldChar w:fldCharType="separate"/>
            </w:r>
            <w:r>
              <w:rPr>
                <w:noProof/>
                <w:webHidden/>
              </w:rPr>
              <w:t>62</w:t>
            </w:r>
            <w:r>
              <w:rPr>
                <w:noProof/>
                <w:webHidden/>
              </w:rPr>
              <w:fldChar w:fldCharType="end"/>
            </w:r>
          </w:hyperlink>
        </w:p>
        <w:p w14:paraId="5259A0E5" w14:textId="0C7A825A" w:rsidR="00B80D58" w:rsidRPr="00701C26" w:rsidRDefault="00C72F4B">
          <w:pPr>
            <w:rPr>
              <w:rFonts w:ascii="Times New Roman" w:hAnsi="Times New Roman" w:cs="Times New Roman"/>
            </w:rPr>
          </w:pPr>
          <w:r w:rsidRPr="00701C26">
            <w:rPr>
              <w:rFonts w:ascii="Times New Roman" w:hAnsi="Times New Roman" w:cs="Times New Roman"/>
              <w:bCs/>
            </w:rPr>
            <w:fldChar w:fldCharType="end"/>
          </w:r>
        </w:p>
      </w:sdtContent>
    </w:sdt>
    <w:p w14:paraId="537E5B84" w14:textId="77777777" w:rsidR="00B80D58" w:rsidRPr="00701C26" w:rsidRDefault="00B80D58">
      <w:pPr>
        <w:rPr>
          <w:rFonts w:ascii="Times New Roman" w:hAnsi="Times New Roman" w:cs="Times New Roman"/>
        </w:rPr>
      </w:pPr>
    </w:p>
    <w:p w14:paraId="3189A721" w14:textId="77777777" w:rsidR="00B80D58" w:rsidRPr="00701C26" w:rsidRDefault="00B80D58">
      <w:pPr>
        <w:rPr>
          <w:rFonts w:ascii="Times New Roman" w:hAnsi="Times New Roman" w:cs="Times New Roman"/>
        </w:rPr>
      </w:pPr>
    </w:p>
    <w:p w14:paraId="0D6E16DB" w14:textId="77777777" w:rsidR="00B80D58" w:rsidRPr="00701C26" w:rsidRDefault="00B80D58">
      <w:pPr>
        <w:rPr>
          <w:rFonts w:ascii="Times New Roman" w:hAnsi="Times New Roman" w:cs="Times New Roman"/>
        </w:rPr>
      </w:pPr>
    </w:p>
    <w:p w14:paraId="536F85BB" w14:textId="77777777" w:rsidR="00B80D58" w:rsidRPr="00701C26" w:rsidRDefault="00C72F4B">
      <w:pPr>
        <w:pStyle w:val="Heading1"/>
        <w:jc w:val="center"/>
        <w:rPr>
          <w:rFonts w:cs="Times New Roman"/>
          <w:b/>
          <w:bCs/>
          <w:color w:val="auto"/>
          <w:sz w:val="28"/>
          <w:szCs w:val="28"/>
        </w:rPr>
      </w:pPr>
      <w:bookmarkStart w:id="1" w:name="_Toc190198058"/>
      <w:r w:rsidRPr="00701C26">
        <w:rPr>
          <w:rFonts w:cs="Times New Roman"/>
          <w:b/>
          <w:bCs/>
          <w:color w:val="auto"/>
          <w:sz w:val="28"/>
          <w:szCs w:val="28"/>
        </w:rPr>
        <w:lastRenderedPageBreak/>
        <w:t>LIST OF TABLES</w:t>
      </w:r>
      <w:bookmarkEnd w:id="1"/>
    </w:p>
    <w:p w14:paraId="786A3D48" w14:textId="77777777" w:rsidR="00B80D58" w:rsidRPr="00701C26" w:rsidRDefault="00B80D58">
      <w:pPr>
        <w:rPr>
          <w:rFonts w:ascii="Times New Roman" w:hAnsi="Times New Roman" w:cs="Times New Roman"/>
        </w:rPr>
      </w:pPr>
    </w:p>
    <w:p w14:paraId="07444A8D" w14:textId="68B3B0E5" w:rsidR="008B035E" w:rsidRDefault="00752FBC">
      <w:pPr>
        <w:pStyle w:val="TableofFigures"/>
        <w:tabs>
          <w:tab w:val="right" w:leader="dot" w:pos="9350"/>
        </w:tabs>
        <w:rPr>
          <w:rFonts w:eastAsiaTheme="minorEastAsia"/>
          <w:noProof/>
        </w:rPr>
      </w:pPr>
      <w:r>
        <w:rPr>
          <w:rFonts w:ascii="Times New Roman" w:hAnsi="Times New Roman" w:cs="Times New Roman"/>
        </w:rPr>
        <w:fldChar w:fldCharType="begin"/>
      </w:r>
      <w:r>
        <w:rPr>
          <w:rFonts w:ascii="Times New Roman" w:hAnsi="Times New Roman" w:cs="Times New Roman"/>
        </w:rPr>
        <w:instrText xml:space="preserve"> TOC \h \z \c "Table" </w:instrText>
      </w:r>
      <w:r>
        <w:rPr>
          <w:rFonts w:ascii="Times New Roman" w:hAnsi="Times New Roman" w:cs="Times New Roman"/>
        </w:rPr>
        <w:fldChar w:fldCharType="separate"/>
      </w:r>
      <w:hyperlink w:anchor="_Toc190198115" w:history="1">
        <w:r w:rsidR="008B035E" w:rsidRPr="00994D80">
          <w:rPr>
            <w:rStyle w:val="Hyperlink"/>
            <w:noProof/>
          </w:rPr>
          <w:t>Table 1 Profiles Background of the Respondent</w:t>
        </w:r>
        <w:r w:rsidR="008B035E">
          <w:rPr>
            <w:noProof/>
            <w:webHidden/>
          </w:rPr>
          <w:tab/>
        </w:r>
        <w:r w:rsidR="008B035E">
          <w:rPr>
            <w:noProof/>
            <w:webHidden/>
          </w:rPr>
          <w:fldChar w:fldCharType="begin"/>
        </w:r>
        <w:r w:rsidR="008B035E">
          <w:rPr>
            <w:noProof/>
            <w:webHidden/>
          </w:rPr>
          <w:instrText xml:space="preserve"> PAGEREF _Toc190198115 \h </w:instrText>
        </w:r>
        <w:r w:rsidR="008B035E">
          <w:rPr>
            <w:noProof/>
            <w:webHidden/>
          </w:rPr>
        </w:r>
        <w:r w:rsidR="008B035E">
          <w:rPr>
            <w:noProof/>
            <w:webHidden/>
          </w:rPr>
          <w:fldChar w:fldCharType="separate"/>
        </w:r>
        <w:r w:rsidR="008B035E">
          <w:rPr>
            <w:noProof/>
            <w:webHidden/>
          </w:rPr>
          <w:t>34</w:t>
        </w:r>
        <w:r w:rsidR="008B035E">
          <w:rPr>
            <w:noProof/>
            <w:webHidden/>
          </w:rPr>
          <w:fldChar w:fldCharType="end"/>
        </w:r>
      </w:hyperlink>
    </w:p>
    <w:p w14:paraId="61ECC05D" w14:textId="2EECE6FC" w:rsidR="008B035E" w:rsidRDefault="008B035E">
      <w:pPr>
        <w:pStyle w:val="TableofFigures"/>
        <w:tabs>
          <w:tab w:val="right" w:leader="dot" w:pos="9350"/>
        </w:tabs>
        <w:rPr>
          <w:rFonts w:eastAsiaTheme="minorEastAsia"/>
          <w:noProof/>
        </w:rPr>
      </w:pPr>
      <w:hyperlink w:anchor="_Toc190198116" w:history="1">
        <w:r w:rsidRPr="00994D80">
          <w:rPr>
            <w:rStyle w:val="Hyperlink"/>
            <w:noProof/>
          </w:rPr>
          <w:t>Table 2  Quantitative Description of Energy Saving Practices Indicators</w:t>
        </w:r>
        <w:r>
          <w:rPr>
            <w:noProof/>
            <w:webHidden/>
          </w:rPr>
          <w:tab/>
        </w:r>
        <w:r>
          <w:rPr>
            <w:noProof/>
            <w:webHidden/>
          </w:rPr>
          <w:fldChar w:fldCharType="begin"/>
        </w:r>
        <w:r>
          <w:rPr>
            <w:noProof/>
            <w:webHidden/>
          </w:rPr>
          <w:instrText xml:space="preserve"> PAGEREF _Toc190198116 \h </w:instrText>
        </w:r>
        <w:r>
          <w:rPr>
            <w:noProof/>
            <w:webHidden/>
          </w:rPr>
        </w:r>
        <w:r>
          <w:rPr>
            <w:noProof/>
            <w:webHidden/>
          </w:rPr>
          <w:fldChar w:fldCharType="separate"/>
        </w:r>
        <w:r>
          <w:rPr>
            <w:noProof/>
            <w:webHidden/>
          </w:rPr>
          <w:t>37</w:t>
        </w:r>
        <w:r>
          <w:rPr>
            <w:noProof/>
            <w:webHidden/>
          </w:rPr>
          <w:fldChar w:fldCharType="end"/>
        </w:r>
      </w:hyperlink>
    </w:p>
    <w:p w14:paraId="529C9204" w14:textId="4034761C" w:rsidR="008B035E" w:rsidRDefault="008B035E">
      <w:pPr>
        <w:pStyle w:val="TableofFigures"/>
        <w:tabs>
          <w:tab w:val="right" w:leader="dot" w:pos="9350"/>
        </w:tabs>
        <w:rPr>
          <w:rFonts w:eastAsiaTheme="minorEastAsia"/>
          <w:noProof/>
        </w:rPr>
      </w:pPr>
      <w:hyperlink w:anchor="_Toc190198117" w:history="1">
        <w:r w:rsidRPr="00994D80">
          <w:rPr>
            <w:rStyle w:val="Hyperlink"/>
            <w:noProof/>
          </w:rPr>
          <w:t>Table 3 Quantitative Description of Water Saving Practices’ Indicator</w:t>
        </w:r>
        <w:r>
          <w:rPr>
            <w:noProof/>
            <w:webHidden/>
          </w:rPr>
          <w:tab/>
        </w:r>
        <w:r>
          <w:rPr>
            <w:noProof/>
            <w:webHidden/>
          </w:rPr>
          <w:fldChar w:fldCharType="begin"/>
        </w:r>
        <w:r>
          <w:rPr>
            <w:noProof/>
            <w:webHidden/>
          </w:rPr>
          <w:instrText xml:space="preserve"> PAGEREF _Toc190198117 \h </w:instrText>
        </w:r>
        <w:r>
          <w:rPr>
            <w:noProof/>
            <w:webHidden/>
          </w:rPr>
        </w:r>
        <w:r>
          <w:rPr>
            <w:noProof/>
            <w:webHidden/>
          </w:rPr>
          <w:fldChar w:fldCharType="separate"/>
        </w:r>
        <w:r>
          <w:rPr>
            <w:noProof/>
            <w:webHidden/>
          </w:rPr>
          <w:t>41</w:t>
        </w:r>
        <w:r>
          <w:rPr>
            <w:noProof/>
            <w:webHidden/>
          </w:rPr>
          <w:fldChar w:fldCharType="end"/>
        </w:r>
      </w:hyperlink>
    </w:p>
    <w:p w14:paraId="5B9A8250" w14:textId="0E9A6E83" w:rsidR="008B035E" w:rsidRDefault="008B035E">
      <w:pPr>
        <w:pStyle w:val="TableofFigures"/>
        <w:tabs>
          <w:tab w:val="right" w:leader="dot" w:pos="9350"/>
        </w:tabs>
        <w:rPr>
          <w:rFonts w:eastAsiaTheme="minorEastAsia"/>
          <w:noProof/>
        </w:rPr>
      </w:pPr>
      <w:hyperlink w:anchor="_Toc190198118" w:history="1">
        <w:r w:rsidRPr="00994D80">
          <w:rPr>
            <w:rStyle w:val="Hyperlink"/>
            <w:noProof/>
          </w:rPr>
          <w:t>Table 4 Quantitative Descriptions of Waste Management Practice indicators</w:t>
        </w:r>
        <w:r>
          <w:rPr>
            <w:noProof/>
            <w:webHidden/>
          </w:rPr>
          <w:tab/>
        </w:r>
        <w:r>
          <w:rPr>
            <w:noProof/>
            <w:webHidden/>
          </w:rPr>
          <w:fldChar w:fldCharType="begin"/>
        </w:r>
        <w:r>
          <w:rPr>
            <w:noProof/>
            <w:webHidden/>
          </w:rPr>
          <w:instrText xml:space="preserve"> PAGEREF _Toc190198118 \h </w:instrText>
        </w:r>
        <w:r>
          <w:rPr>
            <w:noProof/>
            <w:webHidden/>
          </w:rPr>
        </w:r>
        <w:r>
          <w:rPr>
            <w:noProof/>
            <w:webHidden/>
          </w:rPr>
          <w:fldChar w:fldCharType="separate"/>
        </w:r>
        <w:r>
          <w:rPr>
            <w:noProof/>
            <w:webHidden/>
          </w:rPr>
          <w:t>45</w:t>
        </w:r>
        <w:r>
          <w:rPr>
            <w:noProof/>
            <w:webHidden/>
          </w:rPr>
          <w:fldChar w:fldCharType="end"/>
        </w:r>
      </w:hyperlink>
    </w:p>
    <w:p w14:paraId="51860F41" w14:textId="6C588ABF" w:rsidR="008B035E" w:rsidRDefault="008B035E">
      <w:pPr>
        <w:pStyle w:val="TableofFigures"/>
        <w:tabs>
          <w:tab w:val="right" w:leader="dot" w:pos="9350"/>
        </w:tabs>
        <w:rPr>
          <w:rFonts w:eastAsiaTheme="minorEastAsia"/>
          <w:noProof/>
        </w:rPr>
      </w:pPr>
      <w:hyperlink w:anchor="_Toc190198119" w:history="1">
        <w:r w:rsidRPr="00994D80">
          <w:rPr>
            <w:rStyle w:val="Hyperlink"/>
            <w:noProof/>
          </w:rPr>
          <w:t>Table 5 Quantitative Descriptions of Indicators in Initiatives for Clean air and Building</w:t>
        </w:r>
        <w:r>
          <w:rPr>
            <w:noProof/>
            <w:webHidden/>
          </w:rPr>
          <w:tab/>
        </w:r>
        <w:r>
          <w:rPr>
            <w:noProof/>
            <w:webHidden/>
          </w:rPr>
          <w:fldChar w:fldCharType="begin"/>
        </w:r>
        <w:r>
          <w:rPr>
            <w:noProof/>
            <w:webHidden/>
          </w:rPr>
          <w:instrText xml:space="preserve"> PAGEREF _Toc190198119 \h </w:instrText>
        </w:r>
        <w:r>
          <w:rPr>
            <w:noProof/>
            <w:webHidden/>
          </w:rPr>
        </w:r>
        <w:r>
          <w:rPr>
            <w:noProof/>
            <w:webHidden/>
          </w:rPr>
          <w:fldChar w:fldCharType="separate"/>
        </w:r>
        <w:r>
          <w:rPr>
            <w:noProof/>
            <w:webHidden/>
          </w:rPr>
          <w:t>49</w:t>
        </w:r>
        <w:r>
          <w:rPr>
            <w:noProof/>
            <w:webHidden/>
          </w:rPr>
          <w:fldChar w:fldCharType="end"/>
        </w:r>
      </w:hyperlink>
    </w:p>
    <w:p w14:paraId="1F040270" w14:textId="7C795257" w:rsidR="008B035E" w:rsidRDefault="008B035E">
      <w:pPr>
        <w:pStyle w:val="TableofFigures"/>
        <w:tabs>
          <w:tab w:val="right" w:leader="dot" w:pos="9350"/>
        </w:tabs>
        <w:rPr>
          <w:rFonts w:eastAsiaTheme="minorEastAsia"/>
          <w:noProof/>
        </w:rPr>
      </w:pPr>
      <w:hyperlink w:anchor="_Toc190198120" w:history="1">
        <w:r w:rsidRPr="00994D80">
          <w:rPr>
            <w:rStyle w:val="Hyperlink"/>
            <w:noProof/>
          </w:rPr>
          <w:t>Table 6 Indicators to Measure Performances of Green Purchase Practices</w:t>
        </w:r>
        <w:r>
          <w:rPr>
            <w:noProof/>
            <w:webHidden/>
          </w:rPr>
          <w:tab/>
        </w:r>
        <w:r>
          <w:rPr>
            <w:noProof/>
            <w:webHidden/>
          </w:rPr>
          <w:fldChar w:fldCharType="begin"/>
        </w:r>
        <w:r>
          <w:rPr>
            <w:noProof/>
            <w:webHidden/>
          </w:rPr>
          <w:instrText xml:space="preserve"> PAGEREF _Toc190198120 \h </w:instrText>
        </w:r>
        <w:r>
          <w:rPr>
            <w:noProof/>
            <w:webHidden/>
          </w:rPr>
        </w:r>
        <w:r>
          <w:rPr>
            <w:noProof/>
            <w:webHidden/>
          </w:rPr>
          <w:fldChar w:fldCharType="separate"/>
        </w:r>
        <w:r>
          <w:rPr>
            <w:noProof/>
            <w:webHidden/>
          </w:rPr>
          <w:t>52</w:t>
        </w:r>
        <w:r>
          <w:rPr>
            <w:noProof/>
            <w:webHidden/>
          </w:rPr>
          <w:fldChar w:fldCharType="end"/>
        </w:r>
      </w:hyperlink>
    </w:p>
    <w:p w14:paraId="77DE43A6" w14:textId="05C0CB1C" w:rsidR="008B035E" w:rsidRDefault="008B035E">
      <w:pPr>
        <w:pStyle w:val="TableofFigures"/>
        <w:tabs>
          <w:tab w:val="right" w:leader="dot" w:pos="9350"/>
        </w:tabs>
        <w:rPr>
          <w:rFonts w:eastAsiaTheme="minorEastAsia"/>
          <w:noProof/>
        </w:rPr>
      </w:pPr>
      <w:hyperlink w:anchor="_Toc190198121" w:history="1">
        <w:r w:rsidRPr="00994D80">
          <w:rPr>
            <w:rStyle w:val="Hyperlink"/>
            <w:noProof/>
          </w:rPr>
          <w:t>Table 7 displays the quantitative description of hotel environmental practices motivating factors.</w:t>
        </w:r>
        <w:r>
          <w:rPr>
            <w:noProof/>
            <w:webHidden/>
          </w:rPr>
          <w:tab/>
        </w:r>
        <w:r>
          <w:rPr>
            <w:noProof/>
            <w:webHidden/>
          </w:rPr>
          <w:fldChar w:fldCharType="begin"/>
        </w:r>
        <w:r>
          <w:rPr>
            <w:noProof/>
            <w:webHidden/>
          </w:rPr>
          <w:instrText xml:space="preserve"> PAGEREF _Toc190198121 \h </w:instrText>
        </w:r>
        <w:r>
          <w:rPr>
            <w:noProof/>
            <w:webHidden/>
          </w:rPr>
        </w:r>
        <w:r>
          <w:rPr>
            <w:noProof/>
            <w:webHidden/>
          </w:rPr>
          <w:fldChar w:fldCharType="separate"/>
        </w:r>
        <w:r>
          <w:rPr>
            <w:noProof/>
            <w:webHidden/>
          </w:rPr>
          <w:t>55</w:t>
        </w:r>
        <w:r>
          <w:rPr>
            <w:noProof/>
            <w:webHidden/>
          </w:rPr>
          <w:fldChar w:fldCharType="end"/>
        </w:r>
      </w:hyperlink>
    </w:p>
    <w:p w14:paraId="24D623A7" w14:textId="428EB950" w:rsidR="008B035E" w:rsidRDefault="008B035E">
      <w:pPr>
        <w:pStyle w:val="TableofFigures"/>
        <w:tabs>
          <w:tab w:val="right" w:leader="dot" w:pos="9350"/>
        </w:tabs>
        <w:rPr>
          <w:rFonts w:eastAsiaTheme="minorEastAsia"/>
          <w:noProof/>
        </w:rPr>
      </w:pPr>
      <w:hyperlink w:anchor="_Toc190198122" w:history="1">
        <w:r w:rsidRPr="00994D80">
          <w:rPr>
            <w:rStyle w:val="Hyperlink"/>
            <w:noProof/>
          </w:rPr>
          <w:t>Table 8 Descriptive Statistics of Environmental Sustainability Practices’ Barrier</w:t>
        </w:r>
        <w:r>
          <w:rPr>
            <w:noProof/>
            <w:webHidden/>
          </w:rPr>
          <w:tab/>
        </w:r>
        <w:r>
          <w:rPr>
            <w:noProof/>
            <w:webHidden/>
          </w:rPr>
          <w:fldChar w:fldCharType="begin"/>
        </w:r>
        <w:r>
          <w:rPr>
            <w:noProof/>
            <w:webHidden/>
          </w:rPr>
          <w:instrText xml:space="preserve"> PAGEREF _Toc190198122 \h </w:instrText>
        </w:r>
        <w:r>
          <w:rPr>
            <w:noProof/>
            <w:webHidden/>
          </w:rPr>
        </w:r>
        <w:r>
          <w:rPr>
            <w:noProof/>
            <w:webHidden/>
          </w:rPr>
          <w:fldChar w:fldCharType="separate"/>
        </w:r>
        <w:r>
          <w:rPr>
            <w:noProof/>
            <w:webHidden/>
          </w:rPr>
          <w:t>56</w:t>
        </w:r>
        <w:r>
          <w:rPr>
            <w:noProof/>
            <w:webHidden/>
          </w:rPr>
          <w:fldChar w:fldCharType="end"/>
        </w:r>
      </w:hyperlink>
    </w:p>
    <w:p w14:paraId="48581133" w14:textId="46228A52" w:rsidR="00B80D58" w:rsidRPr="00701C26" w:rsidRDefault="00752FBC">
      <w:pPr>
        <w:rPr>
          <w:rFonts w:ascii="Times New Roman" w:hAnsi="Times New Roman" w:cs="Times New Roman"/>
        </w:rPr>
      </w:pPr>
      <w:r>
        <w:rPr>
          <w:rFonts w:ascii="Times New Roman" w:hAnsi="Times New Roman" w:cs="Times New Roman"/>
        </w:rPr>
        <w:fldChar w:fldCharType="end"/>
      </w:r>
    </w:p>
    <w:p w14:paraId="7598B2DB" w14:textId="77777777" w:rsidR="00B80D58" w:rsidRPr="00701C26" w:rsidRDefault="00B80D58">
      <w:pPr>
        <w:rPr>
          <w:rFonts w:ascii="Times New Roman" w:hAnsi="Times New Roman" w:cs="Times New Roman"/>
        </w:rPr>
      </w:pPr>
    </w:p>
    <w:p w14:paraId="7E1279E2" w14:textId="77777777" w:rsidR="00B80D58" w:rsidRPr="00701C26" w:rsidRDefault="00B80D58">
      <w:pPr>
        <w:rPr>
          <w:rFonts w:ascii="Times New Roman" w:hAnsi="Times New Roman" w:cs="Times New Roman"/>
        </w:rPr>
      </w:pPr>
    </w:p>
    <w:p w14:paraId="25DADCE6" w14:textId="77777777" w:rsidR="00B80D58" w:rsidRPr="00701C26" w:rsidRDefault="00B80D58">
      <w:pPr>
        <w:rPr>
          <w:rFonts w:ascii="Times New Roman" w:hAnsi="Times New Roman" w:cs="Times New Roman"/>
        </w:rPr>
      </w:pPr>
    </w:p>
    <w:p w14:paraId="58591887" w14:textId="77777777" w:rsidR="00B80D58" w:rsidRPr="00701C26" w:rsidRDefault="00B80D58">
      <w:pPr>
        <w:rPr>
          <w:rFonts w:ascii="Times New Roman" w:hAnsi="Times New Roman" w:cs="Times New Roman"/>
        </w:rPr>
      </w:pPr>
    </w:p>
    <w:p w14:paraId="6D0EDCFD" w14:textId="77777777" w:rsidR="00B80D58" w:rsidRPr="00701C26" w:rsidRDefault="00B80D58">
      <w:pPr>
        <w:rPr>
          <w:rFonts w:ascii="Times New Roman" w:hAnsi="Times New Roman" w:cs="Times New Roman"/>
        </w:rPr>
      </w:pPr>
    </w:p>
    <w:p w14:paraId="6E40CFF7" w14:textId="77777777" w:rsidR="00B80D58" w:rsidRPr="00701C26" w:rsidRDefault="00B80D58">
      <w:pPr>
        <w:rPr>
          <w:rFonts w:ascii="Times New Roman" w:hAnsi="Times New Roman" w:cs="Times New Roman"/>
        </w:rPr>
      </w:pPr>
    </w:p>
    <w:p w14:paraId="477732E3" w14:textId="77777777" w:rsidR="00B80D58" w:rsidRPr="00701C26" w:rsidRDefault="00B80D58">
      <w:pPr>
        <w:rPr>
          <w:rFonts w:ascii="Times New Roman" w:hAnsi="Times New Roman" w:cs="Times New Roman"/>
        </w:rPr>
      </w:pPr>
    </w:p>
    <w:p w14:paraId="42E8078E" w14:textId="77777777" w:rsidR="00B80D58" w:rsidRPr="00701C26" w:rsidRDefault="00B80D58">
      <w:pPr>
        <w:rPr>
          <w:rFonts w:ascii="Times New Roman" w:hAnsi="Times New Roman" w:cs="Times New Roman"/>
        </w:rPr>
      </w:pPr>
    </w:p>
    <w:p w14:paraId="5A76AB4D" w14:textId="77777777" w:rsidR="00B80D58" w:rsidRPr="00701C26" w:rsidRDefault="00B80D58">
      <w:pPr>
        <w:rPr>
          <w:rFonts w:ascii="Times New Roman" w:hAnsi="Times New Roman" w:cs="Times New Roman"/>
        </w:rPr>
      </w:pPr>
    </w:p>
    <w:p w14:paraId="15968536" w14:textId="77777777" w:rsidR="00B80D58" w:rsidRPr="00701C26" w:rsidRDefault="00B80D58">
      <w:pPr>
        <w:rPr>
          <w:rFonts w:ascii="Times New Roman" w:hAnsi="Times New Roman" w:cs="Times New Roman"/>
        </w:rPr>
      </w:pPr>
    </w:p>
    <w:p w14:paraId="4A813318" w14:textId="77777777" w:rsidR="00B80D58" w:rsidRPr="00701C26" w:rsidRDefault="00B80D58">
      <w:pPr>
        <w:rPr>
          <w:rFonts w:ascii="Times New Roman" w:hAnsi="Times New Roman" w:cs="Times New Roman"/>
        </w:rPr>
      </w:pPr>
    </w:p>
    <w:p w14:paraId="59920EB0" w14:textId="77777777" w:rsidR="00B80D58" w:rsidRPr="00701C26" w:rsidRDefault="00B80D58">
      <w:pPr>
        <w:rPr>
          <w:rFonts w:ascii="Times New Roman" w:hAnsi="Times New Roman" w:cs="Times New Roman"/>
        </w:rPr>
      </w:pPr>
    </w:p>
    <w:p w14:paraId="534A5026" w14:textId="77777777" w:rsidR="00B80D58" w:rsidRPr="00701C26" w:rsidRDefault="00B80D58">
      <w:pPr>
        <w:rPr>
          <w:rFonts w:ascii="Times New Roman" w:hAnsi="Times New Roman" w:cs="Times New Roman"/>
        </w:rPr>
      </w:pPr>
    </w:p>
    <w:p w14:paraId="64F1B651" w14:textId="77777777" w:rsidR="00B80D58" w:rsidRPr="00701C26" w:rsidRDefault="00B80D58">
      <w:pPr>
        <w:rPr>
          <w:rFonts w:ascii="Times New Roman" w:hAnsi="Times New Roman" w:cs="Times New Roman"/>
        </w:rPr>
      </w:pPr>
    </w:p>
    <w:p w14:paraId="27EC2C93" w14:textId="77777777" w:rsidR="00B80D58" w:rsidRPr="00701C26" w:rsidRDefault="00B80D58">
      <w:pPr>
        <w:rPr>
          <w:rFonts w:ascii="Times New Roman" w:hAnsi="Times New Roman" w:cs="Times New Roman"/>
        </w:rPr>
      </w:pPr>
    </w:p>
    <w:p w14:paraId="2A76D381" w14:textId="77777777" w:rsidR="00B80D58" w:rsidRPr="00701C26" w:rsidRDefault="00B80D58">
      <w:pPr>
        <w:rPr>
          <w:rFonts w:ascii="Times New Roman" w:hAnsi="Times New Roman" w:cs="Times New Roman"/>
        </w:rPr>
      </w:pPr>
    </w:p>
    <w:p w14:paraId="2B9CB602" w14:textId="77777777" w:rsidR="00B80D58" w:rsidRPr="00701C26" w:rsidRDefault="00B80D58">
      <w:pPr>
        <w:rPr>
          <w:rFonts w:ascii="Times New Roman" w:hAnsi="Times New Roman" w:cs="Times New Roman"/>
        </w:rPr>
      </w:pPr>
    </w:p>
    <w:p w14:paraId="35FF42C5" w14:textId="77777777" w:rsidR="00B80D58" w:rsidRPr="00701C26" w:rsidRDefault="00B80D58">
      <w:pPr>
        <w:rPr>
          <w:rFonts w:ascii="Times New Roman" w:hAnsi="Times New Roman" w:cs="Times New Roman"/>
        </w:rPr>
      </w:pPr>
    </w:p>
    <w:p w14:paraId="1CB14374" w14:textId="77777777" w:rsidR="00B80D58" w:rsidRPr="00701C26" w:rsidRDefault="00B80D58">
      <w:pPr>
        <w:rPr>
          <w:rFonts w:ascii="Times New Roman" w:hAnsi="Times New Roman" w:cs="Times New Roman"/>
        </w:rPr>
      </w:pPr>
    </w:p>
    <w:p w14:paraId="57758258" w14:textId="02E0A1C0" w:rsidR="00B80D58" w:rsidRDefault="00B80D58">
      <w:pPr>
        <w:rPr>
          <w:rFonts w:ascii="Times New Roman" w:hAnsi="Times New Roman" w:cs="Times New Roman"/>
        </w:rPr>
      </w:pPr>
    </w:p>
    <w:p w14:paraId="7EA9F313" w14:textId="58DF262D" w:rsidR="006960F7" w:rsidRDefault="006960F7">
      <w:pPr>
        <w:rPr>
          <w:rFonts w:ascii="Times New Roman" w:hAnsi="Times New Roman" w:cs="Times New Roman"/>
        </w:rPr>
      </w:pPr>
    </w:p>
    <w:p w14:paraId="03C86A16" w14:textId="77777777" w:rsidR="006960F7" w:rsidRPr="00701C26" w:rsidRDefault="006960F7">
      <w:pPr>
        <w:rPr>
          <w:rFonts w:ascii="Times New Roman" w:hAnsi="Times New Roman" w:cs="Times New Roman"/>
        </w:rPr>
      </w:pPr>
    </w:p>
    <w:p w14:paraId="52165591" w14:textId="77777777" w:rsidR="00B80D58" w:rsidRPr="00701C26" w:rsidRDefault="00C72F4B">
      <w:pPr>
        <w:pStyle w:val="Heading1"/>
        <w:jc w:val="center"/>
        <w:rPr>
          <w:rFonts w:cs="Times New Roman"/>
          <w:b/>
          <w:bCs/>
          <w:color w:val="auto"/>
          <w:sz w:val="28"/>
          <w:szCs w:val="28"/>
        </w:rPr>
      </w:pPr>
      <w:bookmarkStart w:id="2" w:name="_Toc190198059"/>
      <w:r w:rsidRPr="00701C26">
        <w:rPr>
          <w:rFonts w:cs="Times New Roman"/>
          <w:b/>
          <w:bCs/>
          <w:color w:val="auto"/>
          <w:sz w:val="28"/>
          <w:szCs w:val="28"/>
        </w:rPr>
        <w:t>LIST OF FIGURES</w:t>
      </w:r>
      <w:bookmarkEnd w:id="2"/>
    </w:p>
    <w:p w14:paraId="3DDD6F39" w14:textId="77777777" w:rsidR="00B80D58" w:rsidRPr="00701C26" w:rsidRDefault="00C72F4B">
      <w:pPr>
        <w:pStyle w:val="TableofFigures"/>
        <w:tabs>
          <w:tab w:val="right" w:leader="dot" w:pos="9350"/>
        </w:tabs>
        <w:rPr>
          <w:rFonts w:ascii="Times New Roman" w:eastAsiaTheme="minorEastAsia" w:hAnsi="Times New Roman" w:cs="Times New Roman"/>
        </w:rPr>
      </w:pPr>
      <w:r w:rsidRPr="00701C26">
        <w:rPr>
          <w:rFonts w:ascii="Times New Roman" w:hAnsi="Times New Roman" w:cs="Times New Roman"/>
        </w:rPr>
        <w:fldChar w:fldCharType="begin"/>
      </w:r>
      <w:r w:rsidRPr="00701C26">
        <w:rPr>
          <w:rFonts w:ascii="Times New Roman" w:hAnsi="Times New Roman" w:cs="Times New Roman"/>
        </w:rPr>
        <w:instrText xml:space="preserve"> TOC \h \z \c "Figure" </w:instrText>
      </w:r>
      <w:r w:rsidRPr="00701C26">
        <w:rPr>
          <w:rFonts w:ascii="Times New Roman" w:hAnsi="Times New Roman" w:cs="Times New Roman"/>
        </w:rPr>
        <w:fldChar w:fldCharType="separate"/>
      </w:r>
      <w:hyperlink w:anchor="_Toc188920487" w:history="1">
        <w:r w:rsidRPr="00701C26">
          <w:rPr>
            <w:rStyle w:val="Hyperlink"/>
            <w:rFonts w:ascii="Times New Roman" w:hAnsi="Times New Roman" w:cs="Times New Roman"/>
            <w:b/>
            <w:bCs/>
            <w:color w:val="auto"/>
          </w:rPr>
          <w:t>Figure 1Conceptual frame work</w:t>
        </w:r>
        <w:r w:rsidRPr="00701C26">
          <w:rPr>
            <w:rFonts w:ascii="Times New Roman" w:hAnsi="Times New Roman" w:cs="Times New Roman"/>
          </w:rPr>
          <w:tab/>
        </w:r>
        <w:r w:rsidRPr="00701C26">
          <w:rPr>
            <w:rFonts w:ascii="Times New Roman" w:hAnsi="Times New Roman" w:cs="Times New Roman"/>
          </w:rPr>
          <w:fldChar w:fldCharType="begin"/>
        </w:r>
        <w:r w:rsidRPr="00701C26">
          <w:rPr>
            <w:rFonts w:ascii="Times New Roman" w:hAnsi="Times New Roman" w:cs="Times New Roman"/>
          </w:rPr>
          <w:instrText xml:space="preserve"> PAGEREF _Toc188920487 \h </w:instrText>
        </w:r>
        <w:r w:rsidRPr="00701C26">
          <w:rPr>
            <w:rFonts w:ascii="Times New Roman" w:hAnsi="Times New Roman" w:cs="Times New Roman"/>
          </w:rPr>
        </w:r>
        <w:r w:rsidRPr="00701C26">
          <w:rPr>
            <w:rFonts w:ascii="Times New Roman" w:hAnsi="Times New Roman" w:cs="Times New Roman"/>
          </w:rPr>
          <w:fldChar w:fldCharType="separate"/>
        </w:r>
        <w:r w:rsidRPr="00701C26">
          <w:rPr>
            <w:rFonts w:ascii="Times New Roman" w:hAnsi="Times New Roman" w:cs="Times New Roman"/>
          </w:rPr>
          <w:t>26</w:t>
        </w:r>
        <w:r w:rsidRPr="00701C26">
          <w:rPr>
            <w:rFonts w:ascii="Times New Roman" w:hAnsi="Times New Roman" w:cs="Times New Roman"/>
          </w:rPr>
          <w:fldChar w:fldCharType="end"/>
        </w:r>
      </w:hyperlink>
    </w:p>
    <w:p w14:paraId="7300A57C" w14:textId="77777777" w:rsidR="00B80D58" w:rsidRPr="00701C26" w:rsidRDefault="00C72F4B">
      <w:pPr>
        <w:rPr>
          <w:rFonts w:ascii="Times New Roman" w:hAnsi="Times New Roman" w:cs="Times New Roman"/>
        </w:rPr>
      </w:pPr>
      <w:r w:rsidRPr="00701C26">
        <w:rPr>
          <w:rFonts w:ascii="Times New Roman" w:hAnsi="Times New Roman" w:cs="Times New Roman"/>
        </w:rPr>
        <w:fldChar w:fldCharType="end"/>
      </w:r>
    </w:p>
    <w:p w14:paraId="7AD986B2" w14:textId="77777777" w:rsidR="00B80D58" w:rsidRPr="00701C26" w:rsidRDefault="00B80D58">
      <w:pPr>
        <w:rPr>
          <w:rFonts w:ascii="Times New Roman" w:hAnsi="Times New Roman" w:cs="Times New Roman"/>
        </w:rPr>
      </w:pPr>
    </w:p>
    <w:p w14:paraId="0611563A" w14:textId="77777777" w:rsidR="00B80D58" w:rsidRPr="00701C26" w:rsidRDefault="00B80D58">
      <w:pPr>
        <w:rPr>
          <w:rFonts w:ascii="Times New Roman" w:hAnsi="Times New Roman" w:cs="Times New Roman"/>
        </w:rPr>
      </w:pPr>
    </w:p>
    <w:p w14:paraId="62259069" w14:textId="77777777" w:rsidR="00B80D58" w:rsidRPr="00701C26" w:rsidRDefault="00B80D58">
      <w:pPr>
        <w:rPr>
          <w:rFonts w:ascii="Times New Roman" w:hAnsi="Times New Roman" w:cs="Times New Roman"/>
        </w:rPr>
      </w:pPr>
    </w:p>
    <w:p w14:paraId="562205D4" w14:textId="77777777" w:rsidR="00B80D58" w:rsidRPr="00701C26" w:rsidRDefault="00B80D58">
      <w:pPr>
        <w:rPr>
          <w:rFonts w:ascii="Times New Roman" w:hAnsi="Times New Roman" w:cs="Times New Roman"/>
        </w:rPr>
      </w:pPr>
    </w:p>
    <w:p w14:paraId="72466F41" w14:textId="77777777" w:rsidR="00B80D58" w:rsidRPr="00701C26" w:rsidRDefault="00B80D58">
      <w:pPr>
        <w:rPr>
          <w:rFonts w:ascii="Times New Roman" w:hAnsi="Times New Roman" w:cs="Times New Roman"/>
        </w:rPr>
      </w:pPr>
    </w:p>
    <w:p w14:paraId="1326F745" w14:textId="77777777" w:rsidR="00B80D58" w:rsidRPr="00701C26" w:rsidRDefault="00B80D58">
      <w:pPr>
        <w:rPr>
          <w:rFonts w:ascii="Times New Roman" w:hAnsi="Times New Roman" w:cs="Times New Roman"/>
        </w:rPr>
      </w:pPr>
    </w:p>
    <w:p w14:paraId="58E8BFD9" w14:textId="77777777" w:rsidR="00B80D58" w:rsidRPr="00701C26" w:rsidRDefault="00B80D58">
      <w:pPr>
        <w:rPr>
          <w:rFonts w:ascii="Times New Roman" w:hAnsi="Times New Roman" w:cs="Times New Roman"/>
        </w:rPr>
      </w:pPr>
    </w:p>
    <w:p w14:paraId="7414C0FE" w14:textId="77777777" w:rsidR="00B80D58" w:rsidRPr="00701C26" w:rsidRDefault="00B80D58">
      <w:pPr>
        <w:rPr>
          <w:rFonts w:ascii="Times New Roman" w:hAnsi="Times New Roman" w:cs="Times New Roman"/>
        </w:rPr>
      </w:pPr>
    </w:p>
    <w:p w14:paraId="5B3CD652" w14:textId="77777777" w:rsidR="00B80D58" w:rsidRPr="00701C26" w:rsidRDefault="00B80D58">
      <w:pPr>
        <w:rPr>
          <w:rFonts w:ascii="Times New Roman" w:hAnsi="Times New Roman" w:cs="Times New Roman"/>
        </w:rPr>
      </w:pPr>
    </w:p>
    <w:p w14:paraId="47F6DFFB" w14:textId="77777777" w:rsidR="00B80D58" w:rsidRPr="00701C26" w:rsidRDefault="00B80D58">
      <w:pPr>
        <w:rPr>
          <w:rFonts w:ascii="Times New Roman" w:hAnsi="Times New Roman" w:cs="Times New Roman"/>
        </w:rPr>
      </w:pPr>
    </w:p>
    <w:p w14:paraId="64FB7201" w14:textId="77777777" w:rsidR="00B80D58" w:rsidRPr="00701C26" w:rsidRDefault="00B80D58">
      <w:pPr>
        <w:rPr>
          <w:rFonts w:ascii="Times New Roman" w:hAnsi="Times New Roman" w:cs="Times New Roman"/>
        </w:rPr>
      </w:pPr>
    </w:p>
    <w:p w14:paraId="1D5177B1" w14:textId="77777777" w:rsidR="00B80D58" w:rsidRPr="00701C26" w:rsidRDefault="00B80D58">
      <w:pPr>
        <w:rPr>
          <w:rFonts w:ascii="Times New Roman" w:hAnsi="Times New Roman" w:cs="Times New Roman"/>
        </w:rPr>
      </w:pPr>
    </w:p>
    <w:p w14:paraId="59698748" w14:textId="77777777" w:rsidR="00B80D58" w:rsidRPr="00701C26" w:rsidRDefault="00B80D58">
      <w:pPr>
        <w:rPr>
          <w:rFonts w:ascii="Times New Roman" w:hAnsi="Times New Roman" w:cs="Times New Roman"/>
        </w:rPr>
      </w:pPr>
    </w:p>
    <w:p w14:paraId="4077C806" w14:textId="77777777" w:rsidR="00B80D58" w:rsidRPr="00701C26" w:rsidRDefault="00B80D58">
      <w:pPr>
        <w:rPr>
          <w:rFonts w:ascii="Times New Roman" w:hAnsi="Times New Roman" w:cs="Times New Roman"/>
        </w:rPr>
      </w:pPr>
    </w:p>
    <w:p w14:paraId="4E41531D" w14:textId="77777777" w:rsidR="00B80D58" w:rsidRPr="00701C26" w:rsidRDefault="00B80D58">
      <w:pPr>
        <w:rPr>
          <w:rFonts w:ascii="Times New Roman" w:hAnsi="Times New Roman" w:cs="Times New Roman"/>
        </w:rPr>
      </w:pPr>
    </w:p>
    <w:p w14:paraId="3B1E5D92" w14:textId="77777777" w:rsidR="00B80D58" w:rsidRPr="00701C26" w:rsidRDefault="00B80D58">
      <w:pPr>
        <w:rPr>
          <w:rFonts w:ascii="Times New Roman" w:hAnsi="Times New Roman" w:cs="Times New Roman"/>
        </w:rPr>
      </w:pPr>
    </w:p>
    <w:p w14:paraId="16F8824F" w14:textId="77777777" w:rsidR="00B80D58" w:rsidRPr="00701C26" w:rsidRDefault="00B80D58">
      <w:pPr>
        <w:rPr>
          <w:rFonts w:ascii="Times New Roman" w:hAnsi="Times New Roman" w:cs="Times New Roman"/>
        </w:rPr>
      </w:pPr>
    </w:p>
    <w:p w14:paraId="56ABC320" w14:textId="77777777" w:rsidR="00B80D58" w:rsidRPr="00701C26" w:rsidRDefault="00B80D58">
      <w:pPr>
        <w:rPr>
          <w:rFonts w:ascii="Times New Roman" w:hAnsi="Times New Roman" w:cs="Times New Roman"/>
        </w:rPr>
      </w:pPr>
    </w:p>
    <w:p w14:paraId="166985D5" w14:textId="77777777" w:rsidR="00B80D58" w:rsidRPr="00701C26" w:rsidRDefault="00B80D58">
      <w:pPr>
        <w:rPr>
          <w:rFonts w:ascii="Times New Roman" w:hAnsi="Times New Roman" w:cs="Times New Roman"/>
        </w:rPr>
      </w:pPr>
    </w:p>
    <w:p w14:paraId="694002BC" w14:textId="77777777" w:rsidR="00B80D58" w:rsidRPr="00701C26" w:rsidRDefault="00B80D58">
      <w:pPr>
        <w:rPr>
          <w:rFonts w:ascii="Times New Roman" w:hAnsi="Times New Roman" w:cs="Times New Roman"/>
        </w:rPr>
      </w:pPr>
    </w:p>
    <w:p w14:paraId="57B5D5A4" w14:textId="77777777" w:rsidR="00B80D58" w:rsidRPr="00701C26" w:rsidRDefault="00B80D58">
      <w:pPr>
        <w:rPr>
          <w:rFonts w:ascii="Times New Roman" w:hAnsi="Times New Roman" w:cs="Times New Roman"/>
        </w:rPr>
      </w:pPr>
    </w:p>
    <w:p w14:paraId="75D1CB44" w14:textId="77777777" w:rsidR="00B80D58" w:rsidRPr="00701C26" w:rsidRDefault="00B80D58">
      <w:pPr>
        <w:rPr>
          <w:rFonts w:ascii="Times New Roman" w:hAnsi="Times New Roman" w:cs="Times New Roman"/>
        </w:rPr>
      </w:pPr>
    </w:p>
    <w:p w14:paraId="0C6FF5FA" w14:textId="77777777" w:rsidR="00B80D58" w:rsidRPr="00701C26" w:rsidRDefault="00B80D58">
      <w:pPr>
        <w:rPr>
          <w:rFonts w:ascii="Times New Roman" w:hAnsi="Times New Roman" w:cs="Times New Roman"/>
        </w:rPr>
      </w:pPr>
    </w:p>
    <w:p w14:paraId="3E3C3E7A" w14:textId="77777777" w:rsidR="00B80D58" w:rsidRPr="00701C26" w:rsidRDefault="00B80D58">
      <w:pPr>
        <w:rPr>
          <w:rFonts w:ascii="Times New Roman" w:hAnsi="Times New Roman" w:cs="Times New Roman"/>
        </w:rPr>
      </w:pPr>
    </w:p>
    <w:p w14:paraId="2835B32D" w14:textId="77777777" w:rsidR="00B80D58" w:rsidRPr="00701C26" w:rsidRDefault="00C72F4B">
      <w:pPr>
        <w:pStyle w:val="Heading1"/>
        <w:jc w:val="center"/>
        <w:rPr>
          <w:rFonts w:cs="Times New Roman"/>
          <w:b/>
          <w:bCs/>
          <w:color w:val="auto"/>
          <w:sz w:val="28"/>
          <w:szCs w:val="28"/>
        </w:rPr>
      </w:pPr>
      <w:bookmarkStart w:id="3" w:name="_Toc190198060"/>
      <w:r w:rsidRPr="00701C26">
        <w:rPr>
          <w:rFonts w:cs="Times New Roman"/>
          <w:b/>
          <w:bCs/>
          <w:color w:val="auto"/>
          <w:sz w:val="28"/>
          <w:szCs w:val="28"/>
        </w:rPr>
        <w:t>LIST OF ABBREVIATIONS</w:t>
      </w:r>
      <w:bookmarkEnd w:id="3"/>
    </w:p>
    <w:p w14:paraId="2F278B8F" w14:textId="77777777" w:rsidR="00B80D58" w:rsidRPr="00701C26" w:rsidRDefault="00C72F4B">
      <w:pPr>
        <w:spacing w:after="0" w:line="360" w:lineRule="auto"/>
        <w:ind w:left="360"/>
        <w:jc w:val="both"/>
        <w:rPr>
          <w:rFonts w:ascii="Times New Roman" w:eastAsia="Times New Roman" w:hAnsi="Times New Roman" w:cs="Times New Roman"/>
          <w:sz w:val="24"/>
          <w:szCs w:val="24"/>
        </w:rPr>
      </w:pPr>
      <w:r w:rsidRPr="00701C26">
        <w:rPr>
          <w:rFonts w:ascii="Times New Roman" w:eastAsia="Times New Roman" w:hAnsi="Times New Roman" w:cs="Times New Roman"/>
          <w:b/>
          <w:bCs/>
          <w:sz w:val="24"/>
          <w:szCs w:val="24"/>
        </w:rPr>
        <w:t>CSA</w:t>
      </w:r>
      <w:r w:rsidRPr="00701C26">
        <w:rPr>
          <w:rFonts w:ascii="Times New Roman" w:eastAsia="Times New Roman" w:hAnsi="Times New Roman" w:cs="Times New Roman"/>
          <w:sz w:val="24"/>
          <w:szCs w:val="24"/>
        </w:rPr>
        <w:t xml:space="preserve"> - Ethiopian Central Statistics Agency</w:t>
      </w:r>
    </w:p>
    <w:p w14:paraId="1B21A7FF" w14:textId="77777777" w:rsidR="00B80D58" w:rsidRPr="00701C26" w:rsidRDefault="00C72F4B">
      <w:pPr>
        <w:spacing w:after="0" w:line="360" w:lineRule="auto"/>
        <w:ind w:left="360"/>
        <w:jc w:val="both"/>
        <w:rPr>
          <w:rFonts w:ascii="Times New Roman" w:eastAsia="Times New Roman" w:hAnsi="Times New Roman" w:cs="Times New Roman"/>
          <w:sz w:val="24"/>
          <w:szCs w:val="24"/>
        </w:rPr>
      </w:pPr>
      <w:r w:rsidRPr="00701C26">
        <w:rPr>
          <w:rFonts w:ascii="Times New Roman" w:eastAsia="Times New Roman" w:hAnsi="Times New Roman" w:cs="Times New Roman"/>
          <w:b/>
          <w:bCs/>
          <w:sz w:val="24"/>
          <w:szCs w:val="24"/>
        </w:rPr>
        <w:t>CO2</w:t>
      </w:r>
      <w:r w:rsidRPr="00701C26">
        <w:rPr>
          <w:rFonts w:ascii="Times New Roman" w:eastAsia="Times New Roman" w:hAnsi="Times New Roman" w:cs="Times New Roman"/>
          <w:sz w:val="24"/>
          <w:szCs w:val="24"/>
        </w:rPr>
        <w:t xml:space="preserve"> - Carbon Dioxide</w:t>
      </w:r>
    </w:p>
    <w:p w14:paraId="75369A34" w14:textId="77777777" w:rsidR="00B80D58" w:rsidRPr="00701C26" w:rsidRDefault="00C72F4B">
      <w:pPr>
        <w:spacing w:after="0" w:line="360" w:lineRule="auto"/>
        <w:ind w:left="360"/>
        <w:jc w:val="both"/>
        <w:rPr>
          <w:rFonts w:ascii="Times New Roman" w:eastAsia="Times New Roman" w:hAnsi="Times New Roman" w:cs="Times New Roman"/>
          <w:sz w:val="24"/>
          <w:szCs w:val="24"/>
        </w:rPr>
      </w:pPr>
      <w:r w:rsidRPr="00701C26">
        <w:rPr>
          <w:rFonts w:ascii="Times New Roman" w:eastAsia="Times New Roman" w:hAnsi="Times New Roman" w:cs="Times New Roman"/>
          <w:b/>
          <w:bCs/>
          <w:sz w:val="24"/>
          <w:szCs w:val="24"/>
        </w:rPr>
        <w:t>GDP</w:t>
      </w:r>
      <w:r w:rsidRPr="00701C26">
        <w:rPr>
          <w:rFonts w:ascii="Times New Roman" w:eastAsia="Times New Roman" w:hAnsi="Times New Roman" w:cs="Times New Roman"/>
          <w:sz w:val="24"/>
          <w:szCs w:val="24"/>
        </w:rPr>
        <w:t xml:space="preserve"> - Growth Domestic Product</w:t>
      </w:r>
    </w:p>
    <w:p w14:paraId="4AC6C26A" w14:textId="77777777" w:rsidR="00B80D58" w:rsidRPr="00701C26" w:rsidRDefault="00C72F4B">
      <w:pPr>
        <w:spacing w:after="0" w:line="360" w:lineRule="auto"/>
        <w:ind w:left="360"/>
        <w:jc w:val="both"/>
        <w:rPr>
          <w:rFonts w:ascii="Times New Roman" w:eastAsia="Times New Roman" w:hAnsi="Times New Roman" w:cs="Times New Roman"/>
          <w:sz w:val="24"/>
          <w:szCs w:val="24"/>
        </w:rPr>
      </w:pPr>
      <w:r w:rsidRPr="00701C26">
        <w:rPr>
          <w:rFonts w:ascii="Times New Roman" w:eastAsia="Times New Roman" w:hAnsi="Times New Roman" w:cs="Times New Roman"/>
          <w:b/>
          <w:bCs/>
          <w:sz w:val="24"/>
          <w:szCs w:val="24"/>
        </w:rPr>
        <w:t>EIA</w:t>
      </w:r>
      <w:r w:rsidRPr="00701C26">
        <w:rPr>
          <w:rFonts w:ascii="Times New Roman" w:eastAsia="Times New Roman" w:hAnsi="Times New Roman" w:cs="Times New Roman"/>
          <w:sz w:val="24"/>
          <w:szCs w:val="24"/>
        </w:rPr>
        <w:t xml:space="preserve"> - Environmental Impact Assessment</w:t>
      </w:r>
    </w:p>
    <w:p w14:paraId="461D2A5C" w14:textId="77777777" w:rsidR="00B80D58" w:rsidRPr="00701C26" w:rsidRDefault="00C72F4B">
      <w:pPr>
        <w:spacing w:after="0" w:line="360" w:lineRule="auto"/>
        <w:ind w:left="360"/>
        <w:jc w:val="both"/>
        <w:rPr>
          <w:rFonts w:ascii="Times New Roman" w:eastAsia="Times New Roman" w:hAnsi="Times New Roman" w:cs="Times New Roman"/>
          <w:sz w:val="24"/>
          <w:szCs w:val="24"/>
        </w:rPr>
      </w:pPr>
      <w:r w:rsidRPr="00701C26">
        <w:rPr>
          <w:rFonts w:ascii="Times New Roman" w:eastAsia="Times New Roman" w:hAnsi="Times New Roman" w:cs="Times New Roman"/>
          <w:b/>
          <w:bCs/>
          <w:sz w:val="24"/>
          <w:szCs w:val="24"/>
        </w:rPr>
        <w:t>EIC</w:t>
      </w:r>
      <w:r w:rsidRPr="00701C26">
        <w:rPr>
          <w:rFonts w:ascii="Times New Roman" w:eastAsia="Times New Roman" w:hAnsi="Times New Roman" w:cs="Times New Roman"/>
          <w:sz w:val="24"/>
          <w:szCs w:val="24"/>
        </w:rPr>
        <w:t xml:space="preserve"> - Ethiopian Investment Commission</w:t>
      </w:r>
    </w:p>
    <w:p w14:paraId="67EEDAB2" w14:textId="77777777" w:rsidR="00B80D58" w:rsidRPr="00701C26" w:rsidRDefault="00C72F4B">
      <w:pPr>
        <w:spacing w:after="0" w:line="360" w:lineRule="auto"/>
        <w:ind w:left="360"/>
        <w:jc w:val="both"/>
        <w:rPr>
          <w:rFonts w:ascii="Times New Roman" w:eastAsia="Times New Roman" w:hAnsi="Times New Roman" w:cs="Times New Roman"/>
          <w:sz w:val="24"/>
          <w:szCs w:val="24"/>
        </w:rPr>
      </w:pPr>
      <w:r w:rsidRPr="00701C26">
        <w:rPr>
          <w:rFonts w:ascii="Times New Roman" w:eastAsia="Times New Roman" w:hAnsi="Times New Roman" w:cs="Times New Roman"/>
          <w:b/>
          <w:bCs/>
          <w:sz w:val="24"/>
          <w:szCs w:val="24"/>
        </w:rPr>
        <w:t>GHG</w:t>
      </w:r>
      <w:r w:rsidRPr="00701C26">
        <w:rPr>
          <w:rFonts w:ascii="Times New Roman" w:eastAsia="Times New Roman" w:hAnsi="Times New Roman" w:cs="Times New Roman"/>
          <w:sz w:val="24"/>
          <w:szCs w:val="24"/>
        </w:rPr>
        <w:t xml:space="preserve"> - Green House Gas</w:t>
      </w:r>
    </w:p>
    <w:p w14:paraId="5148BF3F" w14:textId="77777777" w:rsidR="00B80D58" w:rsidRPr="00701C26" w:rsidRDefault="00C72F4B">
      <w:pPr>
        <w:spacing w:after="0" w:line="360" w:lineRule="auto"/>
        <w:ind w:left="360"/>
        <w:jc w:val="both"/>
        <w:rPr>
          <w:rFonts w:ascii="Times New Roman" w:eastAsia="Times New Roman" w:hAnsi="Times New Roman" w:cs="Times New Roman"/>
          <w:sz w:val="24"/>
          <w:szCs w:val="24"/>
        </w:rPr>
      </w:pPr>
      <w:r w:rsidRPr="00701C26">
        <w:rPr>
          <w:rFonts w:ascii="Times New Roman" w:eastAsia="Times New Roman" w:hAnsi="Times New Roman" w:cs="Times New Roman"/>
          <w:b/>
          <w:bCs/>
          <w:sz w:val="24"/>
          <w:szCs w:val="24"/>
        </w:rPr>
        <w:t>IHEI</w:t>
      </w:r>
      <w:r w:rsidRPr="00701C26">
        <w:rPr>
          <w:rFonts w:ascii="Times New Roman" w:eastAsia="Times New Roman" w:hAnsi="Times New Roman" w:cs="Times New Roman"/>
          <w:sz w:val="24"/>
          <w:szCs w:val="24"/>
        </w:rPr>
        <w:t xml:space="preserve"> - International Hotels Environmental Initiative</w:t>
      </w:r>
    </w:p>
    <w:p w14:paraId="6EDDB2E5" w14:textId="77777777" w:rsidR="00B80D58" w:rsidRPr="00701C26" w:rsidRDefault="00C72F4B">
      <w:pPr>
        <w:spacing w:after="0" w:line="360" w:lineRule="auto"/>
        <w:ind w:left="360"/>
        <w:jc w:val="both"/>
        <w:rPr>
          <w:rFonts w:ascii="Times New Roman" w:eastAsia="Times New Roman" w:hAnsi="Times New Roman" w:cs="Times New Roman"/>
          <w:sz w:val="24"/>
          <w:szCs w:val="24"/>
        </w:rPr>
      </w:pPr>
      <w:r w:rsidRPr="00701C26">
        <w:rPr>
          <w:rFonts w:ascii="Times New Roman" w:eastAsia="Times New Roman" w:hAnsi="Times New Roman" w:cs="Times New Roman"/>
          <w:b/>
          <w:bCs/>
          <w:sz w:val="24"/>
          <w:szCs w:val="24"/>
        </w:rPr>
        <w:t>IT</w:t>
      </w:r>
      <w:r w:rsidRPr="00701C26">
        <w:rPr>
          <w:rFonts w:ascii="Times New Roman" w:eastAsia="Times New Roman" w:hAnsi="Times New Roman" w:cs="Times New Roman"/>
          <w:sz w:val="24"/>
          <w:szCs w:val="24"/>
        </w:rPr>
        <w:t xml:space="preserve"> - Information Technology</w:t>
      </w:r>
    </w:p>
    <w:p w14:paraId="4A24E152" w14:textId="77777777" w:rsidR="00B80D58" w:rsidRPr="00701C26" w:rsidRDefault="00C72F4B">
      <w:pPr>
        <w:spacing w:after="0" w:line="360" w:lineRule="auto"/>
        <w:ind w:left="360"/>
        <w:jc w:val="both"/>
        <w:rPr>
          <w:rFonts w:ascii="Times New Roman" w:eastAsia="Times New Roman" w:hAnsi="Times New Roman" w:cs="Times New Roman"/>
          <w:sz w:val="24"/>
          <w:szCs w:val="24"/>
        </w:rPr>
      </w:pPr>
      <w:r w:rsidRPr="00701C26">
        <w:rPr>
          <w:rFonts w:ascii="Times New Roman" w:eastAsia="Times New Roman" w:hAnsi="Times New Roman" w:cs="Times New Roman"/>
          <w:b/>
          <w:bCs/>
          <w:sz w:val="24"/>
          <w:szCs w:val="24"/>
        </w:rPr>
        <w:t>MoCT</w:t>
      </w:r>
      <w:r w:rsidRPr="00701C26">
        <w:rPr>
          <w:rFonts w:ascii="Times New Roman" w:eastAsia="Times New Roman" w:hAnsi="Times New Roman" w:cs="Times New Roman"/>
          <w:sz w:val="24"/>
          <w:szCs w:val="24"/>
        </w:rPr>
        <w:t xml:space="preserve"> - Ethiopian Ministry of Culture and Tourism</w:t>
      </w:r>
    </w:p>
    <w:p w14:paraId="03E4D073" w14:textId="77777777" w:rsidR="00B80D58" w:rsidRPr="00701C26" w:rsidRDefault="00C72F4B">
      <w:pPr>
        <w:spacing w:after="0" w:line="360" w:lineRule="auto"/>
        <w:ind w:left="360"/>
        <w:jc w:val="both"/>
        <w:rPr>
          <w:rFonts w:ascii="Times New Roman" w:eastAsia="Times New Roman" w:hAnsi="Times New Roman" w:cs="Times New Roman"/>
          <w:sz w:val="24"/>
          <w:szCs w:val="24"/>
        </w:rPr>
      </w:pPr>
      <w:r w:rsidRPr="00701C26">
        <w:rPr>
          <w:rFonts w:ascii="Times New Roman" w:eastAsia="Times New Roman" w:hAnsi="Times New Roman" w:cs="Times New Roman"/>
          <w:b/>
          <w:bCs/>
          <w:sz w:val="24"/>
          <w:szCs w:val="24"/>
        </w:rPr>
        <w:t>Mt</w:t>
      </w:r>
      <w:r w:rsidRPr="00701C26">
        <w:rPr>
          <w:rFonts w:ascii="Times New Roman" w:eastAsia="Times New Roman" w:hAnsi="Times New Roman" w:cs="Times New Roman"/>
          <w:sz w:val="24"/>
          <w:szCs w:val="24"/>
        </w:rPr>
        <w:t xml:space="preserve"> - Metric Ton</w:t>
      </w:r>
    </w:p>
    <w:p w14:paraId="7C1D6E17" w14:textId="77777777" w:rsidR="00B80D58" w:rsidRPr="00701C26" w:rsidRDefault="00C72F4B">
      <w:pPr>
        <w:spacing w:after="0" w:line="360" w:lineRule="auto"/>
        <w:ind w:left="360"/>
        <w:jc w:val="both"/>
        <w:rPr>
          <w:rFonts w:ascii="Times New Roman" w:eastAsia="Times New Roman" w:hAnsi="Times New Roman" w:cs="Times New Roman"/>
          <w:sz w:val="24"/>
          <w:szCs w:val="24"/>
        </w:rPr>
      </w:pPr>
      <w:r w:rsidRPr="00701C26">
        <w:rPr>
          <w:rFonts w:ascii="Times New Roman" w:eastAsia="Times New Roman" w:hAnsi="Times New Roman" w:cs="Times New Roman"/>
          <w:b/>
          <w:bCs/>
          <w:sz w:val="24"/>
          <w:szCs w:val="24"/>
        </w:rPr>
        <w:t>QA</w:t>
      </w:r>
      <w:r w:rsidRPr="00701C26">
        <w:rPr>
          <w:rFonts w:ascii="Times New Roman" w:eastAsia="Times New Roman" w:hAnsi="Times New Roman" w:cs="Times New Roman"/>
          <w:sz w:val="24"/>
          <w:szCs w:val="24"/>
        </w:rPr>
        <w:t xml:space="preserve"> - Quality Assurance</w:t>
      </w:r>
    </w:p>
    <w:p w14:paraId="10156FE7" w14:textId="77777777" w:rsidR="00B80D58" w:rsidRPr="00701C26" w:rsidRDefault="00C72F4B">
      <w:pPr>
        <w:spacing w:after="0" w:line="360" w:lineRule="auto"/>
        <w:ind w:left="360"/>
        <w:jc w:val="both"/>
        <w:rPr>
          <w:rFonts w:ascii="Times New Roman" w:eastAsia="Times New Roman" w:hAnsi="Times New Roman" w:cs="Times New Roman"/>
          <w:sz w:val="24"/>
          <w:szCs w:val="24"/>
        </w:rPr>
      </w:pPr>
      <w:r w:rsidRPr="00701C26">
        <w:rPr>
          <w:rFonts w:ascii="Times New Roman" w:eastAsia="Times New Roman" w:hAnsi="Times New Roman" w:cs="Times New Roman"/>
          <w:b/>
          <w:bCs/>
          <w:sz w:val="24"/>
          <w:szCs w:val="24"/>
        </w:rPr>
        <w:t>UNCED</w:t>
      </w:r>
      <w:r w:rsidRPr="00701C26">
        <w:rPr>
          <w:rFonts w:ascii="Times New Roman" w:eastAsia="Times New Roman" w:hAnsi="Times New Roman" w:cs="Times New Roman"/>
          <w:sz w:val="24"/>
          <w:szCs w:val="24"/>
        </w:rPr>
        <w:t xml:space="preserve"> - United Nations Conference on Environment and Sustainable Development</w:t>
      </w:r>
    </w:p>
    <w:p w14:paraId="2172BB06" w14:textId="77777777" w:rsidR="00B80D58" w:rsidRPr="00701C26" w:rsidRDefault="00C72F4B">
      <w:pPr>
        <w:spacing w:after="0" w:line="360" w:lineRule="auto"/>
        <w:ind w:left="360"/>
        <w:jc w:val="both"/>
        <w:rPr>
          <w:rFonts w:ascii="Times New Roman" w:eastAsia="Times New Roman" w:hAnsi="Times New Roman" w:cs="Times New Roman"/>
          <w:sz w:val="24"/>
          <w:szCs w:val="24"/>
        </w:rPr>
      </w:pPr>
      <w:r w:rsidRPr="00701C26">
        <w:rPr>
          <w:rFonts w:ascii="Times New Roman" w:eastAsia="Times New Roman" w:hAnsi="Times New Roman" w:cs="Times New Roman"/>
          <w:b/>
          <w:bCs/>
          <w:sz w:val="24"/>
          <w:szCs w:val="24"/>
        </w:rPr>
        <w:t>UNEP</w:t>
      </w:r>
      <w:r w:rsidRPr="00701C26">
        <w:rPr>
          <w:rFonts w:ascii="Times New Roman" w:eastAsia="Times New Roman" w:hAnsi="Times New Roman" w:cs="Times New Roman"/>
          <w:sz w:val="24"/>
          <w:szCs w:val="24"/>
        </w:rPr>
        <w:t xml:space="preserve"> - United Nations Environmental Program</w:t>
      </w:r>
    </w:p>
    <w:p w14:paraId="497DA14E" w14:textId="77777777" w:rsidR="00B80D58" w:rsidRPr="00701C26" w:rsidRDefault="00C72F4B">
      <w:pPr>
        <w:spacing w:after="0" w:line="360" w:lineRule="auto"/>
        <w:ind w:left="360"/>
        <w:jc w:val="both"/>
        <w:rPr>
          <w:rFonts w:ascii="Times New Roman" w:eastAsia="Times New Roman" w:hAnsi="Times New Roman" w:cs="Times New Roman"/>
          <w:sz w:val="24"/>
          <w:szCs w:val="24"/>
        </w:rPr>
      </w:pPr>
      <w:r w:rsidRPr="00701C26">
        <w:rPr>
          <w:rFonts w:ascii="Times New Roman" w:eastAsia="Times New Roman" w:hAnsi="Times New Roman" w:cs="Times New Roman"/>
          <w:b/>
          <w:bCs/>
          <w:sz w:val="24"/>
          <w:szCs w:val="24"/>
        </w:rPr>
        <w:t>UNESCO</w:t>
      </w:r>
      <w:r w:rsidRPr="00701C26">
        <w:rPr>
          <w:rFonts w:ascii="Times New Roman" w:eastAsia="Times New Roman" w:hAnsi="Times New Roman" w:cs="Times New Roman"/>
          <w:sz w:val="24"/>
          <w:szCs w:val="24"/>
        </w:rPr>
        <w:t xml:space="preserve"> - United Nations Educational, Scientific and Cultural Organization</w:t>
      </w:r>
    </w:p>
    <w:p w14:paraId="73A21C27" w14:textId="77777777" w:rsidR="00B80D58" w:rsidRPr="00701C26" w:rsidRDefault="00C72F4B">
      <w:pPr>
        <w:spacing w:after="0" w:line="360" w:lineRule="auto"/>
        <w:ind w:left="360"/>
        <w:jc w:val="both"/>
        <w:rPr>
          <w:rFonts w:ascii="Times New Roman" w:eastAsia="Times New Roman" w:hAnsi="Times New Roman" w:cs="Times New Roman"/>
          <w:sz w:val="24"/>
          <w:szCs w:val="24"/>
        </w:rPr>
      </w:pPr>
      <w:r w:rsidRPr="00701C26">
        <w:rPr>
          <w:rFonts w:ascii="Times New Roman" w:eastAsia="Times New Roman" w:hAnsi="Times New Roman" w:cs="Times New Roman"/>
          <w:b/>
          <w:bCs/>
          <w:sz w:val="24"/>
          <w:szCs w:val="24"/>
        </w:rPr>
        <w:t>UNFCCC</w:t>
      </w:r>
      <w:r w:rsidRPr="00701C26">
        <w:rPr>
          <w:rFonts w:ascii="Times New Roman" w:eastAsia="Times New Roman" w:hAnsi="Times New Roman" w:cs="Times New Roman"/>
          <w:sz w:val="24"/>
          <w:szCs w:val="24"/>
        </w:rPr>
        <w:t xml:space="preserve"> - United Nations Framework Conven</w:t>
      </w:r>
      <w:r w:rsidRPr="00701C26">
        <w:rPr>
          <w:rFonts w:ascii="Times New Roman" w:eastAsia="Times New Roman" w:hAnsi="Times New Roman" w:cs="Times New Roman"/>
          <w:sz w:val="24"/>
          <w:szCs w:val="24"/>
        </w:rPr>
        <w:t>tion on Climate Change</w:t>
      </w:r>
    </w:p>
    <w:p w14:paraId="2D1EF6CF" w14:textId="77777777" w:rsidR="00B80D58" w:rsidRPr="00701C26" w:rsidRDefault="00C72F4B">
      <w:pPr>
        <w:spacing w:after="0" w:line="360" w:lineRule="auto"/>
        <w:ind w:left="360"/>
        <w:jc w:val="both"/>
        <w:rPr>
          <w:rFonts w:ascii="Times New Roman" w:eastAsia="Times New Roman" w:hAnsi="Times New Roman" w:cs="Times New Roman"/>
          <w:sz w:val="24"/>
          <w:szCs w:val="24"/>
        </w:rPr>
      </w:pPr>
      <w:r w:rsidRPr="00701C26">
        <w:rPr>
          <w:rFonts w:ascii="Times New Roman" w:eastAsia="Times New Roman" w:hAnsi="Times New Roman" w:cs="Times New Roman"/>
          <w:b/>
          <w:bCs/>
          <w:sz w:val="24"/>
          <w:szCs w:val="24"/>
        </w:rPr>
        <w:t>UNWTO</w:t>
      </w:r>
      <w:r w:rsidRPr="00701C26">
        <w:rPr>
          <w:rFonts w:ascii="Times New Roman" w:eastAsia="Times New Roman" w:hAnsi="Times New Roman" w:cs="Times New Roman"/>
          <w:sz w:val="24"/>
          <w:szCs w:val="24"/>
        </w:rPr>
        <w:t xml:space="preserve"> - United Nations World Tourism Organization</w:t>
      </w:r>
    </w:p>
    <w:p w14:paraId="17EF39BF" w14:textId="77777777" w:rsidR="00B80D58" w:rsidRPr="00701C26" w:rsidRDefault="00C72F4B">
      <w:pPr>
        <w:spacing w:after="0" w:line="360" w:lineRule="auto"/>
        <w:ind w:left="360"/>
        <w:jc w:val="both"/>
        <w:rPr>
          <w:rFonts w:ascii="Times New Roman" w:eastAsia="Times New Roman" w:hAnsi="Times New Roman" w:cs="Times New Roman"/>
          <w:sz w:val="24"/>
          <w:szCs w:val="24"/>
        </w:rPr>
      </w:pPr>
      <w:r w:rsidRPr="00701C26">
        <w:rPr>
          <w:rFonts w:ascii="Times New Roman" w:eastAsia="Times New Roman" w:hAnsi="Times New Roman" w:cs="Times New Roman"/>
          <w:b/>
          <w:bCs/>
          <w:sz w:val="24"/>
          <w:szCs w:val="24"/>
        </w:rPr>
        <w:t>WCED</w:t>
      </w:r>
      <w:r w:rsidRPr="00701C26">
        <w:rPr>
          <w:rFonts w:ascii="Times New Roman" w:eastAsia="Times New Roman" w:hAnsi="Times New Roman" w:cs="Times New Roman"/>
          <w:sz w:val="24"/>
          <w:szCs w:val="24"/>
        </w:rPr>
        <w:t xml:space="preserve"> - World Commission on Environment and Development</w:t>
      </w:r>
    </w:p>
    <w:p w14:paraId="4F86FFFF" w14:textId="77777777" w:rsidR="00B80D58" w:rsidRPr="00701C26" w:rsidRDefault="00C72F4B">
      <w:pPr>
        <w:spacing w:after="0" w:line="360" w:lineRule="auto"/>
        <w:ind w:left="360"/>
        <w:jc w:val="both"/>
        <w:rPr>
          <w:rFonts w:ascii="Times New Roman" w:eastAsia="Times New Roman" w:hAnsi="Times New Roman" w:cs="Times New Roman"/>
          <w:sz w:val="24"/>
          <w:szCs w:val="24"/>
        </w:rPr>
      </w:pPr>
      <w:r w:rsidRPr="00701C26">
        <w:rPr>
          <w:rFonts w:ascii="Times New Roman" w:eastAsia="Times New Roman" w:hAnsi="Times New Roman" w:cs="Times New Roman"/>
          <w:b/>
          <w:bCs/>
          <w:sz w:val="24"/>
          <w:szCs w:val="24"/>
        </w:rPr>
        <w:t>WB</w:t>
      </w:r>
      <w:r w:rsidRPr="00701C26">
        <w:rPr>
          <w:rFonts w:ascii="Times New Roman" w:eastAsia="Times New Roman" w:hAnsi="Times New Roman" w:cs="Times New Roman"/>
          <w:sz w:val="24"/>
          <w:szCs w:val="24"/>
        </w:rPr>
        <w:t xml:space="preserve"> - World Bank</w:t>
      </w:r>
    </w:p>
    <w:p w14:paraId="0917A88A" w14:textId="77777777" w:rsidR="00B80D58" w:rsidRPr="00701C26" w:rsidRDefault="00C72F4B">
      <w:pPr>
        <w:spacing w:after="0" w:line="360" w:lineRule="auto"/>
        <w:ind w:left="360"/>
        <w:jc w:val="both"/>
        <w:rPr>
          <w:rFonts w:ascii="Times New Roman" w:eastAsia="Times New Roman" w:hAnsi="Times New Roman" w:cs="Times New Roman"/>
          <w:sz w:val="24"/>
          <w:szCs w:val="24"/>
        </w:rPr>
      </w:pPr>
      <w:r w:rsidRPr="00701C26">
        <w:rPr>
          <w:rFonts w:ascii="Times New Roman" w:eastAsia="Times New Roman" w:hAnsi="Times New Roman" w:cs="Times New Roman"/>
          <w:b/>
          <w:bCs/>
          <w:sz w:val="24"/>
          <w:szCs w:val="24"/>
        </w:rPr>
        <w:t>WEF</w:t>
      </w:r>
      <w:r w:rsidRPr="00701C26">
        <w:rPr>
          <w:rFonts w:ascii="Times New Roman" w:eastAsia="Times New Roman" w:hAnsi="Times New Roman" w:cs="Times New Roman"/>
          <w:sz w:val="24"/>
          <w:szCs w:val="24"/>
        </w:rPr>
        <w:t xml:space="preserve"> - World Economic Forum</w:t>
      </w:r>
    </w:p>
    <w:p w14:paraId="6BA973DF" w14:textId="77777777" w:rsidR="00B80D58" w:rsidRPr="00701C26" w:rsidRDefault="00C72F4B">
      <w:pPr>
        <w:spacing w:after="0" w:line="360" w:lineRule="auto"/>
        <w:ind w:left="360"/>
        <w:jc w:val="both"/>
        <w:rPr>
          <w:rFonts w:ascii="Times New Roman" w:eastAsia="Times New Roman" w:hAnsi="Times New Roman" w:cs="Times New Roman"/>
          <w:sz w:val="24"/>
          <w:szCs w:val="24"/>
        </w:rPr>
      </w:pPr>
      <w:r w:rsidRPr="00701C26">
        <w:rPr>
          <w:rFonts w:ascii="Times New Roman" w:eastAsia="Times New Roman" w:hAnsi="Times New Roman" w:cs="Times New Roman"/>
          <w:b/>
          <w:bCs/>
          <w:sz w:val="24"/>
          <w:szCs w:val="24"/>
        </w:rPr>
        <w:t>WMO</w:t>
      </w:r>
      <w:r w:rsidRPr="00701C26">
        <w:rPr>
          <w:rFonts w:ascii="Times New Roman" w:eastAsia="Times New Roman" w:hAnsi="Times New Roman" w:cs="Times New Roman"/>
          <w:sz w:val="24"/>
          <w:szCs w:val="24"/>
        </w:rPr>
        <w:t xml:space="preserve"> - World Migration Organization</w:t>
      </w:r>
    </w:p>
    <w:p w14:paraId="5ECF25A0" w14:textId="77777777" w:rsidR="00B80D58" w:rsidRPr="00701C26" w:rsidRDefault="00C72F4B">
      <w:pPr>
        <w:spacing w:line="360" w:lineRule="auto"/>
        <w:ind w:left="360"/>
        <w:jc w:val="both"/>
        <w:rPr>
          <w:rFonts w:ascii="Times New Roman" w:eastAsia="Times New Roman" w:hAnsi="Times New Roman" w:cs="Times New Roman"/>
          <w:sz w:val="24"/>
          <w:szCs w:val="24"/>
        </w:rPr>
      </w:pPr>
      <w:r w:rsidRPr="00701C26">
        <w:rPr>
          <w:rFonts w:ascii="Times New Roman" w:eastAsia="Times New Roman" w:hAnsi="Times New Roman" w:cs="Times New Roman"/>
          <w:b/>
          <w:bCs/>
          <w:sz w:val="24"/>
          <w:szCs w:val="24"/>
        </w:rPr>
        <w:t xml:space="preserve"> </w:t>
      </w:r>
    </w:p>
    <w:p w14:paraId="4BE34F74" w14:textId="77777777" w:rsidR="00B80D58" w:rsidRPr="00701C26" w:rsidRDefault="00B80D58">
      <w:pPr>
        <w:spacing w:line="360" w:lineRule="auto"/>
        <w:ind w:left="360"/>
        <w:jc w:val="both"/>
        <w:rPr>
          <w:rFonts w:ascii="Times New Roman" w:hAnsi="Times New Roman" w:cs="Times New Roman"/>
        </w:rPr>
      </w:pPr>
    </w:p>
    <w:p w14:paraId="3436C893" w14:textId="77777777" w:rsidR="00B80D58" w:rsidRPr="00701C26" w:rsidRDefault="00B80D58" w:rsidP="00752FBC">
      <w:pPr>
        <w:spacing w:line="360" w:lineRule="auto"/>
        <w:jc w:val="both"/>
        <w:rPr>
          <w:rFonts w:ascii="Times New Roman" w:hAnsi="Times New Roman" w:cs="Times New Roman"/>
        </w:rPr>
      </w:pPr>
    </w:p>
    <w:p w14:paraId="34B989FE" w14:textId="77777777" w:rsidR="00B80D58" w:rsidRPr="00701C26" w:rsidRDefault="00C72F4B">
      <w:pPr>
        <w:pStyle w:val="Heading1"/>
        <w:jc w:val="center"/>
        <w:rPr>
          <w:rFonts w:cs="Times New Roman"/>
          <w:b/>
          <w:bCs/>
          <w:color w:val="auto"/>
          <w:sz w:val="28"/>
          <w:szCs w:val="28"/>
        </w:rPr>
      </w:pPr>
      <w:bookmarkStart w:id="4" w:name="_Toc190198061"/>
      <w:r w:rsidRPr="00701C26">
        <w:rPr>
          <w:rFonts w:cs="Times New Roman"/>
          <w:b/>
          <w:bCs/>
          <w:color w:val="auto"/>
          <w:sz w:val="28"/>
          <w:szCs w:val="28"/>
        </w:rPr>
        <w:lastRenderedPageBreak/>
        <w:t>ABSTRACT</w:t>
      </w:r>
      <w:bookmarkEnd w:id="4"/>
    </w:p>
    <w:p w14:paraId="4CEF9FE7" w14:textId="7F2E173D" w:rsidR="00B80D58" w:rsidRPr="009A0600" w:rsidRDefault="00C72F4B" w:rsidP="009A0600">
      <w:pPr>
        <w:pStyle w:val="NormalWeb"/>
        <w:spacing w:line="360" w:lineRule="auto"/>
        <w:jc w:val="both"/>
        <w:rPr>
          <w:i/>
          <w:iCs/>
        </w:rPr>
      </w:pPr>
      <w:r w:rsidRPr="009A0600">
        <w:rPr>
          <w:i/>
          <w:iCs/>
        </w:rPr>
        <w:t xml:space="preserve">The tourism industry is a </w:t>
      </w:r>
      <w:r w:rsidRPr="009A0600">
        <w:rPr>
          <w:i/>
          <w:iCs/>
        </w:rPr>
        <w:t>significant global economic contributor but also has negative environmental impacts, including greenhouse gas emissions and resource depletion. Sustainability is becoming crucial, with a focus on eco-friendly practices like green hotels. In Ethiopia, the h</w:t>
      </w:r>
      <w:r w:rsidRPr="009A0600">
        <w:rPr>
          <w:i/>
          <w:iCs/>
        </w:rPr>
        <w:t>ospitality sector is growing, but sustainability efforts are progressing slowly due to various challenges.  This study focuses on Hibret Hotel in Debre Tabor, Ethiopia, exploring its environmental sustainability practices. The research employs a mixed-meth</w:t>
      </w:r>
      <w:r w:rsidRPr="009A0600">
        <w:rPr>
          <w:i/>
          <w:iCs/>
        </w:rPr>
        <w:t xml:space="preserve">ods approach, combining both quantitative and qualitative data collection. A self-administered questionnaire </w:t>
      </w:r>
      <w:r w:rsidR="008C70C4" w:rsidRPr="009A0600">
        <w:rPr>
          <w:i/>
          <w:iCs/>
        </w:rPr>
        <w:t>was</w:t>
      </w:r>
      <w:r w:rsidRPr="009A0600">
        <w:rPr>
          <w:i/>
          <w:iCs/>
        </w:rPr>
        <w:t xml:space="preserve"> </w:t>
      </w:r>
      <w:r w:rsidR="00D04B96" w:rsidRPr="009A0600">
        <w:rPr>
          <w:i/>
          <w:iCs/>
        </w:rPr>
        <w:t>gathered</w:t>
      </w:r>
      <w:r w:rsidRPr="009A0600">
        <w:rPr>
          <w:i/>
          <w:iCs/>
        </w:rPr>
        <w:t xml:space="preserve"> numerical data on energy use, waste management, and water conservation practices, while semi-structured interviews </w:t>
      </w:r>
      <w:r w:rsidR="008C70C4" w:rsidRPr="009A0600">
        <w:rPr>
          <w:i/>
          <w:iCs/>
        </w:rPr>
        <w:t>was</w:t>
      </w:r>
      <w:r w:rsidRPr="009A0600">
        <w:rPr>
          <w:i/>
          <w:iCs/>
        </w:rPr>
        <w:t xml:space="preserve"> provide deeper </w:t>
      </w:r>
      <w:r w:rsidRPr="009A0600">
        <w:rPr>
          <w:i/>
          <w:iCs/>
        </w:rPr>
        <w:t xml:space="preserve">insights into the motivations, challenges, and external factors influencing sustainability efforts. The target population includes hotel managers, staff, and external stakeholders, with purposive sampling used for qualitative data. Descriptive statistical </w:t>
      </w:r>
      <w:r w:rsidRPr="009A0600">
        <w:rPr>
          <w:i/>
          <w:iCs/>
        </w:rPr>
        <w:t xml:space="preserve">analysis </w:t>
      </w:r>
      <w:r w:rsidR="008C70C4" w:rsidRPr="009A0600">
        <w:rPr>
          <w:i/>
          <w:iCs/>
        </w:rPr>
        <w:t>was</w:t>
      </w:r>
      <w:r w:rsidRPr="009A0600">
        <w:rPr>
          <w:i/>
          <w:iCs/>
        </w:rPr>
        <w:t xml:space="preserve"> </w:t>
      </w:r>
      <w:r w:rsidR="00752FBC" w:rsidRPr="009A0600">
        <w:rPr>
          <w:i/>
          <w:iCs/>
        </w:rPr>
        <w:t>summarizing</w:t>
      </w:r>
      <w:r w:rsidRPr="009A0600">
        <w:rPr>
          <w:i/>
          <w:iCs/>
        </w:rPr>
        <w:t xml:space="preserve"> the findings, offering valuable insights into the hotel’s sustainability practices and challenges.</w:t>
      </w:r>
      <w:r w:rsidR="009A0600" w:rsidRPr="009A0600">
        <w:rPr>
          <w:i/>
          <w:iCs/>
        </w:rPr>
        <w:t xml:space="preserve"> </w:t>
      </w:r>
      <w:r w:rsidR="009A0600" w:rsidRPr="009A0600">
        <w:rPr>
          <w:i/>
          <w:iCs/>
        </w:rPr>
        <w:t>This study examined environmental sustainability practices in Hibret Hotel, highlighting motivations, challenges, and recommendations. While hotels implement sustainability mainly for cost savings, customer attraction, and service quality, genuine environmental commitment remains low. Major barriers include lack of owner support, weak policies, financial constraints, and minimal government assistance. External factors like poor infrastructure and absence of environmental regulations further hinder progress. Recommendations urge hotel managers to develop policies, train staff, and collaborate with stakeholders. Owners should integrate sustainability into business plans, while the government must enforce regulations, provide incentives, and promote eco-friendly infrastructure to enhance environmental sustainability in the hotel industry.</w:t>
      </w:r>
    </w:p>
    <w:p w14:paraId="1FD63776" w14:textId="77777777" w:rsidR="00B80D58" w:rsidRPr="00701C26" w:rsidRDefault="00B80D58">
      <w:pPr>
        <w:rPr>
          <w:rFonts w:ascii="Times New Roman" w:hAnsi="Times New Roman" w:cs="Times New Roman"/>
        </w:rPr>
      </w:pPr>
    </w:p>
    <w:p w14:paraId="781A7BD6" w14:textId="77777777" w:rsidR="00B80D58" w:rsidRPr="00752FBC" w:rsidRDefault="00C72F4B">
      <w:pPr>
        <w:rPr>
          <w:rFonts w:ascii="Times New Roman" w:eastAsia="Times New Roman" w:hAnsi="Times New Roman" w:cs="Times New Roman"/>
          <w:sz w:val="24"/>
          <w:szCs w:val="24"/>
        </w:rPr>
      </w:pPr>
      <w:r w:rsidRPr="00752FBC">
        <w:rPr>
          <w:rFonts w:ascii="Times New Roman" w:eastAsia="Times New Roman" w:hAnsi="Times New Roman" w:cs="Times New Roman"/>
          <w:b/>
          <w:bCs/>
          <w:sz w:val="24"/>
          <w:szCs w:val="24"/>
        </w:rPr>
        <w:t xml:space="preserve">KEY WORDS: </w:t>
      </w:r>
      <w:r w:rsidRPr="00752FBC">
        <w:rPr>
          <w:rFonts w:ascii="Times New Roman" w:eastAsia="Times New Roman" w:hAnsi="Times New Roman" w:cs="Times New Roman"/>
          <w:sz w:val="24"/>
          <w:szCs w:val="24"/>
        </w:rPr>
        <w:t>Environmental Sustainability</w:t>
      </w:r>
      <w:r w:rsidRPr="00752FBC">
        <w:rPr>
          <w:rFonts w:ascii="Times New Roman" w:eastAsia="Times New Roman" w:hAnsi="Times New Roman" w:cs="Times New Roman"/>
          <w:sz w:val="24"/>
          <w:szCs w:val="24"/>
        </w:rPr>
        <w:t xml:space="preserve">, </w:t>
      </w:r>
      <w:r w:rsidRPr="00752FBC">
        <w:rPr>
          <w:rFonts w:ascii="Times New Roman" w:eastAsia="Times New Roman" w:hAnsi="Times New Roman" w:cs="Times New Roman"/>
          <w:sz w:val="24"/>
          <w:szCs w:val="24"/>
        </w:rPr>
        <w:t>Hospitality Industry, Hibret Hotel</w:t>
      </w:r>
    </w:p>
    <w:p w14:paraId="654D833A" w14:textId="1DFD0515" w:rsidR="00B80D58" w:rsidRDefault="00B80D58">
      <w:pPr>
        <w:rPr>
          <w:rFonts w:ascii="Times New Roman" w:hAnsi="Times New Roman" w:cs="Times New Roman"/>
        </w:rPr>
      </w:pPr>
    </w:p>
    <w:p w14:paraId="0EB8CB14" w14:textId="08187F59" w:rsidR="006960F7" w:rsidRDefault="006960F7">
      <w:pPr>
        <w:rPr>
          <w:rFonts w:ascii="Times New Roman" w:hAnsi="Times New Roman" w:cs="Times New Roman"/>
        </w:rPr>
      </w:pPr>
    </w:p>
    <w:p w14:paraId="2EDA361A" w14:textId="6F05ACC9" w:rsidR="006960F7" w:rsidRDefault="006960F7">
      <w:pPr>
        <w:rPr>
          <w:rFonts w:ascii="Times New Roman" w:hAnsi="Times New Roman" w:cs="Times New Roman"/>
        </w:rPr>
      </w:pPr>
    </w:p>
    <w:p w14:paraId="7B27EC46" w14:textId="72315A3D" w:rsidR="006960F7" w:rsidRPr="00701C26" w:rsidRDefault="006960F7">
      <w:pPr>
        <w:rPr>
          <w:rFonts w:ascii="Times New Roman" w:hAnsi="Times New Roman" w:cs="Times New Roman"/>
        </w:rPr>
      </w:pPr>
    </w:p>
    <w:p w14:paraId="69B02DAC" w14:textId="77777777" w:rsidR="00B80D58" w:rsidRPr="00701C26" w:rsidRDefault="00C72F4B">
      <w:pPr>
        <w:pStyle w:val="Heading1"/>
        <w:jc w:val="center"/>
        <w:rPr>
          <w:rFonts w:cs="Times New Roman"/>
          <w:b/>
          <w:bCs/>
          <w:color w:val="auto"/>
          <w:sz w:val="28"/>
          <w:szCs w:val="28"/>
        </w:rPr>
      </w:pPr>
      <w:bookmarkStart w:id="5" w:name="_Toc190198062"/>
      <w:r w:rsidRPr="00701C26">
        <w:rPr>
          <w:rFonts w:cs="Times New Roman"/>
          <w:b/>
          <w:bCs/>
          <w:color w:val="auto"/>
          <w:sz w:val="28"/>
          <w:szCs w:val="28"/>
        </w:rPr>
        <w:lastRenderedPageBreak/>
        <w:t>CHAPTER ONE</w:t>
      </w:r>
      <w:bookmarkEnd w:id="5"/>
    </w:p>
    <w:p w14:paraId="26D50504" w14:textId="77777777" w:rsidR="00B80D58" w:rsidRPr="00701C26" w:rsidRDefault="00C72F4B">
      <w:pPr>
        <w:pStyle w:val="Heading1"/>
        <w:jc w:val="center"/>
        <w:rPr>
          <w:rFonts w:cs="Times New Roman"/>
          <w:b/>
          <w:bCs/>
          <w:color w:val="auto"/>
          <w:sz w:val="28"/>
          <w:szCs w:val="28"/>
        </w:rPr>
      </w:pPr>
      <w:bookmarkStart w:id="6" w:name="_Toc190198063"/>
      <w:r w:rsidRPr="00701C26">
        <w:rPr>
          <w:rFonts w:cs="Times New Roman"/>
          <w:b/>
          <w:bCs/>
          <w:color w:val="auto"/>
          <w:sz w:val="28"/>
          <w:szCs w:val="28"/>
        </w:rPr>
        <w:t>INTRODUCTION</w:t>
      </w:r>
      <w:bookmarkEnd w:id="6"/>
    </w:p>
    <w:p w14:paraId="552E22A6" w14:textId="77777777" w:rsidR="00B80D58" w:rsidRPr="00701C26" w:rsidRDefault="00C72F4B">
      <w:pPr>
        <w:pStyle w:val="ListParagraph"/>
        <w:numPr>
          <w:ilvl w:val="1"/>
          <w:numId w:val="2"/>
        </w:numPr>
        <w:rPr>
          <w:rFonts w:ascii="Times New Roman" w:hAnsi="Times New Roman" w:cs="Times New Roman"/>
          <w:b/>
          <w:bCs/>
          <w:sz w:val="24"/>
          <w:szCs w:val="24"/>
        </w:rPr>
      </w:pPr>
      <w:r w:rsidRPr="00701C26">
        <w:rPr>
          <w:rFonts w:ascii="Times New Roman" w:hAnsi="Times New Roman" w:cs="Times New Roman"/>
          <w:b/>
          <w:bCs/>
          <w:sz w:val="24"/>
          <w:szCs w:val="24"/>
        </w:rPr>
        <w:t xml:space="preserve">Background of the </w:t>
      </w:r>
      <w:r w:rsidRPr="00701C26">
        <w:rPr>
          <w:rFonts w:ascii="Times New Roman" w:hAnsi="Times New Roman" w:cs="Times New Roman"/>
          <w:b/>
          <w:bCs/>
          <w:sz w:val="24"/>
          <w:szCs w:val="24"/>
        </w:rPr>
        <w:t>study</w:t>
      </w:r>
    </w:p>
    <w:p w14:paraId="65F41CFC" w14:textId="77777777" w:rsidR="00B80D58" w:rsidRPr="00701C26" w:rsidRDefault="00C72F4B">
      <w:pPr>
        <w:spacing w:after="0" w:line="360" w:lineRule="auto"/>
        <w:ind w:left="360"/>
        <w:jc w:val="both"/>
        <w:rPr>
          <w:rFonts w:ascii="Times New Roman" w:eastAsia="Times New Roman" w:hAnsi="Times New Roman" w:cs="Times New Roman"/>
          <w:sz w:val="24"/>
          <w:szCs w:val="24"/>
        </w:rPr>
      </w:pPr>
      <w:r w:rsidRPr="00701C26">
        <w:rPr>
          <w:rFonts w:ascii="Times New Roman" w:eastAsia="Times New Roman" w:hAnsi="Times New Roman" w:cs="Times New Roman"/>
          <w:sz w:val="24"/>
          <w:szCs w:val="24"/>
        </w:rPr>
        <w:t>The tourism industry has emerged as one of the most influential global economic sectors, contributing significantly to the growth and prosperity of many nations. According to the World Travel and Tourism Council (WTTC, 2018), in 2017, the tourism and</w:t>
      </w:r>
      <w:r w:rsidRPr="00701C26">
        <w:rPr>
          <w:rFonts w:ascii="Times New Roman" w:eastAsia="Times New Roman" w:hAnsi="Times New Roman" w:cs="Times New Roman"/>
          <w:sz w:val="24"/>
          <w:szCs w:val="24"/>
        </w:rPr>
        <w:t xml:space="preserve"> travel industry accounted for 10.4% of global GDP and supported 313 million jobs, which represented 9.9% of total global employment. The tourism sector is made up of four primary components: attractions, accommodation, transportation, and ancillary servic</w:t>
      </w:r>
      <w:r w:rsidRPr="00701C26">
        <w:rPr>
          <w:rFonts w:ascii="Times New Roman" w:eastAsia="Times New Roman" w:hAnsi="Times New Roman" w:cs="Times New Roman"/>
          <w:sz w:val="24"/>
          <w:szCs w:val="24"/>
        </w:rPr>
        <w:t>es (Camilleri, 2018). These components collectively generate revenue, enhance mobility, and create opportunities for cultural exchange and global connectivity. However, while tourism brings economic benefits, it also has a range of negative impacts, especi</w:t>
      </w:r>
      <w:r w:rsidRPr="00701C26">
        <w:rPr>
          <w:rFonts w:ascii="Times New Roman" w:eastAsia="Times New Roman" w:hAnsi="Times New Roman" w:cs="Times New Roman"/>
          <w:sz w:val="24"/>
          <w:szCs w:val="24"/>
        </w:rPr>
        <w:t>ally if not managed sustainably. Issues such as revenue leakage, waste disposal, air and sound pollution, and the degradation of natural ecosystems are some of the adverse effects that can arise from unchecked tourism (Sunlu, 2003).</w:t>
      </w:r>
    </w:p>
    <w:p w14:paraId="6108D1DA" w14:textId="425050F1" w:rsidR="00B80D58" w:rsidRPr="00701C26" w:rsidRDefault="00C72F4B">
      <w:pPr>
        <w:spacing w:after="0" w:line="360" w:lineRule="auto"/>
        <w:ind w:left="360"/>
        <w:jc w:val="both"/>
        <w:rPr>
          <w:rFonts w:ascii="Times New Roman" w:eastAsia="Times New Roman" w:hAnsi="Times New Roman" w:cs="Times New Roman"/>
          <w:sz w:val="24"/>
          <w:szCs w:val="24"/>
        </w:rPr>
      </w:pPr>
      <w:r w:rsidRPr="00701C26">
        <w:rPr>
          <w:rFonts w:ascii="Times New Roman" w:eastAsia="Times New Roman" w:hAnsi="Times New Roman" w:cs="Times New Roman"/>
          <w:sz w:val="24"/>
          <w:szCs w:val="24"/>
        </w:rPr>
        <w:t xml:space="preserve">Environmental concerns </w:t>
      </w:r>
      <w:r w:rsidRPr="00701C26">
        <w:rPr>
          <w:rFonts w:ascii="Times New Roman" w:eastAsia="Times New Roman" w:hAnsi="Times New Roman" w:cs="Times New Roman"/>
          <w:sz w:val="24"/>
          <w:szCs w:val="24"/>
        </w:rPr>
        <w:t xml:space="preserve">linked to tourism are increasingly significant, particularly given the rising demand for tourism services and the sector's environmental footprint. The tourism industry is responsible for greenhouse gas emissions (GHG), with transportation, accommodation, </w:t>
      </w:r>
      <w:r w:rsidRPr="00701C26">
        <w:rPr>
          <w:rFonts w:ascii="Times New Roman" w:eastAsia="Times New Roman" w:hAnsi="Times New Roman" w:cs="Times New Roman"/>
          <w:sz w:val="24"/>
          <w:szCs w:val="24"/>
        </w:rPr>
        <w:t>and tourism activities contributing to climate change (Simpson et al., 2008). According to the United Nations Environment Programme (UNEP, 2008), tourism's contribution to global GHG emissions is expected to increase substantially by 2035. In 2005, tourism</w:t>
      </w:r>
      <w:r w:rsidRPr="00701C26">
        <w:rPr>
          <w:rFonts w:ascii="Times New Roman" w:eastAsia="Times New Roman" w:hAnsi="Times New Roman" w:cs="Times New Roman"/>
          <w:sz w:val="24"/>
          <w:szCs w:val="24"/>
        </w:rPr>
        <w:t xml:space="preserve"> activities contributed approximately 5% of global emissions, with transport accounting for 75% of this total. Accommodation, as an intensive energy user, was responsible for about 21% of the GHG emissions in the tourism sector (Simpson et al., 2008). The </w:t>
      </w:r>
      <w:r w:rsidRPr="00701C26">
        <w:rPr>
          <w:rFonts w:ascii="Times New Roman" w:eastAsia="Times New Roman" w:hAnsi="Times New Roman" w:cs="Times New Roman"/>
          <w:sz w:val="24"/>
          <w:szCs w:val="24"/>
        </w:rPr>
        <w:t xml:space="preserve">World Economic Forum (WEF, 2009) also predicts that carbon emissions from the accommodation sector </w:t>
      </w:r>
      <w:r w:rsidR="008C70C4" w:rsidRPr="00701C26">
        <w:rPr>
          <w:rFonts w:ascii="Times New Roman" w:eastAsia="Times New Roman" w:hAnsi="Times New Roman" w:cs="Times New Roman"/>
          <w:sz w:val="24"/>
          <w:szCs w:val="24"/>
        </w:rPr>
        <w:t>was</w:t>
      </w:r>
      <w:r w:rsidRPr="00701C26">
        <w:rPr>
          <w:rFonts w:ascii="Times New Roman" w:eastAsia="Times New Roman" w:hAnsi="Times New Roman" w:cs="Times New Roman"/>
          <w:sz w:val="24"/>
          <w:szCs w:val="24"/>
        </w:rPr>
        <w:t xml:space="preserve"> continue to grow at a rate of 3.2% annually, potentially reaching 728 million tons of CO2 by 2035 (Chiesa &amp; Gautam, 2009). These emissions contribute to</w:t>
      </w:r>
      <w:r w:rsidRPr="00701C26">
        <w:rPr>
          <w:rFonts w:ascii="Times New Roman" w:eastAsia="Times New Roman" w:hAnsi="Times New Roman" w:cs="Times New Roman"/>
          <w:sz w:val="24"/>
          <w:szCs w:val="24"/>
        </w:rPr>
        <w:t xml:space="preserve"> global climate change and underscore the importance of adopting more sustainable practices in tourism and hospitality.</w:t>
      </w:r>
    </w:p>
    <w:p w14:paraId="2A677E06" w14:textId="77777777" w:rsidR="00B80D58" w:rsidRPr="00701C26" w:rsidRDefault="00C72F4B">
      <w:pPr>
        <w:spacing w:after="0" w:line="360" w:lineRule="auto"/>
        <w:ind w:left="360"/>
        <w:jc w:val="both"/>
        <w:rPr>
          <w:rFonts w:ascii="Times New Roman" w:eastAsia="Times New Roman" w:hAnsi="Times New Roman" w:cs="Times New Roman"/>
          <w:sz w:val="24"/>
          <w:szCs w:val="24"/>
        </w:rPr>
      </w:pPr>
      <w:r w:rsidRPr="00701C26">
        <w:rPr>
          <w:rFonts w:ascii="Times New Roman" w:eastAsia="Times New Roman" w:hAnsi="Times New Roman" w:cs="Times New Roman"/>
          <w:sz w:val="24"/>
          <w:szCs w:val="24"/>
        </w:rPr>
        <w:t>Sustainability has become a core concern in the tourism industry due to the increasing dependence on natural resources and the rising de</w:t>
      </w:r>
      <w:r w:rsidRPr="00701C26">
        <w:rPr>
          <w:rFonts w:ascii="Times New Roman" w:eastAsia="Times New Roman" w:hAnsi="Times New Roman" w:cs="Times New Roman"/>
          <w:sz w:val="24"/>
          <w:szCs w:val="24"/>
        </w:rPr>
        <w:t xml:space="preserve">mand for responsible environmental practices (Shanti, 2016). Erdogan and Baris (2007) emphasized that environmental factors have become </w:t>
      </w:r>
      <w:r w:rsidRPr="00701C26">
        <w:rPr>
          <w:rFonts w:ascii="Times New Roman" w:eastAsia="Times New Roman" w:hAnsi="Times New Roman" w:cs="Times New Roman"/>
          <w:sz w:val="24"/>
          <w:szCs w:val="24"/>
        </w:rPr>
        <w:lastRenderedPageBreak/>
        <w:t>a central issue in the tourism industry, driven by the need for more sustainable development. In this context, green hot</w:t>
      </w:r>
      <w:r w:rsidRPr="00701C26">
        <w:rPr>
          <w:rFonts w:ascii="Times New Roman" w:eastAsia="Times New Roman" w:hAnsi="Times New Roman" w:cs="Times New Roman"/>
          <w:sz w:val="24"/>
          <w:szCs w:val="24"/>
        </w:rPr>
        <w:t>els and environmentally-friendly practices have emerged as crucial components of sustainable tourism development (Hsiao, Chuang, Kuo, &amp; Yu, 2014). The World Commission on Environment and Development (WCED, 1987) and the International Hotels Environmental I</w:t>
      </w:r>
      <w:r w:rsidRPr="00701C26">
        <w:rPr>
          <w:rFonts w:ascii="Times New Roman" w:eastAsia="Times New Roman" w:hAnsi="Times New Roman" w:cs="Times New Roman"/>
          <w:sz w:val="24"/>
          <w:szCs w:val="24"/>
        </w:rPr>
        <w:t>nitiative (IHEI, 1992) played significant roles in promoting environmental sustainability in the hospitality industry, with their initiatives helping catalyze the adoption of greener practices (Kirk, 1998; Tzschentke, Kirk &amp; Lynch, 2004; Park, 2009).</w:t>
      </w:r>
    </w:p>
    <w:p w14:paraId="5F5A803F" w14:textId="77777777" w:rsidR="00B80D58" w:rsidRPr="00701C26" w:rsidRDefault="00C72F4B">
      <w:pPr>
        <w:spacing w:after="0" w:line="360" w:lineRule="auto"/>
        <w:ind w:left="360"/>
        <w:jc w:val="both"/>
        <w:rPr>
          <w:rFonts w:ascii="Times New Roman" w:eastAsia="Times New Roman" w:hAnsi="Times New Roman" w:cs="Times New Roman"/>
          <w:sz w:val="24"/>
          <w:szCs w:val="24"/>
        </w:rPr>
      </w:pPr>
      <w:r w:rsidRPr="00701C26">
        <w:rPr>
          <w:rFonts w:ascii="Times New Roman" w:eastAsia="Times New Roman" w:hAnsi="Times New Roman" w:cs="Times New Roman"/>
          <w:sz w:val="24"/>
          <w:szCs w:val="24"/>
        </w:rPr>
        <w:t>In Et</w:t>
      </w:r>
      <w:r w:rsidRPr="00701C26">
        <w:rPr>
          <w:rFonts w:ascii="Times New Roman" w:eastAsia="Times New Roman" w:hAnsi="Times New Roman" w:cs="Times New Roman"/>
          <w:sz w:val="24"/>
          <w:szCs w:val="24"/>
        </w:rPr>
        <w:t>hiopia, the tourism industry has experienced significant growth, yet sustainability has not been adequately addressed. While there have been efforts to promote sustainable tourism practices, such as the conservation of national parks, eco-tourism developme</w:t>
      </w:r>
      <w:r w:rsidRPr="00701C26">
        <w:rPr>
          <w:rFonts w:ascii="Times New Roman" w:eastAsia="Times New Roman" w:hAnsi="Times New Roman" w:cs="Times New Roman"/>
          <w:sz w:val="24"/>
          <w:szCs w:val="24"/>
        </w:rPr>
        <w:t>nt, and community-based tourism, the progress has been relatively slow. Factors such as political instability, economic challenges, and inadequate infrastructure have impeded the swift implementation of sustainable tourism initiatives. However, the Ethiopi</w:t>
      </w:r>
      <w:r w:rsidRPr="00701C26">
        <w:rPr>
          <w:rFonts w:ascii="Times New Roman" w:eastAsia="Times New Roman" w:hAnsi="Times New Roman" w:cs="Times New Roman"/>
          <w:sz w:val="24"/>
          <w:szCs w:val="24"/>
        </w:rPr>
        <w:t>an hospitality sector has shown steady growth, despite the challenges. Hotels in Ethiopia are beginning to adopt sustainability practices, although these efforts are still in the early stages (Kifle, 2012).</w:t>
      </w:r>
    </w:p>
    <w:p w14:paraId="2DF6E973" w14:textId="77777777" w:rsidR="00B80D58" w:rsidRPr="00701C26" w:rsidRDefault="00C72F4B">
      <w:pPr>
        <w:spacing w:after="0" w:line="360" w:lineRule="auto"/>
        <w:ind w:left="360"/>
        <w:jc w:val="both"/>
        <w:rPr>
          <w:rFonts w:ascii="Times New Roman" w:eastAsia="Times New Roman" w:hAnsi="Times New Roman" w:cs="Times New Roman"/>
          <w:sz w:val="24"/>
          <w:szCs w:val="24"/>
        </w:rPr>
      </w:pPr>
      <w:r w:rsidRPr="00701C26">
        <w:rPr>
          <w:rFonts w:ascii="Times New Roman" w:eastAsia="Times New Roman" w:hAnsi="Times New Roman" w:cs="Times New Roman"/>
          <w:b/>
          <w:bCs/>
          <w:sz w:val="24"/>
          <w:szCs w:val="24"/>
        </w:rPr>
        <w:t xml:space="preserve"> </w:t>
      </w:r>
    </w:p>
    <w:p w14:paraId="74669E37" w14:textId="77777777" w:rsidR="00B80D58" w:rsidRPr="00701C26" w:rsidRDefault="00C72F4B">
      <w:pPr>
        <w:spacing w:after="0" w:line="360" w:lineRule="auto"/>
        <w:ind w:left="360"/>
        <w:jc w:val="both"/>
        <w:rPr>
          <w:rFonts w:ascii="Times New Roman" w:eastAsia="Times New Roman" w:hAnsi="Times New Roman" w:cs="Times New Roman"/>
          <w:sz w:val="24"/>
          <w:szCs w:val="24"/>
        </w:rPr>
      </w:pPr>
      <w:r w:rsidRPr="00701C26">
        <w:rPr>
          <w:rFonts w:ascii="Times New Roman" w:eastAsia="Times New Roman" w:hAnsi="Times New Roman" w:cs="Times New Roman"/>
          <w:sz w:val="24"/>
          <w:szCs w:val="24"/>
        </w:rPr>
        <w:t>Hibret Hotel, located in Debra Tabor, Ethiopia,</w:t>
      </w:r>
      <w:r w:rsidRPr="00701C26">
        <w:rPr>
          <w:rFonts w:ascii="Times New Roman" w:eastAsia="Times New Roman" w:hAnsi="Times New Roman" w:cs="Times New Roman"/>
          <w:sz w:val="24"/>
          <w:szCs w:val="24"/>
        </w:rPr>
        <w:t xml:space="preserve"> plays an important role in the country's hospitality sector. The hotel has recognized the growing need for environmental sustainability and has actively adopted a range of green practices. These include energy-saving initiatives such as the use of energy-</w:t>
      </w:r>
      <w:r w:rsidRPr="00701C26">
        <w:rPr>
          <w:rFonts w:ascii="Times New Roman" w:eastAsia="Times New Roman" w:hAnsi="Times New Roman" w:cs="Times New Roman"/>
          <w:sz w:val="24"/>
          <w:szCs w:val="24"/>
        </w:rPr>
        <w:t>efficient lighting and HVAC systems, water conservation efforts through low-flow fixtures and efficient water management, and waste management practices that emphasize recycling and the reduction of single-use plastics. Hibret Hotel’s approach to sustainab</w:t>
      </w:r>
      <w:r w:rsidRPr="00701C26">
        <w:rPr>
          <w:rFonts w:ascii="Times New Roman" w:eastAsia="Times New Roman" w:hAnsi="Times New Roman" w:cs="Times New Roman"/>
          <w:sz w:val="24"/>
          <w:szCs w:val="24"/>
        </w:rPr>
        <w:t>ility aligns with global trends toward environmentally conscious hospitality, aiming to reduce the hotel’s carbon footprint while maintaining operational efficiency and profitability (Huang &amp; Hsu, 2010).</w:t>
      </w:r>
    </w:p>
    <w:p w14:paraId="1FD0A216" w14:textId="77777777" w:rsidR="00B80D58" w:rsidRPr="00701C26" w:rsidRDefault="00C72F4B">
      <w:pPr>
        <w:spacing w:after="0" w:line="360" w:lineRule="auto"/>
        <w:ind w:left="360"/>
        <w:jc w:val="both"/>
        <w:rPr>
          <w:rFonts w:ascii="Times New Roman" w:eastAsia="Times New Roman" w:hAnsi="Times New Roman" w:cs="Times New Roman"/>
          <w:sz w:val="24"/>
          <w:szCs w:val="24"/>
        </w:rPr>
      </w:pPr>
      <w:r w:rsidRPr="00701C26">
        <w:rPr>
          <w:rFonts w:ascii="Times New Roman" w:eastAsia="Times New Roman" w:hAnsi="Times New Roman" w:cs="Times New Roman"/>
          <w:sz w:val="24"/>
          <w:szCs w:val="24"/>
        </w:rPr>
        <w:t xml:space="preserve">As part of its commitment to sustainability, Hibret </w:t>
      </w:r>
      <w:r w:rsidRPr="00701C26">
        <w:rPr>
          <w:rFonts w:ascii="Times New Roman" w:eastAsia="Times New Roman" w:hAnsi="Times New Roman" w:cs="Times New Roman"/>
          <w:sz w:val="24"/>
          <w:szCs w:val="24"/>
        </w:rPr>
        <w:t xml:space="preserve">Hotel engages with staff and guests, raising awareness about the importance of environmental conservation and encouraging participation in eco-friendly practices. The hotel's environmental initiatives serve as a model for other establishments in Ethiopia, </w:t>
      </w:r>
      <w:r w:rsidRPr="00701C26">
        <w:rPr>
          <w:rFonts w:ascii="Times New Roman" w:eastAsia="Times New Roman" w:hAnsi="Times New Roman" w:cs="Times New Roman"/>
          <w:sz w:val="24"/>
          <w:szCs w:val="24"/>
        </w:rPr>
        <w:t>particularly in a country where the hospitality sector is still growing and sustainability remains a challenge. Hibret Hotel’s efforts highlight the potential for hospitality businesses in Ethiopia to integrate sustainability into their operations, benefit</w:t>
      </w:r>
      <w:r w:rsidRPr="00701C26">
        <w:rPr>
          <w:rFonts w:ascii="Times New Roman" w:eastAsia="Times New Roman" w:hAnsi="Times New Roman" w:cs="Times New Roman"/>
          <w:sz w:val="24"/>
          <w:szCs w:val="24"/>
        </w:rPr>
        <w:t xml:space="preserve">ing </w:t>
      </w:r>
      <w:r w:rsidRPr="00701C26">
        <w:rPr>
          <w:rFonts w:ascii="Times New Roman" w:eastAsia="Times New Roman" w:hAnsi="Times New Roman" w:cs="Times New Roman"/>
          <w:sz w:val="24"/>
          <w:szCs w:val="24"/>
        </w:rPr>
        <w:lastRenderedPageBreak/>
        <w:t>both the environment and the community while contributing to the broader goals of sustainable tourism development in the country.</w:t>
      </w:r>
    </w:p>
    <w:p w14:paraId="21E6F472" w14:textId="3322FD54" w:rsidR="00B80D58" w:rsidRPr="00701C26" w:rsidRDefault="00C72F4B">
      <w:pPr>
        <w:spacing w:after="0" w:line="360" w:lineRule="auto"/>
        <w:ind w:left="360"/>
        <w:jc w:val="both"/>
        <w:rPr>
          <w:rFonts w:ascii="Times New Roman" w:eastAsia="Times New Roman" w:hAnsi="Times New Roman" w:cs="Times New Roman"/>
          <w:sz w:val="24"/>
          <w:szCs w:val="24"/>
        </w:rPr>
      </w:pPr>
      <w:r w:rsidRPr="00701C26">
        <w:rPr>
          <w:rFonts w:ascii="Times New Roman" w:eastAsia="Times New Roman" w:hAnsi="Times New Roman" w:cs="Times New Roman"/>
          <w:sz w:val="24"/>
          <w:szCs w:val="24"/>
        </w:rPr>
        <w:t xml:space="preserve">This study </w:t>
      </w:r>
      <w:r w:rsidR="008C70C4" w:rsidRPr="00701C26">
        <w:rPr>
          <w:rFonts w:ascii="Times New Roman" w:eastAsia="Times New Roman" w:hAnsi="Times New Roman" w:cs="Times New Roman"/>
          <w:sz w:val="24"/>
          <w:szCs w:val="24"/>
        </w:rPr>
        <w:t>was</w:t>
      </w:r>
      <w:r w:rsidRPr="00701C26">
        <w:rPr>
          <w:rFonts w:ascii="Times New Roman" w:eastAsia="Times New Roman" w:hAnsi="Times New Roman" w:cs="Times New Roman"/>
          <w:sz w:val="24"/>
          <w:szCs w:val="24"/>
        </w:rPr>
        <w:t xml:space="preserve"> </w:t>
      </w:r>
      <w:r w:rsidR="008C70C4" w:rsidRPr="00701C26">
        <w:rPr>
          <w:rFonts w:ascii="Times New Roman" w:eastAsia="Times New Roman" w:hAnsi="Times New Roman" w:cs="Times New Roman"/>
          <w:sz w:val="24"/>
          <w:szCs w:val="24"/>
        </w:rPr>
        <w:t>assessing</w:t>
      </w:r>
      <w:r w:rsidRPr="00701C26">
        <w:rPr>
          <w:rFonts w:ascii="Times New Roman" w:eastAsia="Times New Roman" w:hAnsi="Times New Roman" w:cs="Times New Roman"/>
          <w:sz w:val="24"/>
          <w:szCs w:val="24"/>
        </w:rPr>
        <w:t xml:space="preserve"> the environmental sustainability practices implemented by Hibret Hotel, evaluating the effectivenes</w:t>
      </w:r>
      <w:r w:rsidRPr="00701C26">
        <w:rPr>
          <w:rFonts w:ascii="Times New Roman" w:eastAsia="Times New Roman" w:hAnsi="Times New Roman" w:cs="Times New Roman"/>
          <w:sz w:val="24"/>
          <w:szCs w:val="24"/>
        </w:rPr>
        <w:t>s of these initiatives and identifying areas for further improvement. By examining Hibret Hotel's approach to sustainability, this research aims to contribute to the understanding of sustainable practices in Ethiopian hospitality, providing insights for ot</w:t>
      </w:r>
      <w:r w:rsidRPr="00701C26">
        <w:rPr>
          <w:rFonts w:ascii="Times New Roman" w:eastAsia="Times New Roman" w:hAnsi="Times New Roman" w:cs="Times New Roman"/>
          <w:sz w:val="24"/>
          <w:szCs w:val="24"/>
        </w:rPr>
        <w:t>her businesses and policymakers working to promote environmental responsibility within the tourism sector.</w:t>
      </w:r>
    </w:p>
    <w:p w14:paraId="343C73B6" w14:textId="77777777" w:rsidR="00B80D58" w:rsidRPr="00701C26" w:rsidRDefault="00C72F4B">
      <w:pPr>
        <w:pStyle w:val="Heading2"/>
        <w:rPr>
          <w:rFonts w:cs="Times New Roman"/>
          <w:b/>
          <w:bCs/>
          <w:color w:val="auto"/>
        </w:rPr>
      </w:pPr>
      <w:bookmarkStart w:id="7" w:name="_Toc190198064"/>
      <w:r w:rsidRPr="00701C26">
        <w:rPr>
          <w:rFonts w:cs="Times New Roman"/>
          <w:b/>
          <w:bCs/>
          <w:color w:val="auto"/>
        </w:rPr>
        <w:t>1.2 Statement of the problem</w:t>
      </w:r>
      <w:bookmarkEnd w:id="7"/>
    </w:p>
    <w:p w14:paraId="0E2FCCBC" w14:textId="77777777" w:rsidR="00B80D58" w:rsidRPr="00701C26" w:rsidRDefault="00C72F4B">
      <w:pPr>
        <w:spacing w:after="0" w:line="360" w:lineRule="auto"/>
        <w:jc w:val="both"/>
        <w:rPr>
          <w:rFonts w:ascii="Times New Roman" w:eastAsia="Times New Roman" w:hAnsi="Times New Roman" w:cs="Times New Roman"/>
          <w:sz w:val="24"/>
          <w:szCs w:val="24"/>
        </w:rPr>
      </w:pPr>
      <w:r w:rsidRPr="00701C26">
        <w:rPr>
          <w:rFonts w:ascii="Times New Roman" w:eastAsia="Times New Roman" w:hAnsi="Times New Roman" w:cs="Times New Roman"/>
          <w:sz w:val="24"/>
          <w:szCs w:val="24"/>
        </w:rPr>
        <w:t xml:space="preserve">The hospitality sector plays a significant role in the broader tourism industry, contributing to economic growth and </w:t>
      </w:r>
      <w:r w:rsidRPr="00701C26">
        <w:rPr>
          <w:rFonts w:ascii="Times New Roman" w:eastAsia="Times New Roman" w:hAnsi="Times New Roman" w:cs="Times New Roman"/>
          <w:sz w:val="24"/>
          <w:szCs w:val="24"/>
        </w:rPr>
        <w:t>development. However, the environmental impact of this sector, especially hotels, is often underestimated. While hotels are essential for tourism, they are among the major contributors to environmental degradation due to their high consumption of resources</w:t>
      </w:r>
      <w:r w:rsidRPr="00701C26">
        <w:rPr>
          <w:rFonts w:ascii="Times New Roman" w:eastAsia="Times New Roman" w:hAnsi="Times New Roman" w:cs="Times New Roman"/>
          <w:sz w:val="24"/>
          <w:szCs w:val="24"/>
        </w:rPr>
        <w:t xml:space="preserve"> such as water, energy, and non-durable products, as well as the generation of waste and greenhouse gas emissions (Bohdanowicz, Zientara, &amp; Novotna, 2011; Erdogan &amp; Baris, 2007). For example, in 2005, the accommodation sector was responsible for 21% of the</w:t>
      </w:r>
      <w:r w:rsidRPr="00701C26">
        <w:rPr>
          <w:rFonts w:ascii="Times New Roman" w:eastAsia="Times New Roman" w:hAnsi="Times New Roman" w:cs="Times New Roman"/>
          <w:sz w:val="24"/>
          <w:szCs w:val="24"/>
        </w:rPr>
        <w:t xml:space="preserve"> global tourism industry's total greenhouse gas emissions (Simpson et al., 2008), with water consumption and waste production also presenting significant challenges for sustainability (Mbasera et al., 2016). Despite growing awareness of the need for more e</w:t>
      </w:r>
      <w:r w:rsidRPr="00701C26">
        <w:rPr>
          <w:rFonts w:ascii="Times New Roman" w:eastAsia="Times New Roman" w:hAnsi="Times New Roman" w:cs="Times New Roman"/>
          <w:sz w:val="24"/>
          <w:szCs w:val="24"/>
        </w:rPr>
        <w:t>nvironmentally friendly practices (Shanti, 2016), many hotels still face challenges in adopting sustainable environmental practices, including energy efficiency, waste management, and water conservation (Kasim, 2007).</w:t>
      </w:r>
    </w:p>
    <w:p w14:paraId="5ACE03F0" w14:textId="77777777" w:rsidR="00B80D58" w:rsidRPr="00701C26" w:rsidRDefault="00C72F4B">
      <w:pPr>
        <w:spacing w:after="0" w:line="360" w:lineRule="auto"/>
        <w:jc w:val="both"/>
        <w:rPr>
          <w:rFonts w:ascii="Times New Roman" w:eastAsia="Times New Roman" w:hAnsi="Times New Roman" w:cs="Times New Roman"/>
          <w:sz w:val="24"/>
          <w:szCs w:val="24"/>
        </w:rPr>
      </w:pPr>
      <w:r w:rsidRPr="00701C26">
        <w:rPr>
          <w:rFonts w:ascii="Times New Roman" w:eastAsia="Times New Roman" w:hAnsi="Times New Roman" w:cs="Times New Roman"/>
          <w:sz w:val="24"/>
          <w:szCs w:val="24"/>
        </w:rPr>
        <w:t>In Ethiopia, the hotel sector has grow</w:t>
      </w:r>
      <w:r w:rsidRPr="00701C26">
        <w:rPr>
          <w:rFonts w:ascii="Times New Roman" w:eastAsia="Times New Roman" w:hAnsi="Times New Roman" w:cs="Times New Roman"/>
          <w:sz w:val="24"/>
          <w:szCs w:val="24"/>
        </w:rPr>
        <w:t>n considerably, particularly in urban areas such as Debre Tabor, a town in the Amhara Regional State, which serves as a hub for national and international visitors. As the hospitality industry expands in Debre Tabor, the environmental impact of hotels beco</w:t>
      </w:r>
      <w:r w:rsidRPr="00701C26">
        <w:rPr>
          <w:rFonts w:ascii="Times New Roman" w:eastAsia="Times New Roman" w:hAnsi="Times New Roman" w:cs="Times New Roman"/>
          <w:sz w:val="24"/>
          <w:szCs w:val="24"/>
        </w:rPr>
        <w:t>mes an increasing concern. This growth has been accompanied by rising levels of pollution, including the contamination of water bodies, emissions from vehicles and construction activities, and waste accumulation (Environmental Protection Authority [EPA], 2</w:t>
      </w:r>
      <w:r w:rsidRPr="00701C26">
        <w:rPr>
          <w:rFonts w:ascii="Times New Roman" w:eastAsia="Times New Roman" w:hAnsi="Times New Roman" w:cs="Times New Roman"/>
          <w:sz w:val="24"/>
          <w:szCs w:val="24"/>
        </w:rPr>
        <w:t>012; Pierre, Patrick &amp; Wondwosen, 2016). Furthermore, the Ethiopian Ministry of Culture and Tourism's (MoCT, 2015) ten-year sustainable tourism development plan highlighted significant challenges, including a lack of zoning policies for hotel construction,</w:t>
      </w:r>
      <w:r w:rsidRPr="00701C26">
        <w:rPr>
          <w:rFonts w:ascii="Times New Roman" w:eastAsia="Times New Roman" w:hAnsi="Times New Roman" w:cs="Times New Roman"/>
          <w:sz w:val="24"/>
          <w:szCs w:val="24"/>
        </w:rPr>
        <w:t xml:space="preserve"> an overconcentration of hotels in the city center, and the </w:t>
      </w:r>
      <w:r w:rsidRPr="00701C26">
        <w:rPr>
          <w:rFonts w:ascii="Times New Roman" w:eastAsia="Times New Roman" w:hAnsi="Times New Roman" w:cs="Times New Roman"/>
          <w:sz w:val="24"/>
          <w:szCs w:val="24"/>
        </w:rPr>
        <w:lastRenderedPageBreak/>
        <w:t>low qualifications of hotel staff. These challenges hinder the widespread implementation of sustainable practices in the hotel industry.</w:t>
      </w:r>
    </w:p>
    <w:p w14:paraId="2C79FE82" w14:textId="77777777" w:rsidR="00B80D58" w:rsidRPr="00701C26" w:rsidRDefault="00C72F4B">
      <w:pPr>
        <w:spacing w:after="0" w:line="360" w:lineRule="auto"/>
        <w:jc w:val="both"/>
        <w:rPr>
          <w:rFonts w:ascii="Times New Roman" w:eastAsia="Times New Roman" w:hAnsi="Times New Roman" w:cs="Times New Roman"/>
          <w:sz w:val="24"/>
          <w:szCs w:val="24"/>
        </w:rPr>
      </w:pPr>
      <w:r w:rsidRPr="00701C26">
        <w:rPr>
          <w:rFonts w:ascii="Times New Roman" w:eastAsia="Times New Roman" w:hAnsi="Times New Roman" w:cs="Times New Roman"/>
          <w:sz w:val="24"/>
          <w:szCs w:val="24"/>
        </w:rPr>
        <w:t>Existing studies on the hotel sector in Debre Tabor primari</w:t>
      </w:r>
      <w:r w:rsidRPr="00701C26">
        <w:rPr>
          <w:rFonts w:ascii="Times New Roman" w:eastAsia="Times New Roman" w:hAnsi="Times New Roman" w:cs="Times New Roman"/>
          <w:sz w:val="24"/>
          <w:szCs w:val="24"/>
        </w:rPr>
        <w:t>ly focus on areas such as marketing, service delivery, customer satisfaction, and general hotel management (Zeleke, 2012; Andargie, 2013; Alelign, 2013; Kifle, 2012; Gobena &amp; Gudeta, 2013; Gebregziabher, 2015). However, the environmental sustainability pra</w:t>
      </w:r>
      <w:r w:rsidRPr="00701C26">
        <w:rPr>
          <w:rFonts w:ascii="Times New Roman" w:eastAsia="Times New Roman" w:hAnsi="Times New Roman" w:cs="Times New Roman"/>
          <w:sz w:val="24"/>
          <w:szCs w:val="24"/>
        </w:rPr>
        <w:t xml:space="preserve">ctices of hotels in the region have not been adequately addressed. This gap in the literature indicates a lack of attention to environmental issues within both the academic and business communities in Ethiopia, especially in Debre Tabor. More importantly, </w:t>
      </w:r>
      <w:r w:rsidRPr="00701C26">
        <w:rPr>
          <w:rFonts w:ascii="Times New Roman" w:eastAsia="Times New Roman" w:hAnsi="Times New Roman" w:cs="Times New Roman"/>
          <w:sz w:val="24"/>
          <w:szCs w:val="24"/>
        </w:rPr>
        <w:t>no study has yet focused specifically on environmental management practices in Debre Tabor’s hotel industry. This lack of research presents a critical gap, as the environmental sustainability of the hospitality sector in Debre Tabor remains underexplored.</w:t>
      </w:r>
    </w:p>
    <w:p w14:paraId="5F257F6A" w14:textId="2EFEC48B" w:rsidR="00B80D58" w:rsidRPr="00701C26" w:rsidRDefault="00C72F4B">
      <w:pPr>
        <w:spacing w:after="0" w:line="360" w:lineRule="auto"/>
        <w:jc w:val="both"/>
        <w:rPr>
          <w:rFonts w:ascii="Times New Roman" w:eastAsia="Times New Roman" w:hAnsi="Times New Roman" w:cs="Times New Roman"/>
          <w:sz w:val="24"/>
          <w:szCs w:val="24"/>
        </w:rPr>
      </w:pPr>
      <w:r w:rsidRPr="00701C26">
        <w:rPr>
          <w:rFonts w:ascii="Times New Roman" w:eastAsia="Times New Roman" w:hAnsi="Times New Roman" w:cs="Times New Roman"/>
          <w:sz w:val="24"/>
          <w:szCs w:val="24"/>
        </w:rPr>
        <w:t>Thus, the research gap lies in the limited understanding of how environmental management practices are implemented in hotels in Debre Tabor. This study aims to fill this gap by investigating the extent to which hotels in Debre Tabor are adopting environmen</w:t>
      </w:r>
      <w:r w:rsidRPr="00701C26">
        <w:rPr>
          <w:rFonts w:ascii="Times New Roman" w:eastAsia="Times New Roman" w:hAnsi="Times New Roman" w:cs="Times New Roman"/>
          <w:sz w:val="24"/>
          <w:szCs w:val="24"/>
        </w:rPr>
        <w:t xml:space="preserve">tal sustainability practices. Specifically, the study </w:t>
      </w:r>
      <w:r w:rsidR="008C70C4" w:rsidRPr="00701C26">
        <w:rPr>
          <w:rFonts w:ascii="Times New Roman" w:eastAsia="Times New Roman" w:hAnsi="Times New Roman" w:cs="Times New Roman"/>
          <w:sz w:val="24"/>
          <w:szCs w:val="24"/>
        </w:rPr>
        <w:t>was</w:t>
      </w:r>
      <w:r w:rsidRPr="00701C26">
        <w:rPr>
          <w:rFonts w:ascii="Times New Roman" w:eastAsia="Times New Roman" w:hAnsi="Times New Roman" w:cs="Times New Roman"/>
          <w:sz w:val="24"/>
          <w:szCs w:val="24"/>
        </w:rPr>
        <w:t xml:space="preserve"> </w:t>
      </w:r>
      <w:r w:rsidR="008C70C4" w:rsidRPr="00701C26">
        <w:rPr>
          <w:rFonts w:ascii="Times New Roman" w:eastAsia="Times New Roman" w:hAnsi="Times New Roman" w:cs="Times New Roman"/>
          <w:sz w:val="24"/>
          <w:szCs w:val="24"/>
        </w:rPr>
        <w:t>examining</w:t>
      </w:r>
      <w:r w:rsidRPr="00701C26">
        <w:rPr>
          <w:rFonts w:ascii="Times New Roman" w:eastAsia="Times New Roman" w:hAnsi="Times New Roman" w:cs="Times New Roman"/>
          <w:sz w:val="24"/>
          <w:szCs w:val="24"/>
        </w:rPr>
        <w:t xml:space="preserve"> the driving forces behind these practices, including motivations such as cost savings, guest demand, and regulatory pressures, as well as the barriers, such as financial constraints, lack o</w:t>
      </w:r>
      <w:r w:rsidRPr="00701C26">
        <w:rPr>
          <w:rFonts w:ascii="Times New Roman" w:eastAsia="Times New Roman" w:hAnsi="Times New Roman" w:cs="Times New Roman"/>
          <w:sz w:val="24"/>
          <w:szCs w:val="24"/>
        </w:rPr>
        <w:t>f awareness, and inadequate infrastructure, that prevent the adoption of sustainable practices.</w:t>
      </w:r>
    </w:p>
    <w:p w14:paraId="3C95FC92" w14:textId="61B6C7D8" w:rsidR="00B80D58" w:rsidRPr="00701C26" w:rsidRDefault="00C72F4B">
      <w:pPr>
        <w:spacing w:after="0" w:line="360" w:lineRule="auto"/>
        <w:jc w:val="both"/>
        <w:rPr>
          <w:rFonts w:ascii="Times New Roman" w:eastAsia="Times New Roman" w:hAnsi="Times New Roman" w:cs="Times New Roman"/>
          <w:sz w:val="24"/>
          <w:szCs w:val="24"/>
        </w:rPr>
      </w:pPr>
      <w:r w:rsidRPr="00701C26">
        <w:rPr>
          <w:rFonts w:ascii="Times New Roman" w:eastAsia="Times New Roman" w:hAnsi="Times New Roman" w:cs="Times New Roman"/>
          <w:sz w:val="24"/>
          <w:szCs w:val="24"/>
        </w:rPr>
        <w:t>The contribution of this research lies in its potential to provide a comprehensive analysis of environmental sustainability within Debre Tabor’s hotel sector. B</w:t>
      </w:r>
      <w:r w:rsidRPr="00701C26">
        <w:rPr>
          <w:rFonts w:ascii="Times New Roman" w:eastAsia="Times New Roman" w:hAnsi="Times New Roman" w:cs="Times New Roman"/>
          <w:sz w:val="24"/>
          <w:szCs w:val="24"/>
        </w:rPr>
        <w:t xml:space="preserve">y identifying both the enablers and challenges faced by local hotels, this study </w:t>
      </w:r>
      <w:r w:rsidR="008C70C4" w:rsidRPr="00701C26">
        <w:rPr>
          <w:rFonts w:ascii="Times New Roman" w:eastAsia="Times New Roman" w:hAnsi="Times New Roman" w:cs="Times New Roman"/>
          <w:sz w:val="24"/>
          <w:szCs w:val="24"/>
        </w:rPr>
        <w:t>was</w:t>
      </w:r>
      <w:r w:rsidRPr="00701C26">
        <w:rPr>
          <w:rFonts w:ascii="Times New Roman" w:eastAsia="Times New Roman" w:hAnsi="Times New Roman" w:cs="Times New Roman"/>
          <w:sz w:val="24"/>
          <w:szCs w:val="24"/>
        </w:rPr>
        <w:t xml:space="preserve"> </w:t>
      </w:r>
      <w:r w:rsidR="008C70C4" w:rsidRPr="00701C26">
        <w:rPr>
          <w:rFonts w:ascii="Times New Roman" w:eastAsia="Times New Roman" w:hAnsi="Times New Roman" w:cs="Times New Roman"/>
          <w:sz w:val="24"/>
          <w:szCs w:val="24"/>
        </w:rPr>
        <w:t>provided</w:t>
      </w:r>
      <w:r w:rsidRPr="00701C26">
        <w:rPr>
          <w:rFonts w:ascii="Times New Roman" w:eastAsia="Times New Roman" w:hAnsi="Times New Roman" w:cs="Times New Roman"/>
          <w:sz w:val="24"/>
          <w:szCs w:val="24"/>
        </w:rPr>
        <w:t xml:space="preserve"> valuable insights that can inform policy recommendations and practical strategies to enhance the sustainability of hotels in the region. Furthermore, this researc</w:t>
      </w:r>
      <w:r w:rsidRPr="00701C26">
        <w:rPr>
          <w:rFonts w:ascii="Times New Roman" w:eastAsia="Times New Roman" w:hAnsi="Times New Roman" w:cs="Times New Roman"/>
          <w:sz w:val="24"/>
          <w:szCs w:val="24"/>
        </w:rPr>
        <w:t xml:space="preserve">h </w:t>
      </w:r>
      <w:r w:rsidR="008C70C4" w:rsidRPr="00701C26">
        <w:rPr>
          <w:rFonts w:ascii="Times New Roman" w:eastAsia="Times New Roman" w:hAnsi="Times New Roman" w:cs="Times New Roman"/>
          <w:sz w:val="24"/>
          <w:szCs w:val="24"/>
        </w:rPr>
        <w:t>was</w:t>
      </w:r>
      <w:r w:rsidRPr="00701C26">
        <w:rPr>
          <w:rFonts w:ascii="Times New Roman" w:eastAsia="Times New Roman" w:hAnsi="Times New Roman" w:cs="Times New Roman"/>
          <w:sz w:val="24"/>
          <w:szCs w:val="24"/>
        </w:rPr>
        <w:t xml:space="preserve"> </w:t>
      </w:r>
      <w:r w:rsidR="008C70C4" w:rsidRPr="00701C26">
        <w:rPr>
          <w:rFonts w:ascii="Times New Roman" w:eastAsia="Times New Roman" w:hAnsi="Times New Roman" w:cs="Times New Roman"/>
          <w:sz w:val="24"/>
          <w:szCs w:val="24"/>
        </w:rPr>
        <w:t>contributed</w:t>
      </w:r>
      <w:r w:rsidRPr="00701C26">
        <w:rPr>
          <w:rFonts w:ascii="Times New Roman" w:eastAsia="Times New Roman" w:hAnsi="Times New Roman" w:cs="Times New Roman"/>
          <w:sz w:val="24"/>
          <w:szCs w:val="24"/>
        </w:rPr>
        <w:t xml:space="preserve"> to the broader body of knowledge on sustainable tourism and hospitality management in Ethiopia, helping to address the environmental challenges posed by the growth of the hotel industry.</w:t>
      </w:r>
    </w:p>
    <w:p w14:paraId="61073891" w14:textId="77777777" w:rsidR="00B80D58" w:rsidRPr="00701C26" w:rsidRDefault="00B80D58">
      <w:pPr>
        <w:pStyle w:val="Heading2"/>
        <w:rPr>
          <w:rFonts w:cs="Times New Roman"/>
          <w:b/>
          <w:bCs/>
          <w:color w:val="auto"/>
        </w:rPr>
      </w:pPr>
    </w:p>
    <w:p w14:paraId="6D11F01C" w14:textId="77777777" w:rsidR="00B80D58" w:rsidRPr="00701C26" w:rsidRDefault="00C72F4B">
      <w:pPr>
        <w:pStyle w:val="Heading2"/>
        <w:rPr>
          <w:rFonts w:cs="Times New Roman"/>
          <w:b/>
          <w:bCs/>
          <w:color w:val="auto"/>
        </w:rPr>
      </w:pPr>
      <w:bookmarkStart w:id="8" w:name="_Toc190198065"/>
      <w:r w:rsidRPr="00701C26">
        <w:rPr>
          <w:rFonts w:cs="Times New Roman"/>
          <w:b/>
          <w:bCs/>
          <w:color w:val="auto"/>
        </w:rPr>
        <w:t>1.3 Research questions</w:t>
      </w:r>
      <w:bookmarkEnd w:id="8"/>
    </w:p>
    <w:p w14:paraId="64354F6A" w14:textId="77777777" w:rsidR="00B80D58" w:rsidRPr="00701C26" w:rsidRDefault="00C72F4B">
      <w:pPr>
        <w:pStyle w:val="ListParagraph"/>
        <w:numPr>
          <w:ilvl w:val="0"/>
          <w:numId w:val="3"/>
        </w:numPr>
        <w:spacing w:after="0" w:line="360" w:lineRule="auto"/>
        <w:rPr>
          <w:rFonts w:ascii="Times New Roman" w:eastAsia="Times New Roman" w:hAnsi="Times New Roman" w:cs="Times New Roman"/>
          <w:sz w:val="24"/>
          <w:szCs w:val="24"/>
        </w:rPr>
      </w:pPr>
      <w:r w:rsidRPr="00701C26">
        <w:rPr>
          <w:rFonts w:ascii="Times New Roman" w:eastAsia="Times New Roman" w:hAnsi="Times New Roman" w:cs="Times New Roman"/>
          <w:sz w:val="24"/>
          <w:szCs w:val="24"/>
        </w:rPr>
        <w:t xml:space="preserve">What are the key </w:t>
      </w:r>
      <w:r w:rsidRPr="00701C26">
        <w:rPr>
          <w:rFonts w:ascii="Times New Roman" w:eastAsia="Times New Roman" w:hAnsi="Times New Roman" w:cs="Times New Roman"/>
          <w:sz w:val="24"/>
          <w:szCs w:val="24"/>
        </w:rPr>
        <w:t>motivating factors for environmental sustainability practices in Hibret Hotel?</w:t>
      </w:r>
    </w:p>
    <w:p w14:paraId="6C348F6A" w14:textId="77777777" w:rsidR="00B80D58" w:rsidRPr="00701C26" w:rsidRDefault="00C72F4B">
      <w:pPr>
        <w:pStyle w:val="ListParagraph"/>
        <w:numPr>
          <w:ilvl w:val="0"/>
          <w:numId w:val="3"/>
        </w:numPr>
        <w:spacing w:after="0" w:line="360" w:lineRule="auto"/>
        <w:rPr>
          <w:rFonts w:ascii="Times New Roman" w:eastAsia="Times New Roman" w:hAnsi="Times New Roman" w:cs="Times New Roman"/>
          <w:sz w:val="24"/>
          <w:szCs w:val="24"/>
        </w:rPr>
      </w:pPr>
      <w:r w:rsidRPr="00701C26">
        <w:rPr>
          <w:rFonts w:ascii="Times New Roman" w:eastAsia="Times New Roman" w:hAnsi="Times New Roman" w:cs="Times New Roman"/>
          <w:sz w:val="24"/>
          <w:szCs w:val="24"/>
        </w:rPr>
        <w:t>What is the extent of current environmental sustainability practices in Hibret Hotel?</w:t>
      </w:r>
    </w:p>
    <w:p w14:paraId="376EC3A7" w14:textId="77777777" w:rsidR="00B80D58" w:rsidRPr="00701C26" w:rsidRDefault="00C72F4B">
      <w:pPr>
        <w:pStyle w:val="ListParagraph"/>
        <w:numPr>
          <w:ilvl w:val="0"/>
          <w:numId w:val="3"/>
        </w:numPr>
        <w:spacing w:line="360" w:lineRule="auto"/>
        <w:rPr>
          <w:rFonts w:ascii="Times New Roman" w:hAnsi="Times New Roman" w:cs="Times New Roman"/>
          <w:sz w:val="24"/>
          <w:szCs w:val="24"/>
        </w:rPr>
      </w:pPr>
      <w:r w:rsidRPr="00701C26">
        <w:rPr>
          <w:rFonts w:ascii="Times New Roman" w:eastAsia="Times New Roman" w:hAnsi="Times New Roman" w:cs="Times New Roman"/>
          <w:sz w:val="24"/>
          <w:szCs w:val="24"/>
        </w:rPr>
        <w:t>What are the major barriers to environmental sustainability practices in Hibret Hotel?</w:t>
      </w:r>
    </w:p>
    <w:p w14:paraId="2F54B81C" w14:textId="77777777" w:rsidR="00B80D58" w:rsidRPr="00701C26" w:rsidRDefault="00C72F4B">
      <w:pPr>
        <w:pStyle w:val="Heading2"/>
        <w:spacing w:line="360" w:lineRule="auto"/>
        <w:jc w:val="both"/>
        <w:rPr>
          <w:rFonts w:cs="Times New Roman"/>
          <w:b/>
          <w:bCs/>
          <w:color w:val="auto"/>
        </w:rPr>
      </w:pPr>
      <w:bookmarkStart w:id="9" w:name="_Toc190198066"/>
      <w:r w:rsidRPr="00701C26">
        <w:rPr>
          <w:rFonts w:cs="Times New Roman"/>
          <w:b/>
          <w:bCs/>
          <w:color w:val="auto"/>
        </w:rPr>
        <w:lastRenderedPageBreak/>
        <w:t xml:space="preserve">1.4 </w:t>
      </w:r>
      <w:r w:rsidRPr="00701C26">
        <w:rPr>
          <w:rFonts w:cs="Times New Roman"/>
          <w:b/>
          <w:bCs/>
          <w:color w:val="auto"/>
        </w:rPr>
        <w:t>Objective of the study</w:t>
      </w:r>
      <w:bookmarkEnd w:id="9"/>
    </w:p>
    <w:p w14:paraId="6027C6DD" w14:textId="77777777" w:rsidR="00B80D58" w:rsidRPr="00701C26" w:rsidRDefault="00C72F4B">
      <w:pPr>
        <w:pStyle w:val="Heading3"/>
        <w:spacing w:line="360" w:lineRule="auto"/>
        <w:jc w:val="both"/>
        <w:rPr>
          <w:rFonts w:cs="Times New Roman"/>
          <w:b/>
          <w:bCs/>
          <w:color w:val="auto"/>
        </w:rPr>
      </w:pPr>
      <w:bookmarkStart w:id="10" w:name="_Toc190198067"/>
      <w:r w:rsidRPr="00701C26">
        <w:rPr>
          <w:rFonts w:cs="Times New Roman"/>
          <w:b/>
          <w:bCs/>
          <w:color w:val="auto"/>
        </w:rPr>
        <w:t>1.4.1 General Objective</w:t>
      </w:r>
      <w:bookmarkEnd w:id="10"/>
    </w:p>
    <w:p w14:paraId="7104EB11" w14:textId="77777777" w:rsidR="00B80D58" w:rsidRPr="00701C26" w:rsidRDefault="00C72F4B">
      <w:pPr>
        <w:spacing w:line="360" w:lineRule="auto"/>
        <w:jc w:val="both"/>
        <w:rPr>
          <w:rFonts w:ascii="Times New Roman" w:hAnsi="Times New Roman" w:cs="Times New Roman"/>
          <w:sz w:val="24"/>
          <w:szCs w:val="24"/>
        </w:rPr>
      </w:pPr>
      <w:r w:rsidRPr="00701C26">
        <w:rPr>
          <w:rFonts w:ascii="Times New Roman" w:hAnsi="Times New Roman" w:cs="Times New Roman"/>
          <w:sz w:val="24"/>
          <w:szCs w:val="24"/>
        </w:rPr>
        <w:t>The general objective of this study is to explore the environmental sustainability operation practices within Hibret Hotel.</w:t>
      </w:r>
    </w:p>
    <w:p w14:paraId="64BAE2C2" w14:textId="77777777" w:rsidR="00B80D58" w:rsidRPr="00701C26" w:rsidRDefault="00C72F4B">
      <w:pPr>
        <w:pStyle w:val="Heading3"/>
        <w:spacing w:line="360" w:lineRule="auto"/>
        <w:jc w:val="both"/>
        <w:rPr>
          <w:rFonts w:cs="Times New Roman"/>
          <w:b/>
          <w:bCs/>
          <w:color w:val="auto"/>
        </w:rPr>
      </w:pPr>
      <w:bookmarkStart w:id="11" w:name="_Toc190198068"/>
      <w:r w:rsidRPr="00701C26">
        <w:rPr>
          <w:rFonts w:cs="Times New Roman"/>
          <w:b/>
          <w:bCs/>
          <w:color w:val="auto"/>
        </w:rPr>
        <w:t>1.4.2 Specific Objectives</w:t>
      </w:r>
      <w:bookmarkEnd w:id="11"/>
    </w:p>
    <w:p w14:paraId="709A28C8" w14:textId="77777777" w:rsidR="00B80D58" w:rsidRPr="00701C26" w:rsidRDefault="00C72F4B">
      <w:pPr>
        <w:pStyle w:val="ListParagraph"/>
        <w:numPr>
          <w:ilvl w:val="0"/>
          <w:numId w:val="4"/>
        </w:numPr>
        <w:spacing w:line="360" w:lineRule="auto"/>
        <w:jc w:val="both"/>
        <w:rPr>
          <w:rFonts w:ascii="Times New Roman" w:hAnsi="Times New Roman" w:cs="Times New Roman"/>
          <w:sz w:val="24"/>
          <w:szCs w:val="24"/>
        </w:rPr>
      </w:pPr>
      <w:r w:rsidRPr="00701C26">
        <w:rPr>
          <w:rStyle w:val="Strong"/>
          <w:rFonts w:ascii="Times New Roman" w:hAnsi="Times New Roman" w:cs="Times New Roman"/>
          <w:b w:val="0"/>
          <w:bCs w:val="0"/>
          <w:sz w:val="24"/>
          <w:szCs w:val="24"/>
        </w:rPr>
        <w:t>To determine</w:t>
      </w:r>
      <w:r w:rsidRPr="00701C26">
        <w:rPr>
          <w:rFonts w:ascii="Times New Roman" w:hAnsi="Times New Roman" w:cs="Times New Roman"/>
          <w:sz w:val="24"/>
          <w:szCs w:val="24"/>
        </w:rPr>
        <w:t xml:space="preserve"> the factors motivating environmental sustainab</w:t>
      </w:r>
      <w:r w:rsidRPr="00701C26">
        <w:rPr>
          <w:rFonts w:ascii="Times New Roman" w:hAnsi="Times New Roman" w:cs="Times New Roman"/>
          <w:sz w:val="24"/>
          <w:szCs w:val="24"/>
        </w:rPr>
        <w:t>ility practices in Hibret Hotel.</w:t>
      </w:r>
    </w:p>
    <w:p w14:paraId="651B679B" w14:textId="77777777" w:rsidR="00B80D58" w:rsidRPr="00701C26" w:rsidRDefault="00C72F4B">
      <w:pPr>
        <w:pStyle w:val="ListParagraph"/>
        <w:numPr>
          <w:ilvl w:val="0"/>
          <w:numId w:val="4"/>
        </w:numPr>
        <w:spacing w:line="360" w:lineRule="auto"/>
        <w:jc w:val="both"/>
        <w:rPr>
          <w:rFonts w:ascii="Times New Roman" w:hAnsi="Times New Roman" w:cs="Times New Roman"/>
          <w:sz w:val="24"/>
          <w:szCs w:val="24"/>
        </w:rPr>
      </w:pPr>
      <w:r w:rsidRPr="00701C26">
        <w:rPr>
          <w:rStyle w:val="Strong"/>
          <w:rFonts w:ascii="Times New Roman" w:hAnsi="Times New Roman" w:cs="Times New Roman"/>
          <w:b w:val="0"/>
          <w:bCs w:val="0"/>
          <w:sz w:val="24"/>
          <w:szCs w:val="24"/>
        </w:rPr>
        <w:t>To assess</w:t>
      </w:r>
      <w:r w:rsidRPr="00701C26">
        <w:rPr>
          <w:rFonts w:ascii="Times New Roman" w:hAnsi="Times New Roman" w:cs="Times New Roman"/>
          <w:sz w:val="24"/>
          <w:szCs w:val="24"/>
        </w:rPr>
        <w:t xml:space="preserve"> the current operational environmental sustainability practices in Hibret Hotel.</w:t>
      </w:r>
    </w:p>
    <w:p w14:paraId="67629553" w14:textId="77777777" w:rsidR="00B80D58" w:rsidRPr="00701C26" w:rsidRDefault="00C72F4B">
      <w:pPr>
        <w:pStyle w:val="ListParagraph"/>
        <w:numPr>
          <w:ilvl w:val="0"/>
          <w:numId w:val="4"/>
        </w:numPr>
        <w:spacing w:line="360" w:lineRule="auto"/>
        <w:jc w:val="both"/>
        <w:rPr>
          <w:rFonts w:ascii="Times New Roman" w:hAnsi="Times New Roman" w:cs="Times New Roman"/>
          <w:sz w:val="24"/>
          <w:szCs w:val="24"/>
        </w:rPr>
      </w:pPr>
      <w:r w:rsidRPr="00701C26">
        <w:rPr>
          <w:rStyle w:val="Strong"/>
          <w:rFonts w:ascii="Times New Roman" w:hAnsi="Times New Roman" w:cs="Times New Roman"/>
          <w:b w:val="0"/>
          <w:bCs w:val="0"/>
          <w:sz w:val="24"/>
          <w:szCs w:val="24"/>
        </w:rPr>
        <w:t>To determine</w:t>
      </w:r>
      <w:r w:rsidRPr="00701C26">
        <w:rPr>
          <w:rFonts w:ascii="Times New Roman" w:hAnsi="Times New Roman" w:cs="Times New Roman"/>
          <w:sz w:val="24"/>
          <w:szCs w:val="24"/>
        </w:rPr>
        <w:t xml:space="preserve"> the barriers to implementing environmental sustainability practices in Hibret Hotel.</w:t>
      </w:r>
    </w:p>
    <w:p w14:paraId="4C078032" w14:textId="77777777" w:rsidR="00B80D58" w:rsidRPr="00701C26" w:rsidRDefault="00C72F4B">
      <w:pPr>
        <w:pStyle w:val="Heading2"/>
        <w:rPr>
          <w:rFonts w:cs="Times New Roman"/>
          <w:b/>
          <w:bCs/>
          <w:color w:val="auto"/>
        </w:rPr>
      </w:pPr>
      <w:bookmarkStart w:id="12" w:name="_Toc190198069"/>
      <w:r w:rsidRPr="00701C26">
        <w:rPr>
          <w:rFonts w:cs="Times New Roman"/>
          <w:b/>
          <w:bCs/>
          <w:color w:val="auto"/>
        </w:rPr>
        <w:t>1.5 Significance of the study</w:t>
      </w:r>
      <w:bookmarkEnd w:id="12"/>
    </w:p>
    <w:p w14:paraId="56CDDF58" w14:textId="77B1CFED" w:rsidR="00B80D58" w:rsidRPr="00701C26" w:rsidRDefault="00C72F4B">
      <w:pPr>
        <w:spacing w:line="360" w:lineRule="auto"/>
        <w:jc w:val="both"/>
        <w:rPr>
          <w:rFonts w:ascii="Times New Roman" w:hAnsi="Times New Roman" w:cs="Times New Roman"/>
          <w:sz w:val="24"/>
          <w:szCs w:val="24"/>
        </w:rPr>
      </w:pPr>
      <w:r w:rsidRPr="00701C26">
        <w:rPr>
          <w:rFonts w:ascii="Times New Roman" w:hAnsi="Times New Roman" w:cs="Times New Roman"/>
          <w:sz w:val="24"/>
          <w:szCs w:val="24"/>
        </w:rPr>
        <w:t xml:space="preserve">This </w:t>
      </w:r>
      <w:r w:rsidRPr="00701C26">
        <w:rPr>
          <w:rFonts w:ascii="Times New Roman" w:hAnsi="Times New Roman" w:cs="Times New Roman"/>
          <w:sz w:val="24"/>
          <w:szCs w:val="24"/>
        </w:rPr>
        <w:t>research brings into attention the issues of environmental management in the hotel industry.</w:t>
      </w:r>
      <w:r w:rsidRPr="00701C26">
        <w:rPr>
          <w:rFonts w:ascii="Times New Roman" w:hAnsi="Times New Roman" w:cs="Times New Roman"/>
          <w:sz w:val="24"/>
          <w:szCs w:val="24"/>
        </w:rPr>
        <w:br/>
        <w:t xml:space="preserve">The rationale of the study </w:t>
      </w:r>
      <w:r w:rsidR="008C70C4" w:rsidRPr="00701C26">
        <w:rPr>
          <w:rFonts w:ascii="Times New Roman" w:hAnsi="Times New Roman" w:cs="Times New Roman"/>
          <w:sz w:val="24"/>
          <w:szCs w:val="24"/>
        </w:rPr>
        <w:t>was</w:t>
      </w:r>
      <w:r w:rsidRPr="00701C26">
        <w:rPr>
          <w:rFonts w:ascii="Times New Roman" w:hAnsi="Times New Roman" w:cs="Times New Roman"/>
          <w:sz w:val="24"/>
          <w:szCs w:val="24"/>
        </w:rPr>
        <w:t xml:space="preserve"> to assess the environmental sustainability practices in Hibret Hotel. It also identifies barriers and driving factors for implem</w:t>
      </w:r>
      <w:r w:rsidRPr="00701C26">
        <w:rPr>
          <w:rFonts w:ascii="Times New Roman" w:hAnsi="Times New Roman" w:cs="Times New Roman"/>
          <w:sz w:val="24"/>
          <w:szCs w:val="24"/>
        </w:rPr>
        <w:t>enting environmental sustainability in the hotel. The study’s findings hold significance for researchers, government, tourism companies, students, tourists, the local community, and other stakeholders. The significance can be categorized under academic, po</w:t>
      </w:r>
      <w:r w:rsidRPr="00701C26">
        <w:rPr>
          <w:rFonts w:ascii="Times New Roman" w:hAnsi="Times New Roman" w:cs="Times New Roman"/>
          <w:sz w:val="24"/>
          <w:szCs w:val="24"/>
        </w:rPr>
        <w:t>licy, and development significances.</w:t>
      </w:r>
    </w:p>
    <w:p w14:paraId="32FE235D" w14:textId="77777777" w:rsidR="00B80D58" w:rsidRPr="00701C26" w:rsidRDefault="00C72F4B">
      <w:pPr>
        <w:pStyle w:val="Heading2"/>
        <w:rPr>
          <w:rFonts w:cs="Times New Roman"/>
          <w:b/>
          <w:bCs/>
          <w:color w:val="auto"/>
        </w:rPr>
      </w:pPr>
      <w:bookmarkStart w:id="13" w:name="_Toc190198070"/>
      <w:r w:rsidRPr="00701C26">
        <w:rPr>
          <w:rFonts w:cs="Times New Roman"/>
          <w:b/>
          <w:bCs/>
          <w:color w:val="auto"/>
        </w:rPr>
        <w:t>1.6 Scope of the study</w:t>
      </w:r>
      <w:bookmarkEnd w:id="13"/>
    </w:p>
    <w:p w14:paraId="5A9F6BF1" w14:textId="2F7A5499" w:rsidR="00B80D58" w:rsidRPr="00701C26" w:rsidRDefault="00C72F4B">
      <w:pPr>
        <w:pStyle w:val="NormalWeb"/>
        <w:spacing w:before="0" w:beforeAutospacing="0" w:after="0" w:afterAutospacing="0" w:line="360" w:lineRule="auto"/>
        <w:jc w:val="both"/>
      </w:pPr>
      <w:r w:rsidRPr="00701C26">
        <w:t xml:space="preserve"> </w:t>
      </w:r>
      <w:r w:rsidRPr="00701C26">
        <w:rPr>
          <w:b/>
          <w:bCs/>
        </w:rPr>
        <w:t>Conceptual Scope:</w:t>
      </w:r>
      <w:r w:rsidRPr="00701C26">
        <w:br/>
        <w:t xml:space="preserve">This study </w:t>
      </w:r>
      <w:r w:rsidR="008C70C4" w:rsidRPr="00701C26">
        <w:t>was</w:t>
      </w:r>
      <w:r w:rsidRPr="00701C26">
        <w:t xml:space="preserve"> focus on the operational (technical) environmental sustainability practices in the hotel industry, specifically within Hibret Hotel in Debre Tabor Town. The stud</w:t>
      </w:r>
      <w:r w:rsidRPr="00701C26">
        <w:t xml:space="preserve">y </w:t>
      </w:r>
      <w:r w:rsidR="008C70C4" w:rsidRPr="00701C26">
        <w:t>was</w:t>
      </w:r>
      <w:r w:rsidRPr="00701C26">
        <w:t xml:space="preserve"> not cover organizational (system) sustainability practices, which are outside its scope. The examination </w:t>
      </w:r>
      <w:r w:rsidR="008C70C4" w:rsidRPr="00701C26">
        <w:t>was</w:t>
      </w:r>
      <w:r w:rsidRPr="00701C26">
        <w:t xml:space="preserve"> limited to the environmental sustainability practices implemented in the hotel’s day-to-day operations, such as energy efficiency, waste</w:t>
      </w:r>
      <w:r w:rsidRPr="00701C26">
        <w:t xml:space="preserve"> management, water conservation, and sustainable site development.</w:t>
      </w:r>
    </w:p>
    <w:p w14:paraId="30FCEF7E" w14:textId="52CA650E" w:rsidR="00B80D58" w:rsidRPr="00701C26" w:rsidRDefault="00C72F4B">
      <w:pPr>
        <w:spacing w:after="0" w:line="360" w:lineRule="auto"/>
        <w:jc w:val="both"/>
        <w:rPr>
          <w:rFonts w:ascii="Times New Roman" w:eastAsia="Times New Roman" w:hAnsi="Times New Roman" w:cs="Times New Roman"/>
          <w:sz w:val="24"/>
          <w:szCs w:val="24"/>
        </w:rPr>
      </w:pPr>
      <w:r w:rsidRPr="00701C26">
        <w:rPr>
          <w:rFonts w:ascii="Times New Roman" w:eastAsia="Times New Roman" w:hAnsi="Times New Roman" w:cs="Times New Roman"/>
          <w:b/>
          <w:bCs/>
          <w:sz w:val="24"/>
          <w:szCs w:val="24"/>
        </w:rPr>
        <w:t>Methodological Scope:</w:t>
      </w:r>
      <w:r w:rsidRPr="00701C26">
        <w:rPr>
          <w:rFonts w:ascii="Times New Roman" w:eastAsia="Times New Roman" w:hAnsi="Times New Roman" w:cs="Times New Roman"/>
          <w:sz w:val="24"/>
          <w:szCs w:val="24"/>
        </w:rPr>
        <w:br/>
      </w:r>
      <w:r w:rsidRPr="00701C26">
        <w:rPr>
          <w:rFonts w:ascii="Times New Roman" w:eastAsia="Times New Roman" w:hAnsi="Times New Roman" w:cs="Times New Roman"/>
          <w:sz w:val="24"/>
          <w:szCs w:val="24"/>
        </w:rPr>
        <w:t xml:space="preserve">The study </w:t>
      </w:r>
      <w:r w:rsidR="008C70C4" w:rsidRPr="00701C26">
        <w:rPr>
          <w:rFonts w:ascii="Times New Roman" w:eastAsia="Times New Roman" w:hAnsi="Times New Roman" w:cs="Times New Roman"/>
          <w:sz w:val="24"/>
          <w:szCs w:val="24"/>
        </w:rPr>
        <w:t>was</w:t>
      </w:r>
      <w:r w:rsidRPr="00701C26">
        <w:rPr>
          <w:rFonts w:ascii="Times New Roman" w:eastAsia="Times New Roman" w:hAnsi="Times New Roman" w:cs="Times New Roman"/>
          <w:sz w:val="24"/>
          <w:szCs w:val="24"/>
        </w:rPr>
        <w:t xml:space="preserve"> </w:t>
      </w:r>
      <w:r w:rsidR="008C70C4" w:rsidRPr="00701C26">
        <w:rPr>
          <w:rFonts w:ascii="Times New Roman" w:eastAsia="Times New Roman" w:hAnsi="Times New Roman" w:cs="Times New Roman"/>
          <w:sz w:val="24"/>
          <w:szCs w:val="24"/>
        </w:rPr>
        <w:t>exploring</w:t>
      </w:r>
      <w:r w:rsidRPr="00701C26">
        <w:rPr>
          <w:rFonts w:ascii="Times New Roman" w:eastAsia="Times New Roman" w:hAnsi="Times New Roman" w:cs="Times New Roman"/>
          <w:sz w:val="24"/>
          <w:szCs w:val="24"/>
        </w:rPr>
        <w:t xml:space="preserve"> the drivers and challenges related to the implementation of environmental sustainability practices in Hibret Hotel. Data </w:t>
      </w:r>
      <w:r w:rsidR="008C70C4" w:rsidRPr="00701C26">
        <w:rPr>
          <w:rFonts w:ascii="Times New Roman" w:eastAsia="Times New Roman" w:hAnsi="Times New Roman" w:cs="Times New Roman"/>
          <w:sz w:val="24"/>
          <w:szCs w:val="24"/>
        </w:rPr>
        <w:t>was</w:t>
      </w:r>
      <w:r w:rsidRPr="00701C26">
        <w:rPr>
          <w:rFonts w:ascii="Times New Roman" w:eastAsia="Times New Roman" w:hAnsi="Times New Roman" w:cs="Times New Roman"/>
          <w:sz w:val="24"/>
          <w:szCs w:val="24"/>
        </w:rPr>
        <w:t xml:space="preserve"> collected primarily from the management of Hibret Hotel and relevant stakeholders, including government </w:t>
      </w:r>
      <w:r w:rsidRPr="00701C26">
        <w:rPr>
          <w:rFonts w:ascii="Times New Roman" w:eastAsia="Times New Roman" w:hAnsi="Times New Roman" w:cs="Times New Roman"/>
          <w:sz w:val="24"/>
          <w:szCs w:val="24"/>
        </w:rPr>
        <w:t xml:space="preserve">offices and consultancy firms involved in the hotel industry in Debre Tabor Town. These stakeholders </w:t>
      </w:r>
      <w:r w:rsidR="008C70C4" w:rsidRPr="00701C26">
        <w:rPr>
          <w:rFonts w:ascii="Times New Roman" w:eastAsia="Times New Roman" w:hAnsi="Times New Roman" w:cs="Times New Roman"/>
          <w:sz w:val="24"/>
          <w:szCs w:val="24"/>
        </w:rPr>
        <w:t>were</w:t>
      </w:r>
      <w:r w:rsidRPr="00701C26">
        <w:rPr>
          <w:rFonts w:ascii="Times New Roman" w:eastAsia="Times New Roman" w:hAnsi="Times New Roman" w:cs="Times New Roman"/>
          <w:sz w:val="24"/>
          <w:szCs w:val="24"/>
        </w:rPr>
        <w:t xml:space="preserve"> </w:t>
      </w:r>
      <w:r w:rsidR="008C70C4" w:rsidRPr="00701C26">
        <w:rPr>
          <w:rFonts w:ascii="Times New Roman" w:eastAsia="Times New Roman" w:hAnsi="Times New Roman" w:cs="Times New Roman"/>
          <w:sz w:val="24"/>
          <w:szCs w:val="24"/>
        </w:rPr>
        <w:t>including</w:t>
      </w:r>
      <w:r w:rsidRPr="00701C26">
        <w:rPr>
          <w:rFonts w:ascii="Times New Roman" w:eastAsia="Times New Roman" w:hAnsi="Times New Roman" w:cs="Times New Roman"/>
          <w:sz w:val="24"/>
          <w:szCs w:val="24"/>
        </w:rPr>
        <w:t xml:space="preserve"> the </w:t>
      </w:r>
      <w:r w:rsidRPr="00701C26">
        <w:rPr>
          <w:rFonts w:ascii="Times New Roman" w:eastAsia="Times New Roman" w:hAnsi="Times New Roman" w:cs="Times New Roman"/>
          <w:sz w:val="24"/>
          <w:szCs w:val="24"/>
        </w:rPr>
        <w:lastRenderedPageBreak/>
        <w:t>Ministry of Culture and Tourism, the local administration's Culture and Tourism Bureau, the Ethiopian Investment Agency, and selected hote</w:t>
      </w:r>
      <w:r w:rsidRPr="00701C26">
        <w:rPr>
          <w:rFonts w:ascii="Times New Roman" w:eastAsia="Times New Roman" w:hAnsi="Times New Roman" w:cs="Times New Roman"/>
          <w:sz w:val="24"/>
          <w:szCs w:val="24"/>
        </w:rPr>
        <w:t xml:space="preserve">l consultancy companies. </w:t>
      </w:r>
      <w:r w:rsidRPr="006960F7">
        <w:rPr>
          <w:rFonts w:ascii="Times New Roman" w:eastAsia="Times New Roman" w:hAnsi="Times New Roman" w:cs="Times New Roman"/>
          <w:sz w:val="24"/>
          <w:szCs w:val="24"/>
        </w:rPr>
        <w:t xml:space="preserve">The data collection process </w:t>
      </w:r>
      <w:r w:rsidR="008C70C4" w:rsidRPr="006960F7">
        <w:rPr>
          <w:rFonts w:ascii="Times New Roman" w:eastAsia="Times New Roman" w:hAnsi="Times New Roman" w:cs="Times New Roman"/>
          <w:sz w:val="24"/>
          <w:szCs w:val="24"/>
        </w:rPr>
        <w:t>was</w:t>
      </w:r>
      <w:r w:rsidRPr="006960F7">
        <w:rPr>
          <w:rFonts w:ascii="Times New Roman" w:eastAsia="Times New Roman" w:hAnsi="Times New Roman" w:cs="Times New Roman"/>
          <w:sz w:val="24"/>
          <w:szCs w:val="24"/>
        </w:rPr>
        <w:t xml:space="preserve"> </w:t>
      </w:r>
      <w:r w:rsidR="008C70C4" w:rsidRPr="006960F7">
        <w:rPr>
          <w:rFonts w:ascii="Times New Roman" w:eastAsia="Times New Roman" w:hAnsi="Times New Roman" w:cs="Times New Roman"/>
          <w:sz w:val="24"/>
          <w:szCs w:val="24"/>
        </w:rPr>
        <w:t>taken</w:t>
      </w:r>
      <w:r w:rsidRPr="006960F7">
        <w:rPr>
          <w:rFonts w:ascii="Times New Roman" w:eastAsia="Times New Roman" w:hAnsi="Times New Roman" w:cs="Times New Roman"/>
          <w:sz w:val="24"/>
          <w:szCs w:val="24"/>
        </w:rPr>
        <w:t xml:space="preserve"> place </w:t>
      </w:r>
      <w:r w:rsidR="006960F7" w:rsidRPr="006960F7">
        <w:rPr>
          <w:rFonts w:ascii="Times New Roman" w:eastAsia="Times New Roman" w:hAnsi="Times New Roman" w:cs="Times New Roman"/>
          <w:sz w:val="24"/>
          <w:szCs w:val="24"/>
        </w:rPr>
        <w:t>from December 2024 to February</w:t>
      </w:r>
      <w:r w:rsidRPr="006960F7">
        <w:rPr>
          <w:rFonts w:ascii="Times New Roman" w:eastAsia="Times New Roman" w:hAnsi="Times New Roman" w:cs="Times New Roman"/>
          <w:sz w:val="24"/>
          <w:szCs w:val="24"/>
        </w:rPr>
        <w:t xml:space="preserve"> 202</w:t>
      </w:r>
      <w:r w:rsidR="006960F7" w:rsidRPr="006960F7">
        <w:rPr>
          <w:rFonts w:ascii="Times New Roman" w:eastAsia="Times New Roman" w:hAnsi="Times New Roman" w:cs="Times New Roman"/>
          <w:sz w:val="24"/>
          <w:szCs w:val="24"/>
        </w:rPr>
        <w:t>5</w:t>
      </w:r>
      <w:r w:rsidRPr="006960F7">
        <w:rPr>
          <w:rFonts w:ascii="Times New Roman" w:eastAsia="Times New Roman" w:hAnsi="Times New Roman" w:cs="Times New Roman"/>
          <w:sz w:val="24"/>
          <w:szCs w:val="24"/>
        </w:rPr>
        <w:t xml:space="preserve">, and data analysis </w:t>
      </w:r>
      <w:r w:rsidR="008C70C4" w:rsidRPr="006960F7">
        <w:rPr>
          <w:rFonts w:ascii="Times New Roman" w:eastAsia="Times New Roman" w:hAnsi="Times New Roman" w:cs="Times New Roman"/>
          <w:sz w:val="24"/>
          <w:szCs w:val="24"/>
        </w:rPr>
        <w:t>was</w:t>
      </w:r>
      <w:r w:rsidRPr="006960F7">
        <w:rPr>
          <w:rFonts w:ascii="Times New Roman" w:eastAsia="Times New Roman" w:hAnsi="Times New Roman" w:cs="Times New Roman"/>
          <w:sz w:val="24"/>
          <w:szCs w:val="24"/>
        </w:rPr>
        <w:t xml:space="preserve"> conducted until the end of </w:t>
      </w:r>
      <w:r w:rsidR="006960F7" w:rsidRPr="006960F7">
        <w:rPr>
          <w:rFonts w:ascii="Times New Roman" w:eastAsia="Times New Roman" w:hAnsi="Times New Roman" w:cs="Times New Roman"/>
          <w:sz w:val="24"/>
          <w:szCs w:val="24"/>
        </w:rPr>
        <w:t xml:space="preserve">February </w:t>
      </w:r>
      <w:r w:rsidRPr="006960F7">
        <w:rPr>
          <w:rFonts w:ascii="Times New Roman" w:eastAsia="Times New Roman" w:hAnsi="Times New Roman" w:cs="Times New Roman"/>
          <w:sz w:val="24"/>
          <w:szCs w:val="24"/>
        </w:rPr>
        <w:t>202</w:t>
      </w:r>
      <w:r w:rsidR="006960F7">
        <w:rPr>
          <w:rFonts w:ascii="Times New Roman" w:eastAsia="Times New Roman" w:hAnsi="Times New Roman" w:cs="Times New Roman"/>
          <w:sz w:val="24"/>
          <w:szCs w:val="24"/>
        </w:rPr>
        <w:t>5</w:t>
      </w:r>
      <w:r w:rsidRPr="006960F7">
        <w:rPr>
          <w:rFonts w:ascii="Times New Roman" w:eastAsia="Times New Roman" w:hAnsi="Times New Roman" w:cs="Times New Roman"/>
          <w:sz w:val="24"/>
          <w:szCs w:val="24"/>
        </w:rPr>
        <w:t>.</w:t>
      </w:r>
    </w:p>
    <w:p w14:paraId="727C80AC" w14:textId="4B869A1D" w:rsidR="00B80D58" w:rsidRPr="00701C26" w:rsidRDefault="00C72F4B">
      <w:pPr>
        <w:spacing w:after="0" w:line="360" w:lineRule="auto"/>
        <w:jc w:val="both"/>
        <w:rPr>
          <w:rFonts w:ascii="Times New Roman" w:eastAsia="Times New Roman" w:hAnsi="Times New Roman" w:cs="Times New Roman"/>
          <w:sz w:val="24"/>
          <w:szCs w:val="24"/>
        </w:rPr>
      </w:pPr>
      <w:r w:rsidRPr="00701C26">
        <w:rPr>
          <w:rFonts w:ascii="Times New Roman" w:eastAsia="Times New Roman" w:hAnsi="Times New Roman" w:cs="Times New Roman"/>
          <w:b/>
          <w:bCs/>
          <w:sz w:val="24"/>
          <w:szCs w:val="24"/>
        </w:rPr>
        <w:t>Geographical Scope:</w:t>
      </w:r>
      <w:r w:rsidRPr="00701C26">
        <w:rPr>
          <w:rFonts w:ascii="Times New Roman" w:eastAsia="Times New Roman" w:hAnsi="Times New Roman" w:cs="Times New Roman"/>
          <w:sz w:val="24"/>
          <w:szCs w:val="24"/>
        </w:rPr>
        <w:br/>
        <w:t xml:space="preserve">The study </w:t>
      </w:r>
      <w:r w:rsidR="008C70C4" w:rsidRPr="00701C26">
        <w:rPr>
          <w:rFonts w:ascii="Times New Roman" w:eastAsia="Times New Roman" w:hAnsi="Times New Roman" w:cs="Times New Roman"/>
          <w:sz w:val="24"/>
          <w:szCs w:val="24"/>
        </w:rPr>
        <w:t>was</w:t>
      </w:r>
      <w:r w:rsidRPr="00701C26">
        <w:rPr>
          <w:rFonts w:ascii="Times New Roman" w:eastAsia="Times New Roman" w:hAnsi="Times New Roman" w:cs="Times New Roman"/>
          <w:sz w:val="24"/>
          <w:szCs w:val="24"/>
        </w:rPr>
        <w:t xml:space="preserve"> geographically limited to Hibret Hotel in Debre Tabor To</w:t>
      </w:r>
      <w:r w:rsidRPr="00701C26">
        <w:rPr>
          <w:rFonts w:ascii="Times New Roman" w:eastAsia="Times New Roman" w:hAnsi="Times New Roman" w:cs="Times New Roman"/>
          <w:sz w:val="24"/>
          <w:szCs w:val="24"/>
        </w:rPr>
        <w:t xml:space="preserve">wn, which is located within the Amhara Regional State of Ethiopia. The focus </w:t>
      </w:r>
      <w:r w:rsidR="008C70C4" w:rsidRPr="00701C26">
        <w:rPr>
          <w:rFonts w:ascii="Times New Roman" w:eastAsia="Times New Roman" w:hAnsi="Times New Roman" w:cs="Times New Roman"/>
          <w:sz w:val="24"/>
          <w:szCs w:val="24"/>
        </w:rPr>
        <w:t>was</w:t>
      </w:r>
      <w:r w:rsidRPr="00701C26">
        <w:rPr>
          <w:rFonts w:ascii="Times New Roman" w:eastAsia="Times New Roman" w:hAnsi="Times New Roman" w:cs="Times New Roman"/>
          <w:sz w:val="24"/>
          <w:szCs w:val="24"/>
        </w:rPr>
        <w:t xml:space="preserve"> on this particular hotel, with its environmental sustainability practices serving as a case study to understand the broader implications for the hotel industry in Debre Ta</w:t>
      </w:r>
      <w:r w:rsidRPr="00701C26">
        <w:rPr>
          <w:rFonts w:ascii="Times New Roman" w:eastAsia="Times New Roman" w:hAnsi="Times New Roman" w:cs="Times New Roman"/>
          <w:sz w:val="24"/>
          <w:szCs w:val="24"/>
        </w:rPr>
        <w:t>bor Town and similar regions.</w:t>
      </w:r>
    </w:p>
    <w:p w14:paraId="2D6146C3" w14:textId="77777777" w:rsidR="00B80D58" w:rsidRPr="00701C26" w:rsidRDefault="00C72F4B">
      <w:pPr>
        <w:pStyle w:val="Heading2"/>
        <w:rPr>
          <w:rFonts w:cs="Times New Roman"/>
          <w:b/>
          <w:bCs/>
          <w:color w:val="auto"/>
        </w:rPr>
      </w:pPr>
      <w:bookmarkStart w:id="14" w:name="_Toc190198071"/>
      <w:r w:rsidRPr="00701C26">
        <w:rPr>
          <w:rFonts w:cs="Times New Roman"/>
          <w:b/>
          <w:bCs/>
          <w:color w:val="auto"/>
        </w:rPr>
        <w:t>1.7 Organization of the paper</w:t>
      </w:r>
      <w:bookmarkEnd w:id="14"/>
    </w:p>
    <w:p w14:paraId="07E47F7C" w14:textId="2DBC07A6" w:rsidR="00B80D58" w:rsidRPr="00701C26" w:rsidRDefault="00C72F4B">
      <w:pPr>
        <w:spacing w:before="100" w:beforeAutospacing="1" w:after="100" w:afterAutospacing="1" w:line="360" w:lineRule="auto"/>
        <w:jc w:val="both"/>
        <w:rPr>
          <w:rFonts w:ascii="Times New Roman" w:eastAsia="Times New Roman" w:hAnsi="Times New Roman" w:cs="Times New Roman"/>
          <w:sz w:val="24"/>
          <w:szCs w:val="24"/>
        </w:rPr>
      </w:pPr>
      <w:r w:rsidRPr="00701C26">
        <w:rPr>
          <w:rFonts w:ascii="Times New Roman" w:eastAsia="Times New Roman" w:hAnsi="Times New Roman" w:cs="Times New Roman"/>
          <w:sz w:val="24"/>
          <w:szCs w:val="24"/>
        </w:rPr>
        <w:t xml:space="preserve">The research proposal is organized into </w:t>
      </w:r>
      <w:r w:rsidR="00906AA1">
        <w:rPr>
          <w:rFonts w:ascii="Times New Roman" w:eastAsia="Times New Roman" w:hAnsi="Times New Roman" w:cs="Times New Roman"/>
          <w:sz w:val="24"/>
          <w:szCs w:val="24"/>
        </w:rPr>
        <w:t>five</w:t>
      </w:r>
      <w:r w:rsidRPr="00701C26">
        <w:rPr>
          <w:rFonts w:ascii="Times New Roman" w:eastAsia="Times New Roman" w:hAnsi="Times New Roman" w:cs="Times New Roman"/>
          <w:sz w:val="24"/>
          <w:szCs w:val="24"/>
        </w:rPr>
        <w:t xml:space="preserve"> chapters. The first chapter provides the background of the study, statement of the problem, objectives of the study, significance of the study, </w:t>
      </w:r>
      <w:r w:rsidRPr="00701C26">
        <w:rPr>
          <w:rFonts w:ascii="Times New Roman" w:eastAsia="Times New Roman" w:hAnsi="Times New Roman" w:cs="Times New Roman"/>
          <w:sz w:val="24"/>
          <w:szCs w:val="24"/>
        </w:rPr>
        <w:t>scope of the study, limitations of the study, and the organization of the study. The second chapter reviews related literature relevant to the study. The third chapter presents the description of the study area and outlines the research methodology.</w:t>
      </w:r>
      <w:r w:rsidR="00906AA1">
        <w:rPr>
          <w:rFonts w:ascii="Times New Roman" w:eastAsia="Times New Roman" w:hAnsi="Times New Roman" w:cs="Times New Roman"/>
          <w:sz w:val="24"/>
          <w:szCs w:val="24"/>
        </w:rPr>
        <w:t xml:space="preserve"> Chapter four presents the result of study and last chapter conclusion and recommendation of study.</w:t>
      </w:r>
    </w:p>
    <w:p w14:paraId="63FB66F3" w14:textId="77777777" w:rsidR="00B80D58" w:rsidRPr="00701C26" w:rsidRDefault="00B80D58">
      <w:pPr>
        <w:spacing w:after="0" w:line="360" w:lineRule="auto"/>
        <w:ind w:left="144"/>
        <w:contextualSpacing/>
        <w:jc w:val="both"/>
        <w:rPr>
          <w:rFonts w:ascii="Times New Roman" w:hAnsi="Times New Roman" w:cs="Times New Roman"/>
          <w:sz w:val="24"/>
          <w:szCs w:val="24"/>
        </w:rPr>
      </w:pPr>
    </w:p>
    <w:p w14:paraId="3EA96D3E" w14:textId="77777777" w:rsidR="00B80D58" w:rsidRPr="00701C26" w:rsidRDefault="00B80D58">
      <w:pPr>
        <w:spacing w:after="0" w:line="360" w:lineRule="auto"/>
        <w:ind w:left="144"/>
        <w:contextualSpacing/>
        <w:jc w:val="both"/>
        <w:rPr>
          <w:rFonts w:ascii="Times New Roman" w:hAnsi="Times New Roman" w:cs="Times New Roman"/>
          <w:sz w:val="24"/>
          <w:szCs w:val="24"/>
        </w:rPr>
      </w:pPr>
    </w:p>
    <w:p w14:paraId="04D0ABC2" w14:textId="77777777" w:rsidR="00B80D58" w:rsidRPr="00701C26" w:rsidRDefault="00B80D58">
      <w:pPr>
        <w:spacing w:after="0" w:line="360" w:lineRule="auto"/>
        <w:ind w:left="144"/>
        <w:contextualSpacing/>
        <w:jc w:val="both"/>
        <w:rPr>
          <w:rFonts w:ascii="Times New Roman" w:hAnsi="Times New Roman" w:cs="Times New Roman"/>
          <w:sz w:val="24"/>
          <w:szCs w:val="24"/>
        </w:rPr>
      </w:pPr>
    </w:p>
    <w:p w14:paraId="5459E8D9" w14:textId="77777777" w:rsidR="00B80D58" w:rsidRPr="00701C26" w:rsidRDefault="00B80D58">
      <w:pPr>
        <w:spacing w:after="0" w:line="360" w:lineRule="auto"/>
        <w:ind w:left="144"/>
        <w:contextualSpacing/>
        <w:jc w:val="both"/>
        <w:rPr>
          <w:rFonts w:ascii="Times New Roman" w:hAnsi="Times New Roman" w:cs="Times New Roman"/>
          <w:sz w:val="24"/>
          <w:szCs w:val="24"/>
        </w:rPr>
      </w:pPr>
    </w:p>
    <w:p w14:paraId="1846AF97" w14:textId="77777777" w:rsidR="00B80D58" w:rsidRPr="00701C26" w:rsidRDefault="00B80D58">
      <w:pPr>
        <w:spacing w:after="0" w:line="360" w:lineRule="auto"/>
        <w:ind w:left="144"/>
        <w:contextualSpacing/>
        <w:jc w:val="both"/>
        <w:rPr>
          <w:rFonts w:ascii="Times New Roman" w:hAnsi="Times New Roman" w:cs="Times New Roman"/>
          <w:sz w:val="24"/>
          <w:szCs w:val="24"/>
        </w:rPr>
      </w:pPr>
    </w:p>
    <w:p w14:paraId="6ACAF6C4" w14:textId="77777777" w:rsidR="00B80D58" w:rsidRPr="00701C26" w:rsidRDefault="00B80D58">
      <w:pPr>
        <w:spacing w:after="0" w:line="360" w:lineRule="auto"/>
        <w:ind w:left="144"/>
        <w:contextualSpacing/>
        <w:jc w:val="both"/>
        <w:rPr>
          <w:rFonts w:ascii="Times New Roman" w:hAnsi="Times New Roman" w:cs="Times New Roman"/>
          <w:sz w:val="24"/>
          <w:szCs w:val="24"/>
        </w:rPr>
      </w:pPr>
    </w:p>
    <w:p w14:paraId="07699EEA" w14:textId="77777777" w:rsidR="00B80D58" w:rsidRPr="00701C26" w:rsidRDefault="00B80D58">
      <w:pPr>
        <w:spacing w:after="0" w:line="360" w:lineRule="auto"/>
        <w:ind w:left="144"/>
        <w:contextualSpacing/>
        <w:jc w:val="both"/>
        <w:rPr>
          <w:rFonts w:ascii="Times New Roman" w:hAnsi="Times New Roman" w:cs="Times New Roman"/>
          <w:sz w:val="24"/>
          <w:szCs w:val="24"/>
        </w:rPr>
      </w:pPr>
    </w:p>
    <w:p w14:paraId="7A022516" w14:textId="77777777" w:rsidR="00B80D58" w:rsidRPr="00701C26" w:rsidRDefault="00B80D58">
      <w:pPr>
        <w:spacing w:after="0" w:line="360" w:lineRule="auto"/>
        <w:ind w:left="144"/>
        <w:contextualSpacing/>
        <w:jc w:val="both"/>
        <w:rPr>
          <w:rFonts w:ascii="Times New Roman" w:hAnsi="Times New Roman" w:cs="Times New Roman"/>
          <w:sz w:val="24"/>
          <w:szCs w:val="24"/>
        </w:rPr>
      </w:pPr>
    </w:p>
    <w:p w14:paraId="3F55B208" w14:textId="77777777" w:rsidR="00B80D58" w:rsidRPr="00701C26" w:rsidRDefault="00B80D58">
      <w:pPr>
        <w:spacing w:after="0" w:line="360" w:lineRule="auto"/>
        <w:ind w:left="144"/>
        <w:contextualSpacing/>
        <w:jc w:val="both"/>
        <w:rPr>
          <w:rFonts w:ascii="Times New Roman" w:hAnsi="Times New Roman" w:cs="Times New Roman"/>
          <w:sz w:val="24"/>
          <w:szCs w:val="24"/>
        </w:rPr>
      </w:pPr>
    </w:p>
    <w:p w14:paraId="559BAC41" w14:textId="77777777" w:rsidR="00B80D58" w:rsidRPr="00701C26" w:rsidRDefault="00B80D58">
      <w:pPr>
        <w:spacing w:after="0" w:line="360" w:lineRule="auto"/>
        <w:ind w:left="144"/>
        <w:contextualSpacing/>
        <w:jc w:val="both"/>
        <w:rPr>
          <w:rFonts w:ascii="Times New Roman" w:hAnsi="Times New Roman" w:cs="Times New Roman"/>
          <w:sz w:val="24"/>
          <w:szCs w:val="24"/>
        </w:rPr>
      </w:pPr>
    </w:p>
    <w:p w14:paraId="502C212A" w14:textId="77777777" w:rsidR="00B80D58" w:rsidRPr="00701C26" w:rsidRDefault="00B80D58">
      <w:pPr>
        <w:spacing w:after="0" w:line="360" w:lineRule="auto"/>
        <w:ind w:left="144"/>
        <w:contextualSpacing/>
        <w:jc w:val="both"/>
        <w:rPr>
          <w:rFonts w:ascii="Times New Roman" w:hAnsi="Times New Roman" w:cs="Times New Roman"/>
          <w:sz w:val="24"/>
          <w:szCs w:val="24"/>
        </w:rPr>
      </w:pPr>
    </w:p>
    <w:p w14:paraId="48012325" w14:textId="77777777" w:rsidR="00B80D58" w:rsidRPr="00701C26" w:rsidRDefault="00B80D58">
      <w:pPr>
        <w:spacing w:after="0" w:line="360" w:lineRule="auto"/>
        <w:ind w:left="144"/>
        <w:contextualSpacing/>
        <w:jc w:val="both"/>
        <w:rPr>
          <w:rFonts w:ascii="Times New Roman" w:hAnsi="Times New Roman" w:cs="Times New Roman"/>
          <w:sz w:val="24"/>
          <w:szCs w:val="24"/>
        </w:rPr>
      </w:pPr>
    </w:p>
    <w:p w14:paraId="6EAE28F1" w14:textId="77777777" w:rsidR="00B80D58" w:rsidRPr="00701C26" w:rsidRDefault="00B80D58">
      <w:pPr>
        <w:spacing w:after="0" w:line="360" w:lineRule="auto"/>
        <w:ind w:left="144"/>
        <w:contextualSpacing/>
        <w:jc w:val="both"/>
        <w:rPr>
          <w:rFonts w:ascii="Times New Roman" w:hAnsi="Times New Roman" w:cs="Times New Roman"/>
          <w:sz w:val="24"/>
          <w:szCs w:val="24"/>
        </w:rPr>
      </w:pPr>
    </w:p>
    <w:p w14:paraId="2A6591F9" w14:textId="77777777" w:rsidR="00B80D58" w:rsidRPr="00701C26" w:rsidRDefault="00B80D58">
      <w:pPr>
        <w:spacing w:after="0" w:line="360" w:lineRule="auto"/>
        <w:ind w:left="144"/>
        <w:contextualSpacing/>
        <w:jc w:val="both"/>
        <w:rPr>
          <w:rFonts w:ascii="Times New Roman" w:hAnsi="Times New Roman" w:cs="Times New Roman"/>
          <w:sz w:val="24"/>
          <w:szCs w:val="24"/>
        </w:rPr>
      </w:pPr>
    </w:p>
    <w:p w14:paraId="159DD101" w14:textId="77777777" w:rsidR="00B80D58" w:rsidRPr="00701C26" w:rsidRDefault="00B80D58">
      <w:pPr>
        <w:spacing w:after="0" w:line="360" w:lineRule="auto"/>
        <w:ind w:left="144"/>
        <w:contextualSpacing/>
        <w:jc w:val="both"/>
        <w:rPr>
          <w:rFonts w:ascii="Times New Roman" w:hAnsi="Times New Roman" w:cs="Times New Roman"/>
          <w:sz w:val="24"/>
          <w:szCs w:val="24"/>
        </w:rPr>
      </w:pPr>
    </w:p>
    <w:p w14:paraId="6267DB25" w14:textId="77777777" w:rsidR="00B80D58" w:rsidRPr="00701C26" w:rsidRDefault="00B80D58">
      <w:pPr>
        <w:spacing w:after="0" w:line="360" w:lineRule="auto"/>
        <w:contextualSpacing/>
        <w:jc w:val="both"/>
        <w:rPr>
          <w:rFonts w:ascii="Times New Roman" w:hAnsi="Times New Roman" w:cs="Times New Roman"/>
          <w:sz w:val="24"/>
          <w:szCs w:val="24"/>
        </w:rPr>
      </w:pPr>
    </w:p>
    <w:p w14:paraId="454EF4BB" w14:textId="77777777" w:rsidR="00B80D58" w:rsidRPr="00701C26" w:rsidRDefault="00C72F4B">
      <w:pPr>
        <w:pStyle w:val="Heading1"/>
        <w:jc w:val="center"/>
        <w:rPr>
          <w:rFonts w:cs="Times New Roman"/>
          <w:b/>
          <w:bCs/>
          <w:color w:val="auto"/>
          <w:sz w:val="28"/>
          <w:szCs w:val="28"/>
        </w:rPr>
      </w:pPr>
      <w:bookmarkStart w:id="15" w:name="_Toc190198072"/>
      <w:r w:rsidRPr="00701C26">
        <w:rPr>
          <w:rFonts w:cs="Times New Roman"/>
          <w:b/>
          <w:bCs/>
          <w:color w:val="auto"/>
          <w:sz w:val="28"/>
          <w:szCs w:val="28"/>
        </w:rPr>
        <w:t>CHAPTER TWO</w:t>
      </w:r>
      <w:bookmarkEnd w:id="15"/>
    </w:p>
    <w:p w14:paraId="010F7F0E" w14:textId="77777777" w:rsidR="00B80D58" w:rsidRPr="00701C26" w:rsidRDefault="00C72F4B">
      <w:pPr>
        <w:pStyle w:val="Heading1"/>
        <w:jc w:val="center"/>
        <w:rPr>
          <w:rFonts w:cs="Times New Roman"/>
          <w:b/>
          <w:bCs/>
          <w:color w:val="auto"/>
          <w:sz w:val="28"/>
          <w:szCs w:val="28"/>
        </w:rPr>
      </w:pPr>
      <w:bookmarkStart w:id="16" w:name="_Toc190198073"/>
      <w:r w:rsidRPr="00701C26">
        <w:rPr>
          <w:rFonts w:cs="Times New Roman"/>
          <w:b/>
          <w:bCs/>
          <w:color w:val="auto"/>
          <w:sz w:val="28"/>
          <w:szCs w:val="28"/>
        </w:rPr>
        <w:t>REVIEW OF RELATED LITERATURE</w:t>
      </w:r>
      <w:bookmarkEnd w:id="16"/>
    </w:p>
    <w:p w14:paraId="4A89FCC0" w14:textId="77777777" w:rsidR="00B80D58" w:rsidRPr="00701C26" w:rsidRDefault="00C72F4B">
      <w:pPr>
        <w:pStyle w:val="Heading2"/>
        <w:rPr>
          <w:rFonts w:cs="Times New Roman"/>
          <w:b/>
          <w:bCs/>
          <w:color w:val="auto"/>
        </w:rPr>
      </w:pPr>
      <w:bookmarkStart w:id="17" w:name="_Toc190198074"/>
      <w:r w:rsidRPr="00701C26">
        <w:rPr>
          <w:rFonts w:cs="Times New Roman"/>
          <w:b/>
          <w:bCs/>
          <w:color w:val="auto"/>
        </w:rPr>
        <w:t>2.1. Conceptual and Theoretical Reviews</w:t>
      </w:r>
      <w:bookmarkEnd w:id="17"/>
    </w:p>
    <w:p w14:paraId="2AB2223A" w14:textId="77777777" w:rsidR="00B80D58" w:rsidRPr="00701C26" w:rsidRDefault="00C72F4B">
      <w:pPr>
        <w:pStyle w:val="Heading2"/>
        <w:rPr>
          <w:rFonts w:cs="Times New Roman"/>
          <w:b/>
          <w:bCs/>
          <w:color w:val="auto"/>
        </w:rPr>
      </w:pPr>
      <w:bookmarkStart w:id="18" w:name="_Toc190198075"/>
      <w:r w:rsidRPr="00701C26">
        <w:rPr>
          <w:rFonts w:cs="Times New Roman"/>
          <w:b/>
          <w:bCs/>
          <w:color w:val="auto"/>
        </w:rPr>
        <w:t>2.1.1 Concepts of Tourism and Hotel</w:t>
      </w:r>
      <w:bookmarkEnd w:id="18"/>
    </w:p>
    <w:p w14:paraId="0ED7CD29" w14:textId="77777777" w:rsidR="00B80D58" w:rsidRPr="00701C26" w:rsidRDefault="00C72F4B">
      <w:pPr>
        <w:pStyle w:val="NormalWeb"/>
        <w:spacing w:before="0" w:beforeAutospacing="0" w:after="0" w:afterAutospacing="0" w:line="360" w:lineRule="auto"/>
        <w:jc w:val="both"/>
      </w:pPr>
      <w:r w:rsidRPr="00701C26">
        <w:t xml:space="preserve">Tourists are individuals who travel voluntarily away from their usual places of residence and work to visit another environment. </w:t>
      </w:r>
      <w:r w:rsidRPr="00701C26">
        <w:t>These travelers engage in various activities at the destination, regardless of how near or far the destination is (Hall, 2008). Thus, travelers who engage in such activities are referred to as visitors, and their actions are considered tourism.</w:t>
      </w:r>
    </w:p>
    <w:p w14:paraId="07E65951" w14:textId="77777777" w:rsidR="00B80D58" w:rsidRPr="00701C26" w:rsidRDefault="00C72F4B">
      <w:pPr>
        <w:pStyle w:val="NormalWeb"/>
        <w:spacing w:before="0" w:beforeAutospacing="0" w:after="0" w:afterAutospacing="0" w:line="360" w:lineRule="auto"/>
        <w:jc w:val="both"/>
      </w:pPr>
      <w:r w:rsidRPr="00701C26">
        <w:t xml:space="preserve">Tourism has been defined in various ways by different authors and organizations, reflecting their interests, backgrounds, and opinions. However, there is no universally agreed-upon definition. For instance, McIntosh and Goeldner (1986) describe tourism as </w:t>
      </w:r>
      <w:r w:rsidRPr="00701C26">
        <w:t>"the science, art, and business of attracting and transporting visitors, accommodating them, and graciously catering to their needs and wants." They emphasize that tourism is interactive, involving multiple stakeholders. Additionally, they define tourism a</w:t>
      </w:r>
      <w:r w:rsidRPr="00701C26">
        <w:t>s "the sum of the phenomena and relationships arising from the interaction of tourists, business suppliers, host governments, and host communities in the process of attracting and hosting these tourists and other visitors."</w:t>
      </w:r>
    </w:p>
    <w:p w14:paraId="2AFD2D7A" w14:textId="77777777" w:rsidR="00B80D58" w:rsidRPr="00701C26" w:rsidRDefault="00C72F4B">
      <w:pPr>
        <w:pStyle w:val="NormalWeb"/>
        <w:spacing w:before="0" w:beforeAutospacing="0" w:after="0" w:afterAutospacing="0" w:line="360" w:lineRule="auto"/>
        <w:jc w:val="both"/>
      </w:pPr>
      <w:r w:rsidRPr="00701C26">
        <w:t>The World Tourism Organization (</w:t>
      </w:r>
      <w:r w:rsidRPr="00701C26">
        <w:t>WTO, 1991) defines tourism as “the activities of persons traveling to and staying in places outside their usual environment for not more than one consecutive year for leisure, business, and other purposes not related to the exercise of an activity remunera</w:t>
      </w:r>
      <w:r w:rsidRPr="00701C26">
        <w:t>ted from within the place visited.” This definition underscores that tourism encompasses the entire range of activities undertaken by travelers, as well as the services provided to them during their journey to, within, and from a destination.</w:t>
      </w:r>
    </w:p>
    <w:p w14:paraId="4DC66BE0" w14:textId="77777777" w:rsidR="00B80D58" w:rsidRPr="00701C26" w:rsidRDefault="00C72F4B">
      <w:pPr>
        <w:pStyle w:val="NormalWeb"/>
        <w:spacing w:before="0" w:beforeAutospacing="0" w:after="0" w:afterAutospacing="0" w:line="360" w:lineRule="auto"/>
        <w:jc w:val="both"/>
      </w:pPr>
      <w:r w:rsidRPr="00701C26">
        <w:t>These definit</w:t>
      </w:r>
      <w:r w:rsidRPr="00701C26">
        <w:t>ions highlight the diverse components and elements of tourism. Camilleri (2018) identified four key components of the tourism sector: attraction, accommodation, transportation, and ancillary services. This study focuses on the accommodation sector as a fun</w:t>
      </w:r>
      <w:r w:rsidRPr="00701C26">
        <w:t>damental aspect of tourism.</w:t>
      </w:r>
    </w:p>
    <w:p w14:paraId="50253FF3" w14:textId="77777777" w:rsidR="00B80D58" w:rsidRPr="00701C26" w:rsidRDefault="00C72F4B">
      <w:pPr>
        <w:pStyle w:val="NormalWeb"/>
        <w:spacing w:before="0" w:beforeAutospacing="0" w:after="0" w:afterAutospacing="0" w:line="360" w:lineRule="auto"/>
        <w:jc w:val="both"/>
      </w:pPr>
      <w:r w:rsidRPr="00701C26">
        <w:t xml:space="preserve">Understanding tourism necessitates exploring the accommodation sector, an integral part of the tourism industry (Atul, 2008). The accommodation sector is highly diverse, encompassing various </w:t>
      </w:r>
      <w:r w:rsidRPr="00701C26">
        <w:lastRenderedPageBreak/>
        <w:t>forms of hospitality facilities categ</w:t>
      </w:r>
      <w:r w:rsidRPr="00701C26">
        <w:t>orized as either serviced (including catering) or self-catering establishments. Serviced accommodations include hotels, bed and breakfasts, and travel inns, while self-catering options encompass campsites, caravans, and holiday rentals of villas, apartment</w:t>
      </w:r>
      <w:r w:rsidRPr="00701C26">
        <w:t>s, and chalets, among others (Camilleri, 2018; Walmsley, 2011).</w:t>
      </w:r>
    </w:p>
    <w:p w14:paraId="4013235F" w14:textId="77777777" w:rsidR="00B80D58" w:rsidRPr="00701C26" w:rsidRDefault="00C72F4B">
      <w:pPr>
        <w:pStyle w:val="NormalWeb"/>
        <w:spacing w:before="0" w:beforeAutospacing="0" w:after="0" w:afterAutospacing="0" w:line="360" w:lineRule="auto"/>
        <w:jc w:val="both"/>
      </w:pPr>
      <w:r w:rsidRPr="00701C26">
        <w:t>Accommodation, often referred to as the hospitality sector, is centered on ensuring that guests feel welcomed, relaxed, and entertained. This sector includes accommodations, services, and food</w:t>
      </w:r>
      <w:r w:rsidRPr="00701C26">
        <w:t xml:space="preserve"> and beverage facilities, making it the largest segment of the tourism industry. Hotels, as the most dominant and widely recognized providers of overnight accommodations, cater to tourists and business travelers alike (Camilleri, 2018). Hotels are categori</w:t>
      </w:r>
      <w:r w:rsidRPr="00701C26">
        <w:t>zed based on various factors, such as size, location, function, target market, amenities, service level, ownership, and industry standards.</w:t>
      </w:r>
    </w:p>
    <w:p w14:paraId="3940C20A" w14:textId="77777777" w:rsidR="00B80D58" w:rsidRPr="00701C26" w:rsidRDefault="00C72F4B">
      <w:pPr>
        <w:pStyle w:val="NormalWeb"/>
        <w:spacing w:before="0" w:beforeAutospacing="0" w:after="0" w:afterAutospacing="0" w:line="360" w:lineRule="auto"/>
        <w:jc w:val="both"/>
      </w:pPr>
      <w:r w:rsidRPr="00701C26">
        <w:t>According to the Ethiopian Ministry of Culture and Tourism (MoCT, 2014), a hotel is defined as “a commercial establi</w:t>
      </w:r>
      <w:r w:rsidRPr="00701C26">
        <w:t>shment which provides rooms for people to stay, especially travelers and sometimes permanent residents, and which provides food, lodging, and other services for paying guests, including the general public” (p. 2). In Ethiopia, a hotel is generally consider</w:t>
      </w:r>
      <w:r w:rsidRPr="00701C26">
        <w:t>ed a place where food, drink, and lodging are provided for payment and where guests can rest and enjoy leisure time.</w:t>
      </w:r>
    </w:p>
    <w:p w14:paraId="0460BAE6" w14:textId="77777777" w:rsidR="00B80D58" w:rsidRPr="00701C26" w:rsidRDefault="00C72F4B">
      <w:pPr>
        <w:pStyle w:val="NormalWeb"/>
        <w:spacing w:before="0" w:beforeAutospacing="0" w:after="0" w:afterAutospacing="0" w:line="360" w:lineRule="auto"/>
        <w:jc w:val="both"/>
      </w:pPr>
      <w:r w:rsidRPr="00701C26">
        <w:t>Due to the nature of their operations, characteristics, and services, hotels consume more than average amounts of water, energy, and non-du</w:t>
      </w:r>
      <w:r w:rsidRPr="00701C26">
        <w:t>rable products, while also generating significant quantities of waste (Erdogan &amp; Baris, 2007). From an ecological perspective, the environmental impact of hotels is substantial, making them stand out among other types of commercial buildings (Bohdanowicz e</w:t>
      </w:r>
      <w:r w:rsidRPr="00701C26">
        <w:t>t al., 2011).</w:t>
      </w:r>
    </w:p>
    <w:p w14:paraId="0DEEC50D" w14:textId="77777777" w:rsidR="00B80D58" w:rsidRPr="00701C26" w:rsidRDefault="00C72F4B">
      <w:pPr>
        <w:pStyle w:val="Heading3"/>
        <w:spacing w:before="0" w:line="360" w:lineRule="auto"/>
        <w:jc w:val="both"/>
        <w:rPr>
          <w:rFonts w:cs="Times New Roman"/>
          <w:b/>
          <w:bCs/>
          <w:color w:val="auto"/>
        </w:rPr>
      </w:pPr>
      <w:bookmarkStart w:id="19" w:name="_Toc190198076"/>
      <w:r w:rsidRPr="00701C26">
        <w:rPr>
          <w:rFonts w:cs="Times New Roman"/>
          <w:b/>
          <w:bCs/>
          <w:color w:val="auto"/>
        </w:rPr>
        <w:t>2.1.2 Sustainability and Sustainable Development</w:t>
      </w:r>
      <w:bookmarkEnd w:id="19"/>
    </w:p>
    <w:p w14:paraId="1C0A3FBE" w14:textId="77777777" w:rsidR="00B80D58" w:rsidRPr="00701C26" w:rsidRDefault="00C72F4B">
      <w:pPr>
        <w:pStyle w:val="NormalWeb"/>
        <w:spacing w:before="0" w:beforeAutospacing="0" w:after="0" w:afterAutospacing="0" w:line="360" w:lineRule="auto"/>
        <w:jc w:val="both"/>
      </w:pPr>
      <w:r w:rsidRPr="00701C26">
        <w:t>The concept of sustainability has been widely discussed across various scientific disciplines, particularly in environmental science (Filho, 2000). Initially, the term was applied in forest res</w:t>
      </w:r>
      <w:r w:rsidRPr="00701C26">
        <w:t>ource management during the late 1970s. Mebratu (1998) emphasizes that the core doctrine of sustainability revolves around living in harmony with nature and society. Traditionally, sustainability implies attributes such as durability, soundness, and system</w:t>
      </w:r>
      <w:r w:rsidRPr="00701C26">
        <w:t>atic longevity (Filho, 2000). For this study, sustainability is interpreted as a long-term environmentally friendly operation.</w:t>
      </w:r>
    </w:p>
    <w:p w14:paraId="503C2275" w14:textId="77777777" w:rsidR="00B80D58" w:rsidRPr="00701C26" w:rsidRDefault="00C72F4B">
      <w:pPr>
        <w:pStyle w:val="NormalWeb"/>
        <w:spacing w:before="0" w:beforeAutospacing="0" w:after="0" w:afterAutospacing="0" w:line="360" w:lineRule="auto"/>
        <w:jc w:val="both"/>
      </w:pPr>
      <w:r w:rsidRPr="00701C26">
        <w:t xml:space="preserve">The term "sustainable development" was first introduced at the United Nations’ Stockholm Conference on the Human </w:t>
      </w:r>
      <w:r w:rsidRPr="00701C26">
        <w:t xml:space="preserve">Environment in 1972 (Hsieh &amp; Jeon, 2010). In recent years, it has </w:t>
      </w:r>
      <w:r w:rsidRPr="00701C26">
        <w:lastRenderedPageBreak/>
        <w:t>become one of the most commonly used and often misunderstood concepts due to its varied applications across different levels, scopes, and industries (Ricord &amp; Smith, 2009). The Brundtland Re</w:t>
      </w:r>
      <w:r w:rsidRPr="00701C26">
        <w:t>port by the United Nations’ World Commission on Environment and Development (1987) defines sustainable development as “development that meets the needs of the present generation without compromising the ability of future generations to meet their needs.” T</w:t>
      </w:r>
      <w:r w:rsidRPr="00701C26">
        <w:t>his definition highlights three core values of sustainable development: economic development, environmental protection, and social equity.</w:t>
      </w:r>
    </w:p>
    <w:p w14:paraId="2E02B274" w14:textId="77777777" w:rsidR="00B80D58" w:rsidRPr="00701C26" w:rsidRDefault="00C72F4B">
      <w:pPr>
        <w:pStyle w:val="NormalWeb"/>
        <w:spacing w:before="0" w:beforeAutospacing="0" w:after="0" w:afterAutospacing="0" w:line="360" w:lineRule="auto"/>
        <w:jc w:val="both"/>
      </w:pPr>
      <w:r w:rsidRPr="00701C26">
        <w:t>Forum of the Future (2008) describes sustainable development as “a dynamic process that enables all people to realize</w:t>
      </w:r>
      <w:r w:rsidRPr="00701C26">
        <w:t xml:space="preserve"> their potential and improve their quality of life in ways that simultaneously protect Earth’s life-support systems” (cited in Ricord &amp; Smith, 2009). Micioni (2009) builds on these definitions, asserting that sustainable development involves collective res</w:t>
      </w:r>
      <w:r w:rsidRPr="00701C26">
        <w:t>ponsibility to sustain resources for current and future generations by taking action to protect the environment.</w:t>
      </w:r>
    </w:p>
    <w:p w14:paraId="3884DEB6" w14:textId="77777777" w:rsidR="00B80D58" w:rsidRPr="00701C26" w:rsidRDefault="00C72F4B">
      <w:pPr>
        <w:pStyle w:val="NormalWeb"/>
        <w:spacing w:before="0" w:beforeAutospacing="0" w:after="0" w:afterAutospacing="0" w:line="360" w:lineRule="auto"/>
        <w:jc w:val="both"/>
      </w:pPr>
      <w:r w:rsidRPr="00701C26">
        <w:t xml:space="preserve">In the hotel industry, sustainable development is defined as fostering growth while minimizing negative impacts and positively contributing to </w:t>
      </w:r>
      <w:r w:rsidRPr="00701C26">
        <w:t>the local economy, society, and environment.</w:t>
      </w:r>
    </w:p>
    <w:p w14:paraId="5C60CC66" w14:textId="77777777" w:rsidR="00B80D58" w:rsidRPr="00701C26" w:rsidRDefault="00C72F4B">
      <w:pPr>
        <w:pStyle w:val="Heading3"/>
        <w:spacing w:before="0" w:line="360" w:lineRule="auto"/>
        <w:jc w:val="both"/>
        <w:rPr>
          <w:rFonts w:cs="Times New Roman"/>
          <w:b/>
          <w:bCs/>
          <w:color w:val="auto"/>
        </w:rPr>
      </w:pPr>
      <w:bookmarkStart w:id="20" w:name="_Toc190198077"/>
      <w:r w:rsidRPr="00701C26">
        <w:rPr>
          <w:rFonts w:cs="Times New Roman"/>
          <w:b/>
          <w:bCs/>
          <w:color w:val="auto"/>
        </w:rPr>
        <w:t>2.1.3 Sustainability in the Hotel Sector</w:t>
      </w:r>
      <w:bookmarkEnd w:id="20"/>
    </w:p>
    <w:p w14:paraId="088E4E8F" w14:textId="77777777" w:rsidR="00B80D58" w:rsidRPr="00701C26" w:rsidRDefault="00C72F4B">
      <w:pPr>
        <w:pStyle w:val="NormalWeb"/>
        <w:spacing w:before="0" w:beforeAutospacing="0" w:after="0" w:afterAutospacing="0" w:line="360" w:lineRule="auto"/>
        <w:jc w:val="both"/>
      </w:pPr>
      <w:r w:rsidRPr="00701C26">
        <w:t xml:space="preserve">In the hospitality industry, sustainability involves managing resources to maximize economic, social, and environmental benefits (Sloan, Legrand, &amp; Chen, 2013). Ricord &amp; </w:t>
      </w:r>
      <w:r w:rsidRPr="00701C26">
        <w:t>Smith (2009) highlight those sustainable practices can range from using energy-efficient light bulbs to designing entire facilities and operational processes with enhanced resource efficiency and respect for local communities’ well-being. Many hotel compan</w:t>
      </w:r>
      <w:r w:rsidRPr="00701C26">
        <w:t>ies adopt social impact initiatives to improve local communities’ quality of life, support employees' well-being, and protect the environment (Bohdanowicz &amp; Zientara, 2009).</w:t>
      </w:r>
    </w:p>
    <w:p w14:paraId="56686DD5" w14:textId="77777777" w:rsidR="00B80D58" w:rsidRPr="00701C26" w:rsidRDefault="00C72F4B">
      <w:pPr>
        <w:pStyle w:val="NormalWeb"/>
        <w:spacing w:before="0" w:beforeAutospacing="0" w:after="0" w:afterAutospacing="0" w:line="360" w:lineRule="auto"/>
        <w:jc w:val="both"/>
      </w:pPr>
      <w:r w:rsidRPr="00701C26">
        <w:t>Abokhamis Mousavi, Hoşkara, and Woosnam (2017) argue that, in hotel management, ec</w:t>
      </w:r>
      <w:r w:rsidRPr="00701C26">
        <w:t>onomic factors are crucial alongside environmental and social considerations, as financial performance determines a hotel's operational sustainability. Similarly, Lunkes and Rosa (2012) stress the importance of structures that satisfy guest demands, ensure</w:t>
      </w:r>
      <w:r w:rsidRPr="00701C26">
        <w:t xml:space="preserve"> economic efficiency, and promote responsible environmental practices.</w:t>
      </w:r>
    </w:p>
    <w:p w14:paraId="7F4A72D2" w14:textId="77777777" w:rsidR="00B80D58" w:rsidRPr="00701C26" w:rsidRDefault="00C72F4B">
      <w:pPr>
        <w:pStyle w:val="NormalWeb"/>
        <w:spacing w:before="0" w:beforeAutospacing="0" w:after="0" w:afterAutospacing="0" w:line="360" w:lineRule="auto"/>
        <w:jc w:val="both"/>
      </w:pPr>
      <w:r w:rsidRPr="00701C26">
        <w:t>Green or sustainable hotels aim to reduce their societal and environmental impacts while meeting present needs and preserving opportunities for future generations (Abdelrazaq, 2017). Ho</w:t>
      </w:r>
      <w:r w:rsidRPr="00701C26">
        <w:t xml:space="preserve">tels increasingly adopt environmentally friendly measures in architectural design, management, and </w:t>
      </w:r>
      <w:r w:rsidRPr="00701C26">
        <w:lastRenderedPageBreak/>
        <w:t>customer service, aligning with sustainability standards (Mishira, as cited in Abokhamis Mousavi et al., 2017).</w:t>
      </w:r>
    </w:p>
    <w:p w14:paraId="6623D873" w14:textId="77777777" w:rsidR="00B80D58" w:rsidRPr="00701C26" w:rsidRDefault="00C72F4B">
      <w:pPr>
        <w:pStyle w:val="Heading3"/>
        <w:spacing w:before="0" w:line="360" w:lineRule="auto"/>
        <w:jc w:val="both"/>
        <w:rPr>
          <w:rFonts w:cs="Times New Roman"/>
          <w:b/>
          <w:bCs/>
          <w:color w:val="auto"/>
        </w:rPr>
      </w:pPr>
      <w:bookmarkStart w:id="21" w:name="_Toc190198078"/>
      <w:r w:rsidRPr="00701C26">
        <w:rPr>
          <w:rFonts w:cs="Times New Roman"/>
          <w:b/>
          <w:bCs/>
          <w:color w:val="auto"/>
        </w:rPr>
        <w:t>2.1.4 Environmental Sustainability and Enviro</w:t>
      </w:r>
      <w:r w:rsidRPr="00701C26">
        <w:rPr>
          <w:rFonts w:cs="Times New Roman"/>
          <w:b/>
          <w:bCs/>
          <w:color w:val="auto"/>
        </w:rPr>
        <w:t>nmental Practices in Hotels</w:t>
      </w:r>
      <w:bookmarkEnd w:id="21"/>
    </w:p>
    <w:p w14:paraId="08339EDB" w14:textId="77777777" w:rsidR="00B80D58" w:rsidRPr="00701C26" w:rsidRDefault="00C72F4B">
      <w:pPr>
        <w:pStyle w:val="NormalWeb"/>
        <w:spacing w:before="0" w:beforeAutospacing="0" w:after="0" w:afterAutospacing="0" w:line="360" w:lineRule="auto"/>
        <w:jc w:val="both"/>
      </w:pPr>
      <w:r w:rsidRPr="00701C26">
        <w:t>In this context, the environment refers to the natural surroundings of hotels, encompassing air, water, soil, natural resources, flora, fauna, human beings, and their interactions. Environmental sustainability in the hospitality</w:t>
      </w:r>
      <w:r w:rsidRPr="00701C26">
        <w:t xml:space="preserve"> sector has been a pressing issue for decades (Doody, 2010). Micioni (2009) highlights that while there are many guidelines on what to implement and how to do so, few individuals or organizations fully take responsibility, leading to a shared but often neg</w:t>
      </w:r>
      <w:r w:rsidRPr="00701C26">
        <w:t>lected environmental responsibility between individuals and businesses. This gap has driven the adoption of concepts like corporate social responsibility (CSR), which includes community service, volunteerism, and environmentalism in business, including the</w:t>
      </w:r>
      <w:r w:rsidRPr="00701C26">
        <w:t xml:space="preserve"> hospitality industry. CSR emphasizes that businesses should justify their existence beyond profit-making by contributing to community welfare (Bohdanowicz &amp; Zientara, 2008).</w:t>
      </w:r>
    </w:p>
    <w:p w14:paraId="3F61DA53" w14:textId="77777777" w:rsidR="00B80D58" w:rsidRPr="00701C26" w:rsidRDefault="00C72F4B">
      <w:pPr>
        <w:pStyle w:val="NormalWeb"/>
        <w:spacing w:before="0" w:beforeAutospacing="0" w:after="0" w:afterAutospacing="0" w:line="360" w:lineRule="auto"/>
        <w:jc w:val="both"/>
      </w:pPr>
      <w:r w:rsidRPr="00701C26">
        <w:t>Although the hotel industry significantly contributes to the global economy throu</w:t>
      </w:r>
      <w:r w:rsidRPr="00701C26">
        <w:t>gh social and economic development, its operations often have adverse environmental impacts, such as resource depletion and global warming (Rosa &amp; Silva, 2017). Hotels require large amounts of water, energy, and disposable products, which contribute to env</w:t>
      </w:r>
      <w:r w:rsidRPr="00701C26">
        <w:t>ironmental degradation (Erdogan &amp; Baris, 2007). This has led governments and stakeholders in the tourism industry to advocate for eco-friendly operations and green consumption practices in hotels (Moreo, 2008).</w:t>
      </w:r>
    </w:p>
    <w:p w14:paraId="280186C8" w14:textId="77777777" w:rsidR="00B80D58" w:rsidRPr="00701C26" w:rsidRDefault="00C72F4B">
      <w:pPr>
        <w:pStyle w:val="NormalWeb"/>
        <w:spacing w:before="0" w:beforeAutospacing="0" w:after="0" w:afterAutospacing="0" w:line="360" w:lineRule="auto"/>
        <w:jc w:val="both"/>
      </w:pPr>
      <w:r w:rsidRPr="00701C26">
        <w:t>To address these issues, hotels are increasin</w:t>
      </w:r>
      <w:r w:rsidRPr="00701C26">
        <w:t>gly adopting environmentally sustainable behaviors to become green hotels, characterized by ecologically sound practices (Manaktola &amp; Jauhari, 2007). Lunkes et al. (2012) suggest that environmentally sustainable hotels should implement practices such as im</w:t>
      </w:r>
      <w:r w:rsidRPr="00701C26">
        <w:t>proving energy efficiency, reducing water consumption, minimizing greenhouse gas emissions, and managing solid and liquid waste to mitigate environmental challenges.</w:t>
      </w:r>
    </w:p>
    <w:p w14:paraId="5D9C7E52" w14:textId="77777777" w:rsidR="00B80D58" w:rsidRPr="00701C26" w:rsidRDefault="00C72F4B">
      <w:pPr>
        <w:pStyle w:val="NormalWeb"/>
        <w:spacing w:before="0" w:beforeAutospacing="0" w:after="0" w:afterAutospacing="0" w:line="360" w:lineRule="auto"/>
        <w:jc w:val="both"/>
      </w:pPr>
      <w:r w:rsidRPr="00701C26">
        <w:t>Environmental management practices encompass a broad range of activities aimed at reducing</w:t>
      </w:r>
      <w:r w:rsidRPr="00701C26">
        <w:t xml:space="preserve"> the negative environmental impacts of organizational products and services (El Dief &amp; Font, 2012). These practices can be categorized into two dimensions: </w:t>
      </w:r>
      <w:r w:rsidRPr="00701C26">
        <w:rPr>
          <w:rStyle w:val="Strong"/>
        </w:rPr>
        <w:t>technical (operational)</w:t>
      </w:r>
      <w:r w:rsidRPr="00701C26">
        <w:t xml:space="preserve"> and </w:t>
      </w:r>
      <w:r w:rsidRPr="00701C26">
        <w:rPr>
          <w:rStyle w:val="Strong"/>
        </w:rPr>
        <w:t>system (organizational)</w:t>
      </w:r>
      <w:r w:rsidRPr="00701C26">
        <w:t xml:space="preserve"> practices (Alvarez Gil, Burgos Jimenez, &amp; Césped</w:t>
      </w:r>
      <w:r w:rsidRPr="00701C26">
        <w:t>es Lorente, 2001; El Dief et al., 2012). According to Park et al. (2014), technical practices involve direct operational efforts to reduce environmental harm, while system practices focus on organizational activities that support and monitor these efforts.</w:t>
      </w:r>
    </w:p>
    <w:p w14:paraId="57A6FD8F" w14:textId="77777777" w:rsidR="00B80D58" w:rsidRPr="00701C26" w:rsidRDefault="00C72F4B">
      <w:pPr>
        <w:pStyle w:val="NormalWeb"/>
        <w:spacing w:before="0" w:beforeAutospacing="0" w:after="0" w:afterAutospacing="0" w:line="360" w:lineRule="auto"/>
        <w:jc w:val="both"/>
      </w:pPr>
      <w:r w:rsidRPr="00701C26">
        <w:lastRenderedPageBreak/>
        <w:t xml:space="preserve">Hotels' technical environmental practices often target three key areas: water conservation, energy efficiency, and waste management (Kirk, 1995; Stipanuk, 1996). Operational practices directly influence hotel operations by incorporating modifications and </w:t>
      </w:r>
      <w:r w:rsidRPr="00701C26">
        <w:t>system changes to enhance environmental performance (El Dief et al., 2012). This research focuses on examining operational practices in the Debre tabor towns in Amhara Regional State hotel industry, including water saving, energy efficiency, waste manageme</w:t>
      </w:r>
      <w:r w:rsidRPr="00701C26">
        <w:t>nt, air quality improvement, and green procurement.</w:t>
      </w:r>
    </w:p>
    <w:p w14:paraId="3C5A34C3" w14:textId="77777777" w:rsidR="00B80D58" w:rsidRPr="00701C26" w:rsidRDefault="00C72F4B">
      <w:pPr>
        <w:pStyle w:val="Heading3"/>
        <w:spacing w:before="0" w:line="360" w:lineRule="auto"/>
        <w:jc w:val="both"/>
        <w:rPr>
          <w:rFonts w:cs="Times New Roman"/>
          <w:b/>
          <w:bCs/>
          <w:color w:val="auto"/>
        </w:rPr>
      </w:pPr>
      <w:bookmarkStart w:id="22" w:name="_Toc190198079"/>
      <w:r w:rsidRPr="00701C26">
        <w:rPr>
          <w:rFonts w:cs="Times New Roman"/>
          <w:b/>
          <w:bCs/>
          <w:color w:val="auto"/>
        </w:rPr>
        <w:t>2.1.5 Hotel Environmental Operational Practices</w:t>
      </w:r>
      <w:bookmarkEnd w:id="22"/>
    </w:p>
    <w:p w14:paraId="6BA6E033" w14:textId="77777777" w:rsidR="00B80D58" w:rsidRPr="00701C26" w:rsidRDefault="00C72F4B">
      <w:pPr>
        <w:pStyle w:val="Heading3"/>
        <w:spacing w:before="0"/>
        <w:rPr>
          <w:rFonts w:cs="Times New Roman"/>
          <w:b/>
          <w:bCs/>
          <w:color w:val="auto"/>
        </w:rPr>
      </w:pPr>
      <w:bookmarkStart w:id="23" w:name="_Toc190198080"/>
      <w:r w:rsidRPr="00701C26">
        <w:rPr>
          <w:rFonts w:cs="Times New Roman"/>
          <w:b/>
          <w:bCs/>
          <w:color w:val="auto"/>
        </w:rPr>
        <w:t>2.1.5.1 Energy Efficiency</w:t>
      </w:r>
      <w:bookmarkEnd w:id="23"/>
    </w:p>
    <w:p w14:paraId="7BF3E9AD" w14:textId="77777777" w:rsidR="00B80D58" w:rsidRPr="00701C26" w:rsidRDefault="00C72F4B">
      <w:pPr>
        <w:pStyle w:val="NormalWeb"/>
        <w:spacing w:before="0" w:beforeAutospacing="0" w:after="0" w:afterAutospacing="0" w:line="360" w:lineRule="auto"/>
        <w:jc w:val="both"/>
      </w:pPr>
      <w:r w:rsidRPr="00701C26">
        <w:t>The hotel sector is among the most energy-intensive in the tourism industry, contributing significantly to emissions of carbon dio</w:t>
      </w:r>
      <w:r w:rsidRPr="00701C26">
        <w:t>xide, particulates, sulfur oxides, nitrogen oxides, and other pollutants (Bohdanowicz, 2005). Compared to other sectors in tourism, hotels consume a disproportionately large amount of electricity (Fukey &amp; Issac, 2014). Bohdanowicz (2005) emphasizes that en</w:t>
      </w:r>
      <w:r w:rsidRPr="00701C26">
        <w:t xml:space="preserve">ergy saving is a crucial initiative in hotels since they consume more energy than most other types of buildings. Implementing energy-saving measures not only reduces operational costs but also minimizes resource depletion and pollution, thereby supporting </w:t>
      </w:r>
      <w:r w:rsidRPr="00701C26">
        <w:t>environmental sustainability (Park et al., 2014). Hotels can adopt various energy-saving practices to enhance their operational performance while reducing their environmental impact. One approach is maximizing daylight operations to reduce the need for art</w:t>
      </w:r>
      <w:r w:rsidRPr="00701C26">
        <w:t>ificial lighting, thereby lowering energy consumption. Additionally, the use of energy-efficient lighting, such as LEDs and compact fluorescent bulbs, is another effective strategy. Implementing room key systems to control lighting and installing automatic</w:t>
      </w:r>
      <w:r w:rsidRPr="00701C26">
        <w:t xml:space="preserve"> off-switches for non-essential lights can further help in reducing unnecessary energy usage. Occupancy lighting controls in corridors also contribute to energy savings by ensuring lights are only on when necessary. Another method is installing voltage opt</w:t>
      </w:r>
      <w:r w:rsidRPr="00701C26">
        <w:t>imization units, which help in reducing energy consumption by stabilizing voltage levels. Using digitally programmable thermostats allows for better temperature control and energy efficiency in guest rooms. Furthermore, purchasing energy-efficient equipmen</w:t>
      </w:r>
      <w:r w:rsidRPr="00701C26">
        <w:t>t, such as condensing water heaters, dishwashers, and coffee machines, reduces overall energy usage in hotel operations. Time switches on vending machines can prevent power waste when the machines are not in use. Lastly, the adoption of renewable energy so</w:t>
      </w:r>
      <w:r w:rsidRPr="00701C26">
        <w:t xml:space="preserve">urces like solar panels and wind power provides a sustainable way to meet the hotel’s energy needs while reducing its carbon footprint. By implementing these </w:t>
      </w:r>
      <w:r w:rsidRPr="00701C26">
        <w:lastRenderedPageBreak/>
        <w:t>energy-saving practices, hotels can not only decrease their energy consumption but also contribute</w:t>
      </w:r>
      <w:r w:rsidRPr="00701C26">
        <w:t xml:space="preserve"> to a more sustainable and environmentally responsible operation.</w:t>
      </w:r>
    </w:p>
    <w:p w14:paraId="57589A71" w14:textId="77777777" w:rsidR="00B80D58" w:rsidRPr="00701C26" w:rsidRDefault="00C72F4B">
      <w:pPr>
        <w:spacing w:before="100" w:beforeAutospacing="1" w:after="100" w:afterAutospacing="1" w:line="360" w:lineRule="auto"/>
        <w:jc w:val="both"/>
        <w:rPr>
          <w:rFonts w:ascii="Times New Roman" w:eastAsia="Times New Roman" w:hAnsi="Times New Roman" w:cs="Times New Roman"/>
          <w:sz w:val="24"/>
          <w:szCs w:val="24"/>
        </w:rPr>
      </w:pPr>
      <w:r w:rsidRPr="00701C26">
        <w:rPr>
          <w:rFonts w:ascii="Times New Roman" w:eastAsia="Times New Roman" w:hAnsi="Times New Roman" w:cs="Times New Roman"/>
          <w:b/>
          <w:bCs/>
          <w:sz w:val="24"/>
          <w:szCs w:val="24"/>
        </w:rPr>
        <w:t>2.1.5.2. Water Efficiency</w:t>
      </w:r>
      <w:r w:rsidRPr="00701C26">
        <w:rPr>
          <w:rFonts w:ascii="Times New Roman" w:eastAsia="Times New Roman" w:hAnsi="Times New Roman" w:cs="Times New Roman"/>
          <w:sz w:val="24"/>
          <w:szCs w:val="24"/>
        </w:rPr>
        <w:br/>
        <w:t xml:space="preserve">In the hotel sector, water is extensively used for purposes such as kitchen operations, drinking, laundry, guest bathrooms, and space heating (Fukey &amp; Issac, </w:t>
      </w:r>
      <w:r w:rsidRPr="00701C26">
        <w:rPr>
          <w:rFonts w:ascii="Times New Roman" w:eastAsia="Times New Roman" w:hAnsi="Times New Roman" w:cs="Times New Roman"/>
          <w:sz w:val="24"/>
          <w:szCs w:val="24"/>
        </w:rPr>
        <w:t xml:space="preserve">2014). Hoteliers aware of water conservation have developed and implemented various practices as cost-saving opportunities (Park et al., 2014). Consequently, water conservation has become a core program in the environmental practices of the hotel industry </w:t>
      </w:r>
      <w:r w:rsidRPr="00701C26">
        <w:rPr>
          <w:rFonts w:ascii="Times New Roman" w:eastAsia="Times New Roman" w:hAnsi="Times New Roman" w:cs="Times New Roman"/>
          <w:sz w:val="24"/>
          <w:szCs w:val="24"/>
        </w:rPr>
        <w:t>(Gabarda-Mallorquí, Fraguell, &amp; Ribas, 2018).</w:t>
      </w:r>
    </w:p>
    <w:p w14:paraId="7D29BFFB" w14:textId="77777777" w:rsidR="00B80D58" w:rsidRPr="00701C26" w:rsidRDefault="00C72F4B">
      <w:pPr>
        <w:spacing w:before="100" w:beforeAutospacing="1" w:after="100" w:afterAutospacing="1" w:line="360" w:lineRule="auto"/>
        <w:jc w:val="both"/>
        <w:rPr>
          <w:rFonts w:ascii="Times New Roman" w:eastAsia="Times New Roman" w:hAnsi="Times New Roman" w:cs="Times New Roman"/>
          <w:sz w:val="24"/>
          <w:szCs w:val="24"/>
        </w:rPr>
      </w:pPr>
      <w:r w:rsidRPr="00701C26">
        <w:rPr>
          <w:rFonts w:ascii="Times New Roman" w:eastAsia="Times New Roman" w:hAnsi="Times New Roman" w:cs="Times New Roman"/>
          <w:sz w:val="24"/>
          <w:szCs w:val="24"/>
        </w:rPr>
        <w:t>Common water-saving strategies in hotels include installing water-efficient technology in taps (Gössling et al., 2012), raising guest and employee awareness about water saving (Smith et al., 2009), and monitori</w:t>
      </w:r>
      <w:r w:rsidRPr="00701C26">
        <w:rPr>
          <w:rFonts w:ascii="Times New Roman" w:eastAsia="Times New Roman" w:hAnsi="Times New Roman" w:cs="Times New Roman"/>
          <w:sz w:val="24"/>
          <w:szCs w:val="24"/>
        </w:rPr>
        <w:t xml:space="preserve">ng water usage through automated water meters (Styles et al., 2015). Effectiveness depends on the commitment of both hotels and guests. Specific measures, such as bed linen and towel reuse and dual-flush toilets, require guest participation, while passive </w:t>
      </w:r>
      <w:r w:rsidRPr="00701C26">
        <w:rPr>
          <w:rFonts w:ascii="Times New Roman" w:eastAsia="Times New Roman" w:hAnsi="Times New Roman" w:cs="Times New Roman"/>
          <w:sz w:val="24"/>
          <w:szCs w:val="24"/>
        </w:rPr>
        <w:t xml:space="preserve">measures, like installing efficient technologies and wise water use in gardens and laundries, need less guest involvement (Gabarda-Mallorquí et al., 2018). Maximum efficiency is achieved when both parties are committed to minimizing water waste (Manaktola </w:t>
      </w:r>
      <w:r w:rsidRPr="00701C26">
        <w:rPr>
          <w:rFonts w:ascii="Times New Roman" w:eastAsia="Times New Roman" w:hAnsi="Times New Roman" w:cs="Times New Roman"/>
          <w:sz w:val="24"/>
          <w:szCs w:val="24"/>
        </w:rPr>
        <w:t>et al., 2007). Hsieh et al. (2010) identified water-saving practices, including flow-flush toilets, waterless urinals, efficient showerheads, xerogardening, ozone laundry systems, linen reuse programs, and repairing leaks in guest rooms.</w:t>
      </w:r>
    </w:p>
    <w:p w14:paraId="45B705B5" w14:textId="77777777" w:rsidR="00B80D58" w:rsidRPr="00701C26" w:rsidRDefault="00C72F4B">
      <w:pPr>
        <w:spacing w:before="100" w:beforeAutospacing="1" w:after="100" w:afterAutospacing="1" w:line="360" w:lineRule="auto"/>
        <w:jc w:val="both"/>
        <w:rPr>
          <w:rFonts w:ascii="Times New Roman" w:eastAsia="Times New Roman" w:hAnsi="Times New Roman" w:cs="Times New Roman"/>
          <w:sz w:val="24"/>
          <w:szCs w:val="24"/>
        </w:rPr>
      </w:pPr>
      <w:r w:rsidRPr="00701C26">
        <w:rPr>
          <w:rFonts w:ascii="Times New Roman" w:eastAsia="Times New Roman" w:hAnsi="Times New Roman" w:cs="Times New Roman"/>
          <w:b/>
          <w:bCs/>
          <w:sz w:val="24"/>
          <w:szCs w:val="24"/>
        </w:rPr>
        <w:t>2.1.5.3. Waste Man</w:t>
      </w:r>
      <w:r w:rsidRPr="00701C26">
        <w:rPr>
          <w:rFonts w:ascii="Times New Roman" w:eastAsia="Times New Roman" w:hAnsi="Times New Roman" w:cs="Times New Roman"/>
          <w:b/>
          <w:bCs/>
          <w:sz w:val="24"/>
          <w:szCs w:val="24"/>
        </w:rPr>
        <w:t>agement</w:t>
      </w:r>
      <w:r w:rsidRPr="00701C26">
        <w:rPr>
          <w:rFonts w:ascii="Times New Roman" w:eastAsia="Times New Roman" w:hAnsi="Times New Roman" w:cs="Times New Roman"/>
          <w:sz w:val="24"/>
          <w:szCs w:val="24"/>
        </w:rPr>
        <w:br/>
        <w:t>Hotels generate significant waste, including solid, liquid, hazardous, and non-hazardous waste (Bohdanowicz, 2005; Omidiani &amp; Hashemi Hezaveh, 2016). Non-hazardous waste includes kitchen waste, paper, plastic, metal, glass, and organic matter, whil</w:t>
      </w:r>
      <w:r w:rsidRPr="00701C26">
        <w:rPr>
          <w:rFonts w:ascii="Times New Roman" w:eastAsia="Times New Roman" w:hAnsi="Times New Roman" w:cs="Times New Roman"/>
          <w:sz w:val="24"/>
          <w:szCs w:val="24"/>
        </w:rPr>
        <w:t>e hazardous waste includes frying oil, chemicals, cleaning agents, and batteries (Zein et al., 2008). Effective waste management involves recycling solid waste and composting organic waste (Park et al., 2014). Many hotels practice waste sorting and recycli</w:t>
      </w:r>
      <w:r w:rsidRPr="00701C26">
        <w:rPr>
          <w:rFonts w:ascii="Times New Roman" w:eastAsia="Times New Roman" w:hAnsi="Times New Roman" w:cs="Times New Roman"/>
          <w:sz w:val="24"/>
          <w:szCs w:val="24"/>
        </w:rPr>
        <w:t>ng (Bohdanowicz, 2005).</w:t>
      </w:r>
    </w:p>
    <w:p w14:paraId="1962BE9B" w14:textId="77777777" w:rsidR="00B80D58" w:rsidRPr="00701C26" w:rsidRDefault="00C72F4B">
      <w:pPr>
        <w:spacing w:before="100" w:beforeAutospacing="1" w:after="100" w:afterAutospacing="1" w:line="360" w:lineRule="auto"/>
        <w:jc w:val="both"/>
        <w:rPr>
          <w:rFonts w:ascii="Times New Roman" w:eastAsia="Times New Roman" w:hAnsi="Times New Roman" w:cs="Times New Roman"/>
          <w:sz w:val="24"/>
          <w:szCs w:val="24"/>
        </w:rPr>
      </w:pPr>
      <w:r w:rsidRPr="00701C26">
        <w:rPr>
          <w:rFonts w:ascii="Times New Roman" w:eastAsia="Times New Roman" w:hAnsi="Times New Roman" w:cs="Times New Roman"/>
          <w:sz w:val="24"/>
          <w:szCs w:val="24"/>
        </w:rPr>
        <w:t xml:space="preserve">Kirk (1995) proposed a waste minimization hierarchy, ranging from landfill (most damaging) to waste reduction (most desirable). Hsieh et al. (2010) highlighted practices such as recycling bins, </w:t>
      </w:r>
      <w:r w:rsidRPr="00701C26">
        <w:rPr>
          <w:rFonts w:ascii="Times New Roman" w:eastAsia="Times New Roman" w:hAnsi="Times New Roman" w:cs="Times New Roman"/>
          <w:sz w:val="24"/>
          <w:szCs w:val="24"/>
        </w:rPr>
        <w:lastRenderedPageBreak/>
        <w:t xml:space="preserve">waste sorting, treating sewage water, </w:t>
      </w:r>
      <w:r w:rsidRPr="00701C26">
        <w:rPr>
          <w:rFonts w:ascii="Times New Roman" w:eastAsia="Times New Roman" w:hAnsi="Times New Roman" w:cs="Times New Roman"/>
          <w:sz w:val="24"/>
          <w:szCs w:val="24"/>
        </w:rPr>
        <w:t>encouraging bottle refilling, donating unused items, and converting used cooking oil into biodiesel.</w:t>
      </w:r>
    </w:p>
    <w:p w14:paraId="7C370F94" w14:textId="77777777" w:rsidR="00B80D58" w:rsidRPr="00701C26" w:rsidRDefault="00C72F4B">
      <w:pPr>
        <w:spacing w:before="100" w:beforeAutospacing="1" w:after="100" w:afterAutospacing="1" w:line="360" w:lineRule="auto"/>
        <w:jc w:val="both"/>
        <w:rPr>
          <w:rFonts w:ascii="Times New Roman" w:eastAsia="Times New Roman" w:hAnsi="Times New Roman" w:cs="Times New Roman"/>
          <w:sz w:val="24"/>
          <w:szCs w:val="24"/>
        </w:rPr>
      </w:pPr>
      <w:r w:rsidRPr="00701C26">
        <w:rPr>
          <w:rFonts w:ascii="Times New Roman" w:eastAsia="Times New Roman" w:hAnsi="Times New Roman" w:cs="Times New Roman"/>
          <w:b/>
          <w:bCs/>
          <w:sz w:val="24"/>
          <w:szCs w:val="24"/>
        </w:rPr>
        <w:t>2.1.5.4. Green Purchasing</w:t>
      </w:r>
      <w:r w:rsidRPr="00701C26">
        <w:rPr>
          <w:rFonts w:ascii="Times New Roman" w:eastAsia="Times New Roman" w:hAnsi="Times New Roman" w:cs="Times New Roman"/>
          <w:sz w:val="24"/>
          <w:szCs w:val="24"/>
        </w:rPr>
        <w:br/>
        <w:t>Hotels contribute to environmental sustainability by purchasing eco-friendly products and reducing unnecessary purchases (Environ</w:t>
      </w:r>
      <w:r w:rsidRPr="00701C26">
        <w:rPr>
          <w:rFonts w:ascii="Times New Roman" w:eastAsia="Times New Roman" w:hAnsi="Times New Roman" w:cs="Times New Roman"/>
          <w:sz w:val="24"/>
          <w:szCs w:val="24"/>
        </w:rPr>
        <w:t xml:space="preserve">ment Council, 2005). Green purchasing involves using biodegradable items and locally produced foods (Mbasera et al., 2016; Takashima, 2017). Hotels often buy recycled products for administrative and operational use and promote locally sourced materials to </w:t>
      </w:r>
      <w:r w:rsidRPr="00701C26">
        <w:rPr>
          <w:rFonts w:ascii="Times New Roman" w:eastAsia="Times New Roman" w:hAnsi="Times New Roman" w:cs="Times New Roman"/>
          <w:sz w:val="24"/>
          <w:szCs w:val="24"/>
        </w:rPr>
        <w:t>reduce greenhouse gas emissions from transportation (Gössling et al., 2011).</w:t>
      </w:r>
    </w:p>
    <w:p w14:paraId="675DA7B6" w14:textId="77777777" w:rsidR="00B80D58" w:rsidRPr="00701C26" w:rsidRDefault="00C72F4B">
      <w:pPr>
        <w:spacing w:before="100" w:beforeAutospacing="1" w:after="100" w:afterAutospacing="1" w:line="360" w:lineRule="auto"/>
        <w:jc w:val="both"/>
        <w:rPr>
          <w:rFonts w:ascii="Times New Roman" w:eastAsia="Times New Roman" w:hAnsi="Times New Roman" w:cs="Times New Roman"/>
          <w:sz w:val="24"/>
          <w:szCs w:val="24"/>
        </w:rPr>
      </w:pPr>
      <w:r w:rsidRPr="00701C26">
        <w:rPr>
          <w:rFonts w:ascii="Times New Roman" w:eastAsia="Times New Roman" w:hAnsi="Times New Roman" w:cs="Times New Roman"/>
          <w:b/>
          <w:bCs/>
          <w:sz w:val="24"/>
          <w:szCs w:val="24"/>
        </w:rPr>
        <w:t>2.1.5.5. Clean Air and Green Building</w:t>
      </w:r>
      <w:r w:rsidRPr="00701C26">
        <w:rPr>
          <w:rFonts w:ascii="Times New Roman" w:eastAsia="Times New Roman" w:hAnsi="Times New Roman" w:cs="Times New Roman"/>
          <w:sz w:val="24"/>
          <w:szCs w:val="24"/>
        </w:rPr>
        <w:br/>
        <w:t>Air quality, both indoor and outdoor, is critical for guest comfort and employee productivity (Kuo et al., 2008). Improvements can involve us</w:t>
      </w:r>
      <w:r w:rsidRPr="00701C26">
        <w:rPr>
          <w:rFonts w:ascii="Times New Roman" w:eastAsia="Times New Roman" w:hAnsi="Times New Roman" w:cs="Times New Roman"/>
          <w:sz w:val="24"/>
          <w:szCs w:val="24"/>
        </w:rPr>
        <w:t xml:space="preserve">ing eco-friendly appliances, establishing gardens, and implementing smoke-free policies (Field, 1999; Scollo et al., 2003). Green buildings, though costly, aim to save resources and improve waste management (Chan et al., 2009). However, due to the expense </w:t>
      </w:r>
      <w:r w:rsidRPr="00701C26">
        <w:rPr>
          <w:rFonts w:ascii="Times New Roman" w:eastAsia="Times New Roman" w:hAnsi="Times New Roman" w:cs="Times New Roman"/>
          <w:sz w:val="24"/>
          <w:szCs w:val="24"/>
        </w:rPr>
        <w:t>and lack of regulations, many hoteliers opt for simpler, low-cost projects (Mbasera et al., 2017; Graci, 2009).</w:t>
      </w:r>
    </w:p>
    <w:p w14:paraId="0EF7D034" w14:textId="77777777" w:rsidR="00B80D58" w:rsidRPr="00701C26" w:rsidRDefault="00C72F4B">
      <w:pPr>
        <w:spacing w:before="100" w:beforeAutospacing="1" w:after="100" w:afterAutospacing="1" w:line="360" w:lineRule="auto"/>
        <w:jc w:val="both"/>
        <w:rPr>
          <w:rFonts w:ascii="Times New Roman" w:eastAsia="Times New Roman" w:hAnsi="Times New Roman" w:cs="Times New Roman"/>
          <w:sz w:val="24"/>
          <w:szCs w:val="24"/>
        </w:rPr>
      </w:pPr>
      <w:r w:rsidRPr="00701C26">
        <w:rPr>
          <w:rFonts w:ascii="Times New Roman" w:eastAsia="Times New Roman" w:hAnsi="Times New Roman" w:cs="Times New Roman"/>
          <w:b/>
          <w:bCs/>
          <w:sz w:val="24"/>
          <w:szCs w:val="24"/>
        </w:rPr>
        <w:t>2.1.6 Motives and Barriers of Environmental Sustainability Practices in Hotels</w:t>
      </w:r>
    </w:p>
    <w:p w14:paraId="53FB219F" w14:textId="77777777" w:rsidR="00B80D58" w:rsidRPr="00701C26" w:rsidRDefault="00C72F4B">
      <w:pPr>
        <w:spacing w:before="100" w:beforeAutospacing="1" w:after="100" w:afterAutospacing="1" w:line="360" w:lineRule="auto"/>
        <w:jc w:val="both"/>
        <w:rPr>
          <w:rFonts w:ascii="Times New Roman" w:eastAsia="Times New Roman" w:hAnsi="Times New Roman" w:cs="Times New Roman"/>
          <w:sz w:val="24"/>
          <w:szCs w:val="24"/>
        </w:rPr>
      </w:pPr>
      <w:r w:rsidRPr="00701C26">
        <w:rPr>
          <w:rFonts w:ascii="Times New Roman" w:eastAsia="Times New Roman" w:hAnsi="Times New Roman" w:cs="Times New Roman"/>
          <w:b/>
          <w:bCs/>
          <w:sz w:val="24"/>
          <w:szCs w:val="24"/>
        </w:rPr>
        <w:t>2.1.6.1. Motives</w:t>
      </w:r>
      <w:r w:rsidRPr="00701C26">
        <w:rPr>
          <w:rFonts w:ascii="Times New Roman" w:eastAsia="Times New Roman" w:hAnsi="Times New Roman" w:cs="Times New Roman"/>
          <w:sz w:val="24"/>
          <w:szCs w:val="24"/>
        </w:rPr>
        <w:br/>
        <w:t>Hotels adopt environmental practices to reduce t</w:t>
      </w:r>
      <w:r w:rsidRPr="00701C26">
        <w:rPr>
          <w:rFonts w:ascii="Times New Roman" w:eastAsia="Times New Roman" w:hAnsi="Times New Roman" w:cs="Times New Roman"/>
          <w:sz w:val="24"/>
          <w:szCs w:val="24"/>
        </w:rPr>
        <w:t>heir environmental impact and comply with regulations, gain financial benefits, and improve public relations (Fukey &amp; Issac, 2014; Zengeni et al., 2013). Green practices can attract environmentally conscious customers and provide a competitive advantage (H</w:t>
      </w:r>
      <w:r w:rsidRPr="00701C26">
        <w:rPr>
          <w:rFonts w:ascii="Times New Roman" w:eastAsia="Times New Roman" w:hAnsi="Times New Roman" w:cs="Times New Roman"/>
          <w:sz w:val="24"/>
          <w:szCs w:val="24"/>
        </w:rPr>
        <w:t>illary, 2004; Tzschentke et al., 2004). Álvarez-García &amp; del RíoRama (2016) categorized motives into external pressures from markets, society, and government, and internal benefits like improved performance, productivity, and profitability.</w:t>
      </w:r>
    </w:p>
    <w:p w14:paraId="6445BC95" w14:textId="77777777" w:rsidR="00B80D58" w:rsidRPr="00701C26" w:rsidRDefault="00C72F4B">
      <w:pPr>
        <w:spacing w:before="100" w:beforeAutospacing="1" w:after="100" w:afterAutospacing="1" w:line="360" w:lineRule="auto"/>
        <w:jc w:val="both"/>
        <w:rPr>
          <w:rFonts w:ascii="Times New Roman" w:eastAsia="Times New Roman" w:hAnsi="Times New Roman" w:cs="Times New Roman"/>
          <w:sz w:val="24"/>
          <w:szCs w:val="24"/>
        </w:rPr>
      </w:pPr>
      <w:r w:rsidRPr="00701C26">
        <w:rPr>
          <w:rFonts w:ascii="Times New Roman" w:eastAsia="Times New Roman" w:hAnsi="Times New Roman" w:cs="Times New Roman"/>
          <w:b/>
          <w:bCs/>
          <w:sz w:val="24"/>
          <w:szCs w:val="24"/>
        </w:rPr>
        <w:t>2.1.6.2. Barrie</w:t>
      </w:r>
      <w:r w:rsidRPr="00701C26">
        <w:rPr>
          <w:rFonts w:ascii="Times New Roman" w:eastAsia="Times New Roman" w:hAnsi="Times New Roman" w:cs="Times New Roman"/>
          <w:b/>
          <w:bCs/>
          <w:sz w:val="24"/>
          <w:szCs w:val="24"/>
        </w:rPr>
        <w:t>rs</w:t>
      </w:r>
      <w:r w:rsidRPr="00701C26">
        <w:rPr>
          <w:rFonts w:ascii="Times New Roman" w:eastAsia="Times New Roman" w:hAnsi="Times New Roman" w:cs="Times New Roman"/>
          <w:sz w:val="24"/>
          <w:szCs w:val="24"/>
        </w:rPr>
        <w:br/>
        <w:t>Barriers to environmental practices include limited knowledge, resources, and management commitment, as well as high costs and unclear responsibilities (Chan, 2008; Quazi, 1999). Chan (2008) divided barriers into industry-level (capital costs, technical</w:t>
      </w:r>
      <w:r w:rsidRPr="00701C26">
        <w:rPr>
          <w:rFonts w:ascii="Times New Roman" w:eastAsia="Times New Roman" w:hAnsi="Times New Roman" w:cs="Times New Roman"/>
          <w:sz w:val="24"/>
          <w:szCs w:val="24"/>
        </w:rPr>
        <w:t xml:space="preserve"> information) and organizational-level (poor communication, employee attitudes). Hillary (2004) categorized </w:t>
      </w:r>
      <w:r w:rsidRPr="00701C26">
        <w:rPr>
          <w:rFonts w:ascii="Times New Roman" w:eastAsia="Times New Roman" w:hAnsi="Times New Roman" w:cs="Times New Roman"/>
          <w:sz w:val="24"/>
          <w:szCs w:val="24"/>
        </w:rPr>
        <w:lastRenderedPageBreak/>
        <w:t xml:space="preserve">barriers into internal (resources, attitudes, and culture) and external (economic conditions, institutional weaknesses). Murillo-Luna et al. (2011) </w:t>
      </w:r>
      <w:r w:rsidRPr="00701C26">
        <w:rPr>
          <w:rFonts w:ascii="Times New Roman" w:eastAsia="Times New Roman" w:hAnsi="Times New Roman" w:cs="Times New Roman"/>
          <w:sz w:val="24"/>
          <w:szCs w:val="24"/>
        </w:rPr>
        <w:t>identified external barriers, such as lack of institutional support and certifiers.</w:t>
      </w:r>
    </w:p>
    <w:p w14:paraId="62608894" w14:textId="77777777" w:rsidR="00B80D58" w:rsidRPr="00701C26" w:rsidRDefault="00C72F4B">
      <w:pPr>
        <w:pStyle w:val="Heading2"/>
        <w:rPr>
          <w:rFonts w:cs="Times New Roman"/>
          <w:b/>
          <w:bCs/>
          <w:color w:val="auto"/>
          <w:sz w:val="24"/>
          <w:szCs w:val="24"/>
        </w:rPr>
      </w:pPr>
      <w:bookmarkStart w:id="24" w:name="_Toc190198081"/>
      <w:r w:rsidRPr="00701C26">
        <w:rPr>
          <w:rFonts w:cs="Times New Roman"/>
          <w:b/>
          <w:bCs/>
          <w:color w:val="auto"/>
          <w:sz w:val="24"/>
          <w:szCs w:val="24"/>
        </w:rPr>
        <w:t>2.2 Empirical Reviews</w:t>
      </w:r>
      <w:bookmarkEnd w:id="24"/>
    </w:p>
    <w:p w14:paraId="2C64778C" w14:textId="77777777" w:rsidR="00B80D58" w:rsidRPr="00701C26" w:rsidRDefault="00C72F4B">
      <w:pPr>
        <w:pStyle w:val="Heading3"/>
        <w:rPr>
          <w:rFonts w:cs="Times New Roman"/>
          <w:b/>
          <w:bCs/>
          <w:color w:val="auto"/>
        </w:rPr>
      </w:pPr>
      <w:bookmarkStart w:id="25" w:name="_Toc190198082"/>
      <w:r w:rsidRPr="00701C26">
        <w:rPr>
          <w:rFonts w:cs="Times New Roman"/>
          <w:b/>
          <w:bCs/>
          <w:color w:val="auto"/>
        </w:rPr>
        <w:t>2.2.1 Environmental Sustainability Practices in Hotels</w:t>
      </w:r>
      <w:bookmarkEnd w:id="25"/>
    </w:p>
    <w:p w14:paraId="254B1146" w14:textId="77777777" w:rsidR="00B80D58" w:rsidRPr="00701C26" w:rsidRDefault="00C72F4B">
      <w:pPr>
        <w:pStyle w:val="NormalWeb"/>
        <w:spacing w:line="360" w:lineRule="auto"/>
        <w:jc w:val="both"/>
      </w:pPr>
      <w:r w:rsidRPr="00701C26">
        <w:t xml:space="preserve">The available literature highlights that various scholar have explored </w:t>
      </w:r>
      <w:r w:rsidRPr="00701C26">
        <w:t>environmental sustainability practices in hotels and evaluated their performance using diverse indicators. Here are a few empirical reviews discussing methodologies, tools, and indicators, particularly in developing countries.</w:t>
      </w:r>
    </w:p>
    <w:p w14:paraId="4BE274FC" w14:textId="77777777" w:rsidR="00B80D58" w:rsidRPr="00701C26" w:rsidRDefault="00C72F4B">
      <w:pPr>
        <w:pStyle w:val="NormalWeb"/>
        <w:spacing w:line="360" w:lineRule="auto"/>
        <w:jc w:val="both"/>
      </w:pPr>
      <w:r w:rsidRPr="00701C26">
        <w:t>Mensah (2006) conducted an ex</w:t>
      </w:r>
      <w:r w:rsidRPr="00701C26">
        <w:t>ploratory study on the environmental management practices of hotels in the Greater Accra region of Ghana. Using a stratified sampling method, 52 hotel managers across different hotel categories completed questionnaires. The findings revealed that popular p</w:t>
      </w:r>
      <w:r w:rsidRPr="00701C26">
        <w:t>ractices included using energy-efficient light bulbs and reusing linen and towels, while recycling was less practiced. Mensah concluded that environmental management remained a neglected area in Ghana's hotels.</w:t>
      </w:r>
    </w:p>
    <w:p w14:paraId="49AEB71F" w14:textId="77777777" w:rsidR="00B80D58" w:rsidRPr="00701C26" w:rsidRDefault="00C72F4B">
      <w:pPr>
        <w:pStyle w:val="NormalWeb"/>
        <w:spacing w:line="360" w:lineRule="auto"/>
        <w:jc w:val="both"/>
      </w:pPr>
      <w:r w:rsidRPr="00701C26">
        <w:t xml:space="preserve">Leslie (2007) investigated the environmental </w:t>
      </w:r>
      <w:r w:rsidRPr="00701C26">
        <w:t>performance of self-catering accommodations in the Lake District National Park, UK. The study used a questionnaire with environmental performance indicators grouped under categories like guest behavior, purchasing policies, recycling, energy efficiency, re</w:t>
      </w:r>
      <w:r w:rsidRPr="00701C26">
        <w:t>source management, and owner attitudes. Leslie noted increasing environmental concerns from tourism companies but low attention from government and business owners.</w:t>
      </w:r>
    </w:p>
    <w:p w14:paraId="4EB3F65B" w14:textId="77777777" w:rsidR="00B80D58" w:rsidRPr="00701C26" w:rsidRDefault="00C72F4B">
      <w:pPr>
        <w:pStyle w:val="NormalWeb"/>
        <w:spacing w:line="360" w:lineRule="auto"/>
        <w:jc w:val="both"/>
      </w:pPr>
      <w:r w:rsidRPr="00701C26">
        <w:t>Erdogan and Tosun (2009) examined environmental performance in tourist accommodations in th</w:t>
      </w:r>
      <w:r w:rsidRPr="00701C26">
        <w:t>e Cappadocia Region, Turkey. Using a survey of 73 accommodation managers and 39 environmental performance indicators across categories such as architecture, energy efficiency, and waste management, the study revealed low environmental performance across al</w:t>
      </w:r>
      <w:r w:rsidRPr="00701C26">
        <w:t>l categories.</w:t>
      </w:r>
    </w:p>
    <w:p w14:paraId="68FECF95" w14:textId="77777777" w:rsidR="00B80D58" w:rsidRPr="00701C26" w:rsidRDefault="00C72F4B">
      <w:pPr>
        <w:pStyle w:val="NormalWeb"/>
        <w:spacing w:line="360" w:lineRule="auto"/>
        <w:jc w:val="both"/>
      </w:pPr>
      <w:r w:rsidRPr="00701C26">
        <w:t xml:space="preserve">Mensah and Blankson (2013) identified factors influencing environmental practices in Ghanaian hotels, including environmental knowledge, community support, compliance with regulations, and </w:t>
      </w:r>
      <w:r w:rsidRPr="00701C26">
        <w:lastRenderedPageBreak/>
        <w:t>waste reduction. Their findings highlighted that hote</w:t>
      </w:r>
      <w:r w:rsidRPr="00701C26">
        <w:t>ls adhering to national trade association memberships achieved better environmental performance.</w:t>
      </w:r>
    </w:p>
    <w:p w14:paraId="126E6EC2" w14:textId="77777777" w:rsidR="00B80D58" w:rsidRPr="00701C26" w:rsidRDefault="00C72F4B">
      <w:pPr>
        <w:pStyle w:val="NormalWeb"/>
        <w:spacing w:line="360" w:lineRule="auto"/>
        <w:jc w:val="both"/>
      </w:pPr>
      <w:r w:rsidRPr="00701C26">
        <w:t>Mbasera et al. (2016) studied green management practices in Zimbabwe and South Africa. Their findings revealed a lack of green policies but highlighted some in</w:t>
      </w:r>
      <w:r w:rsidRPr="00701C26">
        <w:t>itiatives like energy-saving, solar energy use, and water conservation through towel reuse. Mishra (2016) conducted research in Bangkok, Thailand, and found that environmental management practices in hotels were limited and often avoided compromising guest</w:t>
      </w:r>
      <w:r w:rsidRPr="00701C26">
        <w:t xml:space="preserve"> comfort.</w:t>
      </w:r>
    </w:p>
    <w:p w14:paraId="319BC3F9" w14:textId="77777777" w:rsidR="00B80D58" w:rsidRPr="00701C26" w:rsidRDefault="00C72F4B">
      <w:pPr>
        <w:pStyle w:val="NormalWeb"/>
        <w:spacing w:line="360" w:lineRule="auto"/>
        <w:jc w:val="both"/>
      </w:pPr>
      <w:r w:rsidRPr="00701C26">
        <w:t>Mbasera et al. (2018) further examined green management practices in South Africa and Zimbabwe. Their study noted the absence of green policies but indicated that cost reduction, employee education, and competitiveness motivated green initiatives</w:t>
      </w:r>
      <w:r w:rsidRPr="00701C26">
        <w:t xml:space="preserve">. Additionally, Mensah et al. (2013) summarized that there is no consensus on standard indicators for measuring environmental performance in hotels, but common practices include waste management, energy and water conservation, and voluntary certifications </w:t>
      </w:r>
      <w:r w:rsidRPr="00701C26">
        <w:t>like ISO 14001.</w:t>
      </w:r>
    </w:p>
    <w:p w14:paraId="3FB9E37A" w14:textId="0DA3E435" w:rsidR="00B80D58" w:rsidRPr="00701C26" w:rsidRDefault="00C72F4B">
      <w:pPr>
        <w:pStyle w:val="NormalWeb"/>
        <w:spacing w:line="360" w:lineRule="auto"/>
        <w:jc w:val="both"/>
      </w:pPr>
      <w:r w:rsidRPr="00701C26">
        <w:t xml:space="preserve">Based on these empirical findings, the researcher </w:t>
      </w:r>
      <w:r w:rsidR="008C70C4" w:rsidRPr="00701C26">
        <w:t>was</w:t>
      </w:r>
      <w:r w:rsidRPr="00701C26">
        <w:t xml:space="preserve"> explore hotels in Debre tabor towns in Amhara Regional State, Ethiopia, focusing on dimensions such as energy efficiency, water efficiency, green purchasing, waste management, and susta</w:t>
      </w:r>
      <w:r w:rsidRPr="00701C26">
        <w:t>inable design.</w:t>
      </w:r>
    </w:p>
    <w:p w14:paraId="595885C0" w14:textId="77777777" w:rsidR="00B80D58" w:rsidRPr="00701C26" w:rsidRDefault="00C72F4B">
      <w:pPr>
        <w:pStyle w:val="Heading3"/>
        <w:rPr>
          <w:rFonts w:cs="Times New Roman"/>
          <w:b/>
          <w:bCs/>
          <w:color w:val="auto"/>
        </w:rPr>
      </w:pPr>
      <w:bookmarkStart w:id="26" w:name="_Toc190198083"/>
      <w:r w:rsidRPr="00701C26">
        <w:rPr>
          <w:rFonts w:cs="Times New Roman"/>
          <w:b/>
          <w:bCs/>
          <w:color w:val="auto"/>
        </w:rPr>
        <w:t>2.2.2 Motives for Environmental Practices in Hotels</w:t>
      </w:r>
      <w:bookmarkEnd w:id="26"/>
    </w:p>
    <w:p w14:paraId="34100D10" w14:textId="77777777" w:rsidR="00B80D58" w:rsidRPr="00701C26" w:rsidRDefault="00C72F4B">
      <w:pPr>
        <w:pStyle w:val="NormalWeb"/>
        <w:spacing w:line="360" w:lineRule="auto"/>
        <w:jc w:val="both"/>
      </w:pPr>
      <w:r w:rsidRPr="00701C26">
        <w:t>Studies have identified key motivators for adopting environmental management practices in hotels. Chan and Wong (2006) and Mensah (2004) found that government regulations play a significant</w:t>
      </w:r>
      <w:r w:rsidRPr="00701C26">
        <w:t xml:space="preserve"> role, with non-compliance leading to financial penalties. This highlights the government's influence on environmental practices.</w:t>
      </w:r>
    </w:p>
    <w:p w14:paraId="66D1F162" w14:textId="77777777" w:rsidR="00B80D58" w:rsidRPr="00701C26" w:rsidRDefault="00C72F4B">
      <w:pPr>
        <w:pStyle w:val="NormalWeb"/>
        <w:spacing w:line="360" w:lineRule="auto"/>
        <w:jc w:val="both"/>
      </w:pPr>
      <w:r w:rsidRPr="00701C26">
        <w:t>Bohdanowicz (2006) revealed that cost reduction was the primary driver for European hotels to adopt environmental practices, f</w:t>
      </w:r>
      <w:r w:rsidRPr="00701C26">
        <w:t>ollowed by customer demand and public image enhancement. Mensah (2004) also noted that economic factors, customer interests, and operational benefits influenced environmental practices.</w:t>
      </w:r>
    </w:p>
    <w:p w14:paraId="1F261CE3" w14:textId="5255F75D" w:rsidR="00B80D58" w:rsidRPr="00701C26" w:rsidRDefault="00C72F4B">
      <w:pPr>
        <w:pStyle w:val="NormalWeb"/>
        <w:spacing w:line="360" w:lineRule="auto"/>
        <w:jc w:val="both"/>
      </w:pPr>
      <w:r w:rsidRPr="00701C26">
        <w:t>In KwaZulu-Natal, South Africa, Sucheran (2013) identified guest prefe</w:t>
      </w:r>
      <w:r w:rsidRPr="00701C26">
        <w:t xml:space="preserve">rences, regulatory compliance, and public recognition as motivators for environmental practices, while customer </w:t>
      </w:r>
      <w:r w:rsidR="008C70C4" w:rsidRPr="00701C26">
        <w:lastRenderedPageBreak/>
        <w:t>was</w:t>
      </w:r>
      <w:r w:rsidRPr="00701C26">
        <w:t>ingness to pay higher prices was the least influential factor. Similarly, Mensah (2006) found that hotels in Ghana adopted environmental pra</w:t>
      </w:r>
      <w:r w:rsidRPr="00701C26">
        <w:t>ctices to maintain a safe environment, enhance service quality, and reduce environmental hazards.</w:t>
      </w:r>
    </w:p>
    <w:p w14:paraId="142EF39B" w14:textId="77777777" w:rsidR="00B80D58" w:rsidRPr="00701C26" w:rsidRDefault="00C72F4B">
      <w:pPr>
        <w:pStyle w:val="Heading3"/>
        <w:rPr>
          <w:rFonts w:cs="Times New Roman"/>
          <w:color w:val="auto"/>
        </w:rPr>
      </w:pPr>
      <w:bookmarkStart w:id="27" w:name="_Toc190198084"/>
      <w:r w:rsidRPr="00701C26">
        <w:rPr>
          <w:rFonts w:cs="Times New Roman"/>
          <w:b/>
          <w:bCs/>
          <w:color w:val="auto"/>
        </w:rPr>
        <w:t>2.2.3 Barriers to Environmental Sustainability Practices in Hotels</w:t>
      </w:r>
      <w:bookmarkEnd w:id="27"/>
    </w:p>
    <w:p w14:paraId="68442B31" w14:textId="77777777" w:rsidR="00B80D58" w:rsidRPr="00701C26" w:rsidRDefault="00C72F4B">
      <w:pPr>
        <w:pStyle w:val="NormalWeb"/>
        <w:spacing w:line="360" w:lineRule="auto"/>
        <w:jc w:val="both"/>
      </w:pPr>
      <w:r w:rsidRPr="00701C26">
        <w:t xml:space="preserve">Despite attempts to incorporate environmentally friendly practices, the hotel sector faces </w:t>
      </w:r>
      <w:r w:rsidRPr="00701C26">
        <w:t>several barriers. Leslie (2007) highlighted that owner of self-catering accommodations prioritized financial returns over environmental management, and local authorities provided minimal support.</w:t>
      </w:r>
    </w:p>
    <w:p w14:paraId="1A39E53F" w14:textId="77777777" w:rsidR="00B80D58" w:rsidRPr="00701C26" w:rsidRDefault="00C72F4B">
      <w:pPr>
        <w:pStyle w:val="NormalWeb"/>
        <w:spacing w:line="360" w:lineRule="auto"/>
        <w:jc w:val="both"/>
      </w:pPr>
      <w:r w:rsidRPr="00701C26">
        <w:t>Tzschentke et al. (2008) and Aminian (2012) identified limit</w:t>
      </w:r>
      <w:r w:rsidRPr="00701C26">
        <w:t>ed awareness among hospitality business owners as a significant barrier. Aminian also noted challenges like the absence of renewable energy use and over-reliance on fossil fuels in Mashhad, Iran.</w:t>
      </w:r>
    </w:p>
    <w:p w14:paraId="3A1C71B0" w14:textId="77777777" w:rsidR="00B80D58" w:rsidRPr="00701C26" w:rsidRDefault="00C72F4B">
      <w:pPr>
        <w:pStyle w:val="NormalWeb"/>
        <w:spacing w:line="360" w:lineRule="auto"/>
        <w:jc w:val="both"/>
      </w:pPr>
      <w:r w:rsidRPr="00701C26">
        <w:t xml:space="preserve">Mahachi, Mokgalo, and Pansiri (2015) found </w:t>
      </w:r>
      <w:r w:rsidRPr="00701C26">
        <w:t>financial constraints and limited space as barriers to adopting renewable energy in Botswana. Mishra (2016) reported that Bangkok hotels viewed cost-saving measures as barriers to environmental practices.</w:t>
      </w:r>
    </w:p>
    <w:p w14:paraId="70423192" w14:textId="77777777" w:rsidR="00B80D58" w:rsidRPr="00701C26" w:rsidRDefault="00C72F4B">
      <w:pPr>
        <w:pStyle w:val="NormalWeb"/>
        <w:spacing w:line="360" w:lineRule="auto"/>
        <w:jc w:val="both"/>
      </w:pPr>
      <w:r w:rsidRPr="00701C26">
        <w:t xml:space="preserve">Mbasera et al. (2017) revealed resistance to green </w:t>
      </w:r>
      <w:r w:rsidRPr="00701C26">
        <w:t>initiatives among South African and Zimbabwean hotel employees, citing limited knowledge and affordability as challenges. Hotels built without green design considerations further hindered green practices.</w:t>
      </w:r>
    </w:p>
    <w:p w14:paraId="36749691" w14:textId="77777777" w:rsidR="00B80D58" w:rsidRPr="00701C26" w:rsidRDefault="00C72F4B">
      <w:pPr>
        <w:pStyle w:val="Heading3"/>
        <w:rPr>
          <w:rFonts w:cs="Times New Roman"/>
          <w:b/>
          <w:bCs/>
          <w:color w:val="auto"/>
        </w:rPr>
      </w:pPr>
      <w:bookmarkStart w:id="28" w:name="_Toc190198085"/>
      <w:r w:rsidRPr="00701C26">
        <w:rPr>
          <w:rFonts w:cs="Times New Roman"/>
          <w:b/>
          <w:bCs/>
          <w:color w:val="auto"/>
        </w:rPr>
        <w:t>2.2.4 Ethiopian Hotel and Tourism Industry</w:t>
      </w:r>
      <w:bookmarkEnd w:id="28"/>
    </w:p>
    <w:p w14:paraId="31C0FB23" w14:textId="77777777" w:rsidR="00B80D58" w:rsidRPr="00701C26" w:rsidRDefault="00C72F4B">
      <w:pPr>
        <w:pStyle w:val="NormalWeb"/>
        <w:spacing w:line="360" w:lineRule="auto"/>
        <w:jc w:val="both"/>
      </w:pPr>
      <w:r w:rsidRPr="00701C26">
        <w:t>The hist</w:t>
      </w:r>
      <w:r w:rsidRPr="00701C26">
        <w:t>ory of modern hotel services in Ethiopia dates back to the early 20th century with the establishment of the first modern hotel by Empress Taytu. During the Italian occupation, hotels expanded significantly, and international-standard hotels were introduced</w:t>
      </w:r>
      <w:r w:rsidRPr="00701C26">
        <w:t xml:space="preserve"> in the 1950s and 1960s. However, the nationalization of hotels during the Derg regime and subsequent privatization in the 1990s marked significant shifts in the sector (Hailu Megersa, 2015).</w:t>
      </w:r>
    </w:p>
    <w:p w14:paraId="536F4BF9" w14:textId="77777777" w:rsidR="00B80D58" w:rsidRPr="00701C26" w:rsidRDefault="00C72F4B">
      <w:pPr>
        <w:pStyle w:val="NormalWeb"/>
        <w:spacing w:line="360" w:lineRule="auto"/>
        <w:jc w:val="both"/>
      </w:pPr>
      <w:r w:rsidRPr="00701C26">
        <w:t xml:space="preserve">In recent decades, Ethiopia's hotel industry has grown steadily </w:t>
      </w:r>
      <w:r w:rsidRPr="00701C26">
        <w:t>despite challenges. Gobena and Gudeta (2013) noted a surge in hotel investments in Debre tabor towns in Amhara Regional State, while a survey by W-Hospitality Group revealed that the number of international hotel chains in Ethiopia increased from 20 in 201</w:t>
      </w:r>
      <w:r w:rsidRPr="00701C26">
        <w:t xml:space="preserve">7 to 31 in 2018. Despite this growth, studies by Gebregziabher </w:t>
      </w:r>
      <w:r w:rsidRPr="00701C26">
        <w:lastRenderedPageBreak/>
        <w:t>(2015) and Andargie (2013) reported poor service delivery, low customer satisfaction, and inadequate infrastructure in Debre tabor towns in Amhara Regional State hotels.</w:t>
      </w:r>
    </w:p>
    <w:p w14:paraId="6FC27CA0" w14:textId="77777777" w:rsidR="00B80D58" w:rsidRPr="00701C26" w:rsidRDefault="00C72F4B">
      <w:pPr>
        <w:pStyle w:val="NormalWeb"/>
        <w:spacing w:line="360" w:lineRule="auto"/>
        <w:jc w:val="both"/>
      </w:pPr>
      <w:r w:rsidRPr="00701C26">
        <w:t>Ethiopia is rich in nat</w:t>
      </w:r>
      <w:r w:rsidRPr="00701C26">
        <w:t xml:space="preserve">ural and cultural tourism resources, including 12 UNESCO-recognized World Heritage Sites such as Lalibela, Axum’s obelisks, and the Simien Mountains. However, the tourism sector faces challenges like inadequate infrastructure, poor marketing, and negative </w:t>
      </w:r>
      <w:r w:rsidRPr="00701C26">
        <w:t>perceptions related to drought and conflict (Robinson &amp; Jonker, 2016; Sintayehu, 2017). Addressing these issues is critical for realizing Ethiopia's tourism potential.</w:t>
      </w:r>
    </w:p>
    <w:p w14:paraId="1333F8EB" w14:textId="77777777" w:rsidR="00B80D58" w:rsidRPr="00701C26" w:rsidRDefault="00B80D58">
      <w:pPr>
        <w:pStyle w:val="NormalWeb"/>
        <w:spacing w:line="360" w:lineRule="auto"/>
        <w:jc w:val="both"/>
      </w:pPr>
    </w:p>
    <w:p w14:paraId="4BE10D56" w14:textId="77777777" w:rsidR="00B80D58" w:rsidRPr="00701C26" w:rsidRDefault="00B80D58">
      <w:pPr>
        <w:spacing w:before="100" w:beforeAutospacing="1" w:after="100" w:afterAutospacing="1" w:line="360" w:lineRule="auto"/>
        <w:jc w:val="both"/>
        <w:rPr>
          <w:rFonts w:ascii="Times New Roman" w:eastAsia="Times New Roman" w:hAnsi="Times New Roman" w:cs="Times New Roman"/>
          <w:sz w:val="24"/>
          <w:szCs w:val="24"/>
        </w:rPr>
      </w:pPr>
    </w:p>
    <w:p w14:paraId="13C97E67" w14:textId="77777777" w:rsidR="00B80D58" w:rsidRPr="00701C26" w:rsidRDefault="00B80D58">
      <w:pPr>
        <w:spacing w:before="100" w:beforeAutospacing="1" w:after="100" w:afterAutospacing="1" w:line="360" w:lineRule="auto"/>
        <w:jc w:val="both"/>
        <w:rPr>
          <w:rFonts w:ascii="Times New Roman" w:eastAsia="Times New Roman" w:hAnsi="Times New Roman" w:cs="Times New Roman"/>
          <w:sz w:val="24"/>
          <w:szCs w:val="24"/>
        </w:rPr>
      </w:pPr>
    </w:p>
    <w:p w14:paraId="3402E6F2" w14:textId="77777777" w:rsidR="00B80D58" w:rsidRPr="00701C26" w:rsidRDefault="00B80D58">
      <w:pPr>
        <w:spacing w:before="100" w:beforeAutospacing="1" w:after="100" w:afterAutospacing="1" w:line="360" w:lineRule="auto"/>
        <w:jc w:val="both"/>
        <w:rPr>
          <w:rFonts w:ascii="Times New Roman" w:eastAsia="Times New Roman" w:hAnsi="Times New Roman" w:cs="Times New Roman"/>
          <w:sz w:val="24"/>
          <w:szCs w:val="24"/>
        </w:rPr>
      </w:pPr>
    </w:p>
    <w:p w14:paraId="6E62AE39" w14:textId="77777777" w:rsidR="00B80D58" w:rsidRPr="00701C26" w:rsidRDefault="00B80D58">
      <w:pPr>
        <w:spacing w:before="100" w:beforeAutospacing="1" w:after="100" w:afterAutospacing="1" w:line="360" w:lineRule="auto"/>
        <w:jc w:val="both"/>
        <w:rPr>
          <w:rFonts w:ascii="Times New Roman" w:eastAsia="Times New Roman" w:hAnsi="Times New Roman" w:cs="Times New Roman"/>
          <w:sz w:val="24"/>
          <w:szCs w:val="24"/>
        </w:rPr>
      </w:pPr>
    </w:p>
    <w:p w14:paraId="5AC2B884" w14:textId="77777777" w:rsidR="00B80D58" w:rsidRPr="00701C26" w:rsidRDefault="00B80D58">
      <w:pPr>
        <w:spacing w:before="100" w:beforeAutospacing="1" w:after="100" w:afterAutospacing="1" w:line="360" w:lineRule="auto"/>
        <w:jc w:val="both"/>
        <w:rPr>
          <w:rFonts w:ascii="Times New Roman" w:eastAsia="Times New Roman" w:hAnsi="Times New Roman" w:cs="Times New Roman"/>
          <w:sz w:val="24"/>
          <w:szCs w:val="24"/>
        </w:rPr>
      </w:pPr>
    </w:p>
    <w:p w14:paraId="7B2D8ADF" w14:textId="77777777" w:rsidR="00B80D58" w:rsidRPr="00701C26" w:rsidRDefault="00B80D58">
      <w:pPr>
        <w:spacing w:before="100" w:beforeAutospacing="1" w:after="100" w:afterAutospacing="1" w:line="360" w:lineRule="auto"/>
        <w:jc w:val="both"/>
        <w:rPr>
          <w:rFonts w:ascii="Times New Roman" w:eastAsia="Times New Roman" w:hAnsi="Times New Roman" w:cs="Times New Roman"/>
          <w:sz w:val="24"/>
          <w:szCs w:val="24"/>
        </w:rPr>
      </w:pPr>
    </w:p>
    <w:p w14:paraId="1D3594EF" w14:textId="77777777" w:rsidR="00B80D58" w:rsidRPr="00701C26" w:rsidRDefault="00B80D58">
      <w:pPr>
        <w:spacing w:before="100" w:beforeAutospacing="1" w:after="100" w:afterAutospacing="1" w:line="360" w:lineRule="auto"/>
        <w:jc w:val="both"/>
        <w:rPr>
          <w:rFonts w:ascii="Times New Roman" w:eastAsia="Times New Roman" w:hAnsi="Times New Roman" w:cs="Times New Roman"/>
          <w:sz w:val="24"/>
          <w:szCs w:val="24"/>
        </w:rPr>
      </w:pPr>
    </w:p>
    <w:p w14:paraId="2B9F5B7C" w14:textId="77777777" w:rsidR="00B80D58" w:rsidRPr="00701C26" w:rsidRDefault="00B80D58">
      <w:pPr>
        <w:spacing w:before="100" w:beforeAutospacing="1" w:after="100" w:afterAutospacing="1" w:line="360" w:lineRule="auto"/>
        <w:jc w:val="both"/>
        <w:rPr>
          <w:rFonts w:ascii="Times New Roman" w:eastAsia="Times New Roman" w:hAnsi="Times New Roman" w:cs="Times New Roman"/>
          <w:sz w:val="24"/>
          <w:szCs w:val="24"/>
        </w:rPr>
      </w:pPr>
    </w:p>
    <w:p w14:paraId="1B85628A" w14:textId="77777777" w:rsidR="00B80D58" w:rsidRPr="00701C26" w:rsidRDefault="00B80D58">
      <w:pPr>
        <w:spacing w:before="100" w:beforeAutospacing="1" w:after="100" w:afterAutospacing="1" w:line="360" w:lineRule="auto"/>
        <w:jc w:val="both"/>
        <w:rPr>
          <w:rFonts w:ascii="Times New Roman" w:eastAsia="Times New Roman" w:hAnsi="Times New Roman" w:cs="Times New Roman"/>
          <w:sz w:val="24"/>
          <w:szCs w:val="24"/>
        </w:rPr>
      </w:pPr>
    </w:p>
    <w:p w14:paraId="67220E57" w14:textId="77777777" w:rsidR="00B80D58" w:rsidRPr="00701C26" w:rsidRDefault="00B80D58">
      <w:pPr>
        <w:spacing w:before="100" w:beforeAutospacing="1" w:after="100" w:afterAutospacing="1" w:line="360" w:lineRule="auto"/>
        <w:jc w:val="both"/>
        <w:rPr>
          <w:rFonts w:ascii="Times New Roman" w:eastAsia="Times New Roman" w:hAnsi="Times New Roman" w:cs="Times New Roman"/>
          <w:sz w:val="24"/>
          <w:szCs w:val="24"/>
        </w:rPr>
      </w:pPr>
    </w:p>
    <w:p w14:paraId="208D0104" w14:textId="77777777" w:rsidR="00B80D58" w:rsidRPr="00701C26" w:rsidRDefault="00B80D58">
      <w:pPr>
        <w:spacing w:before="100" w:beforeAutospacing="1" w:after="100" w:afterAutospacing="1" w:line="360" w:lineRule="auto"/>
        <w:jc w:val="both"/>
        <w:rPr>
          <w:rFonts w:ascii="Times New Roman" w:eastAsia="Times New Roman" w:hAnsi="Times New Roman" w:cs="Times New Roman"/>
          <w:sz w:val="24"/>
          <w:szCs w:val="24"/>
        </w:rPr>
      </w:pPr>
    </w:p>
    <w:p w14:paraId="5C6CAF06" w14:textId="77777777" w:rsidR="00B80D58" w:rsidRPr="00701C26" w:rsidRDefault="00B80D58">
      <w:pPr>
        <w:pStyle w:val="ListParagraph"/>
        <w:ind w:left="360"/>
        <w:rPr>
          <w:rFonts w:ascii="Times New Roman" w:hAnsi="Times New Roman" w:cs="Times New Roman"/>
          <w:sz w:val="24"/>
          <w:szCs w:val="24"/>
        </w:rPr>
      </w:pPr>
    </w:p>
    <w:p w14:paraId="50835857" w14:textId="77777777" w:rsidR="00B80D58" w:rsidRPr="00701C26" w:rsidRDefault="00B80D58">
      <w:pPr>
        <w:pStyle w:val="ListParagraph"/>
        <w:ind w:left="360"/>
        <w:rPr>
          <w:rFonts w:ascii="Times New Roman" w:hAnsi="Times New Roman" w:cs="Times New Roman"/>
          <w:sz w:val="24"/>
          <w:szCs w:val="24"/>
        </w:rPr>
      </w:pPr>
    </w:p>
    <w:p w14:paraId="59E0CF4E" w14:textId="77777777" w:rsidR="00B80D58" w:rsidRPr="00701C26" w:rsidRDefault="00B80D58">
      <w:pPr>
        <w:pStyle w:val="ListParagraph"/>
        <w:ind w:left="360"/>
        <w:rPr>
          <w:rFonts w:ascii="Times New Roman" w:hAnsi="Times New Roman" w:cs="Times New Roman"/>
          <w:sz w:val="24"/>
          <w:szCs w:val="24"/>
        </w:rPr>
      </w:pPr>
    </w:p>
    <w:p w14:paraId="207DCB0A" w14:textId="77777777" w:rsidR="00B80D58" w:rsidRPr="00701C26" w:rsidRDefault="00C72F4B">
      <w:pPr>
        <w:pStyle w:val="Heading2"/>
        <w:rPr>
          <w:rFonts w:cs="Times New Roman"/>
          <w:b/>
          <w:bCs/>
          <w:color w:val="auto"/>
        </w:rPr>
      </w:pPr>
      <w:bookmarkStart w:id="29" w:name="_Toc190198086"/>
      <w:r w:rsidRPr="00701C26">
        <w:rPr>
          <w:rFonts w:cs="Times New Roman"/>
          <w:b/>
          <w:bCs/>
          <w:color w:val="auto"/>
        </w:rPr>
        <w:lastRenderedPageBreak/>
        <w:t>2.3 Conceptual frame work</w:t>
      </w:r>
      <w:bookmarkEnd w:id="29"/>
    </w:p>
    <w:p w14:paraId="14E30119" w14:textId="77777777" w:rsidR="00B80D58" w:rsidRPr="00701C26" w:rsidRDefault="00C72F4B">
      <w:pPr>
        <w:pStyle w:val="Caption"/>
        <w:rPr>
          <w:rFonts w:ascii="Times New Roman" w:hAnsi="Times New Roman" w:cs="Times New Roman"/>
          <w:b/>
          <w:bCs/>
          <w:i w:val="0"/>
          <w:iCs w:val="0"/>
          <w:color w:val="auto"/>
          <w:sz w:val="36"/>
          <w:szCs w:val="36"/>
        </w:rPr>
      </w:pPr>
      <w:bookmarkStart w:id="30" w:name="_Toc188920487"/>
      <w:r w:rsidRPr="00701C26">
        <w:rPr>
          <w:rFonts w:ascii="Times New Roman" w:hAnsi="Times New Roman" w:cs="Times New Roman"/>
          <w:b/>
          <w:bCs/>
          <w:i w:val="0"/>
          <w:iCs w:val="0"/>
          <w:color w:val="auto"/>
          <w:sz w:val="24"/>
          <w:szCs w:val="24"/>
        </w:rPr>
        <w:t xml:space="preserve">Figure </w:t>
      </w:r>
      <w:r w:rsidRPr="00701C26">
        <w:rPr>
          <w:rFonts w:ascii="Times New Roman" w:hAnsi="Times New Roman" w:cs="Times New Roman"/>
          <w:b/>
          <w:bCs/>
          <w:i w:val="0"/>
          <w:iCs w:val="0"/>
          <w:color w:val="auto"/>
          <w:sz w:val="24"/>
          <w:szCs w:val="24"/>
        </w:rPr>
        <w:fldChar w:fldCharType="begin"/>
      </w:r>
      <w:r w:rsidRPr="00701C26">
        <w:rPr>
          <w:rFonts w:ascii="Times New Roman" w:hAnsi="Times New Roman" w:cs="Times New Roman"/>
          <w:b/>
          <w:bCs/>
          <w:i w:val="0"/>
          <w:iCs w:val="0"/>
          <w:color w:val="auto"/>
          <w:sz w:val="24"/>
          <w:szCs w:val="24"/>
        </w:rPr>
        <w:instrText xml:space="preserve"> SEQ Figure \* ARABIC </w:instrText>
      </w:r>
      <w:r w:rsidRPr="00701C26">
        <w:rPr>
          <w:rFonts w:ascii="Times New Roman" w:hAnsi="Times New Roman" w:cs="Times New Roman"/>
          <w:b/>
          <w:bCs/>
          <w:i w:val="0"/>
          <w:iCs w:val="0"/>
          <w:color w:val="auto"/>
          <w:sz w:val="24"/>
          <w:szCs w:val="24"/>
        </w:rPr>
        <w:fldChar w:fldCharType="separate"/>
      </w:r>
      <w:r w:rsidRPr="00701C26">
        <w:rPr>
          <w:rFonts w:ascii="Times New Roman" w:hAnsi="Times New Roman" w:cs="Times New Roman"/>
          <w:b/>
          <w:bCs/>
          <w:i w:val="0"/>
          <w:iCs w:val="0"/>
          <w:color w:val="auto"/>
          <w:sz w:val="24"/>
          <w:szCs w:val="24"/>
        </w:rPr>
        <w:t>1</w:t>
      </w:r>
      <w:r w:rsidRPr="00701C26">
        <w:rPr>
          <w:rFonts w:ascii="Times New Roman" w:hAnsi="Times New Roman" w:cs="Times New Roman"/>
          <w:b/>
          <w:bCs/>
          <w:i w:val="0"/>
          <w:iCs w:val="0"/>
          <w:color w:val="auto"/>
          <w:sz w:val="24"/>
          <w:szCs w:val="24"/>
        </w:rPr>
        <w:fldChar w:fldCharType="end"/>
      </w:r>
      <w:r w:rsidRPr="00701C26">
        <w:rPr>
          <w:rFonts w:ascii="Times New Roman" w:hAnsi="Times New Roman" w:cs="Times New Roman"/>
          <w:b/>
          <w:bCs/>
          <w:i w:val="0"/>
          <w:iCs w:val="0"/>
          <w:color w:val="auto"/>
          <w:sz w:val="24"/>
          <w:szCs w:val="24"/>
        </w:rPr>
        <w:t>Conceptual frame work</w:t>
      </w:r>
      <w:bookmarkEnd w:id="30"/>
    </w:p>
    <w:p w14:paraId="63ADD3FA" w14:textId="77777777" w:rsidR="00B80D58" w:rsidRPr="00701C26" w:rsidRDefault="00C72F4B">
      <w:pPr>
        <w:spacing w:after="0" w:line="360" w:lineRule="auto"/>
        <w:ind w:left="144"/>
        <w:contextualSpacing/>
        <w:jc w:val="both"/>
        <w:rPr>
          <w:rFonts w:ascii="Times New Roman" w:hAnsi="Times New Roman" w:cs="Times New Roman"/>
          <w:sz w:val="24"/>
          <w:szCs w:val="24"/>
        </w:rPr>
      </w:pPr>
      <w:r w:rsidRPr="00701C26">
        <w:rPr>
          <w:rFonts w:ascii="Times New Roman" w:hAnsi="Times New Roman" w:cs="Times New Roman"/>
          <w:noProof/>
          <w:sz w:val="24"/>
          <w:szCs w:val="24"/>
        </w:rPr>
        <mc:AlternateContent>
          <mc:Choice Requires="wpc">
            <w:drawing>
              <wp:inline distT="0" distB="0" distL="0" distR="0" wp14:anchorId="72A05589" wp14:editId="0BFE562B">
                <wp:extent cx="6321425" cy="4608195"/>
                <wp:effectExtent l="133350" t="76200" r="3175" b="154305"/>
                <wp:docPr id="5" name="Canvas 5"/>
                <wp:cNvGraphicFramePr>
                  <a:graphicFrameLocks xmlns:a="http://schemas.openxmlformats.org/drawingml/2006/main" noChangeAspect="1"/>
                </wp:cNvGraphicFramePr>
                <a:graphic xmlns:a="http://schemas.openxmlformats.org/drawingml/2006/main">
                  <a:graphicData uri="http://schemas.microsoft.com/office/word/2010/wordprocessingCanvas">
                    <wpc:wpc>
                      <wpc:bg>
                        <a:solidFill>
                          <a:prstClr val="white"/>
                        </a:solidFill>
                      </wpc:bg>
                      <wpc:whole/>
                      <wps:wsp>
                        <wps:cNvPr id="6" name="Rectangle 6"/>
                        <wps:cNvSpPr/>
                        <wps:spPr>
                          <a:xfrm>
                            <a:off x="0" y="35999"/>
                            <a:ext cx="2543174" cy="2125051"/>
                          </a:xfrm>
                          <a:prstGeom prst="rect">
                            <a:avLst/>
                          </a:prstGeom>
                          <a:ln>
                            <a:noFill/>
                          </a:ln>
                          <a:effectLst>
                            <a:outerShdw blurRad="107950" dist="12700" dir="5400000" algn="ctr">
                              <a:srgbClr val="000000"/>
                            </a:outerShdw>
                          </a:effectLst>
                          <a:scene3d>
                            <a:camera prst="orthographicFront">
                              <a:rot lat="0" lon="0" rev="0"/>
                            </a:camera>
                            <a:lightRig rig="soft" dir="t">
                              <a:rot lat="0" lon="0" rev="0"/>
                            </a:lightRig>
                          </a:scene3d>
                          <a:sp3d contourW="44450" prstMaterial="matte">
                            <a:bevelT w="63500" h="63500" prst="artDeco"/>
                            <a:contourClr>
                              <a:srgbClr val="FFFFFF"/>
                            </a:contourClr>
                          </a:sp3d>
                        </wps:spPr>
                        <wps:style>
                          <a:lnRef idx="2">
                            <a:schemeClr val="accent6"/>
                          </a:lnRef>
                          <a:fillRef idx="1">
                            <a:schemeClr val="lt1"/>
                          </a:fillRef>
                          <a:effectRef idx="0">
                            <a:schemeClr val="accent6"/>
                          </a:effectRef>
                          <a:fontRef idx="minor">
                            <a:schemeClr val="dk1"/>
                          </a:fontRef>
                        </wps:style>
                        <wps:txbx>
                          <w:txbxContent>
                            <w:p w14:paraId="30EB3E26" w14:textId="77777777" w:rsidR="00B80D58" w:rsidRDefault="00C72F4B">
                              <w:pPr>
                                <w:spacing w:before="100" w:beforeAutospacing="1" w:after="100" w:afterAutospacing="1" w:line="240" w:lineRule="auto"/>
                                <w:rPr>
                                  <w:rFonts w:ascii="Times New Roman" w:eastAsia="Times New Roman" w:hAnsi="Times New Roman" w:cs="Times New Roman"/>
                                  <w:sz w:val="24"/>
                                  <w:szCs w:val="24"/>
                                </w:rPr>
                              </w:pPr>
                              <w:r>
                                <w:rPr>
                                  <w:rFonts w:ascii="Times New Roman" w:eastAsia="Times New Roman" w:hAnsi="Times New Roman" w:cs="Times New Roman"/>
                                  <w:b/>
                                  <w:bCs/>
                                  <w:sz w:val="24"/>
                                  <w:szCs w:val="24"/>
                                </w:rPr>
                                <w:t>Hotel’s Internal Context</w:t>
                              </w:r>
                            </w:p>
                            <w:p w14:paraId="4BBBF518" w14:textId="77777777" w:rsidR="00B80D58" w:rsidRDefault="00C72F4B">
                              <w:pPr>
                                <w:numPr>
                                  <w:ilvl w:val="0"/>
                                  <w:numId w:val="5"/>
                                </w:numPr>
                                <w:spacing w:before="100" w:beforeAutospacing="1" w:after="100" w:afterAutospacing="1" w:line="240" w:lineRule="auto"/>
                                <w:rPr>
                                  <w:rFonts w:ascii="Times New Roman" w:eastAsia="Times New Roman" w:hAnsi="Times New Roman" w:cs="Times New Roman"/>
                                  <w:sz w:val="24"/>
                                  <w:szCs w:val="24"/>
                                </w:rPr>
                              </w:pPr>
                              <w:r>
                                <w:rPr>
                                  <w:rFonts w:ascii="Times New Roman" w:eastAsia="Times New Roman" w:hAnsi="Times New Roman" w:cs="Times New Roman"/>
                                  <w:sz w:val="24"/>
                                  <w:szCs w:val="24"/>
                                </w:rPr>
                                <w:t>Hotel Category (Star Level)</w:t>
                              </w:r>
                            </w:p>
                            <w:p w14:paraId="04B689E4" w14:textId="77777777" w:rsidR="00B80D58" w:rsidRDefault="00C72F4B">
                              <w:pPr>
                                <w:numPr>
                                  <w:ilvl w:val="0"/>
                                  <w:numId w:val="5"/>
                                </w:numPr>
                                <w:spacing w:before="100" w:beforeAutospacing="1" w:after="100" w:afterAutospacing="1" w:line="240" w:lineRule="auto"/>
                                <w:rPr>
                                  <w:rFonts w:ascii="Times New Roman" w:eastAsia="Times New Roman" w:hAnsi="Times New Roman" w:cs="Times New Roman"/>
                                  <w:sz w:val="24"/>
                                  <w:szCs w:val="24"/>
                                </w:rPr>
                              </w:pPr>
                              <w:r>
                                <w:rPr>
                                  <w:rFonts w:ascii="Times New Roman" w:eastAsia="Times New Roman" w:hAnsi="Times New Roman" w:cs="Times New Roman"/>
                                  <w:sz w:val="24"/>
                                  <w:szCs w:val="24"/>
                                </w:rPr>
                                <w:t>Hotel Ownership Type</w:t>
                              </w:r>
                            </w:p>
                            <w:p w14:paraId="69D4A014" w14:textId="77777777" w:rsidR="00B80D58" w:rsidRDefault="00C72F4B">
                              <w:pPr>
                                <w:numPr>
                                  <w:ilvl w:val="0"/>
                                  <w:numId w:val="5"/>
                                </w:numPr>
                                <w:spacing w:before="100" w:beforeAutospacing="1" w:after="100" w:afterAutospacing="1" w:line="240" w:lineRule="auto"/>
                                <w:rPr>
                                  <w:rFonts w:ascii="Times New Roman" w:eastAsia="Times New Roman" w:hAnsi="Times New Roman" w:cs="Times New Roman"/>
                                  <w:sz w:val="24"/>
                                  <w:szCs w:val="24"/>
                                </w:rPr>
                              </w:pPr>
                              <w:r>
                                <w:rPr>
                                  <w:rFonts w:ascii="Times New Roman" w:eastAsia="Times New Roman" w:hAnsi="Times New Roman" w:cs="Times New Roman"/>
                                  <w:sz w:val="24"/>
                                  <w:szCs w:val="24"/>
                                </w:rPr>
                                <w:t>Hotel Environmental Policy</w:t>
                              </w:r>
                            </w:p>
                            <w:p w14:paraId="1D0E1E92" w14:textId="77777777" w:rsidR="00B80D58" w:rsidRDefault="00C72F4B">
                              <w:pPr>
                                <w:numPr>
                                  <w:ilvl w:val="0"/>
                                  <w:numId w:val="5"/>
                                </w:numPr>
                                <w:spacing w:before="100" w:beforeAutospacing="1" w:after="100" w:afterAutospacing="1" w:line="240" w:lineRule="auto"/>
                                <w:rPr>
                                  <w:rFonts w:ascii="Times New Roman" w:eastAsia="Times New Roman" w:hAnsi="Times New Roman" w:cs="Times New Roman"/>
                                  <w:sz w:val="24"/>
                                  <w:szCs w:val="24"/>
                                </w:rPr>
                              </w:pPr>
                              <w:r>
                                <w:rPr>
                                  <w:rFonts w:ascii="Times New Roman" w:eastAsia="Times New Roman" w:hAnsi="Times New Roman" w:cs="Times New Roman"/>
                                  <w:sz w:val="24"/>
                                  <w:szCs w:val="24"/>
                                </w:rPr>
                                <w:t>Availability of Environmental Experts</w:t>
                              </w:r>
                            </w:p>
                            <w:p w14:paraId="41B791D1" w14:textId="77777777" w:rsidR="00B80D58" w:rsidRDefault="00C72F4B">
                              <w:pPr>
                                <w:numPr>
                                  <w:ilvl w:val="0"/>
                                  <w:numId w:val="5"/>
                                </w:numPr>
                                <w:spacing w:before="100" w:beforeAutospacing="1" w:after="100" w:afterAutospacing="1" w:line="240" w:lineRule="auto"/>
                                <w:rPr>
                                  <w:rFonts w:ascii="Times New Roman" w:eastAsia="Times New Roman" w:hAnsi="Times New Roman" w:cs="Times New Roman"/>
                                  <w:sz w:val="24"/>
                                  <w:szCs w:val="24"/>
                                </w:rPr>
                              </w:pPr>
                              <w:r>
                                <w:rPr>
                                  <w:rFonts w:ascii="Times New Roman" w:eastAsia="Times New Roman" w:hAnsi="Times New Roman" w:cs="Times New Roman"/>
                                  <w:sz w:val="24"/>
                                  <w:szCs w:val="24"/>
                                </w:rPr>
                                <w:t>Commitment of Hotel Managers and Owners</w:t>
                              </w:r>
                            </w:p>
                            <w:p w14:paraId="3A61E368" w14:textId="77777777" w:rsidR="00B80D58" w:rsidRDefault="00B80D58">
                              <w:pPr>
                                <w:jc w:val="center"/>
                              </w:pPr>
                            </w:p>
                          </w:txbxContent>
                        </wps:txbx>
                        <wps:bodyPr rot="0" spcFirstLastPara="0" vert="horz" wrap="square" lIns="91440" tIns="45720" rIns="91440" bIns="45720" numCol="1" spcCol="0" rtlCol="0" fromWordArt="0" anchor="ctr" anchorCtr="0" forceAA="0" compatLnSpc="1">
                          <a:noAutofit/>
                        </wps:bodyPr>
                      </wps:wsp>
                      <wps:wsp>
                        <wps:cNvPr id="7" name="Rectangle: Rounded Corners 7"/>
                        <wps:cNvSpPr/>
                        <wps:spPr>
                          <a:xfrm>
                            <a:off x="3990975" y="1626675"/>
                            <a:ext cx="2161200" cy="914400"/>
                          </a:xfrm>
                          <a:prstGeom prst="roundRect">
                            <a:avLst/>
                          </a:prstGeom>
                          <a:ln>
                            <a:noFill/>
                          </a:ln>
                          <a:effectLst>
                            <a:outerShdw blurRad="107950" dist="12700" dir="5400000" algn="ctr">
                              <a:srgbClr val="000000"/>
                            </a:outerShdw>
                          </a:effectLst>
                          <a:scene3d>
                            <a:camera prst="orthographicFront">
                              <a:rot lat="0" lon="0" rev="0"/>
                            </a:camera>
                            <a:lightRig rig="soft" dir="t">
                              <a:rot lat="0" lon="0" rev="0"/>
                            </a:lightRig>
                          </a:scene3d>
                          <a:sp3d contourW="44450" prstMaterial="matte">
                            <a:bevelT w="63500" h="63500" prst="artDeco"/>
                            <a:contourClr>
                              <a:srgbClr val="FFFFFF"/>
                            </a:contourClr>
                          </a:sp3d>
                        </wps:spPr>
                        <wps:style>
                          <a:lnRef idx="1">
                            <a:schemeClr val="accent1"/>
                          </a:lnRef>
                          <a:fillRef idx="3">
                            <a:schemeClr val="accent1"/>
                          </a:fillRef>
                          <a:effectRef idx="2">
                            <a:schemeClr val="accent1"/>
                          </a:effectRef>
                          <a:fontRef idx="minor">
                            <a:schemeClr val="lt1"/>
                          </a:fontRef>
                        </wps:style>
                        <wps:txbx>
                          <w:txbxContent>
                            <w:p w14:paraId="22FB2F3E" w14:textId="77777777" w:rsidR="00B80D58" w:rsidRDefault="00C72F4B">
                              <w:pPr>
                                <w:jc w:val="center"/>
                                <w:rPr>
                                  <w:rFonts w:ascii="Times New Roman" w:hAnsi="Times New Roman" w:cs="Times New Roman"/>
                                  <w:sz w:val="24"/>
                                  <w:szCs w:val="24"/>
                                </w:rPr>
                              </w:pPr>
                              <w:r>
                                <w:rPr>
                                  <w:rFonts w:ascii="Times New Roman" w:hAnsi="Times New Roman" w:cs="Times New Roman"/>
                                  <w:sz w:val="24"/>
                                  <w:szCs w:val="24"/>
                                </w:rPr>
                                <w:t>Environmental Sustainability Practices In  Hotel.</w:t>
                              </w:r>
                            </w:p>
                          </w:txbxContent>
                        </wps:txbx>
                        <wps:bodyPr rot="0" spcFirstLastPara="0" vert="horz" wrap="square" lIns="91440" tIns="45720" rIns="91440" bIns="45720" numCol="1" spcCol="0" rtlCol="0" fromWordArt="0" anchor="ctr" anchorCtr="0" forceAA="0" compatLnSpc="1">
                          <a:noAutofit/>
                        </wps:bodyPr>
                      </wps:wsp>
                      <wps:wsp>
                        <wps:cNvPr id="12" name="Rectangle 12"/>
                        <wps:cNvSpPr/>
                        <wps:spPr>
                          <a:xfrm>
                            <a:off x="634" y="2483925"/>
                            <a:ext cx="2542540" cy="2124710"/>
                          </a:xfrm>
                          <a:prstGeom prst="rect">
                            <a:avLst/>
                          </a:prstGeom>
                          <a:ln>
                            <a:noFill/>
                          </a:ln>
                          <a:effectLst>
                            <a:outerShdw blurRad="107950" dist="12700" dir="5400000" algn="ctr">
                              <a:srgbClr val="000000"/>
                            </a:outerShdw>
                          </a:effectLst>
                          <a:scene3d>
                            <a:camera prst="orthographicFront">
                              <a:rot lat="0" lon="0" rev="0"/>
                            </a:camera>
                            <a:lightRig rig="soft" dir="t">
                              <a:rot lat="0" lon="0" rev="0"/>
                            </a:lightRig>
                          </a:scene3d>
                          <a:sp3d contourW="44450" prstMaterial="matte">
                            <a:bevelT w="63500" h="63500" prst="artDeco"/>
                            <a:contourClr>
                              <a:srgbClr val="FFFFFF"/>
                            </a:contourClr>
                          </a:sp3d>
                        </wps:spPr>
                        <wps:style>
                          <a:lnRef idx="2">
                            <a:schemeClr val="accent6"/>
                          </a:lnRef>
                          <a:fillRef idx="1">
                            <a:schemeClr val="lt1"/>
                          </a:fillRef>
                          <a:effectRef idx="0">
                            <a:schemeClr val="accent6"/>
                          </a:effectRef>
                          <a:fontRef idx="minor">
                            <a:schemeClr val="dk1"/>
                          </a:fontRef>
                        </wps:style>
                        <wps:txbx>
                          <w:txbxContent>
                            <w:p w14:paraId="3024991D" w14:textId="77777777" w:rsidR="00B80D58" w:rsidRDefault="00C72F4B">
                              <w:pPr>
                                <w:spacing w:before="100" w:beforeAutospacing="1" w:after="100" w:afterAutospacing="1" w:line="240" w:lineRule="auto"/>
                                <w:rPr>
                                  <w:rFonts w:ascii="Times New Roman" w:eastAsia="Times New Roman" w:hAnsi="Times New Roman" w:cs="Times New Roman"/>
                                  <w:sz w:val="24"/>
                                  <w:szCs w:val="24"/>
                                </w:rPr>
                              </w:pPr>
                              <w:r>
                                <w:rPr>
                                  <w:rFonts w:ascii="Times New Roman" w:eastAsia="Times New Roman" w:hAnsi="Times New Roman" w:cs="Times New Roman"/>
                                  <w:b/>
                                  <w:bCs/>
                                  <w:sz w:val="24"/>
                                  <w:szCs w:val="24"/>
                                </w:rPr>
                                <w:t>Hotel’s External Context</w:t>
                              </w:r>
                            </w:p>
                            <w:p w14:paraId="0712AF2D" w14:textId="77777777" w:rsidR="00B80D58" w:rsidRDefault="00C72F4B">
                              <w:pPr>
                                <w:numPr>
                                  <w:ilvl w:val="0"/>
                                  <w:numId w:val="6"/>
                                </w:numPr>
                                <w:spacing w:before="100" w:beforeAutospacing="1" w:after="100" w:afterAutospacing="1" w:line="240" w:lineRule="auto"/>
                                <w:rPr>
                                  <w:rFonts w:ascii="Times New Roman" w:eastAsia="Times New Roman" w:hAnsi="Times New Roman" w:cs="Times New Roman"/>
                                  <w:sz w:val="24"/>
                                  <w:szCs w:val="24"/>
                                </w:rPr>
                              </w:pPr>
                              <w:r>
                                <w:rPr>
                                  <w:rFonts w:ascii="Times New Roman" w:eastAsia="Times New Roman" w:hAnsi="Times New Roman" w:cs="Times New Roman"/>
                                  <w:sz w:val="24"/>
                                  <w:szCs w:val="24"/>
                                </w:rPr>
                                <w:t>Available Technology</w:t>
                              </w:r>
                            </w:p>
                            <w:p w14:paraId="3E8D5C91" w14:textId="77777777" w:rsidR="00B80D58" w:rsidRDefault="00C72F4B">
                              <w:pPr>
                                <w:numPr>
                                  <w:ilvl w:val="0"/>
                                  <w:numId w:val="6"/>
                                </w:numPr>
                                <w:spacing w:before="100" w:beforeAutospacing="1" w:after="100" w:afterAutospacing="1" w:line="240" w:lineRule="auto"/>
                                <w:rPr>
                                  <w:rFonts w:ascii="Times New Roman" w:eastAsia="Times New Roman" w:hAnsi="Times New Roman" w:cs="Times New Roman"/>
                                  <w:sz w:val="24"/>
                                  <w:szCs w:val="24"/>
                                </w:rPr>
                              </w:pPr>
                              <w:r>
                                <w:rPr>
                                  <w:rFonts w:ascii="Times New Roman" w:eastAsia="Times New Roman" w:hAnsi="Times New Roman" w:cs="Times New Roman"/>
                                  <w:sz w:val="24"/>
                                  <w:szCs w:val="24"/>
                                </w:rPr>
                                <w:t>Economic Development</w:t>
                              </w:r>
                            </w:p>
                            <w:p w14:paraId="5024EF21" w14:textId="77777777" w:rsidR="00B80D58" w:rsidRDefault="00C72F4B">
                              <w:pPr>
                                <w:numPr>
                                  <w:ilvl w:val="0"/>
                                  <w:numId w:val="6"/>
                                </w:numPr>
                                <w:spacing w:before="100" w:beforeAutospacing="1" w:after="100" w:afterAutospacing="1" w:line="240" w:lineRule="auto"/>
                                <w:rPr>
                                  <w:rFonts w:ascii="Times New Roman" w:eastAsia="Times New Roman" w:hAnsi="Times New Roman" w:cs="Times New Roman"/>
                                  <w:sz w:val="24"/>
                                  <w:szCs w:val="24"/>
                                </w:rPr>
                              </w:pPr>
                              <w:r>
                                <w:rPr>
                                  <w:rFonts w:ascii="Times New Roman" w:eastAsia="Times New Roman" w:hAnsi="Times New Roman" w:cs="Times New Roman"/>
                                  <w:sz w:val="24"/>
                                  <w:szCs w:val="24"/>
                                </w:rPr>
                                <w:t>Available Infrastructures</w:t>
                              </w:r>
                            </w:p>
                            <w:p w14:paraId="33F6B7A1" w14:textId="77777777" w:rsidR="00B80D58" w:rsidRDefault="00C72F4B">
                              <w:pPr>
                                <w:numPr>
                                  <w:ilvl w:val="0"/>
                                  <w:numId w:val="6"/>
                                </w:numPr>
                                <w:spacing w:before="100" w:beforeAutospacing="1" w:after="100" w:afterAutospacing="1" w:line="240" w:lineRule="auto"/>
                                <w:rPr>
                                  <w:rFonts w:ascii="Times New Roman" w:eastAsia="Times New Roman" w:hAnsi="Times New Roman" w:cs="Times New Roman"/>
                                  <w:sz w:val="24"/>
                                  <w:szCs w:val="24"/>
                                </w:rPr>
                              </w:pPr>
                              <w:r>
                                <w:rPr>
                                  <w:rFonts w:ascii="Times New Roman" w:eastAsia="Times New Roman" w:hAnsi="Times New Roman" w:cs="Times New Roman"/>
                                  <w:sz w:val="24"/>
                                  <w:szCs w:val="24"/>
                                </w:rPr>
                                <w:t>Stakeholders Contribution</w:t>
                              </w:r>
                            </w:p>
                            <w:p w14:paraId="1AEF71E2" w14:textId="77777777" w:rsidR="00B80D58" w:rsidRDefault="00C72F4B">
                              <w:pPr>
                                <w:numPr>
                                  <w:ilvl w:val="0"/>
                                  <w:numId w:val="6"/>
                                </w:numPr>
                                <w:spacing w:before="100" w:beforeAutospacing="1" w:after="100" w:afterAutospacing="1" w:line="240" w:lineRule="auto"/>
                                <w:rPr>
                                  <w:rFonts w:ascii="Times New Roman" w:eastAsia="Times New Roman" w:hAnsi="Times New Roman" w:cs="Times New Roman"/>
                                  <w:sz w:val="24"/>
                                  <w:szCs w:val="24"/>
                                </w:rPr>
                              </w:pPr>
                              <w:r>
                                <w:rPr>
                                  <w:rFonts w:ascii="Times New Roman" w:eastAsia="Times New Roman" w:hAnsi="Times New Roman" w:cs="Times New Roman"/>
                                  <w:sz w:val="24"/>
                                  <w:szCs w:val="24"/>
                                </w:rPr>
                                <w:t>Hotel and Tourism Policy</w:t>
                              </w:r>
                            </w:p>
                            <w:p w14:paraId="6EF0AF22" w14:textId="77777777" w:rsidR="00B80D58" w:rsidRDefault="00B80D58">
                              <w:pPr>
                                <w:jc w:val="center"/>
                                <w:rPr>
                                  <w:rFonts w:eastAsia="Calibri"/>
                                </w:rPr>
                              </w:pPr>
                            </w:p>
                          </w:txbxContent>
                        </wps:txbx>
                        <wps:bodyPr rot="0" spcFirstLastPara="0" vert="horz" wrap="square" lIns="91440" tIns="45720" rIns="91440" bIns="45720" numCol="1" spcCol="0" rtlCol="0" fromWordArt="0" anchor="ctr" anchorCtr="0" forceAA="0" compatLnSpc="1">
                          <a:noAutofit/>
                        </wps:bodyPr>
                      </wps:wsp>
                      <wps:wsp>
                        <wps:cNvPr id="16" name="Straight Arrow Connector 16"/>
                        <wps:cNvCnPr>
                          <a:endCxn id="7" idx="1"/>
                        </wps:cNvCnPr>
                        <wps:spPr>
                          <a:xfrm>
                            <a:off x="2543134" y="1419225"/>
                            <a:ext cx="1447778" cy="664650"/>
                          </a:xfrm>
                          <a:prstGeom prst="straightConnector1">
                            <a:avLst/>
                          </a:prstGeom>
                          <a:ln>
                            <a:tailEnd type="triangle"/>
                          </a:ln>
                        </wps:spPr>
                        <wps:style>
                          <a:lnRef idx="3">
                            <a:schemeClr val="dk1"/>
                          </a:lnRef>
                          <a:fillRef idx="0">
                            <a:schemeClr val="dk1"/>
                          </a:fillRef>
                          <a:effectRef idx="2">
                            <a:schemeClr val="dk1"/>
                          </a:effectRef>
                          <a:fontRef idx="minor">
                            <a:schemeClr val="tx1"/>
                          </a:fontRef>
                        </wps:style>
                        <wps:bodyPr/>
                      </wps:wsp>
                      <wps:wsp>
                        <wps:cNvPr id="17" name="Straight Arrow Connector 17"/>
                        <wps:cNvCnPr>
                          <a:endCxn id="7" idx="1"/>
                        </wps:cNvCnPr>
                        <wps:spPr>
                          <a:xfrm flipV="1">
                            <a:off x="2543134" y="2083875"/>
                            <a:ext cx="1447778" cy="954600"/>
                          </a:xfrm>
                          <a:prstGeom prst="straightConnector1">
                            <a:avLst/>
                          </a:prstGeom>
                          <a:ln>
                            <a:tailEnd type="triangle"/>
                          </a:ln>
                        </wps:spPr>
                        <wps:style>
                          <a:lnRef idx="3">
                            <a:schemeClr val="dk1"/>
                          </a:lnRef>
                          <a:fillRef idx="0">
                            <a:schemeClr val="dk1"/>
                          </a:fillRef>
                          <a:effectRef idx="2">
                            <a:schemeClr val="dk1"/>
                          </a:effectRef>
                          <a:fontRef idx="minor">
                            <a:schemeClr val="tx1"/>
                          </a:fontRef>
                        </wps:style>
                        <wps:bodyPr/>
                      </wps:wsp>
                    </wpc:wpc>
                  </a:graphicData>
                </a:graphic>
              </wp:inline>
            </w:drawing>
          </mc:Choice>
          <mc:Fallback>
            <w:pict>
              <v:group w14:anchorId="72A05589" id="Canvas 5" o:spid="_x0000_s1026" editas="canvas" style="width:497.75pt;height:362.85pt;mso-position-horizontal-relative:char;mso-position-vertical-relative:line" coordsize="63214,46081"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&#1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1027" type="#_x0000_t75" style="position:absolute;width:63214;height:46081;visibility:visible;mso-wrap-style:square" filled="t">
                  <v:fill o:detectmouseclick="t"/>
                  <v:path o:connecttype="none"/>
                </v:shape>
                <v:rect id="Rectangle 6" o:spid="_x0000_s1028" style="position:absolute;top:359;width:25431;height:21251;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" fillcolor="white [3201]" stroked="f" strokeweight="2pt">
                  <v:shadow on="t" color="black" offset="0,1pt"/>
                  <v:textbox>
                    <w:txbxContent>
                      <w:p w14:paraId="30EB3E26" w14:textId="77777777" w:rsidR="00B80D58" w:rsidRDefault="00C72F4B">
                        <w:pPr>
                          <w:spacing w:before="100" w:beforeAutospacing="1" w:after="100" w:afterAutospacing="1" w:line="240" w:lineRule="auto"/>
                          <w:rPr>
                            <w:rFonts w:ascii="Times New Roman" w:eastAsia="Times New Roman" w:hAnsi="Times New Roman" w:cs="Times New Roman"/>
                            <w:sz w:val="24"/>
                            <w:szCs w:val="24"/>
                          </w:rPr>
                        </w:pPr>
                        <w:r>
                          <w:rPr>
                            <w:rFonts w:ascii="Times New Roman" w:eastAsia="Times New Roman" w:hAnsi="Times New Roman" w:cs="Times New Roman"/>
                            <w:b/>
                            <w:bCs/>
                            <w:sz w:val="24"/>
                            <w:szCs w:val="24"/>
                          </w:rPr>
                          <w:t>Hotel’s Internal Context</w:t>
                        </w:r>
                      </w:p>
                      <w:p w14:paraId="4BBBF518" w14:textId="77777777" w:rsidR="00B80D58" w:rsidRDefault="00C72F4B">
                        <w:pPr>
                          <w:numPr>
                            <w:ilvl w:val="0"/>
                            <w:numId w:val="5"/>
                          </w:numPr>
                          <w:spacing w:before="100" w:beforeAutospacing="1" w:after="100" w:afterAutospacing="1" w:line="240" w:lineRule="auto"/>
                          <w:rPr>
                            <w:rFonts w:ascii="Times New Roman" w:eastAsia="Times New Roman" w:hAnsi="Times New Roman" w:cs="Times New Roman"/>
                            <w:sz w:val="24"/>
                            <w:szCs w:val="24"/>
                          </w:rPr>
                        </w:pPr>
                        <w:r>
                          <w:rPr>
                            <w:rFonts w:ascii="Times New Roman" w:eastAsia="Times New Roman" w:hAnsi="Times New Roman" w:cs="Times New Roman"/>
                            <w:sz w:val="24"/>
                            <w:szCs w:val="24"/>
                          </w:rPr>
                          <w:t>Hotel Category (Star Level)</w:t>
                        </w:r>
                      </w:p>
                      <w:p w14:paraId="04B689E4" w14:textId="77777777" w:rsidR="00B80D58" w:rsidRDefault="00C72F4B">
                        <w:pPr>
                          <w:numPr>
                            <w:ilvl w:val="0"/>
                            <w:numId w:val="5"/>
                          </w:numPr>
                          <w:spacing w:before="100" w:beforeAutospacing="1" w:after="100" w:afterAutospacing="1" w:line="240" w:lineRule="auto"/>
                          <w:rPr>
                            <w:rFonts w:ascii="Times New Roman" w:eastAsia="Times New Roman" w:hAnsi="Times New Roman" w:cs="Times New Roman"/>
                            <w:sz w:val="24"/>
                            <w:szCs w:val="24"/>
                          </w:rPr>
                        </w:pPr>
                        <w:r>
                          <w:rPr>
                            <w:rFonts w:ascii="Times New Roman" w:eastAsia="Times New Roman" w:hAnsi="Times New Roman" w:cs="Times New Roman"/>
                            <w:sz w:val="24"/>
                            <w:szCs w:val="24"/>
                          </w:rPr>
                          <w:t>Hotel Ownership Type</w:t>
                        </w:r>
                      </w:p>
                      <w:p w14:paraId="69D4A014" w14:textId="77777777" w:rsidR="00B80D58" w:rsidRDefault="00C72F4B">
                        <w:pPr>
                          <w:numPr>
                            <w:ilvl w:val="0"/>
                            <w:numId w:val="5"/>
                          </w:numPr>
                          <w:spacing w:before="100" w:beforeAutospacing="1" w:after="100" w:afterAutospacing="1" w:line="240" w:lineRule="auto"/>
                          <w:rPr>
                            <w:rFonts w:ascii="Times New Roman" w:eastAsia="Times New Roman" w:hAnsi="Times New Roman" w:cs="Times New Roman"/>
                            <w:sz w:val="24"/>
                            <w:szCs w:val="24"/>
                          </w:rPr>
                        </w:pPr>
                        <w:r>
                          <w:rPr>
                            <w:rFonts w:ascii="Times New Roman" w:eastAsia="Times New Roman" w:hAnsi="Times New Roman" w:cs="Times New Roman"/>
                            <w:sz w:val="24"/>
                            <w:szCs w:val="24"/>
                          </w:rPr>
                          <w:t>Hotel Environmental Policy</w:t>
                        </w:r>
                      </w:p>
                      <w:p w14:paraId="1D0E1E92" w14:textId="77777777" w:rsidR="00B80D58" w:rsidRDefault="00C72F4B">
                        <w:pPr>
                          <w:numPr>
                            <w:ilvl w:val="0"/>
                            <w:numId w:val="5"/>
                          </w:numPr>
                          <w:spacing w:before="100" w:beforeAutospacing="1" w:after="100" w:afterAutospacing="1" w:line="240" w:lineRule="auto"/>
                          <w:rPr>
                            <w:rFonts w:ascii="Times New Roman" w:eastAsia="Times New Roman" w:hAnsi="Times New Roman" w:cs="Times New Roman"/>
                            <w:sz w:val="24"/>
                            <w:szCs w:val="24"/>
                          </w:rPr>
                        </w:pPr>
                        <w:r>
                          <w:rPr>
                            <w:rFonts w:ascii="Times New Roman" w:eastAsia="Times New Roman" w:hAnsi="Times New Roman" w:cs="Times New Roman"/>
                            <w:sz w:val="24"/>
                            <w:szCs w:val="24"/>
                          </w:rPr>
                          <w:t>Availability of Environmental Experts</w:t>
                        </w:r>
                      </w:p>
                      <w:p w14:paraId="41B791D1" w14:textId="77777777" w:rsidR="00B80D58" w:rsidRDefault="00C72F4B">
                        <w:pPr>
                          <w:numPr>
                            <w:ilvl w:val="0"/>
                            <w:numId w:val="5"/>
                          </w:numPr>
                          <w:spacing w:before="100" w:beforeAutospacing="1" w:after="100" w:afterAutospacing="1" w:line="240" w:lineRule="auto"/>
                          <w:rPr>
                            <w:rFonts w:ascii="Times New Roman" w:eastAsia="Times New Roman" w:hAnsi="Times New Roman" w:cs="Times New Roman"/>
                            <w:sz w:val="24"/>
                            <w:szCs w:val="24"/>
                          </w:rPr>
                        </w:pPr>
                        <w:r>
                          <w:rPr>
                            <w:rFonts w:ascii="Times New Roman" w:eastAsia="Times New Roman" w:hAnsi="Times New Roman" w:cs="Times New Roman"/>
                            <w:sz w:val="24"/>
                            <w:szCs w:val="24"/>
                          </w:rPr>
                          <w:t>Commitment of Hotel Managers and Owners</w:t>
                        </w:r>
                      </w:p>
                      <w:p w14:paraId="3A61E368" w14:textId="77777777" w:rsidR="00B80D58" w:rsidRDefault="00B80D58">
                        <w:pPr>
                          <w:jc w:val="center"/>
                        </w:pPr>
                      </w:p>
                    </w:txbxContent>
                  </v:textbox>
                </v:rect>
                <v:roundrect id="Rectangle: Rounded Corners 7" o:spid="_x0000_s1029" style="position:absolute;left:39909;top:16266;width:21612;height:9144;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" fillcolor="#254163 [1636]" stroked="f">
                  <v:fill color2="#4477b6 [3012]" rotate="t" angle="180" colors="0 #2c5d98;52429f #3c7bc7;1 #3a7ccb" focus="100%" type="gradient">
                    <o:fill v:ext="view" type="gradientUnscaled"/>
                  </v:fill>
                  <v:shadow on="t" color="black" offset="0,1pt"/>
                  <v:textbox>
                    <w:txbxContent>
                      <w:p w14:paraId="22FB2F3E" w14:textId="77777777" w:rsidR="00B80D58" w:rsidRDefault="00C72F4B">
                        <w:pPr>
                          <w:jc w:val="center"/>
                          <w:rPr>
                            <w:rFonts w:ascii="Times New Roman" w:hAnsi="Times New Roman" w:cs="Times New Roman"/>
                            <w:sz w:val="24"/>
                            <w:szCs w:val="24"/>
                          </w:rPr>
                        </w:pPr>
                        <w:r>
                          <w:rPr>
                            <w:rFonts w:ascii="Times New Roman" w:hAnsi="Times New Roman" w:cs="Times New Roman"/>
                            <w:sz w:val="24"/>
                            <w:szCs w:val="24"/>
                          </w:rPr>
                          <w:t>Environmental Sustainability Practices In  Hotel.</w:t>
                        </w:r>
                      </w:p>
                    </w:txbxContent>
                  </v:textbox>
                </v:roundrect>
                <v:rect id="Rectangle 12" o:spid="_x0000_s1030" style="position:absolute;left:6;top:24839;width:25425;height:2124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" fillcolor="white [3201]" stroked="f" strokeweight="2pt">
                  <v:shadow on="t" color="black" offset="0,1pt"/>
                  <v:textbox>
                    <w:txbxContent>
                      <w:p w14:paraId="3024991D" w14:textId="77777777" w:rsidR="00B80D58" w:rsidRDefault="00C72F4B">
                        <w:pPr>
                          <w:spacing w:before="100" w:beforeAutospacing="1" w:after="100" w:afterAutospacing="1" w:line="240" w:lineRule="auto"/>
                          <w:rPr>
                            <w:rFonts w:ascii="Times New Roman" w:eastAsia="Times New Roman" w:hAnsi="Times New Roman" w:cs="Times New Roman"/>
                            <w:sz w:val="24"/>
                            <w:szCs w:val="24"/>
                          </w:rPr>
                        </w:pPr>
                        <w:r>
                          <w:rPr>
                            <w:rFonts w:ascii="Times New Roman" w:eastAsia="Times New Roman" w:hAnsi="Times New Roman" w:cs="Times New Roman"/>
                            <w:b/>
                            <w:bCs/>
                            <w:sz w:val="24"/>
                            <w:szCs w:val="24"/>
                          </w:rPr>
                          <w:t>Hotel’s External Context</w:t>
                        </w:r>
                      </w:p>
                      <w:p w14:paraId="0712AF2D" w14:textId="77777777" w:rsidR="00B80D58" w:rsidRDefault="00C72F4B">
                        <w:pPr>
                          <w:numPr>
                            <w:ilvl w:val="0"/>
                            <w:numId w:val="6"/>
                          </w:numPr>
                          <w:spacing w:before="100" w:beforeAutospacing="1" w:after="100" w:afterAutospacing="1" w:line="240" w:lineRule="auto"/>
                          <w:rPr>
                            <w:rFonts w:ascii="Times New Roman" w:eastAsia="Times New Roman" w:hAnsi="Times New Roman" w:cs="Times New Roman"/>
                            <w:sz w:val="24"/>
                            <w:szCs w:val="24"/>
                          </w:rPr>
                        </w:pPr>
                        <w:r>
                          <w:rPr>
                            <w:rFonts w:ascii="Times New Roman" w:eastAsia="Times New Roman" w:hAnsi="Times New Roman" w:cs="Times New Roman"/>
                            <w:sz w:val="24"/>
                            <w:szCs w:val="24"/>
                          </w:rPr>
                          <w:t>Available Technology</w:t>
                        </w:r>
                      </w:p>
                      <w:p w14:paraId="3E8D5C91" w14:textId="77777777" w:rsidR="00B80D58" w:rsidRDefault="00C72F4B">
                        <w:pPr>
                          <w:numPr>
                            <w:ilvl w:val="0"/>
                            <w:numId w:val="6"/>
                          </w:numPr>
                          <w:spacing w:before="100" w:beforeAutospacing="1" w:after="100" w:afterAutospacing="1" w:line="240" w:lineRule="auto"/>
                          <w:rPr>
                            <w:rFonts w:ascii="Times New Roman" w:eastAsia="Times New Roman" w:hAnsi="Times New Roman" w:cs="Times New Roman"/>
                            <w:sz w:val="24"/>
                            <w:szCs w:val="24"/>
                          </w:rPr>
                        </w:pPr>
                        <w:r>
                          <w:rPr>
                            <w:rFonts w:ascii="Times New Roman" w:eastAsia="Times New Roman" w:hAnsi="Times New Roman" w:cs="Times New Roman"/>
                            <w:sz w:val="24"/>
                            <w:szCs w:val="24"/>
                          </w:rPr>
                          <w:t>Economic Development</w:t>
                        </w:r>
                      </w:p>
                      <w:p w14:paraId="5024EF21" w14:textId="77777777" w:rsidR="00B80D58" w:rsidRDefault="00C72F4B">
                        <w:pPr>
                          <w:numPr>
                            <w:ilvl w:val="0"/>
                            <w:numId w:val="6"/>
                          </w:numPr>
                          <w:spacing w:before="100" w:beforeAutospacing="1" w:after="100" w:afterAutospacing="1" w:line="240" w:lineRule="auto"/>
                          <w:rPr>
                            <w:rFonts w:ascii="Times New Roman" w:eastAsia="Times New Roman" w:hAnsi="Times New Roman" w:cs="Times New Roman"/>
                            <w:sz w:val="24"/>
                            <w:szCs w:val="24"/>
                          </w:rPr>
                        </w:pPr>
                        <w:r>
                          <w:rPr>
                            <w:rFonts w:ascii="Times New Roman" w:eastAsia="Times New Roman" w:hAnsi="Times New Roman" w:cs="Times New Roman"/>
                            <w:sz w:val="24"/>
                            <w:szCs w:val="24"/>
                          </w:rPr>
                          <w:t>Available Infrastructures</w:t>
                        </w:r>
                      </w:p>
                      <w:p w14:paraId="33F6B7A1" w14:textId="77777777" w:rsidR="00B80D58" w:rsidRDefault="00C72F4B">
                        <w:pPr>
                          <w:numPr>
                            <w:ilvl w:val="0"/>
                            <w:numId w:val="6"/>
                          </w:numPr>
                          <w:spacing w:before="100" w:beforeAutospacing="1" w:after="100" w:afterAutospacing="1" w:line="240" w:lineRule="auto"/>
                          <w:rPr>
                            <w:rFonts w:ascii="Times New Roman" w:eastAsia="Times New Roman" w:hAnsi="Times New Roman" w:cs="Times New Roman"/>
                            <w:sz w:val="24"/>
                            <w:szCs w:val="24"/>
                          </w:rPr>
                        </w:pPr>
                        <w:r>
                          <w:rPr>
                            <w:rFonts w:ascii="Times New Roman" w:eastAsia="Times New Roman" w:hAnsi="Times New Roman" w:cs="Times New Roman"/>
                            <w:sz w:val="24"/>
                            <w:szCs w:val="24"/>
                          </w:rPr>
                          <w:t>Stakeholders Contribution</w:t>
                        </w:r>
                      </w:p>
                      <w:p w14:paraId="1AEF71E2" w14:textId="77777777" w:rsidR="00B80D58" w:rsidRDefault="00C72F4B">
                        <w:pPr>
                          <w:numPr>
                            <w:ilvl w:val="0"/>
                            <w:numId w:val="6"/>
                          </w:numPr>
                          <w:spacing w:before="100" w:beforeAutospacing="1" w:after="100" w:afterAutospacing="1" w:line="240" w:lineRule="auto"/>
                          <w:rPr>
                            <w:rFonts w:ascii="Times New Roman" w:eastAsia="Times New Roman" w:hAnsi="Times New Roman" w:cs="Times New Roman"/>
                            <w:sz w:val="24"/>
                            <w:szCs w:val="24"/>
                          </w:rPr>
                        </w:pPr>
                        <w:r>
                          <w:rPr>
                            <w:rFonts w:ascii="Times New Roman" w:eastAsia="Times New Roman" w:hAnsi="Times New Roman" w:cs="Times New Roman"/>
                            <w:sz w:val="24"/>
                            <w:szCs w:val="24"/>
                          </w:rPr>
                          <w:t>Hotel and Tourism Policy</w:t>
                        </w:r>
                      </w:p>
                      <w:p w14:paraId="6EF0AF22" w14:textId="77777777" w:rsidR="00B80D58" w:rsidRDefault="00B80D58">
                        <w:pPr>
                          <w:jc w:val="center"/>
                          <w:rPr>
                            <w:rFonts w:eastAsia="Calibri"/>
                          </w:rPr>
                        </w:pPr>
                      </w:p>
                    </w:txbxContent>
                  </v:textbox>
                </v:rect>
                <v:shapetype id="_x0000_t32" coordsize="21600,21600" o:spt="32" o:oned="t" path="m,l21600,21600e" filled="f">
                  <v:path arrowok="t" fillok="f" o:connecttype="none"/>
                  <o:lock v:ext="edit" shapetype="t"/>
                </v:shapetype>
                <v:shape id="Straight Arrow Connector 16" o:spid="_x0000_s1031" type="#_x0000_t32" style="position:absolute;left:25431;top:14192;width:14478;height:6646;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" strokecolor="black [3200]" strokeweight="3pt">
                  <v:stroke endarrow="block"/>
                  <v:shadow on="t" color="black" opacity="22937f" origin=",.5" offset="0,.63889mm"/>
                </v:shape>
                <v:shape id="Straight Arrow Connector 17" o:spid="_x0000_s1032" type="#_x0000_t32" style="position:absolute;left:25431;top:20838;width:14478;height:9546;flip:y;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" strokecolor="black [3200]" strokeweight="3pt">
                  <v:stroke endarrow="block"/>
                  <v:shadow on="t" color="black" opacity="22937f" origin=",.5" offset="0,.63889mm"/>
                </v:shape>
                <w10:anchorlock/>
              </v:group>
            </w:pict>
          </mc:Fallback>
        </mc:AlternateContent>
      </w:r>
    </w:p>
    <w:p w14:paraId="1EAA0AFE" w14:textId="77777777" w:rsidR="00B80D58" w:rsidRPr="00701C26" w:rsidRDefault="00C72F4B">
      <w:pPr>
        <w:spacing w:after="0" w:line="360" w:lineRule="auto"/>
        <w:ind w:left="144"/>
        <w:contextualSpacing/>
        <w:jc w:val="both"/>
        <w:rPr>
          <w:rFonts w:ascii="Times New Roman" w:hAnsi="Times New Roman" w:cs="Times New Roman"/>
          <w:sz w:val="24"/>
          <w:szCs w:val="24"/>
        </w:rPr>
      </w:pPr>
      <w:r w:rsidRPr="00701C26">
        <w:rPr>
          <w:rFonts w:ascii="Times New Roman" w:hAnsi="Times New Roman" w:cs="Times New Roman"/>
          <w:sz w:val="24"/>
          <w:szCs w:val="24"/>
        </w:rPr>
        <w:t xml:space="preserve">Sources: Adapted from Mair &amp; Jago </w:t>
      </w:r>
      <w:r w:rsidRPr="00701C26">
        <w:rPr>
          <w:rFonts w:ascii="Times New Roman" w:hAnsi="Times New Roman" w:cs="Times New Roman"/>
          <w:sz w:val="24"/>
          <w:szCs w:val="24"/>
        </w:rPr>
        <w:t>(2010)</w:t>
      </w:r>
    </w:p>
    <w:p w14:paraId="7C747EB2" w14:textId="77777777" w:rsidR="00B80D58" w:rsidRPr="00701C26" w:rsidRDefault="00B80D58">
      <w:pPr>
        <w:pStyle w:val="ListParagraph"/>
        <w:ind w:left="360"/>
        <w:rPr>
          <w:rFonts w:ascii="Times New Roman" w:hAnsi="Times New Roman" w:cs="Times New Roman"/>
          <w:sz w:val="24"/>
          <w:szCs w:val="24"/>
        </w:rPr>
      </w:pPr>
    </w:p>
    <w:p w14:paraId="1C2D7D5C" w14:textId="77777777" w:rsidR="00B80D58" w:rsidRPr="00701C26" w:rsidRDefault="00B80D58">
      <w:pPr>
        <w:pStyle w:val="ListParagraph"/>
        <w:ind w:left="360"/>
        <w:rPr>
          <w:rFonts w:ascii="Times New Roman" w:hAnsi="Times New Roman" w:cs="Times New Roman"/>
          <w:sz w:val="24"/>
          <w:szCs w:val="24"/>
        </w:rPr>
      </w:pPr>
    </w:p>
    <w:p w14:paraId="182EEE4B" w14:textId="77777777" w:rsidR="00B80D58" w:rsidRPr="00701C26" w:rsidRDefault="00B80D58">
      <w:pPr>
        <w:pStyle w:val="ListParagraph"/>
        <w:ind w:left="360"/>
        <w:rPr>
          <w:rFonts w:ascii="Times New Roman" w:hAnsi="Times New Roman" w:cs="Times New Roman"/>
          <w:sz w:val="24"/>
          <w:szCs w:val="24"/>
        </w:rPr>
      </w:pPr>
    </w:p>
    <w:p w14:paraId="5B786BBE" w14:textId="77777777" w:rsidR="00B80D58" w:rsidRPr="00701C26" w:rsidRDefault="00B80D58">
      <w:pPr>
        <w:pStyle w:val="ListParagraph"/>
        <w:ind w:left="360"/>
        <w:rPr>
          <w:rFonts w:ascii="Times New Roman" w:hAnsi="Times New Roman" w:cs="Times New Roman"/>
          <w:sz w:val="24"/>
          <w:szCs w:val="24"/>
        </w:rPr>
      </w:pPr>
    </w:p>
    <w:p w14:paraId="35CA3037" w14:textId="77777777" w:rsidR="00B80D58" w:rsidRPr="00701C26" w:rsidRDefault="00B80D58">
      <w:pPr>
        <w:pStyle w:val="ListParagraph"/>
        <w:ind w:left="360"/>
        <w:rPr>
          <w:rFonts w:ascii="Times New Roman" w:hAnsi="Times New Roman" w:cs="Times New Roman"/>
          <w:sz w:val="24"/>
          <w:szCs w:val="24"/>
        </w:rPr>
      </w:pPr>
    </w:p>
    <w:p w14:paraId="28A87FCE" w14:textId="77777777" w:rsidR="00B80D58" w:rsidRPr="00701C26" w:rsidRDefault="00B80D58">
      <w:pPr>
        <w:pStyle w:val="ListParagraph"/>
        <w:ind w:left="360"/>
        <w:rPr>
          <w:rFonts w:ascii="Times New Roman" w:hAnsi="Times New Roman" w:cs="Times New Roman"/>
          <w:sz w:val="24"/>
          <w:szCs w:val="24"/>
        </w:rPr>
      </w:pPr>
    </w:p>
    <w:p w14:paraId="633BC2CC" w14:textId="77777777" w:rsidR="00B80D58" w:rsidRPr="00701C26" w:rsidRDefault="00B80D58">
      <w:pPr>
        <w:pStyle w:val="ListParagraph"/>
        <w:ind w:left="360"/>
        <w:rPr>
          <w:rFonts w:ascii="Times New Roman" w:hAnsi="Times New Roman" w:cs="Times New Roman"/>
          <w:sz w:val="24"/>
          <w:szCs w:val="24"/>
        </w:rPr>
      </w:pPr>
    </w:p>
    <w:p w14:paraId="06ACF876" w14:textId="77777777" w:rsidR="00B80D58" w:rsidRPr="00701C26" w:rsidRDefault="00B80D58">
      <w:pPr>
        <w:pStyle w:val="ListParagraph"/>
        <w:ind w:left="360"/>
        <w:rPr>
          <w:rFonts w:ascii="Times New Roman" w:hAnsi="Times New Roman" w:cs="Times New Roman"/>
          <w:sz w:val="24"/>
          <w:szCs w:val="24"/>
        </w:rPr>
      </w:pPr>
    </w:p>
    <w:p w14:paraId="34C46D02" w14:textId="77777777" w:rsidR="00B80D58" w:rsidRPr="00701C26" w:rsidRDefault="00C72F4B">
      <w:pPr>
        <w:pStyle w:val="Heading1"/>
        <w:jc w:val="center"/>
        <w:rPr>
          <w:rFonts w:cs="Times New Roman"/>
          <w:b/>
          <w:bCs/>
          <w:color w:val="auto"/>
          <w:sz w:val="28"/>
          <w:szCs w:val="28"/>
        </w:rPr>
      </w:pPr>
      <w:bookmarkStart w:id="31" w:name="_Toc190198087"/>
      <w:r w:rsidRPr="00701C26">
        <w:rPr>
          <w:rFonts w:cs="Times New Roman"/>
          <w:b/>
          <w:bCs/>
          <w:color w:val="auto"/>
          <w:sz w:val="28"/>
          <w:szCs w:val="28"/>
        </w:rPr>
        <w:lastRenderedPageBreak/>
        <w:t>CHAPTER THREE</w:t>
      </w:r>
      <w:bookmarkEnd w:id="31"/>
    </w:p>
    <w:p w14:paraId="6E96AAA8" w14:textId="77777777" w:rsidR="00B80D58" w:rsidRPr="00701C26" w:rsidRDefault="00C72F4B">
      <w:pPr>
        <w:pStyle w:val="Heading1"/>
        <w:jc w:val="center"/>
        <w:rPr>
          <w:rFonts w:cs="Times New Roman"/>
          <w:b/>
          <w:bCs/>
          <w:color w:val="auto"/>
          <w:sz w:val="28"/>
          <w:szCs w:val="28"/>
        </w:rPr>
      </w:pPr>
      <w:bookmarkStart w:id="32" w:name="_Toc190198088"/>
      <w:r w:rsidRPr="00701C26">
        <w:rPr>
          <w:rFonts w:cs="Times New Roman"/>
          <w:b/>
          <w:bCs/>
          <w:color w:val="auto"/>
          <w:sz w:val="28"/>
          <w:szCs w:val="28"/>
        </w:rPr>
        <w:t>RESEARCH DESIGN AND METHODS</w:t>
      </w:r>
      <w:bookmarkEnd w:id="32"/>
    </w:p>
    <w:p w14:paraId="251DF36E" w14:textId="77777777" w:rsidR="00B80D58" w:rsidRPr="00701C26" w:rsidRDefault="00C72F4B">
      <w:pPr>
        <w:pStyle w:val="Heading2"/>
        <w:rPr>
          <w:rFonts w:cs="Times New Roman"/>
          <w:b/>
          <w:bCs/>
          <w:color w:val="auto"/>
        </w:rPr>
      </w:pPr>
      <w:bookmarkStart w:id="33" w:name="_Toc190198089"/>
      <w:r w:rsidRPr="00701C26">
        <w:rPr>
          <w:rFonts w:cs="Times New Roman"/>
          <w:b/>
          <w:bCs/>
          <w:color w:val="auto"/>
        </w:rPr>
        <w:t>3.1. Description of the study Area</w:t>
      </w:r>
      <w:bookmarkEnd w:id="33"/>
      <w:r w:rsidRPr="00701C26">
        <w:rPr>
          <w:rFonts w:cs="Times New Roman"/>
          <w:b/>
          <w:bCs/>
          <w:color w:val="auto"/>
        </w:rPr>
        <w:t xml:space="preserve"> </w:t>
      </w:r>
    </w:p>
    <w:p w14:paraId="09109B4E" w14:textId="62E378F7" w:rsidR="00B80D58" w:rsidRPr="00701C26" w:rsidRDefault="00C72F4B">
      <w:pPr>
        <w:pStyle w:val="NormalWeb"/>
        <w:spacing w:before="0" w:beforeAutospacing="0" w:after="0" w:afterAutospacing="0" w:line="360" w:lineRule="auto"/>
        <w:jc w:val="both"/>
      </w:pPr>
      <w:r w:rsidRPr="00701C26">
        <w:t>This study focuses on Hibret Hotel, situated in Debre Tabor town, Amhara Regional State, Ethiopia. Debre Tabor serves as a central hub in the region, known for its</w:t>
      </w:r>
      <w:r w:rsidRPr="00701C26">
        <w:t xml:space="preserve"> agricultural significance and proximity to Lake Tana, the largest lake in Ethiopia. The town's strategic location makes it a vital point for both domestic and international travelers. Hibret Hotel is a prominent establishment in Debre Tabor, offering a ra</w:t>
      </w:r>
      <w:r w:rsidRPr="00701C26">
        <w:t>nge of services to cater to the needs of its guests. The hotel is located on the main road of the town, providing easy access to various attractions and amenities. The structure is a concrete building, indicating a modern approach to hospitality in the are</w:t>
      </w:r>
      <w:r w:rsidRPr="00701C26">
        <w:t>a. Guests have noted the hotel's convenient location and the quality of its services, including dining options. In terms of environmental sustainability, Hibret Hotel has been selected for this research due to its implementation of sustainability practices</w:t>
      </w:r>
      <w:r w:rsidRPr="00701C26">
        <w:t xml:space="preserve"> in the hospitality industry. The study </w:t>
      </w:r>
      <w:r w:rsidR="008C70C4" w:rsidRPr="00701C26">
        <w:t>was</w:t>
      </w:r>
      <w:r w:rsidRPr="00701C26">
        <w:t xml:space="preserve"> </w:t>
      </w:r>
      <w:r w:rsidR="008C70C4" w:rsidRPr="00701C26">
        <w:t>exploring</w:t>
      </w:r>
      <w:r w:rsidRPr="00701C26">
        <w:t xml:space="preserve"> the hotel's approach to energy efficiency, waste management, water conservation, and other sustainable practices within the context of the local environment and industry standards. This assessment aims t</w:t>
      </w:r>
      <w:r w:rsidRPr="00701C26">
        <w:t>o provide insights into the hotel's commitment to environmental sustainability and its role in promoting sustainable tourism in the region.</w:t>
      </w:r>
    </w:p>
    <w:p w14:paraId="5D22B8BB" w14:textId="7506A98A" w:rsidR="00B80D58" w:rsidRPr="00701C26" w:rsidRDefault="00C72F4B">
      <w:pPr>
        <w:pStyle w:val="NormalWeb"/>
        <w:spacing w:line="360" w:lineRule="auto"/>
        <w:jc w:val="both"/>
      </w:pPr>
      <w:r w:rsidRPr="00701C26">
        <w:rPr>
          <w:b/>
          <w:bCs/>
        </w:rPr>
        <w:t>3.2. Research Design</w:t>
      </w:r>
      <w:r w:rsidRPr="00701C26">
        <w:br/>
        <w:t xml:space="preserve">A descriptive research design </w:t>
      </w:r>
      <w:r w:rsidR="008C70C4" w:rsidRPr="00701C26">
        <w:t>was</w:t>
      </w:r>
      <w:r w:rsidRPr="00701C26">
        <w:t xml:space="preserve"> employed to explore and describe the characteristics of v</w:t>
      </w:r>
      <w:r w:rsidRPr="00701C26">
        <w:t xml:space="preserve">ariables relevant to the study. This approach </w:t>
      </w:r>
      <w:r w:rsidR="008C70C4" w:rsidRPr="00701C26">
        <w:t>was</w:t>
      </w:r>
      <w:r w:rsidRPr="00701C26">
        <w:t xml:space="preserve"> </w:t>
      </w:r>
      <w:r w:rsidR="008C70C4" w:rsidRPr="00701C26">
        <w:t>providing</w:t>
      </w:r>
      <w:r w:rsidRPr="00701C26">
        <w:t xml:space="preserve"> a structured framework for data collection and analysis. It </w:t>
      </w:r>
      <w:r w:rsidR="008C70C4" w:rsidRPr="00701C26">
        <w:t>was</w:t>
      </w:r>
      <w:r w:rsidRPr="00701C26">
        <w:t xml:space="preserve"> </w:t>
      </w:r>
      <w:r w:rsidR="008C70C4" w:rsidRPr="00701C26">
        <w:t>allowing</w:t>
      </w:r>
      <w:r w:rsidRPr="00701C26">
        <w:t xml:space="preserve"> the researcher to identify and understand the different factors involved in the study, offering a detailed account of the rese</w:t>
      </w:r>
      <w:r w:rsidRPr="00701C26">
        <w:t xml:space="preserve">arch problem. Through qualitative data collection methods, such as interviews and observations, the study </w:t>
      </w:r>
      <w:r w:rsidR="008C70C4" w:rsidRPr="00701C26">
        <w:t>was</w:t>
      </w:r>
      <w:r w:rsidRPr="00701C26">
        <w:t xml:space="preserve"> focus on describing the environmental sustainability practices at Hibret Hotel, rather than quantifying them. This design </w:t>
      </w:r>
      <w:r w:rsidR="008C70C4" w:rsidRPr="00701C26">
        <w:t>was</w:t>
      </w:r>
      <w:r w:rsidRPr="00701C26">
        <w:t xml:space="preserve"> </w:t>
      </w:r>
      <w:r w:rsidR="008C70C4" w:rsidRPr="00701C26">
        <w:t>provided</w:t>
      </w:r>
      <w:r w:rsidRPr="00701C26">
        <w:t xml:space="preserve"> in-depth i</w:t>
      </w:r>
      <w:r w:rsidRPr="00701C26">
        <w:t>nsights into the practices, motivations, and challenges related to environmental sustainability without attempting to measure them in numerical terms.</w:t>
      </w:r>
    </w:p>
    <w:p w14:paraId="1815BD05" w14:textId="7D8E496E" w:rsidR="00B80D58" w:rsidRPr="00701C26" w:rsidRDefault="00C72F4B">
      <w:pPr>
        <w:pStyle w:val="NormalWeb"/>
        <w:spacing w:line="360" w:lineRule="auto"/>
        <w:jc w:val="both"/>
      </w:pPr>
      <w:r w:rsidRPr="00701C26">
        <w:rPr>
          <w:b/>
          <w:bCs/>
        </w:rPr>
        <w:t>3.3. Research Approach</w:t>
      </w:r>
      <w:r w:rsidRPr="00701C26">
        <w:br/>
        <w:t xml:space="preserve">The study </w:t>
      </w:r>
      <w:r w:rsidR="008C70C4" w:rsidRPr="00701C26">
        <w:t>was</w:t>
      </w:r>
      <w:r w:rsidRPr="00701C26">
        <w:t xml:space="preserve"> follow a mixed-methods approach, incorporating both quantitative an</w:t>
      </w:r>
      <w:r w:rsidRPr="00701C26">
        <w:t xml:space="preserve">d qualitative research. Specifically, an explanatory sequential mixed-methods design </w:t>
      </w:r>
      <w:r w:rsidR="008C70C4" w:rsidRPr="00701C26">
        <w:t>was</w:t>
      </w:r>
      <w:r w:rsidRPr="00701C26">
        <w:t xml:space="preserve"> used, which involves </w:t>
      </w:r>
      <w:r w:rsidRPr="00701C26">
        <w:lastRenderedPageBreak/>
        <w:t xml:space="preserve">two phases. In the quantitative phase, data </w:t>
      </w:r>
      <w:r w:rsidR="008C70C4" w:rsidRPr="00701C26">
        <w:t>was</w:t>
      </w:r>
      <w:r w:rsidRPr="00701C26">
        <w:t xml:space="preserve"> collected using a structured questionnaire aimed at obtaining numerical data on the operat</w:t>
      </w:r>
      <w:r w:rsidRPr="00701C26">
        <w:t xml:space="preserve">ional environmental sustainability practices in Hibret Hotel. The questionnaire </w:t>
      </w:r>
      <w:r w:rsidR="008C70C4" w:rsidRPr="00701C26">
        <w:t>was</w:t>
      </w:r>
      <w:r w:rsidRPr="00701C26">
        <w:t xml:space="preserve"> </w:t>
      </w:r>
      <w:r w:rsidR="008C70C4" w:rsidRPr="00701C26">
        <w:t>sought</w:t>
      </w:r>
      <w:r w:rsidRPr="00701C26">
        <w:t xml:space="preserve"> information on the hotel’s current sustainability practices, such as energy usage, waste management, water conservation efforts, and staff awareness of sustainability</w:t>
      </w:r>
      <w:r w:rsidRPr="00701C26">
        <w:t xml:space="preserve"> policies. This data </w:t>
      </w:r>
      <w:r w:rsidR="008C70C4" w:rsidRPr="00701C26">
        <w:t>was</w:t>
      </w:r>
      <w:r w:rsidRPr="00701C26">
        <w:t xml:space="preserve"> help identify the extent to which these practices are being implemented and the general patterns of sustainability within the hotel.</w:t>
      </w:r>
    </w:p>
    <w:p w14:paraId="15012F8D" w14:textId="27F1D4F9" w:rsidR="00B80D58" w:rsidRPr="00701C26" w:rsidRDefault="00C72F4B">
      <w:pPr>
        <w:spacing w:before="100" w:beforeAutospacing="1" w:after="100" w:afterAutospacing="1" w:line="360" w:lineRule="auto"/>
        <w:jc w:val="both"/>
        <w:rPr>
          <w:rFonts w:ascii="Times New Roman" w:eastAsia="Times New Roman" w:hAnsi="Times New Roman" w:cs="Times New Roman"/>
          <w:sz w:val="24"/>
          <w:szCs w:val="24"/>
        </w:rPr>
      </w:pPr>
      <w:r w:rsidRPr="00701C26">
        <w:rPr>
          <w:rFonts w:ascii="Times New Roman" w:eastAsia="Times New Roman" w:hAnsi="Times New Roman" w:cs="Times New Roman"/>
          <w:sz w:val="24"/>
          <w:szCs w:val="24"/>
        </w:rPr>
        <w:t xml:space="preserve">Following this, the qualitative phase </w:t>
      </w:r>
      <w:r w:rsidR="008C70C4" w:rsidRPr="00701C26">
        <w:rPr>
          <w:rFonts w:ascii="Times New Roman" w:eastAsia="Times New Roman" w:hAnsi="Times New Roman" w:cs="Times New Roman"/>
          <w:sz w:val="24"/>
          <w:szCs w:val="24"/>
        </w:rPr>
        <w:t>was</w:t>
      </w:r>
      <w:r w:rsidRPr="00701C26">
        <w:rPr>
          <w:rFonts w:ascii="Times New Roman" w:eastAsia="Times New Roman" w:hAnsi="Times New Roman" w:cs="Times New Roman"/>
          <w:sz w:val="24"/>
          <w:szCs w:val="24"/>
        </w:rPr>
        <w:t xml:space="preserve"> involve conducting semi-structured interviews with key</w:t>
      </w:r>
      <w:r w:rsidRPr="00701C26">
        <w:rPr>
          <w:rFonts w:ascii="Times New Roman" w:eastAsia="Times New Roman" w:hAnsi="Times New Roman" w:cs="Times New Roman"/>
          <w:sz w:val="24"/>
          <w:szCs w:val="24"/>
        </w:rPr>
        <w:t xml:space="preserve"> stakeholders, including hotel management, staff, and relevant external organizations (e.g., government bodies and consultancy firms). The interviews </w:t>
      </w:r>
      <w:r w:rsidR="008C70C4" w:rsidRPr="00701C26">
        <w:rPr>
          <w:rFonts w:ascii="Times New Roman" w:eastAsia="Times New Roman" w:hAnsi="Times New Roman" w:cs="Times New Roman"/>
          <w:sz w:val="24"/>
          <w:szCs w:val="24"/>
        </w:rPr>
        <w:t>were</w:t>
      </w:r>
      <w:r w:rsidRPr="00701C26">
        <w:rPr>
          <w:rFonts w:ascii="Times New Roman" w:eastAsia="Times New Roman" w:hAnsi="Times New Roman" w:cs="Times New Roman"/>
          <w:sz w:val="24"/>
          <w:szCs w:val="24"/>
        </w:rPr>
        <w:t xml:space="preserve"> </w:t>
      </w:r>
      <w:r w:rsidR="008C70C4" w:rsidRPr="00701C26">
        <w:rPr>
          <w:rFonts w:ascii="Times New Roman" w:eastAsia="Times New Roman" w:hAnsi="Times New Roman" w:cs="Times New Roman"/>
          <w:sz w:val="24"/>
          <w:szCs w:val="24"/>
        </w:rPr>
        <w:t>delved</w:t>
      </w:r>
      <w:r w:rsidRPr="00701C26">
        <w:rPr>
          <w:rFonts w:ascii="Times New Roman" w:eastAsia="Times New Roman" w:hAnsi="Times New Roman" w:cs="Times New Roman"/>
          <w:sz w:val="24"/>
          <w:szCs w:val="24"/>
        </w:rPr>
        <w:t xml:space="preserve"> deeper into the motivations behind the environmental practices, the barriers faced in implement</w:t>
      </w:r>
      <w:r w:rsidRPr="00701C26">
        <w:rPr>
          <w:rFonts w:ascii="Times New Roman" w:eastAsia="Times New Roman" w:hAnsi="Times New Roman" w:cs="Times New Roman"/>
          <w:sz w:val="24"/>
          <w:szCs w:val="24"/>
        </w:rPr>
        <w:t xml:space="preserve">ing them, and the perceived challenges and opportunities for enhancing sustainability within the hotel. The qualitative phase </w:t>
      </w:r>
      <w:r w:rsidR="008C70C4" w:rsidRPr="00701C26">
        <w:rPr>
          <w:rFonts w:ascii="Times New Roman" w:eastAsia="Times New Roman" w:hAnsi="Times New Roman" w:cs="Times New Roman"/>
          <w:sz w:val="24"/>
          <w:szCs w:val="24"/>
        </w:rPr>
        <w:t>was</w:t>
      </w:r>
      <w:r w:rsidRPr="00701C26">
        <w:rPr>
          <w:rFonts w:ascii="Times New Roman" w:eastAsia="Times New Roman" w:hAnsi="Times New Roman" w:cs="Times New Roman"/>
          <w:sz w:val="24"/>
          <w:szCs w:val="24"/>
        </w:rPr>
        <w:t xml:space="preserve"> aim to provide richer insights and context to the quantitative findings, helping to triangulate the data and offer a comprehe</w:t>
      </w:r>
      <w:r w:rsidRPr="00701C26">
        <w:rPr>
          <w:rFonts w:ascii="Times New Roman" w:eastAsia="Times New Roman" w:hAnsi="Times New Roman" w:cs="Times New Roman"/>
          <w:sz w:val="24"/>
          <w:szCs w:val="24"/>
        </w:rPr>
        <w:t>nsive understanding of the factors influencing environmental sustainability practices in Hibret Hotel.</w:t>
      </w:r>
    </w:p>
    <w:p w14:paraId="6989F9AE" w14:textId="77777777" w:rsidR="00B80D58" w:rsidRPr="00701C26" w:rsidRDefault="00C72F4B">
      <w:pPr>
        <w:pStyle w:val="Heading2"/>
        <w:rPr>
          <w:rFonts w:cs="Times New Roman"/>
          <w:b/>
          <w:bCs/>
          <w:color w:val="auto"/>
        </w:rPr>
      </w:pPr>
      <w:bookmarkStart w:id="34" w:name="_Toc190198090"/>
      <w:r w:rsidRPr="00701C26">
        <w:rPr>
          <w:rFonts w:cs="Times New Roman"/>
          <w:b/>
          <w:bCs/>
          <w:color w:val="auto"/>
        </w:rPr>
        <w:t>3.4 Data type and Source</w:t>
      </w:r>
      <w:bookmarkEnd w:id="34"/>
      <w:r w:rsidRPr="00701C26">
        <w:rPr>
          <w:rFonts w:cs="Times New Roman"/>
          <w:b/>
          <w:bCs/>
          <w:color w:val="auto"/>
        </w:rPr>
        <w:t xml:space="preserve"> </w:t>
      </w:r>
    </w:p>
    <w:p w14:paraId="6D3C70A9" w14:textId="185C140E" w:rsidR="00B80D58" w:rsidRPr="00701C26" w:rsidRDefault="00C72F4B">
      <w:pPr>
        <w:spacing w:before="100" w:beforeAutospacing="1" w:after="100" w:afterAutospacing="1" w:line="360" w:lineRule="auto"/>
        <w:jc w:val="both"/>
        <w:rPr>
          <w:rFonts w:ascii="Times New Roman" w:eastAsia="Times New Roman" w:hAnsi="Times New Roman" w:cs="Times New Roman"/>
          <w:sz w:val="24"/>
          <w:szCs w:val="24"/>
        </w:rPr>
      </w:pPr>
      <w:r w:rsidRPr="00701C26">
        <w:rPr>
          <w:rFonts w:ascii="Times New Roman" w:eastAsia="Times New Roman" w:hAnsi="Times New Roman" w:cs="Times New Roman"/>
          <w:sz w:val="24"/>
          <w:szCs w:val="24"/>
        </w:rPr>
        <w:t xml:space="preserve">This research </w:t>
      </w:r>
      <w:r w:rsidR="008C70C4" w:rsidRPr="00701C26">
        <w:rPr>
          <w:rFonts w:ascii="Times New Roman" w:eastAsia="Times New Roman" w:hAnsi="Times New Roman" w:cs="Times New Roman"/>
          <w:sz w:val="24"/>
          <w:szCs w:val="24"/>
        </w:rPr>
        <w:t>was</w:t>
      </w:r>
      <w:r w:rsidRPr="00701C26">
        <w:rPr>
          <w:rFonts w:ascii="Times New Roman" w:eastAsia="Times New Roman" w:hAnsi="Times New Roman" w:cs="Times New Roman"/>
          <w:sz w:val="24"/>
          <w:szCs w:val="24"/>
        </w:rPr>
        <w:t xml:space="preserve"> primarily </w:t>
      </w:r>
      <w:r w:rsidR="008C70C4" w:rsidRPr="00701C26">
        <w:rPr>
          <w:rFonts w:ascii="Times New Roman" w:eastAsia="Times New Roman" w:hAnsi="Times New Roman" w:cs="Times New Roman"/>
          <w:sz w:val="24"/>
          <w:szCs w:val="24"/>
        </w:rPr>
        <w:t>relied</w:t>
      </w:r>
      <w:r w:rsidRPr="00701C26">
        <w:rPr>
          <w:rFonts w:ascii="Times New Roman" w:eastAsia="Times New Roman" w:hAnsi="Times New Roman" w:cs="Times New Roman"/>
          <w:sz w:val="24"/>
          <w:szCs w:val="24"/>
        </w:rPr>
        <w:t xml:space="preserve"> on primary data sources, including key informant interviews and questionnaire responses. To g</w:t>
      </w:r>
      <w:r w:rsidRPr="00701C26">
        <w:rPr>
          <w:rFonts w:ascii="Times New Roman" w:eastAsia="Times New Roman" w:hAnsi="Times New Roman" w:cs="Times New Roman"/>
          <w:sz w:val="24"/>
          <w:szCs w:val="24"/>
        </w:rPr>
        <w:t xml:space="preserve">ather information on environmental sustainability practices in hotels, a self-administered questionnaire survey and semi-structured personal interviews </w:t>
      </w:r>
      <w:r w:rsidR="008C70C4" w:rsidRPr="00701C26">
        <w:rPr>
          <w:rFonts w:ascii="Times New Roman" w:eastAsia="Times New Roman" w:hAnsi="Times New Roman" w:cs="Times New Roman"/>
          <w:sz w:val="24"/>
          <w:szCs w:val="24"/>
        </w:rPr>
        <w:t>was</w:t>
      </w:r>
      <w:r w:rsidRPr="00701C26">
        <w:rPr>
          <w:rFonts w:ascii="Times New Roman" w:eastAsia="Times New Roman" w:hAnsi="Times New Roman" w:cs="Times New Roman"/>
          <w:sz w:val="24"/>
          <w:szCs w:val="24"/>
        </w:rPr>
        <w:t xml:space="preserve"> used. The survey instrument was developed in two phases: first, a self-administered questionnair</w:t>
      </w:r>
      <w:r w:rsidRPr="00701C26">
        <w:rPr>
          <w:rFonts w:ascii="Times New Roman" w:eastAsia="Times New Roman" w:hAnsi="Times New Roman" w:cs="Times New Roman"/>
          <w:sz w:val="24"/>
          <w:szCs w:val="24"/>
        </w:rPr>
        <w:t>e for hotel managers to collect quantitative data, followed by an in-depth interview guide for key informants.</w:t>
      </w:r>
    </w:p>
    <w:p w14:paraId="42BAE52D" w14:textId="126FA082" w:rsidR="00B80D58" w:rsidRPr="00701C26" w:rsidRDefault="00C72F4B">
      <w:pPr>
        <w:spacing w:before="100" w:beforeAutospacing="1" w:after="100" w:afterAutospacing="1" w:line="360" w:lineRule="auto"/>
        <w:jc w:val="both"/>
        <w:rPr>
          <w:rFonts w:ascii="Times New Roman" w:eastAsia="Times New Roman" w:hAnsi="Times New Roman" w:cs="Times New Roman"/>
          <w:sz w:val="24"/>
          <w:szCs w:val="24"/>
        </w:rPr>
      </w:pPr>
      <w:r w:rsidRPr="00701C26">
        <w:rPr>
          <w:rFonts w:ascii="Times New Roman" w:eastAsia="Times New Roman" w:hAnsi="Times New Roman" w:cs="Times New Roman"/>
          <w:sz w:val="24"/>
          <w:szCs w:val="24"/>
        </w:rPr>
        <w:t>The self-administered questionnaire consists of three sections: (1) dimensions of environmental sustainability practices, such as energy efficien</w:t>
      </w:r>
      <w:r w:rsidRPr="00701C26">
        <w:rPr>
          <w:rFonts w:ascii="Times New Roman" w:eastAsia="Times New Roman" w:hAnsi="Times New Roman" w:cs="Times New Roman"/>
          <w:sz w:val="24"/>
          <w:szCs w:val="24"/>
        </w:rPr>
        <w:t>cy, water conservation, waste management, green purchasing, and clean air; (2) factors motivating hotels to engage in sustainability practices; and (3) challenges faced by hotels in implementing sustainability practices. The questionnaire also collects dem</w:t>
      </w:r>
      <w:r w:rsidRPr="00701C26">
        <w:rPr>
          <w:rFonts w:ascii="Times New Roman" w:eastAsia="Times New Roman" w:hAnsi="Times New Roman" w:cs="Times New Roman"/>
          <w:sz w:val="24"/>
          <w:szCs w:val="24"/>
        </w:rPr>
        <w:t xml:space="preserve">ographic and background information from hotel managers using a 5-point Likert scale. Key informant interviews </w:t>
      </w:r>
      <w:r w:rsidR="008C70C4" w:rsidRPr="00701C26">
        <w:rPr>
          <w:rFonts w:ascii="Times New Roman" w:eastAsia="Times New Roman" w:hAnsi="Times New Roman" w:cs="Times New Roman"/>
          <w:sz w:val="24"/>
          <w:szCs w:val="24"/>
        </w:rPr>
        <w:t>were</w:t>
      </w:r>
      <w:r w:rsidRPr="00701C26">
        <w:rPr>
          <w:rFonts w:ascii="Times New Roman" w:eastAsia="Times New Roman" w:hAnsi="Times New Roman" w:cs="Times New Roman"/>
          <w:sz w:val="24"/>
          <w:szCs w:val="24"/>
        </w:rPr>
        <w:t xml:space="preserve"> conducted with a small number of individuals (15-35) who are likely to provide relevant insights into the research topics. These intervie</w:t>
      </w:r>
      <w:r w:rsidRPr="00701C26">
        <w:rPr>
          <w:rFonts w:ascii="Times New Roman" w:eastAsia="Times New Roman" w:hAnsi="Times New Roman" w:cs="Times New Roman"/>
          <w:sz w:val="24"/>
          <w:szCs w:val="24"/>
        </w:rPr>
        <w:t xml:space="preserve">ws </w:t>
      </w:r>
      <w:r w:rsidR="008C70C4" w:rsidRPr="00701C26">
        <w:rPr>
          <w:rFonts w:ascii="Times New Roman" w:eastAsia="Times New Roman" w:hAnsi="Times New Roman" w:cs="Times New Roman"/>
          <w:sz w:val="24"/>
          <w:szCs w:val="24"/>
        </w:rPr>
        <w:t>were</w:t>
      </w:r>
      <w:r w:rsidRPr="00701C26">
        <w:rPr>
          <w:rFonts w:ascii="Times New Roman" w:eastAsia="Times New Roman" w:hAnsi="Times New Roman" w:cs="Times New Roman"/>
          <w:sz w:val="24"/>
          <w:szCs w:val="24"/>
        </w:rPr>
        <w:t xml:space="preserve"> address all </w:t>
      </w:r>
      <w:r w:rsidRPr="00701C26">
        <w:rPr>
          <w:rFonts w:ascii="Times New Roman" w:eastAsia="Times New Roman" w:hAnsi="Times New Roman" w:cs="Times New Roman"/>
          <w:sz w:val="24"/>
          <w:szCs w:val="24"/>
        </w:rPr>
        <w:lastRenderedPageBreak/>
        <w:t>research objectives, including environmental sustainability practices, motivating factors, and challenges faced by hotels.</w:t>
      </w:r>
    </w:p>
    <w:p w14:paraId="16F6CAD7" w14:textId="77777777" w:rsidR="00B80D58" w:rsidRPr="00701C26" w:rsidRDefault="00C72F4B">
      <w:pPr>
        <w:pStyle w:val="Heading2"/>
        <w:rPr>
          <w:rFonts w:cs="Times New Roman"/>
          <w:b/>
          <w:bCs/>
          <w:color w:val="auto"/>
        </w:rPr>
      </w:pPr>
      <w:r w:rsidRPr="00701C26">
        <w:rPr>
          <w:rFonts w:cs="Times New Roman"/>
          <w:b/>
          <w:bCs/>
          <w:color w:val="auto"/>
        </w:rPr>
        <w:t xml:space="preserve"> </w:t>
      </w:r>
      <w:bookmarkStart w:id="35" w:name="_Toc190198091"/>
      <w:r w:rsidRPr="00701C26">
        <w:rPr>
          <w:rFonts w:cs="Times New Roman"/>
          <w:b/>
          <w:bCs/>
          <w:color w:val="auto"/>
        </w:rPr>
        <w:t>3.5 Population and Sample size</w:t>
      </w:r>
      <w:bookmarkEnd w:id="35"/>
    </w:p>
    <w:p w14:paraId="14D04544" w14:textId="2A0621BE" w:rsidR="00B80D58" w:rsidRPr="00701C26" w:rsidRDefault="00C72F4B">
      <w:pPr>
        <w:spacing w:after="0" w:line="360" w:lineRule="auto"/>
        <w:jc w:val="both"/>
        <w:rPr>
          <w:rFonts w:ascii="Times New Roman" w:eastAsia="Times New Roman" w:hAnsi="Times New Roman" w:cs="Times New Roman"/>
          <w:sz w:val="24"/>
          <w:szCs w:val="24"/>
        </w:rPr>
      </w:pPr>
      <w:r w:rsidRPr="00701C26">
        <w:rPr>
          <w:rFonts w:ascii="Times New Roman" w:eastAsia="Times New Roman" w:hAnsi="Times New Roman" w:cs="Times New Roman"/>
          <w:sz w:val="24"/>
          <w:szCs w:val="24"/>
        </w:rPr>
        <w:t xml:space="preserve">The targeted population for this study </w:t>
      </w:r>
      <w:r w:rsidR="008C70C4" w:rsidRPr="00701C26">
        <w:rPr>
          <w:rFonts w:ascii="Times New Roman" w:eastAsia="Times New Roman" w:hAnsi="Times New Roman" w:cs="Times New Roman"/>
          <w:sz w:val="24"/>
          <w:szCs w:val="24"/>
        </w:rPr>
        <w:t>was</w:t>
      </w:r>
      <w:r w:rsidRPr="00701C26">
        <w:rPr>
          <w:rFonts w:ascii="Times New Roman" w:eastAsia="Times New Roman" w:hAnsi="Times New Roman" w:cs="Times New Roman"/>
          <w:sz w:val="24"/>
          <w:szCs w:val="24"/>
        </w:rPr>
        <w:t xml:space="preserve"> Hibret Hotel, located in </w:t>
      </w:r>
      <w:r w:rsidRPr="00701C26">
        <w:rPr>
          <w:rFonts w:ascii="Times New Roman" w:eastAsia="Times New Roman" w:hAnsi="Times New Roman" w:cs="Times New Roman"/>
          <w:sz w:val="24"/>
          <w:szCs w:val="24"/>
        </w:rPr>
        <w:t xml:space="preserve">Debre Tabor Town, Amhara Regional State, with a focus on both internal and external stakeholders involved in the hotel’s environmental sustainability practices. The internal stakeholders </w:t>
      </w:r>
      <w:r w:rsidR="008C70C4" w:rsidRPr="00701C26">
        <w:rPr>
          <w:rFonts w:ascii="Times New Roman" w:eastAsia="Times New Roman" w:hAnsi="Times New Roman" w:cs="Times New Roman"/>
          <w:sz w:val="24"/>
          <w:szCs w:val="24"/>
        </w:rPr>
        <w:t>were</w:t>
      </w:r>
      <w:r w:rsidRPr="00701C26">
        <w:rPr>
          <w:rFonts w:ascii="Times New Roman" w:eastAsia="Times New Roman" w:hAnsi="Times New Roman" w:cs="Times New Roman"/>
          <w:sz w:val="24"/>
          <w:szCs w:val="24"/>
        </w:rPr>
        <w:t xml:space="preserve"> </w:t>
      </w:r>
      <w:r w:rsidR="008C70C4" w:rsidRPr="00701C26">
        <w:rPr>
          <w:rFonts w:ascii="Times New Roman" w:eastAsia="Times New Roman" w:hAnsi="Times New Roman" w:cs="Times New Roman"/>
          <w:sz w:val="24"/>
          <w:szCs w:val="24"/>
        </w:rPr>
        <w:t>including</w:t>
      </w:r>
      <w:r w:rsidRPr="00701C26">
        <w:rPr>
          <w:rFonts w:ascii="Times New Roman" w:eastAsia="Times New Roman" w:hAnsi="Times New Roman" w:cs="Times New Roman"/>
          <w:sz w:val="24"/>
          <w:szCs w:val="24"/>
        </w:rPr>
        <w:t xml:space="preserve"> top-level managers, department heads, and staff members </w:t>
      </w:r>
      <w:r w:rsidRPr="00701C26">
        <w:rPr>
          <w:rFonts w:ascii="Times New Roman" w:eastAsia="Times New Roman" w:hAnsi="Times New Roman" w:cs="Times New Roman"/>
          <w:sz w:val="24"/>
          <w:szCs w:val="24"/>
        </w:rPr>
        <w:t xml:space="preserve">directly engaged in the hotel’s daily operations, such as those from departments like housekeeping, maintenance, procurement, and sustainability initiatives (if applicable). The external stakeholders </w:t>
      </w:r>
      <w:r w:rsidR="008C70C4" w:rsidRPr="00701C26">
        <w:rPr>
          <w:rFonts w:ascii="Times New Roman" w:eastAsia="Times New Roman" w:hAnsi="Times New Roman" w:cs="Times New Roman"/>
          <w:sz w:val="24"/>
          <w:szCs w:val="24"/>
        </w:rPr>
        <w:t>were</w:t>
      </w:r>
      <w:r w:rsidRPr="00701C26">
        <w:rPr>
          <w:rFonts w:ascii="Times New Roman" w:eastAsia="Times New Roman" w:hAnsi="Times New Roman" w:cs="Times New Roman"/>
          <w:sz w:val="24"/>
          <w:szCs w:val="24"/>
        </w:rPr>
        <w:t xml:space="preserve"> </w:t>
      </w:r>
      <w:r w:rsidR="008C70C4" w:rsidRPr="00701C26">
        <w:rPr>
          <w:rFonts w:ascii="Times New Roman" w:eastAsia="Times New Roman" w:hAnsi="Times New Roman" w:cs="Times New Roman"/>
          <w:sz w:val="24"/>
          <w:szCs w:val="24"/>
        </w:rPr>
        <w:t>consisting</w:t>
      </w:r>
      <w:r w:rsidRPr="00701C26">
        <w:rPr>
          <w:rFonts w:ascii="Times New Roman" w:eastAsia="Times New Roman" w:hAnsi="Times New Roman" w:cs="Times New Roman"/>
          <w:sz w:val="24"/>
          <w:szCs w:val="24"/>
        </w:rPr>
        <w:t xml:space="preserve"> of local government representatives, partic</w:t>
      </w:r>
      <w:r w:rsidRPr="00701C26">
        <w:rPr>
          <w:rFonts w:ascii="Times New Roman" w:eastAsia="Times New Roman" w:hAnsi="Times New Roman" w:cs="Times New Roman"/>
          <w:sz w:val="24"/>
          <w:szCs w:val="24"/>
        </w:rPr>
        <w:t>ularly from the Culture and Tourism Bureau and the Environmental Protection Authority, as well as environmental consultancy firms or NGOs that may be working with Hibret Hotel on sustainability projects.</w:t>
      </w:r>
    </w:p>
    <w:p w14:paraId="14FE0D29" w14:textId="285B7040" w:rsidR="00B80D58" w:rsidRPr="00701C26" w:rsidRDefault="00C72F4B">
      <w:pPr>
        <w:spacing w:after="0" w:line="360" w:lineRule="auto"/>
        <w:jc w:val="both"/>
        <w:rPr>
          <w:rFonts w:ascii="Times New Roman" w:eastAsia="Times New Roman" w:hAnsi="Times New Roman" w:cs="Times New Roman"/>
          <w:sz w:val="24"/>
          <w:szCs w:val="24"/>
        </w:rPr>
      </w:pPr>
      <w:r w:rsidRPr="00701C26">
        <w:rPr>
          <w:rFonts w:ascii="Times New Roman" w:eastAsia="Times New Roman" w:hAnsi="Times New Roman" w:cs="Times New Roman"/>
          <w:sz w:val="24"/>
          <w:szCs w:val="24"/>
        </w:rPr>
        <w:t xml:space="preserve">The unit of analysis for the study </w:t>
      </w:r>
      <w:r w:rsidR="008C70C4" w:rsidRPr="00701C26">
        <w:rPr>
          <w:rFonts w:ascii="Times New Roman" w:eastAsia="Times New Roman" w:hAnsi="Times New Roman" w:cs="Times New Roman"/>
          <w:sz w:val="24"/>
          <w:szCs w:val="24"/>
        </w:rPr>
        <w:t>was</w:t>
      </w:r>
      <w:r w:rsidRPr="00701C26">
        <w:rPr>
          <w:rFonts w:ascii="Times New Roman" w:eastAsia="Times New Roman" w:hAnsi="Times New Roman" w:cs="Times New Roman"/>
          <w:sz w:val="24"/>
          <w:szCs w:val="24"/>
        </w:rPr>
        <w:t xml:space="preserve"> the top-l</w:t>
      </w:r>
      <w:r w:rsidRPr="00701C26">
        <w:rPr>
          <w:rFonts w:ascii="Times New Roman" w:eastAsia="Times New Roman" w:hAnsi="Times New Roman" w:cs="Times New Roman"/>
          <w:sz w:val="24"/>
          <w:szCs w:val="24"/>
        </w:rPr>
        <w:t xml:space="preserve">evel managers of Hibret Hotel, as they possess a comprehensive understanding of the hotel’s operations and sustainability practices. A self-administered questionnaire </w:t>
      </w:r>
      <w:r w:rsidR="008C70C4" w:rsidRPr="00701C26">
        <w:rPr>
          <w:rFonts w:ascii="Times New Roman" w:eastAsia="Times New Roman" w:hAnsi="Times New Roman" w:cs="Times New Roman"/>
          <w:sz w:val="24"/>
          <w:szCs w:val="24"/>
        </w:rPr>
        <w:t>was</w:t>
      </w:r>
      <w:r w:rsidRPr="00701C26">
        <w:rPr>
          <w:rFonts w:ascii="Times New Roman" w:eastAsia="Times New Roman" w:hAnsi="Times New Roman" w:cs="Times New Roman"/>
          <w:sz w:val="24"/>
          <w:szCs w:val="24"/>
        </w:rPr>
        <w:t xml:space="preserve"> distributed to these managers to collect quantitative data on the hotel’s environ</w:t>
      </w:r>
      <w:r w:rsidRPr="00701C26">
        <w:rPr>
          <w:rFonts w:ascii="Times New Roman" w:eastAsia="Times New Roman" w:hAnsi="Times New Roman" w:cs="Times New Roman"/>
          <w:sz w:val="24"/>
          <w:szCs w:val="24"/>
        </w:rPr>
        <w:t xml:space="preserve">mental sustainability practices, motivators, and challenges. In addition to the quantitative data, qualitative data </w:t>
      </w:r>
      <w:r w:rsidR="008C70C4" w:rsidRPr="00701C26">
        <w:rPr>
          <w:rFonts w:ascii="Times New Roman" w:eastAsia="Times New Roman" w:hAnsi="Times New Roman" w:cs="Times New Roman"/>
          <w:sz w:val="24"/>
          <w:szCs w:val="24"/>
        </w:rPr>
        <w:t>was</w:t>
      </w:r>
      <w:r w:rsidRPr="00701C26">
        <w:rPr>
          <w:rFonts w:ascii="Times New Roman" w:eastAsia="Times New Roman" w:hAnsi="Times New Roman" w:cs="Times New Roman"/>
          <w:sz w:val="24"/>
          <w:szCs w:val="24"/>
        </w:rPr>
        <w:t xml:space="preserve"> collected from key informants within the hotel and external stakeholders involved in sustainability efforts. Internal stakeholders, </w:t>
      </w:r>
      <w:r w:rsidRPr="00701C26">
        <w:rPr>
          <w:rFonts w:ascii="Times New Roman" w:eastAsia="Times New Roman" w:hAnsi="Times New Roman" w:cs="Times New Roman"/>
          <w:sz w:val="24"/>
          <w:szCs w:val="24"/>
        </w:rPr>
        <w:t>such as staff members from relevant departments within the hotel (e.g., maintenance, housekeeping, operations, and management), and external stakeholders, such as local government agencies (Culture and Tourism Bureau, Environmental Protection Authority) an</w:t>
      </w:r>
      <w:r w:rsidRPr="00701C26">
        <w:rPr>
          <w:rFonts w:ascii="Times New Roman" w:eastAsia="Times New Roman" w:hAnsi="Times New Roman" w:cs="Times New Roman"/>
          <w:sz w:val="24"/>
          <w:szCs w:val="24"/>
        </w:rPr>
        <w:t xml:space="preserve">d environmental consultancy companies working with Hibret Hotel, </w:t>
      </w:r>
      <w:r w:rsidR="008C70C4" w:rsidRPr="00701C26">
        <w:rPr>
          <w:rFonts w:ascii="Times New Roman" w:eastAsia="Times New Roman" w:hAnsi="Times New Roman" w:cs="Times New Roman"/>
          <w:sz w:val="24"/>
          <w:szCs w:val="24"/>
        </w:rPr>
        <w:t>was</w:t>
      </w:r>
      <w:r w:rsidRPr="00701C26">
        <w:rPr>
          <w:rFonts w:ascii="Times New Roman" w:eastAsia="Times New Roman" w:hAnsi="Times New Roman" w:cs="Times New Roman"/>
          <w:sz w:val="24"/>
          <w:szCs w:val="24"/>
        </w:rPr>
        <w:t xml:space="preserve"> selected using purposive sampling. Key informants </w:t>
      </w:r>
      <w:r w:rsidR="008C70C4" w:rsidRPr="00701C26">
        <w:rPr>
          <w:rFonts w:ascii="Times New Roman" w:eastAsia="Times New Roman" w:hAnsi="Times New Roman" w:cs="Times New Roman"/>
          <w:sz w:val="24"/>
          <w:szCs w:val="24"/>
        </w:rPr>
        <w:t>were</w:t>
      </w:r>
      <w:r w:rsidRPr="00701C26">
        <w:rPr>
          <w:rFonts w:ascii="Times New Roman" w:eastAsia="Times New Roman" w:hAnsi="Times New Roman" w:cs="Times New Roman"/>
          <w:sz w:val="24"/>
          <w:szCs w:val="24"/>
        </w:rPr>
        <w:t xml:space="preserve"> chosen based on their expertise and involvement in the hotel’s sustainability initiatives. The sample size for the qualitativ</w:t>
      </w:r>
      <w:r w:rsidRPr="00701C26">
        <w:rPr>
          <w:rFonts w:ascii="Times New Roman" w:eastAsia="Times New Roman" w:hAnsi="Times New Roman" w:cs="Times New Roman"/>
          <w:sz w:val="24"/>
          <w:szCs w:val="24"/>
        </w:rPr>
        <w:t xml:space="preserve">e part </w:t>
      </w:r>
      <w:r w:rsidR="008C70C4" w:rsidRPr="00701C26">
        <w:rPr>
          <w:rFonts w:ascii="Times New Roman" w:eastAsia="Times New Roman" w:hAnsi="Times New Roman" w:cs="Times New Roman"/>
          <w:sz w:val="24"/>
          <w:szCs w:val="24"/>
        </w:rPr>
        <w:t>was</w:t>
      </w:r>
      <w:r w:rsidRPr="00701C26">
        <w:rPr>
          <w:rFonts w:ascii="Times New Roman" w:eastAsia="Times New Roman" w:hAnsi="Times New Roman" w:cs="Times New Roman"/>
          <w:sz w:val="24"/>
          <w:szCs w:val="24"/>
        </w:rPr>
        <w:t xml:space="preserve"> determined based on information saturation, with approximately 10-15 key informants anticipated to be interviewed.</w:t>
      </w:r>
    </w:p>
    <w:p w14:paraId="714B8DFF" w14:textId="77777777" w:rsidR="00B80D58" w:rsidRPr="00701C26" w:rsidRDefault="00C72F4B">
      <w:pPr>
        <w:pStyle w:val="Heading2"/>
        <w:ind w:left="90"/>
        <w:rPr>
          <w:rFonts w:cs="Times New Roman"/>
          <w:b/>
          <w:bCs/>
          <w:color w:val="auto"/>
        </w:rPr>
      </w:pPr>
      <w:bookmarkStart w:id="36" w:name="_Toc190198092"/>
      <w:r w:rsidRPr="00701C26">
        <w:rPr>
          <w:rFonts w:cs="Times New Roman"/>
          <w:b/>
          <w:bCs/>
          <w:color w:val="auto"/>
        </w:rPr>
        <w:t>3.5.1 Sampling technique</w:t>
      </w:r>
      <w:bookmarkEnd w:id="36"/>
    </w:p>
    <w:p w14:paraId="7A936100" w14:textId="79BF64BA" w:rsidR="00B80D58" w:rsidRPr="00701C26" w:rsidRDefault="00C72F4B">
      <w:pPr>
        <w:spacing w:before="100" w:beforeAutospacing="1" w:after="100" w:afterAutospacing="1" w:line="360" w:lineRule="auto"/>
        <w:jc w:val="both"/>
        <w:rPr>
          <w:rFonts w:ascii="Times New Roman" w:eastAsia="Times New Roman" w:hAnsi="Times New Roman" w:cs="Times New Roman"/>
          <w:sz w:val="24"/>
          <w:szCs w:val="24"/>
        </w:rPr>
      </w:pPr>
      <w:r w:rsidRPr="00701C26">
        <w:rPr>
          <w:rFonts w:ascii="Times New Roman" w:eastAsia="Times New Roman" w:hAnsi="Times New Roman" w:cs="Times New Roman"/>
          <w:sz w:val="24"/>
          <w:szCs w:val="24"/>
        </w:rPr>
        <w:t xml:space="preserve">The sampling technique for this study </w:t>
      </w:r>
      <w:r w:rsidR="008C70C4" w:rsidRPr="00701C26">
        <w:rPr>
          <w:rFonts w:ascii="Times New Roman" w:eastAsia="Times New Roman" w:hAnsi="Times New Roman" w:cs="Times New Roman"/>
          <w:sz w:val="24"/>
          <w:szCs w:val="24"/>
        </w:rPr>
        <w:t>was</w:t>
      </w:r>
      <w:r w:rsidRPr="00701C26">
        <w:rPr>
          <w:rFonts w:ascii="Times New Roman" w:eastAsia="Times New Roman" w:hAnsi="Times New Roman" w:cs="Times New Roman"/>
          <w:sz w:val="24"/>
          <w:szCs w:val="24"/>
        </w:rPr>
        <w:t xml:space="preserve"> combine both quantitative and qualitative approaches, focu</w:t>
      </w:r>
      <w:r w:rsidRPr="00701C26">
        <w:rPr>
          <w:rFonts w:ascii="Times New Roman" w:eastAsia="Times New Roman" w:hAnsi="Times New Roman" w:cs="Times New Roman"/>
          <w:sz w:val="24"/>
          <w:szCs w:val="24"/>
        </w:rPr>
        <w:t xml:space="preserve">sing exclusively on Hibret Hotel. For the quantitative data, a census approach </w:t>
      </w:r>
      <w:r w:rsidR="008C70C4" w:rsidRPr="00701C26">
        <w:rPr>
          <w:rFonts w:ascii="Times New Roman" w:eastAsia="Times New Roman" w:hAnsi="Times New Roman" w:cs="Times New Roman"/>
          <w:sz w:val="24"/>
          <w:szCs w:val="24"/>
        </w:rPr>
        <w:t>was</w:t>
      </w:r>
      <w:r w:rsidRPr="00701C26">
        <w:rPr>
          <w:rFonts w:ascii="Times New Roman" w:eastAsia="Times New Roman" w:hAnsi="Times New Roman" w:cs="Times New Roman"/>
          <w:sz w:val="24"/>
          <w:szCs w:val="24"/>
        </w:rPr>
        <w:t xml:space="preserve"> used, as the study </w:t>
      </w:r>
      <w:r w:rsidR="008C70C4" w:rsidRPr="00701C26">
        <w:rPr>
          <w:rFonts w:ascii="Times New Roman" w:eastAsia="Times New Roman" w:hAnsi="Times New Roman" w:cs="Times New Roman"/>
          <w:sz w:val="24"/>
          <w:szCs w:val="24"/>
        </w:rPr>
        <w:t>was</w:t>
      </w:r>
      <w:r w:rsidRPr="00701C26">
        <w:rPr>
          <w:rFonts w:ascii="Times New Roman" w:eastAsia="Times New Roman" w:hAnsi="Times New Roman" w:cs="Times New Roman"/>
          <w:sz w:val="24"/>
          <w:szCs w:val="24"/>
        </w:rPr>
        <w:t xml:space="preserve"> </w:t>
      </w:r>
      <w:r w:rsidR="008C70C4" w:rsidRPr="00701C26">
        <w:rPr>
          <w:rFonts w:ascii="Times New Roman" w:eastAsia="Times New Roman" w:hAnsi="Times New Roman" w:cs="Times New Roman"/>
          <w:sz w:val="24"/>
          <w:szCs w:val="24"/>
        </w:rPr>
        <w:t>targeting</w:t>
      </w:r>
      <w:r w:rsidRPr="00701C26">
        <w:rPr>
          <w:rFonts w:ascii="Times New Roman" w:eastAsia="Times New Roman" w:hAnsi="Times New Roman" w:cs="Times New Roman"/>
          <w:sz w:val="24"/>
          <w:szCs w:val="24"/>
        </w:rPr>
        <w:t xml:space="preserve"> all top-level managers at Hibret Hotel. This approach ensures that all relevant individuals with comprehensive knowledge of the hotel’s op</w:t>
      </w:r>
      <w:r w:rsidRPr="00701C26">
        <w:rPr>
          <w:rFonts w:ascii="Times New Roman" w:eastAsia="Times New Roman" w:hAnsi="Times New Roman" w:cs="Times New Roman"/>
          <w:sz w:val="24"/>
          <w:szCs w:val="24"/>
        </w:rPr>
        <w:t xml:space="preserve">erations and environmental </w:t>
      </w:r>
      <w:r w:rsidRPr="00701C26">
        <w:rPr>
          <w:rFonts w:ascii="Times New Roman" w:eastAsia="Times New Roman" w:hAnsi="Times New Roman" w:cs="Times New Roman"/>
          <w:sz w:val="24"/>
          <w:szCs w:val="24"/>
        </w:rPr>
        <w:lastRenderedPageBreak/>
        <w:t xml:space="preserve">sustainability practices are included in the survey, allowing for a full representation of the sustainability practices, motivators, and challenges at the hotel. For the qualitative data, a purposive (expert) sampling technique </w:t>
      </w:r>
      <w:r w:rsidR="008C70C4" w:rsidRPr="00701C26">
        <w:rPr>
          <w:rFonts w:ascii="Times New Roman" w:eastAsia="Times New Roman" w:hAnsi="Times New Roman" w:cs="Times New Roman"/>
          <w:sz w:val="24"/>
          <w:szCs w:val="24"/>
        </w:rPr>
        <w:t>was</w:t>
      </w:r>
      <w:r w:rsidRPr="00701C26">
        <w:rPr>
          <w:rFonts w:ascii="Times New Roman" w:eastAsia="Times New Roman" w:hAnsi="Times New Roman" w:cs="Times New Roman"/>
          <w:sz w:val="24"/>
          <w:szCs w:val="24"/>
        </w:rPr>
        <w:t xml:space="preserve"> employed to select key informants. These informants </w:t>
      </w:r>
      <w:r w:rsidR="008C70C4" w:rsidRPr="00701C26">
        <w:rPr>
          <w:rFonts w:ascii="Times New Roman" w:eastAsia="Times New Roman" w:hAnsi="Times New Roman" w:cs="Times New Roman"/>
          <w:sz w:val="24"/>
          <w:szCs w:val="24"/>
        </w:rPr>
        <w:t>were</w:t>
      </w:r>
      <w:r w:rsidRPr="00701C26">
        <w:rPr>
          <w:rFonts w:ascii="Times New Roman" w:eastAsia="Times New Roman" w:hAnsi="Times New Roman" w:cs="Times New Roman"/>
          <w:sz w:val="24"/>
          <w:szCs w:val="24"/>
        </w:rPr>
        <w:t xml:space="preserve"> drawn from both internal departments within Hibret Hotel and external stakeholders involved in its sustainability efforts. The sample size for the qualitative interviews </w:t>
      </w:r>
      <w:r w:rsidR="008C70C4" w:rsidRPr="00701C26">
        <w:rPr>
          <w:rFonts w:ascii="Times New Roman" w:eastAsia="Times New Roman" w:hAnsi="Times New Roman" w:cs="Times New Roman"/>
          <w:sz w:val="24"/>
          <w:szCs w:val="24"/>
        </w:rPr>
        <w:t>was</w:t>
      </w:r>
      <w:r w:rsidRPr="00701C26">
        <w:rPr>
          <w:rFonts w:ascii="Times New Roman" w:eastAsia="Times New Roman" w:hAnsi="Times New Roman" w:cs="Times New Roman"/>
          <w:sz w:val="24"/>
          <w:szCs w:val="24"/>
        </w:rPr>
        <w:t xml:space="preserve"> determined </w:t>
      </w:r>
      <w:r w:rsidRPr="00701C26">
        <w:rPr>
          <w:rFonts w:ascii="Times New Roman" w:eastAsia="Times New Roman" w:hAnsi="Times New Roman" w:cs="Times New Roman"/>
          <w:sz w:val="24"/>
          <w:szCs w:val="24"/>
        </w:rPr>
        <w:t>based on information saturation, with the goal of gathering diverse perspectives from approximately 10-15 key informants directly associated with the hotel.</w:t>
      </w:r>
    </w:p>
    <w:p w14:paraId="02FD3676" w14:textId="77777777" w:rsidR="00B80D58" w:rsidRPr="00701C26" w:rsidRDefault="00C72F4B">
      <w:pPr>
        <w:pStyle w:val="Heading2"/>
        <w:ind w:left="90"/>
        <w:rPr>
          <w:rFonts w:cs="Times New Roman"/>
          <w:b/>
          <w:bCs/>
          <w:color w:val="auto"/>
        </w:rPr>
      </w:pPr>
      <w:bookmarkStart w:id="37" w:name="_Toc190198093"/>
      <w:r w:rsidRPr="00701C26">
        <w:rPr>
          <w:rFonts w:cs="Times New Roman"/>
          <w:b/>
          <w:bCs/>
          <w:color w:val="auto"/>
        </w:rPr>
        <w:t>3.6 Data gathering tools</w:t>
      </w:r>
      <w:bookmarkEnd w:id="37"/>
    </w:p>
    <w:p w14:paraId="471F1147" w14:textId="05839E79" w:rsidR="00B80D58" w:rsidRPr="00701C26" w:rsidRDefault="00C72F4B">
      <w:pPr>
        <w:spacing w:after="0" w:line="360" w:lineRule="auto"/>
        <w:jc w:val="both"/>
        <w:rPr>
          <w:rFonts w:ascii="Times New Roman" w:eastAsia="Times New Roman" w:hAnsi="Times New Roman" w:cs="Times New Roman"/>
          <w:sz w:val="24"/>
          <w:szCs w:val="24"/>
        </w:rPr>
      </w:pPr>
      <w:r w:rsidRPr="00701C26">
        <w:rPr>
          <w:rFonts w:ascii="Times New Roman" w:eastAsia="Times New Roman" w:hAnsi="Times New Roman" w:cs="Times New Roman"/>
          <w:sz w:val="24"/>
          <w:szCs w:val="24"/>
        </w:rPr>
        <w:t xml:space="preserve">The cross-sectional sample survey </w:t>
      </w:r>
      <w:r w:rsidR="008C70C4" w:rsidRPr="00701C26">
        <w:rPr>
          <w:rFonts w:ascii="Times New Roman" w:eastAsia="Times New Roman" w:hAnsi="Times New Roman" w:cs="Times New Roman"/>
          <w:sz w:val="24"/>
          <w:szCs w:val="24"/>
        </w:rPr>
        <w:t>was</w:t>
      </w:r>
      <w:r w:rsidRPr="00701C26">
        <w:rPr>
          <w:rFonts w:ascii="Times New Roman" w:eastAsia="Times New Roman" w:hAnsi="Times New Roman" w:cs="Times New Roman"/>
          <w:sz w:val="24"/>
          <w:szCs w:val="24"/>
        </w:rPr>
        <w:t xml:space="preserve"> conducted using personal </w:t>
      </w:r>
      <w:r w:rsidRPr="00701C26">
        <w:rPr>
          <w:rFonts w:ascii="Times New Roman" w:eastAsia="Times New Roman" w:hAnsi="Times New Roman" w:cs="Times New Roman"/>
          <w:sz w:val="24"/>
          <w:szCs w:val="24"/>
        </w:rPr>
        <w:t xml:space="preserve">in-depth interviews and self-administered questionnaires. The data collection process </w:t>
      </w:r>
      <w:r w:rsidR="008C70C4" w:rsidRPr="00701C26">
        <w:rPr>
          <w:rFonts w:ascii="Times New Roman" w:eastAsia="Times New Roman" w:hAnsi="Times New Roman" w:cs="Times New Roman"/>
          <w:sz w:val="24"/>
          <w:szCs w:val="24"/>
        </w:rPr>
        <w:t>was</w:t>
      </w:r>
      <w:r w:rsidRPr="00701C26">
        <w:rPr>
          <w:rFonts w:ascii="Times New Roman" w:eastAsia="Times New Roman" w:hAnsi="Times New Roman" w:cs="Times New Roman"/>
          <w:sz w:val="24"/>
          <w:szCs w:val="24"/>
        </w:rPr>
        <w:t xml:space="preserve"> executed in two phases. Initially, primary data </w:t>
      </w:r>
      <w:r w:rsidR="008C70C4" w:rsidRPr="00701C26">
        <w:rPr>
          <w:rFonts w:ascii="Times New Roman" w:eastAsia="Times New Roman" w:hAnsi="Times New Roman" w:cs="Times New Roman"/>
          <w:sz w:val="24"/>
          <w:szCs w:val="24"/>
        </w:rPr>
        <w:t>was</w:t>
      </w:r>
      <w:r w:rsidRPr="00701C26">
        <w:rPr>
          <w:rFonts w:ascii="Times New Roman" w:eastAsia="Times New Roman" w:hAnsi="Times New Roman" w:cs="Times New Roman"/>
          <w:sz w:val="24"/>
          <w:szCs w:val="24"/>
        </w:rPr>
        <w:t xml:space="preserve"> collected through a self-administered questionnaire. For this purpose, HIBRET Hotel </w:t>
      </w:r>
      <w:r w:rsidR="008C70C4" w:rsidRPr="00701C26">
        <w:rPr>
          <w:rFonts w:ascii="Times New Roman" w:eastAsia="Times New Roman" w:hAnsi="Times New Roman" w:cs="Times New Roman"/>
          <w:sz w:val="24"/>
          <w:szCs w:val="24"/>
        </w:rPr>
        <w:t>was</w:t>
      </w:r>
      <w:r w:rsidRPr="00701C26">
        <w:rPr>
          <w:rFonts w:ascii="Times New Roman" w:eastAsia="Times New Roman" w:hAnsi="Times New Roman" w:cs="Times New Roman"/>
          <w:sz w:val="24"/>
          <w:szCs w:val="24"/>
        </w:rPr>
        <w:t xml:space="preserve"> identified as </w:t>
      </w:r>
      <w:r w:rsidRPr="00701C26">
        <w:rPr>
          <w:rFonts w:ascii="Times New Roman" w:eastAsia="Times New Roman" w:hAnsi="Times New Roman" w:cs="Times New Roman"/>
          <w:sz w:val="24"/>
          <w:szCs w:val="24"/>
        </w:rPr>
        <w:t xml:space="preserve">the focus of the study, based on its relevance to environmental sustainability practices within the industry. The hotel management </w:t>
      </w:r>
      <w:r w:rsidR="008C70C4" w:rsidRPr="00701C26">
        <w:rPr>
          <w:rFonts w:ascii="Times New Roman" w:eastAsia="Times New Roman" w:hAnsi="Times New Roman" w:cs="Times New Roman"/>
          <w:sz w:val="24"/>
          <w:szCs w:val="24"/>
        </w:rPr>
        <w:t>was</w:t>
      </w:r>
      <w:r w:rsidRPr="00701C26">
        <w:rPr>
          <w:rFonts w:ascii="Times New Roman" w:eastAsia="Times New Roman" w:hAnsi="Times New Roman" w:cs="Times New Roman"/>
          <w:sz w:val="24"/>
          <w:szCs w:val="24"/>
        </w:rPr>
        <w:t xml:space="preserve"> contacted to request their participation in the research.</w:t>
      </w:r>
    </w:p>
    <w:p w14:paraId="0DE6A46B" w14:textId="47FA81E5" w:rsidR="00B80D58" w:rsidRPr="00701C26" w:rsidRDefault="00C72F4B">
      <w:pPr>
        <w:spacing w:after="0" w:line="360" w:lineRule="auto"/>
        <w:jc w:val="both"/>
        <w:rPr>
          <w:rFonts w:ascii="Times New Roman" w:eastAsia="Times New Roman" w:hAnsi="Times New Roman" w:cs="Times New Roman"/>
          <w:sz w:val="24"/>
          <w:szCs w:val="24"/>
        </w:rPr>
      </w:pPr>
      <w:r w:rsidRPr="00701C26">
        <w:rPr>
          <w:rFonts w:ascii="Times New Roman" w:eastAsia="Times New Roman" w:hAnsi="Times New Roman" w:cs="Times New Roman"/>
          <w:sz w:val="24"/>
          <w:szCs w:val="24"/>
        </w:rPr>
        <w:t xml:space="preserve">After obtaining permission and consent, the purpose of the </w:t>
      </w:r>
      <w:r w:rsidRPr="00701C26">
        <w:rPr>
          <w:rFonts w:ascii="Times New Roman" w:eastAsia="Times New Roman" w:hAnsi="Times New Roman" w:cs="Times New Roman"/>
          <w:sz w:val="24"/>
          <w:szCs w:val="24"/>
        </w:rPr>
        <w:t xml:space="preserve">study </w:t>
      </w:r>
      <w:r w:rsidR="008C70C4" w:rsidRPr="00701C26">
        <w:rPr>
          <w:rFonts w:ascii="Times New Roman" w:eastAsia="Times New Roman" w:hAnsi="Times New Roman" w:cs="Times New Roman"/>
          <w:sz w:val="24"/>
          <w:szCs w:val="24"/>
        </w:rPr>
        <w:t>was</w:t>
      </w:r>
      <w:r w:rsidRPr="00701C26">
        <w:rPr>
          <w:rFonts w:ascii="Times New Roman" w:eastAsia="Times New Roman" w:hAnsi="Times New Roman" w:cs="Times New Roman"/>
          <w:sz w:val="24"/>
          <w:szCs w:val="24"/>
        </w:rPr>
        <w:t xml:space="preserve"> explained in detail, and the self-administered survey questionnaire </w:t>
      </w:r>
      <w:r w:rsidR="008C70C4" w:rsidRPr="00701C26">
        <w:rPr>
          <w:rFonts w:ascii="Times New Roman" w:eastAsia="Times New Roman" w:hAnsi="Times New Roman" w:cs="Times New Roman"/>
          <w:sz w:val="24"/>
          <w:szCs w:val="24"/>
        </w:rPr>
        <w:t>was</w:t>
      </w:r>
      <w:r w:rsidRPr="00701C26">
        <w:rPr>
          <w:rFonts w:ascii="Times New Roman" w:eastAsia="Times New Roman" w:hAnsi="Times New Roman" w:cs="Times New Roman"/>
          <w:sz w:val="24"/>
          <w:szCs w:val="24"/>
        </w:rPr>
        <w:t xml:space="preserve"> distributed to key representatives of the hotel, including the general manager, human resources personnel, and other managerial staff who agree to participate. Follow</w:t>
      </w:r>
      <w:r w:rsidRPr="00701C26">
        <w:rPr>
          <w:rFonts w:ascii="Times New Roman" w:eastAsia="Times New Roman" w:hAnsi="Times New Roman" w:cs="Times New Roman"/>
          <w:sz w:val="24"/>
          <w:szCs w:val="24"/>
        </w:rPr>
        <w:t xml:space="preserve">ing the distribution of one questionnaire per respondent, the researcher </w:t>
      </w:r>
      <w:r w:rsidR="008C70C4" w:rsidRPr="00701C26">
        <w:rPr>
          <w:rFonts w:ascii="Times New Roman" w:eastAsia="Times New Roman" w:hAnsi="Times New Roman" w:cs="Times New Roman"/>
          <w:sz w:val="24"/>
          <w:szCs w:val="24"/>
        </w:rPr>
        <w:t>was</w:t>
      </w:r>
      <w:r w:rsidRPr="00701C26">
        <w:rPr>
          <w:rFonts w:ascii="Times New Roman" w:eastAsia="Times New Roman" w:hAnsi="Times New Roman" w:cs="Times New Roman"/>
          <w:sz w:val="24"/>
          <w:szCs w:val="24"/>
        </w:rPr>
        <w:t xml:space="preserve"> </w:t>
      </w:r>
      <w:r w:rsidR="00701C26" w:rsidRPr="00701C26">
        <w:rPr>
          <w:rFonts w:ascii="Times New Roman" w:eastAsia="Times New Roman" w:hAnsi="Times New Roman" w:cs="Times New Roman"/>
          <w:sz w:val="24"/>
          <w:szCs w:val="24"/>
        </w:rPr>
        <w:t>maintaining</w:t>
      </w:r>
      <w:r w:rsidRPr="00701C26">
        <w:rPr>
          <w:rFonts w:ascii="Times New Roman" w:eastAsia="Times New Roman" w:hAnsi="Times New Roman" w:cs="Times New Roman"/>
          <w:sz w:val="24"/>
          <w:szCs w:val="24"/>
        </w:rPr>
        <w:t xml:space="preserve"> rigorous follow-ups via phone calls and personal visits to ensure timely responses.</w:t>
      </w:r>
    </w:p>
    <w:p w14:paraId="643E5C42" w14:textId="601D46A9" w:rsidR="00B80D58" w:rsidRPr="00701C26" w:rsidRDefault="00C72F4B">
      <w:pPr>
        <w:spacing w:after="0" w:line="360" w:lineRule="auto"/>
        <w:jc w:val="both"/>
        <w:rPr>
          <w:rFonts w:ascii="Times New Roman" w:eastAsia="Times New Roman" w:hAnsi="Times New Roman" w:cs="Times New Roman"/>
          <w:sz w:val="24"/>
          <w:szCs w:val="24"/>
        </w:rPr>
      </w:pPr>
      <w:r w:rsidRPr="00701C26">
        <w:rPr>
          <w:rFonts w:ascii="Times New Roman" w:eastAsia="Times New Roman" w:hAnsi="Times New Roman" w:cs="Times New Roman"/>
          <w:sz w:val="24"/>
          <w:szCs w:val="24"/>
        </w:rPr>
        <w:t xml:space="preserve">It is anticipated that while some respondents </w:t>
      </w:r>
      <w:r w:rsidR="00701C26" w:rsidRPr="00701C26">
        <w:rPr>
          <w:rFonts w:ascii="Times New Roman" w:eastAsia="Times New Roman" w:hAnsi="Times New Roman" w:cs="Times New Roman"/>
          <w:sz w:val="24"/>
          <w:szCs w:val="24"/>
        </w:rPr>
        <w:t>were</w:t>
      </w:r>
      <w:r w:rsidRPr="00701C26">
        <w:rPr>
          <w:rFonts w:ascii="Times New Roman" w:eastAsia="Times New Roman" w:hAnsi="Times New Roman" w:cs="Times New Roman"/>
          <w:sz w:val="24"/>
          <w:szCs w:val="24"/>
        </w:rPr>
        <w:t xml:space="preserve"> promptly return the completed ques</w:t>
      </w:r>
      <w:r w:rsidRPr="00701C26">
        <w:rPr>
          <w:rFonts w:ascii="Times New Roman" w:eastAsia="Times New Roman" w:hAnsi="Times New Roman" w:cs="Times New Roman"/>
          <w:sz w:val="24"/>
          <w:szCs w:val="24"/>
        </w:rPr>
        <w:t xml:space="preserve">tionnaire, others may require additional time, potentially taking up to a month to provide their input. </w:t>
      </w:r>
    </w:p>
    <w:p w14:paraId="47664371" w14:textId="77777777" w:rsidR="00B80D58" w:rsidRPr="00701C26" w:rsidRDefault="00C72F4B">
      <w:pPr>
        <w:pStyle w:val="Heading2"/>
        <w:ind w:left="90"/>
        <w:rPr>
          <w:rFonts w:cs="Times New Roman"/>
          <w:b/>
          <w:bCs/>
          <w:color w:val="auto"/>
        </w:rPr>
      </w:pPr>
      <w:bookmarkStart w:id="38" w:name="_Toc190198094"/>
      <w:r w:rsidRPr="00701C26">
        <w:rPr>
          <w:rFonts w:cs="Times New Roman"/>
          <w:b/>
          <w:bCs/>
          <w:color w:val="auto"/>
        </w:rPr>
        <w:t>3.7 Methods of data analysis</w:t>
      </w:r>
      <w:bookmarkEnd w:id="38"/>
    </w:p>
    <w:p w14:paraId="39361C5E" w14:textId="41ECFC4C" w:rsidR="00B80D58" w:rsidRPr="00701C26" w:rsidRDefault="00C72F4B">
      <w:pPr>
        <w:spacing w:before="100" w:beforeAutospacing="1" w:after="100" w:afterAutospacing="1" w:line="360" w:lineRule="auto"/>
        <w:jc w:val="both"/>
        <w:rPr>
          <w:rFonts w:ascii="Times New Roman" w:eastAsia="Times New Roman" w:hAnsi="Times New Roman" w:cs="Times New Roman"/>
          <w:sz w:val="24"/>
          <w:szCs w:val="24"/>
        </w:rPr>
      </w:pPr>
      <w:r w:rsidRPr="00701C26">
        <w:rPr>
          <w:rFonts w:ascii="Times New Roman" w:eastAsia="Times New Roman" w:hAnsi="Times New Roman" w:cs="Times New Roman"/>
          <w:sz w:val="24"/>
          <w:szCs w:val="24"/>
        </w:rPr>
        <w:t xml:space="preserve">The data collected through closed-ended self-administered questionnaires </w:t>
      </w:r>
      <w:r w:rsidR="008C70C4" w:rsidRPr="00701C26">
        <w:rPr>
          <w:rFonts w:ascii="Times New Roman" w:eastAsia="Times New Roman" w:hAnsi="Times New Roman" w:cs="Times New Roman"/>
          <w:sz w:val="24"/>
          <w:szCs w:val="24"/>
        </w:rPr>
        <w:t>was</w:t>
      </w:r>
      <w:r w:rsidRPr="00701C26">
        <w:rPr>
          <w:rFonts w:ascii="Times New Roman" w:eastAsia="Times New Roman" w:hAnsi="Times New Roman" w:cs="Times New Roman"/>
          <w:sz w:val="24"/>
          <w:szCs w:val="24"/>
        </w:rPr>
        <w:t xml:space="preserve"> analyzed using descriptive statistical te</w:t>
      </w:r>
      <w:r w:rsidRPr="00701C26">
        <w:rPr>
          <w:rFonts w:ascii="Times New Roman" w:eastAsia="Times New Roman" w:hAnsi="Times New Roman" w:cs="Times New Roman"/>
          <w:sz w:val="24"/>
          <w:szCs w:val="24"/>
        </w:rPr>
        <w:t xml:space="preserve">chniques. The data </w:t>
      </w:r>
      <w:r w:rsidR="008C70C4" w:rsidRPr="00701C26">
        <w:rPr>
          <w:rFonts w:ascii="Times New Roman" w:eastAsia="Times New Roman" w:hAnsi="Times New Roman" w:cs="Times New Roman"/>
          <w:sz w:val="24"/>
          <w:szCs w:val="24"/>
        </w:rPr>
        <w:t>was</w:t>
      </w:r>
      <w:r w:rsidRPr="00701C26">
        <w:rPr>
          <w:rFonts w:ascii="Times New Roman" w:eastAsia="Times New Roman" w:hAnsi="Times New Roman" w:cs="Times New Roman"/>
          <w:sz w:val="24"/>
          <w:szCs w:val="24"/>
        </w:rPr>
        <w:t xml:space="preserve"> organized into categories: environmental sustainability practices, motivators, and barriers. Each variable within these categories </w:t>
      </w:r>
      <w:r w:rsidR="008C70C4" w:rsidRPr="00701C26">
        <w:rPr>
          <w:rFonts w:ascii="Times New Roman" w:eastAsia="Times New Roman" w:hAnsi="Times New Roman" w:cs="Times New Roman"/>
          <w:sz w:val="24"/>
          <w:szCs w:val="24"/>
        </w:rPr>
        <w:t>was</w:t>
      </w:r>
      <w:r w:rsidRPr="00701C26">
        <w:rPr>
          <w:rFonts w:ascii="Times New Roman" w:eastAsia="Times New Roman" w:hAnsi="Times New Roman" w:cs="Times New Roman"/>
          <w:sz w:val="24"/>
          <w:szCs w:val="24"/>
        </w:rPr>
        <w:t xml:space="preserve"> coded to avoid confusion and ensure consistency during analysis. The data </w:t>
      </w:r>
      <w:r w:rsidR="008C70C4" w:rsidRPr="00701C26">
        <w:rPr>
          <w:rFonts w:ascii="Times New Roman" w:eastAsia="Times New Roman" w:hAnsi="Times New Roman" w:cs="Times New Roman"/>
          <w:sz w:val="24"/>
          <w:szCs w:val="24"/>
        </w:rPr>
        <w:t>was</w:t>
      </w:r>
      <w:r w:rsidRPr="00701C26">
        <w:rPr>
          <w:rFonts w:ascii="Times New Roman" w:eastAsia="Times New Roman" w:hAnsi="Times New Roman" w:cs="Times New Roman"/>
          <w:sz w:val="24"/>
          <w:szCs w:val="24"/>
        </w:rPr>
        <w:t xml:space="preserve"> entered </w:t>
      </w:r>
      <w:r w:rsidRPr="00701C26">
        <w:rPr>
          <w:rFonts w:ascii="Times New Roman" w:eastAsia="Times New Roman" w:hAnsi="Times New Roman" w:cs="Times New Roman"/>
          <w:sz w:val="24"/>
          <w:szCs w:val="24"/>
        </w:rPr>
        <w:t xml:space="preserve">into SPSS version 27.0 for analysis. Descriptive statistics, such as tables, percentages, frequencies, mean, and standard deviation, </w:t>
      </w:r>
      <w:r w:rsidR="008C70C4" w:rsidRPr="00701C26">
        <w:rPr>
          <w:rFonts w:ascii="Times New Roman" w:eastAsia="Times New Roman" w:hAnsi="Times New Roman" w:cs="Times New Roman"/>
          <w:sz w:val="24"/>
          <w:szCs w:val="24"/>
        </w:rPr>
        <w:t>was</w:t>
      </w:r>
      <w:r w:rsidRPr="00701C26">
        <w:rPr>
          <w:rFonts w:ascii="Times New Roman" w:eastAsia="Times New Roman" w:hAnsi="Times New Roman" w:cs="Times New Roman"/>
          <w:sz w:val="24"/>
          <w:szCs w:val="24"/>
        </w:rPr>
        <w:t xml:space="preserve"> used to summarize and describe the data. The analysis </w:t>
      </w:r>
      <w:r w:rsidR="008C70C4" w:rsidRPr="00701C26">
        <w:rPr>
          <w:rFonts w:ascii="Times New Roman" w:eastAsia="Times New Roman" w:hAnsi="Times New Roman" w:cs="Times New Roman"/>
          <w:sz w:val="24"/>
          <w:szCs w:val="24"/>
        </w:rPr>
        <w:t>was</w:t>
      </w:r>
      <w:r w:rsidRPr="00701C26">
        <w:rPr>
          <w:rFonts w:ascii="Times New Roman" w:eastAsia="Times New Roman" w:hAnsi="Times New Roman" w:cs="Times New Roman"/>
          <w:sz w:val="24"/>
          <w:szCs w:val="24"/>
        </w:rPr>
        <w:t xml:space="preserve"> help identify the extent of current environmental practi</w:t>
      </w:r>
      <w:r w:rsidRPr="00701C26">
        <w:rPr>
          <w:rFonts w:ascii="Times New Roman" w:eastAsia="Times New Roman" w:hAnsi="Times New Roman" w:cs="Times New Roman"/>
          <w:sz w:val="24"/>
          <w:szCs w:val="24"/>
        </w:rPr>
        <w:t xml:space="preserve">ces, the motives for adopting sustainability practices, and the challenges faced by the hotel. Frequency, percentages, and mean values </w:t>
      </w:r>
      <w:r w:rsidR="008C70C4" w:rsidRPr="00701C26">
        <w:rPr>
          <w:rFonts w:ascii="Times New Roman" w:eastAsia="Times New Roman" w:hAnsi="Times New Roman" w:cs="Times New Roman"/>
          <w:sz w:val="24"/>
          <w:szCs w:val="24"/>
        </w:rPr>
        <w:t>was</w:t>
      </w:r>
      <w:r w:rsidRPr="00701C26">
        <w:rPr>
          <w:rFonts w:ascii="Times New Roman" w:eastAsia="Times New Roman" w:hAnsi="Times New Roman" w:cs="Times New Roman"/>
          <w:sz w:val="24"/>
          <w:szCs w:val="24"/>
        </w:rPr>
        <w:t xml:space="preserve"> used to rank the </w:t>
      </w:r>
      <w:r w:rsidRPr="00701C26">
        <w:rPr>
          <w:rFonts w:ascii="Times New Roman" w:eastAsia="Times New Roman" w:hAnsi="Times New Roman" w:cs="Times New Roman"/>
          <w:sz w:val="24"/>
          <w:szCs w:val="24"/>
        </w:rPr>
        <w:lastRenderedPageBreak/>
        <w:t>variables and interpret the results. This approach is consistent with similar studies in hotel e</w:t>
      </w:r>
      <w:r w:rsidRPr="00701C26">
        <w:rPr>
          <w:rFonts w:ascii="Times New Roman" w:eastAsia="Times New Roman" w:hAnsi="Times New Roman" w:cs="Times New Roman"/>
          <w:sz w:val="24"/>
          <w:szCs w:val="24"/>
        </w:rPr>
        <w:t>nvironmental practices, as outlined by various scholars.</w:t>
      </w:r>
    </w:p>
    <w:p w14:paraId="6BEB2593" w14:textId="77777777" w:rsidR="00B80D58" w:rsidRPr="00701C26" w:rsidRDefault="00C72F4B">
      <w:pPr>
        <w:pStyle w:val="Heading2"/>
        <w:ind w:left="90"/>
        <w:rPr>
          <w:rFonts w:cs="Times New Roman"/>
          <w:b/>
          <w:bCs/>
          <w:color w:val="auto"/>
        </w:rPr>
      </w:pPr>
      <w:bookmarkStart w:id="39" w:name="_Toc190198095"/>
      <w:r w:rsidRPr="00701C26">
        <w:rPr>
          <w:rFonts w:cs="Times New Roman"/>
          <w:b/>
          <w:bCs/>
          <w:color w:val="auto"/>
        </w:rPr>
        <w:t>3.8 Ethical consideration</w:t>
      </w:r>
      <w:bookmarkEnd w:id="39"/>
    </w:p>
    <w:p w14:paraId="370D7A07" w14:textId="20727426" w:rsidR="00B80D58" w:rsidRPr="00701C26" w:rsidRDefault="00C72F4B">
      <w:pPr>
        <w:spacing w:before="100" w:beforeAutospacing="1" w:after="100" w:afterAutospacing="1" w:line="360" w:lineRule="auto"/>
        <w:jc w:val="both"/>
        <w:rPr>
          <w:rFonts w:ascii="Times New Roman" w:eastAsia="Times New Roman" w:hAnsi="Times New Roman" w:cs="Times New Roman"/>
          <w:sz w:val="24"/>
          <w:szCs w:val="24"/>
        </w:rPr>
      </w:pPr>
      <w:r w:rsidRPr="00701C26">
        <w:rPr>
          <w:rFonts w:ascii="Times New Roman" w:eastAsia="Times New Roman" w:hAnsi="Times New Roman" w:cs="Times New Roman"/>
          <w:sz w:val="24"/>
          <w:szCs w:val="24"/>
        </w:rPr>
        <w:t xml:space="preserve">Before starting the data collection, the researcher </w:t>
      </w:r>
      <w:r w:rsidR="008C70C4" w:rsidRPr="00701C26">
        <w:rPr>
          <w:rFonts w:ascii="Times New Roman" w:eastAsia="Times New Roman" w:hAnsi="Times New Roman" w:cs="Times New Roman"/>
          <w:sz w:val="24"/>
          <w:szCs w:val="24"/>
        </w:rPr>
        <w:t>was</w:t>
      </w:r>
      <w:r w:rsidRPr="00701C26">
        <w:rPr>
          <w:rFonts w:ascii="Times New Roman" w:eastAsia="Times New Roman" w:hAnsi="Times New Roman" w:cs="Times New Roman"/>
          <w:sz w:val="24"/>
          <w:szCs w:val="24"/>
        </w:rPr>
        <w:t xml:space="preserve"> </w:t>
      </w:r>
      <w:r w:rsidR="00701C26" w:rsidRPr="00701C26">
        <w:rPr>
          <w:rFonts w:ascii="Times New Roman" w:eastAsia="Times New Roman" w:hAnsi="Times New Roman" w:cs="Times New Roman"/>
          <w:sz w:val="24"/>
          <w:szCs w:val="24"/>
        </w:rPr>
        <w:t>obtaining</w:t>
      </w:r>
      <w:r w:rsidRPr="00701C26">
        <w:rPr>
          <w:rFonts w:ascii="Times New Roman" w:eastAsia="Times New Roman" w:hAnsi="Times New Roman" w:cs="Times New Roman"/>
          <w:sz w:val="24"/>
          <w:szCs w:val="24"/>
        </w:rPr>
        <w:t xml:space="preserve"> a letter of support from Debre Tabor University. This letter, addressed to research participants, </w:t>
      </w:r>
      <w:r w:rsidR="008C70C4" w:rsidRPr="00701C26">
        <w:rPr>
          <w:rFonts w:ascii="Times New Roman" w:eastAsia="Times New Roman" w:hAnsi="Times New Roman" w:cs="Times New Roman"/>
          <w:sz w:val="24"/>
          <w:szCs w:val="24"/>
        </w:rPr>
        <w:t>was</w:t>
      </w:r>
      <w:r w:rsidRPr="00701C26">
        <w:rPr>
          <w:rFonts w:ascii="Times New Roman" w:eastAsia="Times New Roman" w:hAnsi="Times New Roman" w:cs="Times New Roman"/>
          <w:sz w:val="24"/>
          <w:szCs w:val="24"/>
        </w:rPr>
        <w:t xml:space="preserve"> explai</w:t>
      </w:r>
      <w:r w:rsidRPr="00701C26">
        <w:rPr>
          <w:rFonts w:ascii="Times New Roman" w:eastAsia="Times New Roman" w:hAnsi="Times New Roman" w:cs="Times New Roman"/>
          <w:sz w:val="24"/>
          <w:szCs w:val="24"/>
        </w:rPr>
        <w:t xml:space="preserve">n the request for cooperation and confirm the researcher’s authorization to conduct the study as a graduate student. Additionally, the questionnaire and interview guide </w:t>
      </w:r>
      <w:r w:rsidR="00701C26" w:rsidRPr="00701C26">
        <w:rPr>
          <w:rFonts w:ascii="Times New Roman" w:eastAsia="Times New Roman" w:hAnsi="Times New Roman" w:cs="Times New Roman"/>
          <w:sz w:val="24"/>
          <w:szCs w:val="24"/>
        </w:rPr>
        <w:t>were</w:t>
      </w:r>
      <w:r w:rsidRPr="00701C26">
        <w:rPr>
          <w:rFonts w:ascii="Times New Roman" w:eastAsia="Times New Roman" w:hAnsi="Times New Roman" w:cs="Times New Roman"/>
          <w:sz w:val="24"/>
          <w:szCs w:val="24"/>
        </w:rPr>
        <w:t xml:space="preserve"> </w:t>
      </w:r>
      <w:r w:rsidR="00701C26" w:rsidRPr="00701C26">
        <w:rPr>
          <w:rFonts w:ascii="Times New Roman" w:eastAsia="Times New Roman" w:hAnsi="Times New Roman" w:cs="Times New Roman"/>
          <w:sz w:val="24"/>
          <w:szCs w:val="24"/>
        </w:rPr>
        <w:t>including</w:t>
      </w:r>
      <w:r w:rsidRPr="00701C26">
        <w:rPr>
          <w:rFonts w:ascii="Times New Roman" w:eastAsia="Times New Roman" w:hAnsi="Times New Roman" w:cs="Times New Roman"/>
          <w:sz w:val="24"/>
          <w:szCs w:val="24"/>
        </w:rPr>
        <w:t xml:space="preserve"> a cover letter outlining the research intent, the confidentiality of parti</w:t>
      </w:r>
      <w:r w:rsidRPr="00701C26">
        <w:rPr>
          <w:rFonts w:ascii="Times New Roman" w:eastAsia="Times New Roman" w:hAnsi="Times New Roman" w:cs="Times New Roman"/>
          <w:sz w:val="24"/>
          <w:szCs w:val="24"/>
        </w:rPr>
        <w:t xml:space="preserve">cipation, instructions on how to answer the questions, and contact details for the researcher. The cover letter </w:t>
      </w:r>
      <w:r w:rsidR="008C70C4" w:rsidRPr="00701C26">
        <w:rPr>
          <w:rFonts w:ascii="Times New Roman" w:eastAsia="Times New Roman" w:hAnsi="Times New Roman" w:cs="Times New Roman"/>
          <w:sz w:val="24"/>
          <w:szCs w:val="24"/>
        </w:rPr>
        <w:t>was</w:t>
      </w:r>
      <w:r w:rsidRPr="00701C26">
        <w:rPr>
          <w:rFonts w:ascii="Times New Roman" w:eastAsia="Times New Roman" w:hAnsi="Times New Roman" w:cs="Times New Roman"/>
          <w:sz w:val="24"/>
          <w:szCs w:val="24"/>
        </w:rPr>
        <w:t xml:space="preserve"> </w:t>
      </w:r>
      <w:r w:rsidR="00701C26" w:rsidRPr="00701C26">
        <w:rPr>
          <w:rFonts w:ascii="Times New Roman" w:eastAsia="Times New Roman" w:hAnsi="Times New Roman" w:cs="Times New Roman"/>
          <w:sz w:val="24"/>
          <w:szCs w:val="24"/>
        </w:rPr>
        <w:t>emphasized</w:t>
      </w:r>
      <w:r w:rsidRPr="00701C26">
        <w:rPr>
          <w:rFonts w:ascii="Times New Roman" w:eastAsia="Times New Roman" w:hAnsi="Times New Roman" w:cs="Times New Roman"/>
          <w:sz w:val="24"/>
          <w:szCs w:val="24"/>
        </w:rPr>
        <w:t xml:space="preserve"> that participation </w:t>
      </w:r>
      <w:r w:rsidR="008C70C4" w:rsidRPr="00701C26">
        <w:rPr>
          <w:rFonts w:ascii="Times New Roman" w:eastAsia="Times New Roman" w:hAnsi="Times New Roman" w:cs="Times New Roman"/>
          <w:sz w:val="24"/>
          <w:szCs w:val="24"/>
        </w:rPr>
        <w:t>was</w:t>
      </w:r>
      <w:r w:rsidRPr="00701C26">
        <w:rPr>
          <w:rFonts w:ascii="Times New Roman" w:eastAsia="Times New Roman" w:hAnsi="Times New Roman" w:cs="Times New Roman"/>
          <w:sz w:val="24"/>
          <w:szCs w:val="24"/>
        </w:rPr>
        <w:t xml:space="preserve"> voluntary, and participants </w:t>
      </w:r>
      <w:r w:rsidR="008C70C4" w:rsidRPr="00701C26">
        <w:rPr>
          <w:rFonts w:ascii="Times New Roman" w:eastAsia="Times New Roman" w:hAnsi="Times New Roman" w:cs="Times New Roman"/>
          <w:sz w:val="24"/>
          <w:szCs w:val="24"/>
        </w:rPr>
        <w:t>was</w:t>
      </w:r>
      <w:r w:rsidRPr="00701C26">
        <w:rPr>
          <w:rFonts w:ascii="Times New Roman" w:eastAsia="Times New Roman" w:hAnsi="Times New Roman" w:cs="Times New Roman"/>
          <w:sz w:val="24"/>
          <w:szCs w:val="24"/>
        </w:rPr>
        <w:t xml:space="preserve"> fully informed about the research's purpose and their rights. Duri</w:t>
      </w:r>
      <w:r w:rsidRPr="00701C26">
        <w:rPr>
          <w:rFonts w:ascii="Times New Roman" w:eastAsia="Times New Roman" w:hAnsi="Times New Roman" w:cs="Times New Roman"/>
          <w:sz w:val="24"/>
          <w:szCs w:val="24"/>
        </w:rPr>
        <w:t xml:space="preserve">ng data collection, the researcher </w:t>
      </w:r>
      <w:r w:rsidR="008C70C4" w:rsidRPr="00701C26">
        <w:rPr>
          <w:rFonts w:ascii="Times New Roman" w:eastAsia="Times New Roman" w:hAnsi="Times New Roman" w:cs="Times New Roman"/>
          <w:sz w:val="24"/>
          <w:szCs w:val="24"/>
        </w:rPr>
        <w:t>was</w:t>
      </w:r>
      <w:r w:rsidRPr="00701C26">
        <w:rPr>
          <w:rFonts w:ascii="Times New Roman" w:eastAsia="Times New Roman" w:hAnsi="Times New Roman" w:cs="Times New Roman"/>
          <w:sz w:val="24"/>
          <w:szCs w:val="24"/>
        </w:rPr>
        <w:t xml:space="preserve"> personally approach participants, distribute questionnaires, and follow up until satisfactory responses are collected. The researcher </w:t>
      </w:r>
      <w:r w:rsidR="008C70C4" w:rsidRPr="00701C26">
        <w:rPr>
          <w:rFonts w:ascii="Times New Roman" w:eastAsia="Times New Roman" w:hAnsi="Times New Roman" w:cs="Times New Roman"/>
          <w:sz w:val="24"/>
          <w:szCs w:val="24"/>
        </w:rPr>
        <w:t>was</w:t>
      </w:r>
      <w:r w:rsidRPr="00701C26">
        <w:rPr>
          <w:rFonts w:ascii="Times New Roman" w:eastAsia="Times New Roman" w:hAnsi="Times New Roman" w:cs="Times New Roman"/>
          <w:sz w:val="24"/>
          <w:szCs w:val="24"/>
        </w:rPr>
        <w:t xml:space="preserve"> </w:t>
      </w:r>
      <w:r w:rsidR="00701C26" w:rsidRPr="00701C26">
        <w:rPr>
          <w:rFonts w:ascii="Times New Roman" w:eastAsia="Times New Roman" w:hAnsi="Times New Roman" w:cs="Times New Roman"/>
          <w:sz w:val="24"/>
          <w:szCs w:val="24"/>
        </w:rPr>
        <w:t>respecting</w:t>
      </w:r>
      <w:r w:rsidRPr="00701C26">
        <w:rPr>
          <w:rFonts w:ascii="Times New Roman" w:eastAsia="Times New Roman" w:hAnsi="Times New Roman" w:cs="Times New Roman"/>
          <w:sz w:val="24"/>
          <w:szCs w:val="24"/>
        </w:rPr>
        <w:t xml:space="preserve"> the local norms, the morale of participants, and refrain from collect</w:t>
      </w:r>
      <w:r w:rsidRPr="00701C26">
        <w:rPr>
          <w:rFonts w:ascii="Times New Roman" w:eastAsia="Times New Roman" w:hAnsi="Times New Roman" w:cs="Times New Roman"/>
          <w:sz w:val="24"/>
          <w:szCs w:val="24"/>
        </w:rPr>
        <w:t xml:space="preserve">ing unnecessary information. Data analysis </w:t>
      </w:r>
      <w:r w:rsidR="008C70C4" w:rsidRPr="00701C26">
        <w:rPr>
          <w:rFonts w:ascii="Times New Roman" w:eastAsia="Times New Roman" w:hAnsi="Times New Roman" w:cs="Times New Roman"/>
          <w:sz w:val="24"/>
          <w:szCs w:val="24"/>
        </w:rPr>
        <w:t>was</w:t>
      </w:r>
      <w:r w:rsidRPr="00701C26">
        <w:rPr>
          <w:rFonts w:ascii="Times New Roman" w:eastAsia="Times New Roman" w:hAnsi="Times New Roman" w:cs="Times New Roman"/>
          <w:sz w:val="24"/>
          <w:szCs w:val="24"/>
        </w:rPr>
        <w:t xml:space="preserve"> conducted objectively, safeguarding participants' privacy. Finally, during data interpretation and reporting, all decisions </w:t>
      </w:r>
      <w:r w:rsidR="008C70C4" w:rsidRPr="00701C26">
        <w:rPr>
          <w:rFonts w:ascii="Times New Roman" w:eastAsia="Times New Roman" w:hAnsi="Times New Roman" w:cs="Times New Roman"/>
          <w:sz w:val="24"/>
          <w:szCs w:val="24"/>
        </w:rPr>
        <w:t>was</w:t>
      </w:r>
      <w:r w:rsidRPr="00701C26">
        <w:rPr>
          <w:rFonts w:ascii="Times New Roman" w:eastAsia="Times New Roman" w:hAnsi="Times New Roman" w:cs="Times New Roman"/>
          <w:sz w:val="24"/>
          <w:szCs w:val="24"/>
        </w:rPr>
        <w:t xml:space="preserve"> based solely on the collected data. Access to the data </w:t>
      </w:r>
      <w:r w:rsidR="008C70C4" w:rsidRPr="00701C26">
        <w:rPr>
          <w:rFonts w:ascii="Times New Roman" w:eastAsia="Times New Roman" w:hAnsi="Times New Roman" w:cs="Times New Roman"/>
          <w:sz w:val="24"/>
          <w:szCs w:val="24"/>
        </w:rPr>
        <w:t>was</w:t>
      </w:r>
      <w:r w:rsidRPr="00701C26">
        <w:rPr>
          <w:rFonts w:ascii="Times New Roman" w:eastAsia="Times New Roman" w:hAnsi="Times New Roman" w:cs="Times New Roman"/>
          <w:sz w:val="24"/>
          <w:szCs w:val="24"/>
        </w:rPr>
        <w:t xml:space="preserve"> restricted</w:t>
      </w:r>
      <w:r w:rsidRPr="00701C26">
        <w:rPr>
          <w:rFonts w:ascii="Times New Roman" w:eastAsia="Times New Roman" w:hAnsi="Times New Roman" w:cs="Times New Roman"/>
          <w:sz w:val="24"/>
          <w:szCs w:val="24"/>
        </w:rPr>
        <w:t xml:space="preserve"> to the researcher, advisor, and authorized personnel only.</w:t>
      </w:r>
    </w:p>
    <w:p w14:paraId="1B0F41AD" w14:textId="77777777" w:rsidR="00B80D58" w:rsidRPr="00701C26" w:rsidRDefault="00B80D58">
      <w:pPr>
        <w:pStyle w:val="ListParagraph"/>
        <w:rPr>
          <w:rFonts w:ascii="Times New Roman" w:hAnsi="Times New Roman" w:cs="Times New Roman"/>
          <w:b/>
        </w:rPr>
      </w:pPr>
    </w:p>
    <w:p w14:paraId="3357493D" w14:textId="77777777" w:rsidR="00B80D58" w:rsidRPr="00701C26" w:rsidRDefault="00B80D58">
      <w:pPr>
        <w:pStyle w:val="ListParagraph"/>
        <w:rPr>
          <w:rFonts w:ascii="Times New Roman" w:hAnsi="Times New Roman" w:cs="Times New Roman"/>
          <w:b/>
        </w:rPr>
      </w:pPr>
    </w:p>
    <w:p w14:paraId="36A17643" w14:textId="77777777" w:rsidR="00B80D58" w:rsidRPr="00701C26" w:rsidRDefault="00B80D58">
      <w:pPr>
        <w:pStyle w:val="ListParagraph"/>
        <w:rPr>
          <w:rFonts w:ascii="Times New Roman" w:hAnsi="Times New Roman" w:cs="Times New Roman"/>
          <w:b/>
        </w:rPr>
      </w:pPr>
    </w:p>
    <w:p w14:paraId="6B42BEA8" w14:textId="77777777" w:rsidR="00B80D58" w:rsidRPr="00701C26" w:rsidRDefault="00B80D58">
      <w:pPr>
        <w:pStyle w:val="ListParagraph"/>
        <w:rPr>
          <w:rFonts w:ascii="Times New Roman" w:hAnsi="Times New Roman" w:cs="Times New Roman"/>
          <w:b/>
        </w:rPr>
      </w:pPr>
    </w:p>
    <w:p w14:paraId="7A991675" w14:textId="77777777" w:rsidR="00B80D58" w:rsidRPr="00701C26" w:rsidRDefault="00B80D58">
      <w:pPr>
        <w:pStyle w:val="ListParagraph"/>
        <w:rPr>
          <w:rFonts w:ascii="Times New Roman" w:hAnsi="Times New Roman" w:cs="Times New Roman"/>
          <w:b/>
        </w:rPr>
      </w:pPr>
    </w:p>
    <w:p w14:paraId="5DFF8834" w14:textId="77777777" w:rsidR="00B80D58" w:rsidRPr="00701C26" w:rsidRDefault="00B80D58">
      <w:pPr>
        <w:pStyle w:val="ListParagraph"/>
        <w:rPr>
          <w:rFonts w:ascii="Times New Roman" w:hAnsi="Times New Roman" w:cs="Times New Roman"/>
          <w:b/>
        </w:rPr>
      </w:pPr>
    </w:p>
    <w:p w14:paraId="2F191CEA" w14:textId="77777777" w:rsidR="00B80D58" w:rsidRPr="00701C26" w:rsidRDefault="00B80D58">
      <w:pPr>
        <w:pStyle w:val="ListParagraph"/>
        <w:rPr>
          <w:rFonts w:ascii="Times New Roman" w:hAnsi="Times New Roman" w:cs="Times New Roman"/>
          <w:b/>
        </w:rPr>
      </w:pPr>
    </w:p>
    <w:p w14:paraId="717717AB" w14:textId="77777777" w:rsidR="00B80D58" w:rsidRPr="00701C26" w:rsidRDefault="00B80D58">
      <w:pPr>
        <w:pStyle w:val="ListParagraph"/>
        <w:rPr>
          <w:rFonts w:ascii="Times New Roman" w:hAnsi="Times New Roman" w:cs="Times New Roman"/>
          <w:b/>
        </w:rPr>
      </w:pPr>
    </w:p>
    <w:p w14:paraId="00D3F316" w14:textId="77777777" w:rsidR="00B80D58" w:rsidRPr="00701C26" w:rsidRDefault="00B80D58">
      <w:pPr>
        <w:pStyle w:val="ListParagraph"/>
        <w:rPr>
          <w:rFonts w:ascii="Times New Roman" w:hAnsi="Times New Roman" w:cs="Times New Roman"/>
          <w:b/>
        </w:rPr>
      </w:pPr>
    </w:p>
    <w:p w14:paraId="5E213F20" w14:textId="77777777" w:rsidR="00B80D58" w:rsidRPr="00701C26" w:rsidRDefault="00B80D58">
      <w:pPr>
        <w:pStyle w:val="ListParagraph"/>
        <w:rPr>
          <w:rFonts w:ascii="Times New Roman" w:hAnsi="Times New Roman" w:cs="Times New Roman"/>
          <w:b/>
        </w:rPr>
      </w:pPr>
    </w:p>
    <w:p w14:paraId="3C7F87F1" w14:textId="77777777" w:rsidR="00B80D58" w:rsidRPr="00701C26" w:rsidRDefault="00B80D58">
      <w:pPr>
        <w:pStyle w:val="ListParagraph"/>
        <w:rPr>
          <w:rFonts w:ascii="Times New Roman" w:hAnsi="Times New Roman" w:cs="Times New Roman"/>
          <w:b/>
        </w:rPr>
      </w:pPr>
    </w:p>
    <w:p w14:paraId="038EFB47" w14:textId="77777777" w:rsidR="00B80D58" w:rsidRPr="00701C26" w:rsidRDefault="00B80D58">
      <w:pPr>
        <w:pStyle w:val="ListParagraph"/>
        <w:rPr>
          <w:rFonts w:ascii="Times New Roman" w:hAnsi="Times New Roman" w:cs="Times New Roman"/>
          <w:b/>
        </w:rPr>
      </w:pPr>
    </w:p>
    <w:p w14:paraId="1F4A744A" w14:textId="77777777" w:rsidR="00B80D58" w:rsidRPr="00701C26" w:rsidRDefault="00B80D58">
      <w:pPr>
        <w:pStyle w:val="ListParagraph"/>
        <w:rPr>
          <w:rFonts w:ascii="Times New Roman" w:hAnsi="Times New Roman" w:cs="Times New Roman"/>
          <w:b/>
        </w:rPr>
      </w:pPr>
    </w:p>
    <w:p w14:paraId="065BF5C8" w14:textId="77777777" w:rsidR="00B80D58" w:rsidRPr="00701C26" w:rsidRDefault="00B80D58">
      <w:pPr>
        <w:pStyle w:val="ListParagraph"/>
        <w:rPr>
          <w:rFonts w:ascii="Times New Roman" w:hAnsi="Times New Roman" w:cs="Times New Roman"/>
          <w:b/>
        </w:rPr>
      </w:pPr>
    </w:p>
    <w:p w14:paraId="10F0A44B" w14:textId="77777777" w:rsidR="00B80D58" w:rsidRPr="00AB1CD1" w:rsidRDefault="00C72F4B">
      <w:pPr>
        <w:pStyle w:val="Heading1"/>
        <w:jc w:val="center"/>
        <w:rPr>
          <w:b/>
          <w:bCs/>
          <w:color w:val="auto"/>
        </w:rPr>
      </w:pPr>
      <w:bookmarkStart w:id="40" w:name="_Toc190198096"/>
      <w:r w:rsidRPr="00AB1CD1">
        <w:rPr>
          <w:b/>
          <w:bCs/>
          <w:color w:val="auto"/>
          <w:lang w:eastAsia="zh-CN"/>
        </w:rPr>
        <w:lastRenderedPageBreak/>
        <w:t>CHAPTER FOUR</w:t>
      </w:r>
      <w:bookmarkEnd w:id="40"/>
    </w:p>
    <w:p w14:paraId="7ADB9248" w14:textId="77777777" w:rsidR="00B80D58" w:rsidRPr="00AB1CD1" w:rsidRDefault="00C72F4B">
      <w:pPr>
        <w:pStyle w:val="Heading1"/>
        <w:jc w:val="center"/>
        <w:rPr>
          <w:b/>
          <w:bCs/>
          <w:color w:val="auto"/>
        </w:rPr>
      </w:pPr>
      <w:bookmarkStart w:id="41" w:name="_Toc190198097"/>
      <w:r w:rsidRPr="00AB1CD1">
        <w:rPr>
          <w:b/>
          <w:bCs/>
          <w:color w:val="auto"/>
          <w:lang w:eastAsia="zh-CN"/>
        </w:rPr>
        <w:t>DATA PRESENTATION AND ANALYSIS</w:t>
      </w:r>
      <w:bookmarkEnd w:id="41"/>
    </w:p>
    <w:p w14:paraId="5487C778" w14:textId="77777777" w:rsidR="00B80D58" w:rsidRPr="00AB1CD1" w:rsidRDefault="00C72F4B">
      <w:pPr>
        <w:pStyle w:val="Heading1"/>
        <w:rPr>
          <w:b/>
          <w:bCs/>
          <w:color w:val="auto"/>
          <w:lang w:eastAsia="zh-CN"/>
        </w:rPr>
      </w:pPr>
      <w:bookmarkStart w:id="42" w:name="_Toc190198098"/>
      <w:r w:rsidRPr="00AB1CD1">
        <w:rPr>
          <w:b/>
          <w:bCs/>
          <w:color w:val="auto"/>
          <w:lang w:eastAsia="zh-CN"/>
        </w:rPr>
        <w:t>4.0 Introduction</w:t>
      </w:r>
      <w:bookmarkEnd w:id="42"/>
      <w:r w:rsidRPr="00AB1CD1">
        <w:rPr>
          <w:b/>
          <w:bCs/>
          <w:color w:val="auto"/>
          <w:lang w:eastAsia="zh-CN"/>
        </w:rPr>
        <w:t xml:space="preserve"> </w:t>
      </w:r>
    </w:p>
    <w:p w14:paraId="77FC3569" w14:textId="7F057F47" w:rsidR="00B80D58" w:rsidRPr="00701C26" w:rsidRDefault="00C72F4B">
      <w:pPr>
        <w:spacing w:line="360" w:lineRule="auto"/>
        <w:jc w:val="both"/>
        <w:rPr>
          <w:rFonts w:ascii="Times New Roman" w:hAnsi="Times New Roman" w:cs="Times New Roman"/>
          <w:sz w:val="24"/>
          <w:szCs w:val="24"/>
        </w:rPr>
      </w:pPr>
      <w:r w:rsidRPr="00701C26">
        <w:rPr>
          <w:rFonts w:ascii="Times New Roman" w:eastAsia="CIDFont" w:hAnsi="Times New Roman" w:cs="Times New Roman"/>
          <w:sz w:val="24"/>
          <w:szCs w:val="24"/>
          <w:lang w:eastAsia="zh-CN" w:bidi="ar"/>
        </w:rPr>
        <w:t>This chapter deals with the presentation, analysis and interpretation data to investigate the environmental sustainability practices; and environmental practices motivators and barriers in the hospitality industry. The data was presented sequentially under</w:t>
      </w:r>
      <w:r w:rsidRPr="00701C26">
        <w:rPr>
          <w:rFonts w:ascii="Times New Roman" w:eastAsia="CIDFont" w:hAnsi="Times New Roman" w:cs="Times New Roman"/>
          <w:sz w:val="24"/>
          <w:szCs w:val="24"/>
          <w:lang w:eastAsia="zh-CN" w:bidi="ar"/>
        </w:rPr>
        <w:t xml:space="preserve"> separated topics. Both quantitatively analyzed and qualitatively analyzed data were combined. Under each topic, the quantitative data description and analysis were presented preceding to qualitative data analyses. </w:t>
      </w:r>
      <w:r w:rsidR="00AB1CD1">
        <w:rPr>
          <w:rFonts w:ascii="Times New Roman" w:eastAsia="CIDFont" w:hAnsi="Times New Roman" w:cs="Times New Roman"/>
          <w:sz w:val="24"/>
          <w:szCs w:val="24"/>
          <w:lang w:eastAsia="zh-CN" w:bidi="ar"/>
        </w:rPr>
        <w:t>T</w:t>
      </w:r>
      <w:r w:rsidRPr="00701C26">
        <w:rPr>
          <w:rFonts w:ascii="Times New Roman" w:eastAsia="CIDFont" w:hAnsi="Times New Roman" w:cs="Times New Roman"/>
          <w:sz w:val="24"/>
          <w:szCs w:val="24"/>
          <w:lang w:eastAsia="zh-CN" w:bidi="ar"/>
        </w:rPr>
        <w:t>he qualitative description and analys</w:t>
      </w:r>
      <w:r w:rsidRPr="00701C26">
        <w:rPr>
          <w:rFonts w:ascii="Times New Roman" w:eastAsia="CIDFont" w:hAnsi="Times New Roman" w:cs="Times New Roman"/>
          <w:sz w:val="24"/>
          <w:szCs w:val="24"/>
          <w:lang w:eastAsia="zh-CN" w:bidi="ar"/>
        </w:rPr>
        <w:t xml:space="preserve">is were presented next to the quantitative in order to support and to explain in detail the findings. Therefore, the sub-subsequent section focuses on the analysis of the essential characteristics of the respondents’ and hotels profile </w:t>
      </w:r>
    </w:p>
    <w:p w14:paraId="2199EFC9" w14:textId="061490D4" w:rsidR="00B80D58" w:rsidRPr="00701C26" w:rsidRDefault="00C72F4B">
      <w:pPr>
        <w:pStyle w:val="Heading2"/>
        <w:rPr>
          <w:color w:val="auto"/>
        </w:rPr>
      </w:pPr>
      <w:bookmarkStart w:id="43" w:name="_Toc190198099"/>
      <w:r w:rsidRPr="00701C26">
        <w:rPr>
          <w:color w:val="auto"/>
          <w:lang w:eastAsia="zh-CN"/>
        </w:rPr>
        <w:t>4.</w:t>
      </w:r>
      <w:r w:rsidR="00AB1CD1" w:rsidRPr="00701C26">
        <w:rPr>
          <w:color w:val="auto"/>
          <w:lang w:eastAsia="zh-CN"/>
        </w:rPr>
        <w:t>1. Demographic</w:t>
      </w:r>
      <w:r w:rsidRPr="00701C26">
        <w:rPr>
          <w:color w:val="auto"/>
          <w:lang w:eastAsia="zh-CN"/>
        </w:rPr>
        <w:t xml:space="preserve"> Cha</w:t>
      </w:r>
      <w:r w:rsidRPr="00701C26">
        <w:rPr>
          <w:color w:val="auto"/>
          <w:lang w:eastAsia="zh-CN"/>
        </w:rPr>
        <w:t>racteristics of the Respondents and Hotels</w:t>
      </w:r>
      <w:bookmarkEnd w:id="43"/>
      <w:r w:rsidRPr="00701C26">
        <w:rPr>
          <w:color w:val="auto"/>
          <w:lang w:eastAsia="zh-CN"/>
        </w:rPr>
        <w:t xml:space="preserve"> </w:t>
      </w:r>
    </w:p>
    <w:p w14:paraId="2990C890" w14:textId="76647446" w:rsidR="00B80D58" w:rsidRPr="00701C26" w:rsidRDefault="00C72F4B">
      <w:pPr>
        <w:spacing w:line="360" w:lineRule="auto"/>
        <w:jc w:val="both"/>
        <w:rPr>
          <w:rFonts w:ascii="Times New Roman" w:hAnsi="Times New Roman" w:cs="Times New Roman"/>
          <w:sz w:val="24"/>
          <w:szCs w:val="24"/>
        </w:rPr>
      </w:pPr>
      <w:r w:rsidRPr="00701C26">
        <w:rPr>
          <w:rFonts w:ascii="Times New Roman" w:eastAsia="CIDFont" w:hAnsi="Times New Roman" w:cs="Times New Roman"/>
          <w:sz w:val="24"/>
          <w:szCs w:val="24"/>
          <w:lang w:eastAsia="zh-CN" w:bidi="ar"/>
        </w:rPr>
        <w:t xml:space="preserve">According to Susan </w:t>
      </w:r>
      <w:r w:rsidR="00AB1CD1" w:rsidRPr="00701C26">
        <w:rPr>
          <w:rFonts w:ascii="Times New Roman" w:eastAsia="CIDFont" w:hAnsi="Times New Roman" w:cs="Times New Roman"/>
          <w:sz w:val="24"/>
          <w:szCs w:val="24"/>
          <w:lang w:eastAsia="zh-CN" w:bidi="ar"/>
        </w:rPr>
        <w:t>(2012</w:t>
      </w:r>
      <w:r w:rsidRPr="00701C26">
        <w:rPr>
          <w:rFonts w:ascii="Times New Roman" w:eastAsia="CIDFont" w:hAnsi="Times New Roman" w:cs="Times New Roman"/>
          <w:sz w:val="24"/>
          <w:szCs w:val="24"/>
          <w:lang w:eastAsia="zh-CN" w:bidi="ar"/>
        </w:rPr>
        <w:t xml:space="preserve">), the demographics are characteristics of the research population that are used in survey research which includes race, ethnicity, gender, age, education, profession, occupation, income </w:t>
      </w:r>
      <w:r w:rsidRPr="00701C26">
        <w:rPr>
          <w:rFonts w:ascii="Times New Roman" w:eastAsia="CIDFont" w:hAnsi="Times New Roman" w:cs="Times New Roman"/>
          <w:sz w:val="24"/>
          <w:szCs w:val="24"/>
          <w:lang w:eastAsia="zh-CN" w:bidi="ar"/>
        </w:rPr>
        <w:t xml:space="preserve">level, and marital status. According to this author, while designing a survey, it is vital to assess whom to survey and how to breakdown overall survey response data into meaningful groups of respondents. This subsection deals with the demographics of the </w:t>
      </w:r>
      <w:r w:rsidRPr="00701C26">
        <w:rPr>
          <w:rFonts w:ascii="Times New Roman" w:eastAsia="CIDFont" w:hAnsi="Times New Roman" w:cs="Times New Roman"/>
          <w:sz w:val="24"/>
          <w:szCs w:val="24"/>
          <w:lang w:eastAsia="zh-CN" w:bidi="ar"/>
        </w:rPr>
        <w:t>research population, both the demographic characteristics of the respondents and hotels. The questionnaire respondents’ backgrounds are including gender, age, education level, working experiences and position they hold. The hotels’ profiles are grade categ</w:t>
      </w:r>
      <w:r w:rsidRPr="00701C26">
        <w:rPr>
          <w:rFonts w:ascii="Times New Roman" w:eastAsia="CIDFont" w:hAnsi="Times New Roman" w:cs="Times New Roman"/>
          <w:sz w:val="24"/>
          <w:szCs w:val="24"/>
          <w:lang w:eastAsia="zh-CN" w:bidi="ar"/>
        </w:rPr>
        <w:t xml:space="preserve">ory and type of ownership. The critical informant interview background data are the common name of the organization they selected from and the total number of the participants from each organization. </w:t>
      </w:r>
    </w:p>
    <w:p w14:paraId="326B0E49" w14:textId="77777777" w:rsidR="00B80D58" w:rsidRPr="00701C26" w:rsidRDefault="00C72F4B">
      <w:pPr>
        <w:pStyle w:val="Heading3"/>
        <w:rPr>
          <w:color w:val="auto"/>
        </w:rPr>
      </w:pPr>
      <w:bookmarkStart w:id="44" w:name="_Toc190198100"/>
      <w:r w:rsidRPr="00701C26">
        <w:rPr>
          <w:color w:val="auto"/>
          <w:lang w:eastAsia="zh-CN"/>
        </w:rPr>
        <w:t>4.1.1. Demographic Characteristics of Questionnaire Res</w:t>
      </w:r>
      <w:r w:rsidRPr="00701C26">
        <w:rPr>
          <w:color w:val="auto"/>
          <w:lang w:eastAsia="zh-CN"/>
        </w:rPr>
        <w:t>pondents</w:t>
      </w:r>
      <w:bookmarkEnd w:id="44"/>
      <w:r w:rsidRPr="00701C26">
        <w:rPr>
          <w:color w:val="auto"/>
          <w:lang w:eastAsia="zh-CN"/>
        </w:rPr>
        <w:t xml:space="preserve"> </w:t>
      </w:r>
    </w:p>
    <w:p w14:paraId="500FD56B" w14:textId="213F5F1C" w:rsidR="00B80D58" w:rsidRPr="00701C26" w:rsidRDefault="00C72F4B">
      <w:pPr>
        <w:spacing w:line="360" w:lineRule="auto"/>
        <w:jc w:val="both"/>
        <w:rPr>
          <w:rFonts w:ascii="Times New Roman" w:hAnsi="Times New Roman" w:cs="Times New Roman"/>
          <w:sz w:val="24"/>
          <w:szCs w:val="24"/>
        </w:rPr>
      </w:pPr>
      <w:r w:rsidRPr="00701C26">
        <w:rPr>
          <w:rFonts w:ascii="Times New Roman" w:eastAsia="CIDFont" w:hAnsi="Times New Roman" w:cs="Times New Roman"/>
          <w:sz w:val="24"/>
          <w:szCs w:val="24"/>
          <w:lang w:eastAsia="zh-CN" w:bidi="ar"/>
        </w:rPr>
        <w:t xml:space="preserve">In this research among the units of analysis, one is hotel managers. So, the background </w:t>
      </w:r>
      <w:r w:rsidR="00701C26" w:rsidRPr="00701C26">
        <w:rPr>
          <w:rFonts w:ascii="Times New Roman" w:eastAsia="CIDFont" w:hAnsi="Times New Roman" w:cs="Times New Roman"/>
          <w:sz w:val="24"/>
          <w:szCs w:val="24"/>
          <w:lang w:eastAsia="zh-CN" w:bidi="ar"/>
        </w:rPr>
        <w:t>data characteristics</w:t>
      </w:r>
      <w:r w:rsidRPr="00701C26">
        <w:rPr>
          <w:rFonts w:ascii="Times New Roman" w:eastAsia="CIDFont" w:hAnsi="Times New Roman" w:cs="Times New Roman"/>
          <w:sz w:val="24"/>
          <w:szCs w:val="24"/>
          <w:lang w:eastAsia="zh-CN" w:bidi="ar"/>
        </w:rPr>
        <w:t xml:space="preserve"> of hotel managers are essential. Their detail descriptive statistics data </w:t>
      </w:r>
      <w:r w:rsidR="00701C26" w:rsidRPr="00701C26">
        <w:rPr>
          <w:rFonts w:ascii="Times New Roman" w:eastAsia="CIDFont" w:hAnsi="Times New Roman" w:cs="Times New Roman"/>
          <w:sz w:val="24"/>
          <w:szCs w:val="24"/>
          <w:lang w:eastAsia="zh-CN" w:bidi="ar"/>
        </w:rPr>
        <w:t>analyses were</w:t>
      </w:r>
      <w:r w:rsidRPr="00701C26">
        <w:rPr>
          <w:rFonts w:ascii="Times New Roman" w:eastAsia="CIDFont" w:hAnsi="Times New Roman" w:cs="Times New Roman"/>
          <w:sz w:val="24"/>
          <w:szCs w:val="24"/>
          <w:lang w:eastAsia="zh-CN" w:bidi="ar"/>
        </w:rPr>
        <w:t xml:space="preserve"> presented in table </w:t>
      </w:r>
      <w:r w:rsidR="00AB1CD1">
        <w:rPr>
          <w:rFonts w:ascii="Times New Roman" w:eastAsia="CIDFont" w:hAnsi="Times New Roman" w:cs="Times New Roman"/>
          <w:sz w:val="24"/>
          <w:szCs w:val="24"/>
          <w:lang w:eastAsia="zh-CN" w:bidi="ar"/>
        </w:rPr>
        <w:t>1.</w:t>
      </w:r>
    </w:p>
    <w:p w14:paraId="0A7B4DFB" w14:textId="1FD2F3E9" w:rsidR="00B80D58" w:rsidRDefault="00B80D58">
      <w:pPr>
        <w:spacing w:line="360" w:lineRule="auto"/>
        <w:jc w:val="both"/>
        <w:rPr>
          <w:rFonts w:ascii="Times New Roman" w:eastAsia="CIDFont" w:hAnsi="Times New Roman" w:cs="Times New Roman"/>
          <w:b/>
          <w:bCs/>
          <w:i/>
          <w:iCs/>
          <w:sz w:val="24"/>
          <w:szCs w:val="24"/>
          <w:lang w:eastAsia="zh-CN" w:bidi="ar"/>
        </w:rPr>
      </w:pPr>
    </w:p>
    <w:p w14:paraId="7AE3F0CE" w14:textId="77777777" w:rsidR="00AB1CD1" w:rsidRPr="00701C26" w:rsidRDefault="00AB1CD1">
      <w:pPr>
        <w:spacing w:line="360" w:lineRule="auto"/>
        <w:jc w:val="both"/>
        <w:rPr>
          <w:rFonts w:ascii="Times New Roman" w:eastAsia="CIDFont" w:hAnsi="Times New Roman" w:cs="Times New Roman"/>
          <w:b/>
          <w:bCs/>
          <w:i/>
          <w:iCs/>
          <w:sz w:val="24"/>
          <w:szCs w:val="24"/>
          <w:lang w:eastAsia="zh-CN" w:bidi="ar"/>
        </w:rPr>
      </w:pPr>
    </w:p>
    <w:p w14:paraId="376B3D12" w14:textId="687306A6" w:rsidR="00B80D58" w:rsidRPr="006960F7" w:rsidRDefault="00785EA3" w:rsidP="00785EA3">
      <w:pPr>
        <w:pStyle w:val="Caption"/>
        <w:rPr>
          <w:b/>
          <w:bCs/>
          <w:i w:val="0"/>
          <w:iCs w:val="0"/>
          <w:color w:val="auto"/>
          <w:sz w:val="22"/>
          <w:szCs w:val="20"/>
        </w:rPr>
      </w:pPr>
      <w:bookmarkStart w:id="45" w:name="_Toc190198115"/>
      <w:r>
        <w:lastRenderedPageBreak/>
        <w:t xml:space="preserve">Table </w:t>
      </w:r>
      <w:fldSimple w:instr=" SEQ Table \* ARABIC ">
        <w:r>
          <w:rPr>
            <w:noProof/>
          </w:rPr>
          <w:t>1</w:t>
        </w:r>
      </w:fldSimple>
      <w:r w:rsidR="00AB1CD1">
        <w:t xml:space="preserve"> </w:t>
      </w:r>
      <w:r w:rsidRPr="00534C0F">
        <w:t>Profiles Background of the Respondent</w:t>
      </w:r>
      <w:bookmarkEnd w:id="45"/>
    </w:p>
    <w:tbl>
      <w:tblPr>
        <w:tblStyle w:val="TableGrid"/>
        <w:tblW w:w="0" w:type="auto"/>
        <w:tblLook w:val="04A0" w:firstRow="1" w:lastRow="0" w:firstColumn="1" w:lastColumn="0" w:noHBand="0" w:noVBand="1"/>
      </w:tblPr>
      <w:tblGrid>
        <w:gridCol w:w="2359"/>
        <w:gridCol w:w="3305"/>
        <w:gridCol w:w="1964"/>
        <w:gridCol w:w="1712"/>
      </w:tblGrid>
      <w:tr w:rsidR="00701C26" w:rsidRPr="00701C26" w14:paraId="11A11AAF" w14:textId="77777777">
        <w:tc>
          <w:tcPr>
            <w:tcW w:w="5824" w:type="dxa"/>
            <w:gridSpan w:val="2"/>
            <w:tcBorders>
              <w:top w:val="single" w:sz="8" w:space="0" w:color="8064A2"/>
              <w:left w:val="single" w:sz="8" w:space="0" w:color="8064A2"/>
              <w:bottom w:val="single" w:sz="18" w:space="0" w:color="FFFFFF"/>
              <w:right w:val="single" w:sz="8" w:space="0" w:color="8064A2"/>
            </w:tcBorders>
            <w:shd w:val="clear" w:color="auto" w:fill="8064A2"/>
          </w:tcPr>
          <w:p w14:paraId="2812BFCB" w14:textId="77777777" w:rsidR="00B80D58" w:rsidRPr="00701C26" w:rsidRDefault="00C72F4B">
            <w:pPr>
              <w:jc w:val="center"/>
              <w:rPr>
                <w:rFonts w:ascii="Times New Roman" w:eastAsia="Garamond" w:hAnsi="Times New Roman" w:cs="Times New Roman"/>
                <w:sz w:val="20"/>
                <w:szCs w:val="20"/>
                <w:lang w:eastAsia="zh-CN" w:bidi="ar"/>
              </w:rPr>
            </w:pPr>
            <w:r w:rsidRPr="00701C26">
              <w:rPr>
                <w:rFonts w:ascii="Times New Roman" w:eastAsia="Garamond" w:hAnsi="Times New Roman" w:cs="Times New Roman"/>
                <w:b/>
                <w:bCs/>
                <w:sz w:val="20"/>
                <w:szCs w:val="20"/>
                <w:lang w:eastAsia="zh-CN" w:bidi="ar"/>
              </w:rPr>
              <w:t>Bio Data</w:t>
            </w:r>
          </w:p>
        </w:tc>
        <w:tc>
          <w:tcPr>
            <w:tcW w:w="2010" w:type="dxa"/>
            <w:tcBorders>
              <w:top w:val="single" w:sz="8" w:space="0" w:color="8064A2"/>
              <w:left w:val="single" w:sz="8" w:space="0" w:color="8064A2"/>
              <w:bottom w:val="single" w:sz="18" w:space="0" w:color="FFFFFF"/>
              <w:right w:val="single" w:sz="8" w:space="0" w:color="8064A2"/>
            </w:tcBorders>
            <w:shd w:val="clear" w:color="auto" w:fill="8064A2"/>
          </w:tcPr>
          <w:p w14:paraId="7254A9EE" w14:textId="77777777" w:rsidR="00B80D58" w:rsidRPr="00701C26" w:rsidRDefault="00C72F4B">
            <w:pPr>
              <w:jc w:val="center"/>
              <w:rPr>
                <w:rFonts w:ascii="Times New Roman" w:eastAsia="Garamond" w:hAnsi="Times New Roman" w:cs="Times New Roman"/>
                <w:sz w:val="20"/>
                <w:szCs w:val="20"/>
                <w:lang w:eastAsia="zh-CN" w:bidi="ar"/>
              </w:rPr>
            </w:pPr>
            <w:r w:rsidRPr="00701C26">
              <w:rPr>
                <w:rFonts w:ascii="Times New Roman" w:eastAsia="Garamond" w:hAnsi="Times New Roman" w:cs="Times New Roman"/>
                <w:b/>
                <w:bCs/>
                <w:sz w:val="20"/>
                <w:szCs w:val="20"/>
                <w:lang w:eastAsia="zh-CN" w:bidi="ar"/>
              </w:rPr>
              <w:t>Frequency</w:t>
            </w:r>
          </w:p>
        </w:tc>
        <w:tc>
          <w:tcPr>
            <w:tcW w:w="1742" w:type="dxa"/>
            <w:tcBorders>
              <w:top w:val="single" w:sz="8" w:space="0" w:color="8064A2"/>
              <w:left w:val="single" w:sz="8" w:space="0" w:color="8064A2"/>
              <w:bottom w:val="single" w:sz="18" w:space="0" w:color="FFFFFF"/>
              <w:right w:val="single" w:sz="8" w:space="0" w:color="8064A2"/>
            </w:tcBorders>
            <w:shd w:val="clear" w:color="auto" w:fill="8064A2"/>
          </w:tcPr>
          <w:p w14:paraId="350811D6" w14:textId="77777777" w:rsidR="00B80D58" w:rsidRPr="00701C26" w:rsidRDefault="00C72F4B">
            <w:pPr>
              <w:jc w:val="center"/>
              <w:rPr>
                <w:rFonts w:ascii="Times New Roman" w:eastAsia="Garamond" w:hAnsi="Times New Roman" w:cs="Times New Roman"/>
                <w:sz w:val="20"/>
                <w:szCs w:val="20"/>
                <w:lang w:eastAsia="zh-CN" w:bidi="ar"/>
              </w:rPr>
            </w:pPr>
            <w:r w:rsidRPr="00701C26">
              <w:rPr>
                <w:rFonts w:ascii="Times New Roman" w:eastAsia="Garamond" w:hAnsi="Times New Roman" w:cs="Times New Roman"/>
                <w:b/>
                <w:bCs/>
                <w:sz w:val="20"/>
                <w:szCs w:val="20"/>
                <w:lang w:eastAsia="zh-CN" w:bidi="ar"/>
              </w:rPr>
              <w:t>Percentage</w:t>
            </w:r>
          </w:p>
        </w:tc>
      </w:tr>
      <w:tr w:rsidR="00701C26" w:rsidRPr="00701C26" w14:paraId="614BBE16" w14:textId="77777777">
        <w:trPr>
          <w:trHeight w:val="189"/>
        </w:trPr>
        <w:tc>
          <w:tcPr>
            <w:tcW w:w="2419" w:type="dxa"/>
            <w:vMerge w:val="restart"/>
            <w:tcBorders>
              <w:top w:val="single" w:sz="18" w:space="0" w:color="FFFFFF"/>
              <w:left w:val="single" w:sz="8" w:space="0" w:color="8064A2"/>
              <w:bottom w:val="single" w:sz="8" w:space="0" w:color="8064A2"/>
              <w:right w:val="single" w:sz="8" w:space="0" w:color="8064A2"/>
            </w:tcBorders>
            <w:shd w:val="clear" w:color="auto" w:fill="CCC1D9"/>
          </w:tcPr>
          <w:p w14:paraId="6C895A2D" w14:textId="77777777" w:rsidR="00B80D58" w:rsidRPr="00701C26" w:rsidRDefault="00C72F4B">
            <w:pPr>
              <w:jc w:val="center"/>
              <w:rPr>
                <w:rFonts w:ascii="Times New Roman" w:eastAsia="Garamond" w:hAnsi="Times New Roman" w:cs="Times New Roman"/>
                <w:sz w:val="20"/>
                <w:szCs w:val="20"/>
                <w:lang w:eastAsia="zh-CN" w:bidi="ar"/>
              </w:rPr>
            </w:pPr>
            <w:r w:rsidRPr="00701C26">
              <w:rPr>
                <w:rFonts w:ascii="Times New Roman" w:eastAsia="Garamond" w:hAnsi="Times New Roman" w:cs="Times New Roman"/>
                <w:sz w:val="20"/>
                <w:szCs w:val="20"/>
                <w:lang w:eastAsia="zh-CN" w:bidi="ar"/>
              </w:rPr>
              <w:t>sex</w:t>
            </w:r>
          </w:p>
        </w:tc>
        <w:tc>
          <w:tcPr>
            <w:tcW w:w="3405" w:type="dxa"/>
            <w:tcBorders>
              <w:top w:val="single" w:sz="18" w:space="0" w:color="FFFFFF"/>
              <w:left w:val="single" w:sz="8" w:space="0" w:color="8064A2"/>
              <w:bottom w:val="single" w:sz="8" w:space="0" w:color="8064A2"/>
              <w:right w:val="single" w:sz="8" w:space="0" w:color="8064A2"/>
            </w:tcBorders>
            <w:shd w:val="clear" w:color="auto" w:fill="CCC1D9"/>
          </w:tcPr>
          <w:p w14:paraId="6C556FCC" w14:textId="77777777" w:rsidR="00B80D58" w:rsidRPr="00701C26" w:rsidRDefault="00C72F4B">
            <w:pPr>
              <w:jc w:val="center"/>
              <w:rPr>
                <w:rFonts w:ascii="Times New Roman" w:eastAsia="Garamond" w:hAnsi="Times New Roman" w:cs="Times New Roman"/>
                <w:sz w:val="20"/>
                <w:szCs w:val="20"/>
                <w:lang w:eastAsia="zh-CN" w:bidi="ar"/>
              </w:rPr>
            </w:pPr>
            <w:r w:rsidRPr="00701C26">
              <w:rPr>
                <w:rFonts w:ascii="Times New Roman" w:eastAsia="Garamond" w:hAnsi="Times New Roman" w:cs="Times New Roman"/>
                <w:sz w:val="20"/>
                <w:szCs w:val="20"/>
                <w:lang w:eastAsia="zh-CN" w:bidi="ar"/>
              </w:rPr>
              <w:t>Male</w:t>
            </w:r>
          </w:p>
        </w:tc>
        <w:tc>
          <w:tcPr>
            <w:tcW w:w="2010" w:type="dxa"/>
            <w:tcBorders>
              <w:top w:val="single" w:sz="18" w:space="0" w:color="FFFFFF"/>
              <w:left w:val="single" w:sz="8" w:space="0" w:color="8064A2"/>
              <w:bottom w:val="single" w:sz="8" w:space="0" w:color="8064A2"/>
              <w:right w:val="single" w:sz="8" w:space="0" w:color="8064A2"/>
            </w:tcBorders>
            <w:shd w:val="clear" w:color="auto" w:fill="CCC1D9"/>
          </w:tcPr>
          <w:p w14:paraId="24AEE444" w14:textId="77777777" w:rsidR="00B80D58" w:rsidRPr="00701C26" w:rsidRDefault="00C72F4B">
            <w:pPr>
              <w:jc w:val="center"/>
              <w:rPr>
                <w:rFonts w:ascii="Times New Roman" w:eastAsia="Garamond" w:hAnsi="Times New Roman" w:cs="Times New Roman"/>
                <w:sz w:val="20"/>
                <w:szCs w:val="20"/>
                <w:lang w:eastAsia="zh-CN" w:bidi="ar"/>
              </w:rPr>
            </w:pPr>
            <w:r w:rsidRPr="00701C26">
              <w:rPr>
                <w:rFonts w:ascii="Times New Roman" w:eastAsia="Garamond" w:hAnsi="Times New Roman" w:cs="Times New Roman"/>
                <w:sz w:val="20"/>
                <w:szCs w:val="20"/>
                <w:lang w:eastAsia="zh-CN" w:bidi="ar"/>
              </w:rPr>
              <w:t>95</w:t>
            </w:r>
          </w:p>
        </w:tc>
        <w:tc>
          <w:tcPr>
            <w:tcW w:w="1742" w:type="dxa"/>
            <w:tcBorders>
              <w:top w:val="single" w:sz="18" w:space="0" w:color="FFFFFF"/>
              <w:left w:val="single" w:sz="8" w:space="0" w:color="8064A2"/>
              <w:bottom w:val="single" w:sz="8" w:space="0" w:color="8064A2"/>
              <w:right w:val="single" w:sz="8" w:space="0" w:color="8064A2"/>
            </w:tcBorders>
            <w:shd w:val="clear" w:color="auto" w:fill="CCC1D9"/>
          </w:tcPr>
          <w:p w14:paraId="6477C19E" w14:textId="77777777" w:rsidR="00B80D58" w:rsidRPr="00701C26" w:rsidRDefault="00C72F4B">
            <w:pPr>
              <w:jc w:val="center"/>
              <w:rPr>
                <w:rFonts w:ascii="Times New Roman" w:eastAsia="Garamond" w:hAnsi="Times New Roman" w:cs="Times New Roman"/>
                <w:sz w:val="20"/>
                <w:szCs w:val="20"/>
                <w:lang w:eastAsia="zh-CN" w:bidi="ar"/>
              </w:rPr>
            </w:pPr>
            <w:r w:rsidRPr="00701C26">
              <w:rPr>
                <w:rFonts w:ascii="Times New Roman" w:eastAsia="Garamond" w:hAnsi="Times New Roman" w:cs="Times New Roman"/>
                <w:sz w:val="20"/>
                <w:szCs w:val="20"/>
                <w:lang w:eastAsia="zh-CN" w:bidi="ar"/>
              </w:rPr>
              <w:t>90.5%</w:t>
            </w:r>
          </w:p>
        </w:tc>
      </w:tr>
      <w:tr w:rsidR="00701C26" w:rsidRPr="00701C26" w14:paraId="2D45F834" w14:textId="77777777">
        <w:trPr>
          <w:trHeight w:val="183"/>
        </w:trPr>
        <w:tc>
          <w:tcPr>
            <w:tcW w:w="2419" w:type="dxa"/>
            <w:vMerge/>
            <w:tcBorders>
              <w:top w:val="single" w:sz="8" w:space="0" w:color="8064A2"/>
              <w:left w:val="single" w:sz="8" w:space="0" w:color="8064A2"/>
              <w:bottom w:val="single" w:sz="8" w:space="0" w:color="8064A2"/>
              <w:right w:val="single" w:sz="8" w:space="0" w:color="8064A2"/>
            </w:tcBorders>
            <w:shd w:val="clear" w:color="auto" w:fill="FFFFFF"/>
          </w:tcPr>
          <w:p w14:paraId="31C83D37" w14:textId="77777777" w:rsidR="00B80D58" w:rsidRPr="00701C26" w:rsidRDefault="00B80D58">
            <w:pPr>
              <w:jc w:val="center"/>
              <w:rPr>
                <w:rFonts w:ascii="Times New Roman" w:eastAsia="Garamond" w:hAnsi="Times New Roman" w:cs="Times New Roman"/>
                <w:sz w:val="20"/>
                <w:szCs w:val="20"/>
                <w:lang w:eastAsia="zh-CN" w:bidi="ar"/>
              </w:rPr>
            </w:pPr>
          </w:p>
        </w:tc>
        <w:tc>
          <w:tcPr>
            <w:tcW w:w="3405" w:type="dxa"/>
            <w:tcBorders>
              <w:top w:val="single" w:sz="8" w:space="0" w:color="8064A2"/>
              <w:left w:val="single" w:sz="8" w:space="0" w:color="8064A2"/>
              <w:bottom w:val="single" w:sz="8" w:space="0" w:color="8064A2"/>
              <w:right w:val="single" w:sz="8" w:space="0" w:color="8064A2"/>
            </w:tcBorders>
            <w:shd w:val="clear" w:color="auto" w:fill="FFFFFF"/>
          </w:tcPr>
          <w:p w14:paraId="69E13E0B" w14:textId="77777777" w:rsidR="00B80D58" w:rsidRPr="00701C26" w:rsidRDefault="00C72F4B">
            <w:pPr>
              <w:jc w:val="center"/>
              <w:rPr>
                <w:rFonts w:ascii="Times New Roman" w:eastAsia="Garamond" w:hAnsi="Times New Roman" w:cs="Times New Roman"/>
                <w:sz w:val="20"/>
                <w:szCs w:val="20"/>
                <w:lang w:eastAsia="zh-CN" w:bidi="ar"/>
              </w:rPr>
            </w:pPr>
            <w:r w:rsidRPr="00701C26">
              <w:rPr>
                <w:rFonts w:ascii="Times New Roman" w:eastAsia="Garamond" w:hAnsi="Times New Roman" w:cs="Times New Roman"/>
                <w:sz w:val="20"/>
                <w:szCs w:val="20"/>
                <w:lang w:eastAsia="zh-CN" w:bidi="ar"/>
              </w:rPr>
              <w:t>Female</w:t>
            </w:r>
          </w:p>
        </w:tc>
        <w:tc>
          <w:tcPr>
            <w:tcW w:w="2010" w:type="dxa"/>
            <w:tcBorders>
              <w:top w:val="single" w:sz="8" w:space="0" w:color="8064A2"/>
              <w:left w:val="single" w:sz="8" w:space="0" w:color="8064A2"/>
              <w:bottom w:val="single" w:sz="8" w:space="0" w:color="8064A2"/>
              <w:right w:val="single" w:sz="8" w:space="0" w:color="8064A2"/>
            </w:tcBorders>
            <w:shd w:val="clear" w:color="auto" w:fill="FFFFFF"/>
          </w:tcPr>
          <w:p w14:paraId="01162EC0" w14:textId="77777777" w:rsidR="00B80D58" w:rsidRPr="00701C26" w:rsidRDefault="00C72F4B">
            <w:pPr>
              <w:jc w:val="center"/>
              <w:rPr>
                <w:rFonts w:ascii="Times New Roman" w:eastAsia="Garamond" w:hAnsi="Times New Roman" w:cs="Times New Roman"/>
                <w:sz w:val="20"/>
                <w:szCs w:val="20"/>
                <w:lang w:eastAsia="zh-CN" w:bidi="ar"/>
              </w:rPr>
            </w:pPr>
            <w:r w:rsidRPr="00701C26">
              <w:rPr>
                <w:rFonts w:ascii="Times New Roman" w:eastAsia="Garamond" w:hAnsi="Times New Roman" w:cs="Times New Roman"/>
                <w:sz w:val="20"/>
                <w:szCs w:val="20"/>
                <w:lang w:eastAsia="zh-CN" w:bidi="ar"/>
              </w:rPr>
              <w:t>10</w:t>
            </w:r>
          </w:p>
        </w:tc>
        <w:tc>
          <w:tcPr>
            <w:tcW w:w="1742" w:type="dxa"/>
            <w:tcBorders>
              <w:top w:val="single" w:sz="8" w:space="0" w:color="8064A2"/>
              <w:left w:val="single" w:sz="8" w:space="0" w:color="8064A2"/>
              <w:bottom w:val="single" w:sz="8" w:space="0" w:color="8064A2"/>
              <w:right w:val="single" w:sz="8" w:space="0" w:color="8064A2"/>
            </w:tcBorders>
            <w:shd w:val="clear" w:color="auto" w:fill="FFFFFF"/>
          </w:tcPr>
          <w:p w14:paraId="4B0C2DCD" w14:textId="77777777" w:rsidR="00B80D58" w:rsidRPr="00701C26" w:rsidRDefault="00C72F4B">
            <w:pPr>
              <w:jc w:val="center"/>
              <w:rPr>
                <w:rFonts w:ascii="Times New Roman" w:eastAsia="Garamond" w:hAnsi="Times New Roman" w:cs="Times New Roman"/>
                <w:sz w:val="20"/>
                <w:szCs w:val="20"/>
                <w:lang w:eastAsia="zh-CN" w:bidi="ar"/>
              </w:rPr>
            </w:pPr>
            <w:r w:rsidRPr="00701C26">
              <w:rPr>
                <w:rFonts w:ascii="Times New Roman" w:eastAsia="Garamond" w:hAnsi="Times New Roman" w:cs="Times New Roman"/>
                <w:sz w:val="20"/>
                <w:szCs w:val="20"/>
                <w:lang w:eastAsia="zh-CN" w:bidi="ar"/>
              </w:rPr>
              <w:t>9.5%</w:t>
            </w:r>
          </w:p>
        </w:tc>
      </w:tr>
      <w:tr w:rsidR="00701C26" w:rsidRPr="00701C26" w14:paraId="57A80D36" w14:textId="77777777">
        <w:trPr>
          <w:trHeight w:val="108"/>
        </w:trPr>
        <w:tc>
          <w:tcPr>
            <w:tcW w:w="2419" w:type="dxa"/>
            <w:vMerge/>
            <w:tcBorders>
              <w:top w:val="single" w:sz="8" w:space="0" w:color="8064A2"/>
              <w:left w:val="single" w:sz="8" w:space="0" w:color="8064A2"/>
              <w:bottom w:val="single" w:sz="8" w:space="0" w:color="8064A2"/>
              <w:right w:val="single" w:sz="8" w:space="0" w:color="8064A2"/>
            </w:tcBorders>
            <w:shd w:val="clear" w:color="auto" w:fill="CCC1D9"/>
          </w:tcPr>
          <w:p w14:paraId="704FA2F4" w14:textId="77777777" w:rsidR="00B80D58" w:rsidRPr="00701C26" w:rsidRDefault="00B80D58">
            <w:pPr>
              <w:jc w:val="center"/>
              <w:rPr>
                <w:rFonts w:ascii="Times New Roman" w:eastAsia="Garamond" w:hAnsi="Times New Roman" w:cs="Times New Roman"/>
                <w:sz w:val="20"/>
                <w:szCs w:val="20"/>
                <w:lang w:eastAsia="zh-CN" w:bidi="ar"/>
              </w:rPr>
            </w:pPr>
          </w:p>
        </w:tc>
        <w:tc>
          <w:tcPr>
            <w:tcW w:w="3405" w:type="dxa"/>
            <w:tcBorders>
              <w:top w:val="single" w:sz="8" w:space="0" w:color="8064A2"/>
              <w:left w:val="single" w:sz="8" w:space="0" w:color="8064A2"/>
              <w:bottom w:val="single" w:sz="8" w:space="0" w:color="8064A2"/>
              <w:right w:val="single" w:sz="8" w:space="0" w:color="8064A2"/>
            </w:tcBorders>
            <w:shd w:val="clear" w:color="auto" w:fill="CCC1D9"/>
          </w:tcPr>
          <w:p w14:paraId="3A2B5018" w14:textId="77777777" w:rsidR="00B80D58" w:rsidRPr="00701C26" w:rsidRDefault="00C72F4B">
            <w:pPr>
              <w:jc w:val="center"/>
              <w:rPr>
                <w:rFonts w:ascii="Times New Roman" w:eastAsia="Garamond" w:hAnsi="Times New Roman" w:cs="Times New Roman"/>
                <w:sz w:val="20"/>
                <w:szCs w:val="20"/>
                <w:lang w:eastAsia="zh-CN" w:bidi="ar"/>
              </w:rPr>
            </w:pPr>
            <w:r w:rsidRPr="00701C26">
              <w:rPr>
                <w:rFonts w:ascii="Times New Roman" w:eastAsia="Garamond" w:hAnsi="Times New Roman" w:cs="Times New Roman"/>
                <w:sz w:val="20"/>
                <w:szCs w:val="20"/>
                <w:lang w:eastAsia="zh-CN" w:bidi="ar"/>
              </w:rPr>
              <w:t>Tolal</w:t>
            </w:r>
          </w:p>
        </w:tc>
        <w:tc>
          <w:tcPr>
            <w:tcW w:w="2010" w:type="dxa"/>
            <w:tcBorders>
              <w:top w:val="single" w:sz="8" w:space="0" w:color="8064A2"/>
              <w:left w:val="single" w:sz="8" w:space="0" w:color="8064A2"/>
              <w:bottom w:val="single" w:sz="8" w:space="0" w:color="8064A2"/>
              <w:right w:val="single" w:sz="8" w:space="0" w:color="8064A2"/>
            </w:tcBorders>
            <w:shd w:val="clear" w:color="auto" w:fill="CCC1D9"/>
          </w:tcPr>
          <w:p w14:paraId="2AAC8076" w14:textId="77777777" w:rsidR="00B80D58" w:rsidRPr="00701C26" w:rsidRDefault="00C72F4B">
            <w:pPr>
              <w:jc w:val="center"/>
              <w:rPr>
                <w:rFonts w:ascii="Times New Roman" w:eastAsia="Garamond" w:hAnsi="Times New Roman" w:cs="Times New Roman"/>
                <w:sz w:val="20"/>
                <w:szCs w:val="20"/>
                <w:lang w:eastAsia="zh-CN" w:bidi="ar"/>
              </w:rPr>
            </w:pPr>
            <w:r w:rsidRPr="00701C26">
              <w:rPr>
                <w:rFonts w:ascii="Times New Roman" w:eastAsia="Garamond" w:hAnsi="Times New Roman" w:cs="Times New Roman"/>
                <w:sz w:val="20"/>
                <w:szCs w:val="20"/>
                <w:lang w:eastAsia="zh-CN" w:bidi="ar"/>
              </w:rPr>
              <w:t>105</w:t>
            </w:r>
          </w:p>
        </w:tc>
        <w:tc>
          <w:tcPr>
            <w:tcW w:w="1742" w:type="dxa"/>
            <w:tcBorders>
              <w:top w:val="single" w:sz="8" w:space="0" w:color="8064A2"/>
              <w:left w:val="single" w:sz="8" w:space="0" w:color="8064A2"/>
              <w:bottom w:val="single" w:sz="8" w:space="0" w:color="8064A2"/>
              <w:right w:val="single" w:sz="8" w:space="0" w:color="8064A2"/>
            </w:tcBorders>
            <w:shd w:val="clear" w:color="auto" w:fill="CCC1D9"/>
          </w:tcPr>
          <w:p w14:paraId="36C8FD3E" w14:textId="77777777" w:rsidR="00B80D58" w:rsidRPr="00701C26" w:rsidRDefault="00C72F4B">
            <w:pPr>
              <w:jc w:val="center"/>
              <w:rPr>
                <w:rFonts w:ascii="Times New Roman" w:eastAsia="Garamond" w:hAnsi="Times New Roman" w:cs="Times New Roman"/>
                <w:sz w:val="20"/>
                <w:szCs w:val="20"/>
                <w:lang w:eastAsia="zh-CN" w:bidi="ar"/>
              </w:rPr>
            </w:pPr>
            <w:r w:rsidRPr="00701C26">
              <w:rPr>
                <w:rFonts w:ascii="Times New Roman" w:eastAsia="Garamond" w:hAnsi="Times New Roman" w:cs="Times New Roman"/>
                <w:sz w:val="20"/>
                <w:szCs w:val="20"/>
                <w:lang w:eastAsia="zh-CN" w:bidi="ar"/>
              </w:rPr>
              <w:t>100%</w:t>
            </w:r>
          </w:p>
        </w:tc>
      </w:tr>
      <w:tr w:rsidR="00701C26" w:rsidRPr="00701C26" w14:paraId="5D3F6604" w14:textId="77777777">
        <w:trPr>
          <w:trHeight w:val="155"/>
        </w:trPr>
        <w:tc>
          <w:tcPr>
            <w:tcW w:w="2419" w:type="dxa"/>
            <w:vMerge w:val="restart"/>
            <w:tcBorders>
              <w:top w:val="single" w:sz="8" w:space="0" w:color="8064A2"/>
              <w:left w:val="single" w:sz="8" w:space="0" w:color="8064A2"/>
              <w:bottom w:val="single" w:sz="8" w:space="0" w:color="8064A2"/>
              <w:right w:val="single" w:sz="8" w:space="0" w:color="8064A2"/>
            </w:tcBorders>
            <w:shd w:val="clear" w:color="auto" w:fill="FFFFFF"/>
          </w:tcPr>
          <w:p w14:paraId="650FBAB7" w14:textId="77777777" w:rsidR="00B80D58" w:rsidRPr="00701C26" w:rsidRDefault="00C72F4B">
            <w:pPr>
              <w:jc w:val="center"/>
              <w:rPr>
                <w:rFonts w:ascii="Times New Roman" w:eastAsia="Garamond" w:hAnsi="Times New Roman" w:cs="Times New Roman"/>
                <w:sz w:val="20"/>
                <w:szCs w:val="20"/>
                <w:lang w:eastAsia="zh-CN" w:bidi="ar"/>
              </w:rPr>
            </w:pPr>
            <w:r w:rsidRPr="00701C26">
              <w:rPr>
                <w:rFonts w:ascii="Times New Roman" w:eastAsia="Garamond" w:hAnsi="Times New Roman" w:cs="Times New Roman"/>
                <w:sz w:val="20"/>
                <w:szCs w:val="20"/>
                <w:lang w:eastAsia="zh-CN" w:bidi="ar"/>
              </w:rPr>
              <w:t>Age Range</w:t>
            </w:r>
          </w:p>
          <w:p w14:paraId="277AE01D" w14:textId="77777777" w:rsidR="00B80D58" w:rsidRPr="00701C26" w:rsidRDefault="00B80D58">
            <w:pPr>
              <w:jc w:val="center"/>
              <w:rPr>
                <w:rFonts w:ascii="Times New Roman" w:eastAsia="Garamond" w:hAnsi="Times New Roman" w:cs="Times New Roman"/>
                <w:sz w:val="20"/>
                <w:szCs w:val="20"/>
                <w:lang w:eastAsia="zh-CN" w:bidi="ar"/>
              </w:rPr>
            </w:pPr>
          </w:p>
        </w:tc>
        <w:tc>
          <w:tcPr>
            <w:tcW w:w="3405" w:type="dxa"/>
            <w:tcBorders>
              <w:top w:val="single" w:sz="8" w:space="0" w:color="8064A2"/>
              <w:left w:val="single" w:sz="8" w:space="0" w:color="8064A2"/>
              <w:bottom w:val="single" w:sz="8" w:space="0" w:color="8064A2"/>
              <w:right w:val="single" w:sz="8" w:space="0" w:color="8064A2"/>
            </w:tcBorders>
            <w:shd w:val="clear" w:color="auto" w:fill="FFFFFF"/>
          </w:tcPr>
          <w:p w14:paraId="2FF48603" w14:textId="77777777" w:rsidR="00B80D58" w:rsidRPr="00701C26" w:rsidRDefault="00C72F4B">
            <w:pPr>
              <w:jc w:val="center"/>
              <w:rPr>
                <w:rFonts w:ascii="Times New Roman" w:eastAsia="Garamond" w:hAnsi="Times New Roman" w:cs="Times New Roman"/>
                <w:sz w:val="20"/>
                <w:szCs w:val="20"/>
                <w:lang w:eastAsia="zh-CN" w:bidi="ar"/>
              </w:rPr>
            </w:pPr>
            <w:r w:rsidRPr="00701C26">
              <w:rPr>
                <w:rFonts w:ascii="Times New Roman" w:eastAsia="Garamond" w:hAnsi="Times New Roman" w:cs="Times New Roman"/>
                <w:sz w:val="20"/>
                <w:szCs w:val="20"/>
                <w:lang w:eastAsia="zh-CN" w:bidi="ar"/>
              </w:rPr>
              <w:t>21-30 years</w:t>
            </w:r>
          </w:p>
        </w:tc>
        <w:tc>
          <w:tcPr>
            <w:tcW w:w="2010" w:type="dxa"/>
            <w:tcBorders>
              <w:top w:val="single" w:sz="8" w:space="0" w:color="8064A2"/>
              <w:left w:val="single" w:sz="8" w:space="0" w:color="8064A2"/>
              <w:bottom w:val="single" w:sz="8" w:space="0" w:color="8064A2"/>
              <w:right w:val="single" w:sz="8" w:space="0" w:color="8064A2"/>
            </w:tcBorders>
            <w:shd w:val="clear" w:color="auto" w:fill="FFFFFF"/>
          </w:tcPr>
          <w:p w14:paraId="52C5F3E3" w14:textId="77777777" w:rsidR="00B80D58" w:rsidRPr="00701C26" w:rsidRDefault="00C72F4B">
            <w:pPr>
              <w:jc w:val="center"/>
              <w:rPr>
                <w:rFonts w:ascii="Times New Roman" w:eastAsia="Garamond" w:hAnsi="Times New Roman" w:cs="Times New Roman"/>
                <w:sz w:val="20"/>
                <w:szCs w:val="20"/>
                <w:lang w:eastAsia="zh-CN" w:bidi="ar"/>
              </w:rPr>
            </w:pPr>
            <w:r w:rsidRPr="00701C26">
              <w:rPr>
                <w:rFonts w:ascii="Times New Roman" w:eastAsia="Garamond" w:hAnsi="Times New Roman" w:cs="Times New Roman"/>
                <w:sz w:val="20"/>
                <w:szCs w:val="20"/>
                <w:lang w:eastAsia="zh-CN" w:bidi="ar"/>
              </w:rPr>
              <w:t>10</w:t>
            </w:r>
          </w:p>
        </w:tc>
        <w:tc>
          <w:tcPr>
            <w:tcW w:w="1742" w:type="dxa"/>
            <w:tcBorders>
              <w:top w:val="single" w:sz="8" w:space="0" w:color="8064A2"/>
              <w:left w:val="single" w:sz="8" w:space="0" w:color="8064A2"/>
              <w:bottom w:val="single" w:sz="8" w:space="0" w:color="8064A2"/>
              <w:right w:val="single" w:sz="8" w:space="0" w:color="8064A2"/>
            </w:tcBorders>
            <w:shd w:val="clear" w:color="auto" w:fill="FFFFFF"/>
          </w:tcPr>
          <w:p w14:paraId="0F2A1A4B" w14:textId="77777777" w:rsidR="00B80D58" w:rsidRPr="00701C26" w:rsidRDefault="00C72F4B">
            <w:pPr>
              <w:jc w:val="center"/>
              <w:rPr>
                <w:rFonts w:ascii="Times New Roman" w:eastAsia="Garamond" w:hAnsi="Times New Roman" w:cs="Times New Roman"/>
                <w:sz w:val="20"/>
                <w:szCs w:val="20"/>
                <w:lang w:eastAsia="zh-CN" w:bidi="ar"/>
              </w:rPr>
            </w:pPr>
            <w:r w:rsidRPr="00701C26">
              <w:rPr>
                <w:rFonts w:ascii="Times New Roman" w:eastAsia="Garamond" w:hAnsi="Times New Roman" w:cs="Times New Roman"/>
                <w:sz w:val="20"/>
                <w:szCs w:val="20"/>
                <w:lang w:eastAsia="zh-CN" w:bidi="ar"/>
              </w:rPr>
              <w:t>9.5%</w:t>
            </w:r>
          </w:p>
        </w:tc>
      </w:tr>
      <w:tr w:rsidR="00701C26" w:rsidRPr="00701C26" w14:paraId="41DBB628" w14:textId="77777777">
        <w:trPr>
          <w:trHeight w:val="136"/>
        </w:trPr>
        <w:tc>
          <w:tcPr>
            <w:tcW w:w="2419" w:type="dxa"/>
            <w:vMerge/>
            <w:tcBorders>
              <w:top w:val="single" w:sz="8" w:space="0" w:color="8064A2"/>
              <w:left w:val="single" w:sz="8" w:space="0" w:color="8064A2"/>
              <w:bottom w:val="single" w:sz="8" w:space="0" w:color="8064A2"/>
              <w:right w:val="single" w:sz="8" w:space="0" w:color="8064A2"/>
            </w:tcBorders>
            <w:shd w:val="clear" w:color="auto" w:fill="CCC1D9"/>
          </w:tcPr>
          <w:p w14:paraId="64399F30" w14:textId="77777777" w:rsidR="00B80D58" w:rsidRPr="00701C26" w:rsidRDefault="00B80D58">
            <w:pPr>
              <w:jc w:val="center"/>
              <w:rPr>
                <w:rFonts w:ascii="Times New Roman" w:eastAsia="Garamond" w:hAnsi="Times New Roman" w:cs="Times New Roman"/>
                <w:sz w:val="20"/>
                <w:szCs w:val="20"/>
                <w:lang w:eastAsia="zh-CN" w:bidi="ar"/>
              </w:rPr>
            </w:pPr>
          </w:p>
        </w:tc>
        <w:tc>
          <w:tcPr>
            <w:tcW w:w="3405" w:type="dxa"/>
            <w:tcBorders>
              <w:top w:val="single" w:sz="8" w:space="0" w:color="8064A2"/>
              <w:left w:val="single" w:sz="8" w:space="0" w:color="8064A2"/>
              <w:bottom w:val="single" w:sz="8" w:space="0" w:color="8064A2"/>
              <w:right w:val="single" w:sz="8" w:space="0" w:color="8064A2"/>
            </w:tcBorders>
            <w:shd w:val="clear" w:color="auto" w:fill="CCC1D9"/>
          </w:tcPr>
          <w:p w14:paraId="119CD852" w14:textId="77777777" w:rsidR="00B80D58" w:rsidRPr="00701C26" w:rsidRDefault="00C72F4B">
            <w:pPr>
              <w:jc w:val="center"/>
              <w:rPr>
                <w:rFonts w:ascii="Times New Roman" w:eastAsia="Garamond" w:hAnsi="Times New Roman" w:cs="Times New Roman"/>
                <w:sz w:val="20"/>
                <w:szCs w:val="20"/>
                <w:lang w:eastAsia="zh-CN" w:bidi="ar"/>
              </w:rPr>
            </w:pPr>
            <w:r w:rsidRPr="00701C26">
              <w:rPr>
                <w:rFonts w:ascii="Times New Roman" w:eastAsia="Garamond" w:hAnsi="Times New Roman" w:cs="Times New Roman"/>
                <w:sz w:val="20"/>
                <w:szCs w:val="20"/>
                <w:lang w:eastAsia="zh-CN" w:bidi="ar"/>
              </w:rPr>
              <w:t>31-40 years</w:t>
            </w:r>
          </w:p>
        </w:tc>
        <w:tc>
          <w:tcPr>
            <w:tcW w:w="2010" w:type="dxa"/>
            <w:tcBorders>
              <w:top w:val="single" w:sz="8" w:space="0" w:color="8064A2"/>
              <w:left w:val="single" w:sz="8" w:space="0" w:color="8064A2"/>
              <w:bottom w:val="single" w:sz="8" w:space="0" w:color="8064A2"/>
              <w:right w:val="single" w:sz="8" w:space="0" w:color="8064A2"/>
            </w:tcBorders>
            <w:shd w:val="clear" w:color="auto" w:fill="CCC1D9"/>
          </w:tcPr>
          <w:p w14:paraId="49237A23" w14:textId="77777777" w:rsidR="00B80D58" w:rsidRPr="00701C26" w:rsidRDefault="00C72F4B">
            <w:pPr>
              <w:jc w:val="center"/>
              <w:rPr>
                <w:rFonts w:ascii="Times New Roman" w:eastAsia="Garamond" w:hAnsi="Times New Roman" w:cs="Times New Roman"/>
                <w:sz w:val="20"/>
                <w:szCs w:val="20"/>
                <w:lang w:eastAsia="zh-CN" w:bidi="ar"/>
              </w:rPr>
            </w:pPr>
            <w:r w:rsidRPr="00701C26">
              <w:rPr>
                <w:rFonts w:ascii="Times New Roman" w:eastAsia="Garamond" w:hAnsi="Times New Roman" w:cs="Times New Roman"/>
                <w:sz w:val="20"/>
                <w:szCs w:val="20"/>
                <w:lang w:eastAsia="zh-CN" w:bidi="ar"/>
              </w:rPr>
              <w:t>34</w:t>
            </w:r>
          </w:p>
        </w:tc>
        <w:tc>
          <w:tcPr>
            <w:tcW w:w="1742" w:type="dxa"/>
            <w:tcBorders>
              <w:top w:val="single" w:sz="8" w:space="0" w:color="8064A2"/>
              <w:left w:val="single" w:sz="8" w:space="0" w:color="8064A2"/>
              <w:bottom w:val="single" w:sz="8" w:space="0" w:color="8064A2"/>
              <w:right w:val="single" w:sz="8" w:space="0" w:color="8064A2"/>
            </w:tcBorders>
            <w:shd w:val="clear" w:color="auto" w:fill="CCC1D9"/>
          </w:tcPr>
          <w:p w14:paraId="71115AF7" w14:textId="77777777" w:rsidR="00B80D58" w:rsidRPr="00701C26" w:rsidRDefault="00C72F4B">
            <w:pPr>
              <w:jc w:val="center"/>
              <w:rPr>
                <w:rFonts w:ascii="Times New Roman" w:eastAsia="Garamond" w:hAnsi="Times New Roman" w:cs="Times New Roman"/>
                <w:sz w:val="20"/>
                <w:szCs w:val="20"/>
                <w:lang w:eastAsia="zh-CN" w:bidi="ar"/>
              </w:rPr>
            </w:pPr>
            <w:r w:rsidRPr="00701C26">
              <w:rPr>
                <w:rFonts w:ascii="Times New Roman" w:eastAsia="Garamond" w:hAnsi="Times New Roman" w:cs="Times New Roman"/>
                <w:sz w:val="20"/>
                <w:szCs w:val="20"/>
                <w:lang w:eastAsia="zh-CN" w:bidi="ar"/>
              </w:rPr>
              <w:t>32.4%</w:t>
            </w:r>
          </w:p>
        </w:tc>
      </w:tr>
      <w:tr w:rsidR="00701C26" w:rsidRPr="00701C26" w14:paraId="6D483E98" w14:textId="77777777">
        <w:trPr>
          <w:trHeight w:val="233"/>
        </w:trPr>
        <w:tc>
          <w:tcPr>
            <w:tcW w:w="2419" w:type="dxa"/>
            <w:vMerge/>
            <w:tcBorders>
              <w:top w:val="single" w:sz="8" w:space="0" w:color="8064A2"/>
              <w:left w:val="single" w:sz="8" w:space="0" w:color="8064A2"/>
              <w:bottom w:val="single" w:sz="8" w:space="0" w:color="8064A2"/>
              <w:right w:val="single" w:sz="8" w:space="0" w:color="8064A2"/>
            </w:tcBorders>
            <w:shd w:val="clear" w:color="auto" w:fill="FFFFFF"/>
          </w:tcPr>
          <w:p w14:paraId="24E80343" w14:textId="77777777" w:rsidR="00B80D58" w:rsidRPr="00701C26" w:rsidRDefault="00B80D58">
            <w:pPr>
              <w:jc w:val="center"/>
              <w:rPr>
                <w:rFonts w:ascii="Times New Roman" w:eastAsia="Garamond" w:hAnsi="Times New Roman" w:cs="Times New Roman"/>
                <w:sz w:val="20"/>
                <w:szCs w:val="20"/>
                <w:lang w:eastAsia="zh-CN" w:bidi="ar"/>
              </w:rPr>
            </w:pPr>
          </w:p>
        </w:tc>
        <w:tc>
          <w:tcPr>
            <w:tcW w:w="3405" w:type="dxa"/>
            <w:tcBorders>
              <w:top w:val="single" w:sz="8" w:space="0" w:color="8064A2"/>
              <w:left w:val="single" w:sz="8" w:space="0" w:color="8064A2"/>
              <w:bottom w:val="single" w:sz="8" w:space="0" w:color="8064A2"/>
              <w:right w:val="single" w:sz="8" w:space="0" w:color="8064A2"/>
            </w:tcBorders>
            <w:shd w:val="clear" w:color="auto" w:fill="FFFFFF"/>
          </w:tcPr>
          <w:p w14:paraId="73D1D5F0" w14:textId="77777777" w:rsidR="00B80D58" w:rsidRPr="00701C26" w:rsidRDefault="00C72F4B">
            <w:pPr>
              <w:jc w:val="center"/>
              <w:rPr>
                <w:rFonts w:ascii="Times New Roman" w:eastAsia="Garamond" w:hAnsi="Times New Roman" w:cs="Times New Roman"/>
                <w:sz w:val="20"/>
                <w:szCs w:val="20"/>
                <w:lang w:eastAsia="zh-CN" w:bidi="ar"/>
              </w:rPr>
            </w:pPr>
            <w:r w:rsidRPr="00701C26">
              <w:rPr>
                <w:rFonts w:ascii="Times New Roman" w:eastAsia="Garamond" w:hAnsi="Times New Roman" w:cs="Times New Roman"/>
                <w:sz w:val="20"/>
                <w:szCs w:val="20"/>
                <w:lang w:eastAsia="zh-CN" w:bidi="ar"/>
              </w:rPr>
              <w:t>41-50 years</w:t>
            </w:r>
          </w:p>
        </w:tc>
        <w:tc>
          <w:tcPr>
            <w:tcW w:w="2010" w:type="dxa"/>
            <w:tcBorders>
              <w:top w:val="single" w:sz="8" w:space="0" w:color="8064A2"/>
              <w:left w:val="single" w:sz="8" w:space="0" w:color="8064A2"/>
              <w:bottom w:val="single" w:sz="8" w:space="0" w:color="8064A2"/>
              <w:right w:val="single" w:sz="8" w:space="0" w:color="8064A2"/>
            </w:tcBorders>
            <w:shd w:val="clear" w:color="auto" w:fill="FFFFFF"/>
          </w:tcPr>
          <w:p w14:paraId="540945A8" w14:textId="77777777" w:rsidR="00B80D58" w:rsidRPr="00701C26" w:rsidRDefault="00C72F4B">
            <w:pPr>
              <w:jc w:val="center"/>
              <w:rPr>
                <w:rFonts w:ascii="Times New Roman" w:eastAsia="Garamond" w:hAnsi="Times New Roman" w:cs="Times New Roman"/>
                <w:sz w:val="20"/>
                <w:szCs w:val="20"/>
                <w:lang w:eastAsia="zh-CN" w:bidi="ar"/>
              </w:rPr>
            </w:pPr>
            <w:r w:rsidRPr="00701C26">
              <w:rPr>
                <w:rFonts w:ascii="Times New Roman" w:eastAsia="Garamond" w:hAnsi="Times New Roman" w:cs="Times New Roman"/>
                <w:sz w:val="20"/>
                <w:szCs w:val="20"/>
                <w:lang w:eastAsia="zh-CN" w:bidi="ar"/>
              </w:rPr>
              <w:t>50</w:t>
            </w:r>
          </w:p>
        </w:tc>
        <w:tc>
          <w:tcPr>
            <w:tcW w:w="1742" w:type="dxa"/>
            <w:tcBorders>
              <w:top w:val="single" w:sz="8" w:space="0" w:color="8064A2"/>
              <w:left w:val="single" w:sz="8" w:space="0" w:color="8064A2"/>
              <w:bottom w:val="single" w:sz="8" w:space="0" w:color="8064A2"/>
              <w:right w:val="single" w:sz="8" w:space="0" w:color="8064A2"/>
            </w:tcBorders>
            <w:shd w:val="clear" w:color="auto" w:fill="FFFFFF"/>
          </w:tcPr>
          <w:p w14:paraId="02C22669" w14:textId="77777777" w:rsidR="00B80D58" w:rsidRPr="00701C26" w:rsidRDefault="00C72F4B">
            <w:pPr>
              <w:jc w:val="center"/>
              <w:rPr>
                <w:rFonts w:ascii="Times New Roman" w:eastAsia="Garamond" w:hAnsi="Times New Roman" w:cs="Times New Roman"/>
                <w:sz w:val="20"/>
                <w:szCs w:val="20"/>
                <w:lang w:eastAsia="zh-CN" w:bidi="ar"/>
              </w:rPr>
            </w:pPr>
            <w:r w:rsidRPr="00701C26">
              <w:rPr>
                <w:rFonts w:ascii="Times New Roman" w:eastAsia="Garamond" w:hAnsi="Times New Roman" w:cs="Times New Roman"/>
                <w:sz w:val="20"/>
                <w:szCs w:val="20"/>
                <w:lang w:eastAsia="zh-CN" w:bidi="ar"/>
              </w:rPr>
              <w:t>47.6%</w:t>
            </w:r>
          </w:p>
        </w:tc>
      </w:tr>
      <w:tr w:rsidR="00701C26" w:rsidRPr="00701C26" w14:paraId="7945593C" w14:textId="77777777">
        <w:trPr>
          <w:trHeight w:val="467"/>
        </w:trPr>
        <w:tc>
          <w:tcPr>
            <w:tcW w:w="2419" w:type="dxa"/>
            <w:vMerge/>
            <w:tcBorders>
              <w:top w:val="single" w:sz="8" w:space="0" w:color="8064A2"/>
              <w:left w:val="single" w:sz="8" w:space="0" w:color="8064A2"/>
              <w:bottom w:val="single" w:sz="8" w:space="0" w:color="8064A2"/>
              <w:right w:val="single" w:sz="8" w:space="0" w:color="8064A2"/>
            </w:tcBorders>
            <w:shd w:val="clear" w:color="auto" w:fill="CCC1D9"/>
          </w:tcPr>
          <w:p w14:paraId="07962CC2" w14:textId="77777777" w:rsidR="00B80D58" w:rsidRPr="00701C26" w:rsidRDefault="00B80D58">
            <w:pPr>
              <w:jc w:val="center"/>
              <w:rPr>
                <w:rFonts w:ascii="Times New Roman" w:eastAsia="Garamond" w:hAnsi="Times New Roman" w:cs="Times New Roman"/>
                <w:sz w:val="20"/>
                <w:szCs w:val="20"/>
                <w:lang w:eastAsia="zh-CN" w:bidi="ar"/>
              </w:rPr>
            </w:pPr>
          </w:p>
        </w:tc>
        <w:tc>
          <w:tcPr>
            <w:tcW w:w="3405" w:type="dxa"/>
            <w:tcBorders>
              <w:top w:val="single" w:sz="8" w:space="0" w:color="8064A2"/>
              <w:left w:val="single" w:sz="8" w:space="0" w:color="8064A2"/>
              <w:bottom w:val="single" w:sz="8" w:space="0" w:color="8064A2"/>
              <w:right w:val="single" w:sz="8" w:space="0" w:color="8064A2"/>
            </w:tcBorders>
            <w:shd w:val="clear" w:color="auto" w:fill="CCC1D9"/>
          </w:tcPr>
          <w:p w14:paraId="273FC94C" w14:textId="77777777" w:rsidR="00B80D58" w:rsidRPr="00701C26" w:rsidRDefault="00C72F4B">
            <w:pPr>
              <w:jc w:val="center"/>
              <w:rPr>
                <w:rFonts w:ascii="Times New Roman" w:eastAsia="Garamond" w:hAnsi="Times New Roman" w:cs="Times New Roman"/>
                <w:sz w:val="20"/>
                <w:szCs w:val="20"/>
                <w:lang w:eastAsia="zh-CN" w:bidi="ar"/>
              </w:rPr>
            </w:pPr>
            <w:r w:rsidRPr="00701C26">
              <w:rPr>
                <w:rFonts w:ascii="Times New Roman" w:eastAsia="Garamond" w:hAnsi="Times New Roman" w:cs="Times New Roman"/>
                <w:sz w:val="20"/>
                <w:szCs w:val="20"/>
                <w:lang w:eastAsia="zh-CN" w:bidi="ar"/>
              </w:rPr>
              <w:t>51 and above</w:t>
            </w:r>
          </w:p>
        </w:tc>
        <w:tc>
          <w:tcPr>
            <w:tcW w:w="2010" w:type="dxa"/>
            <w:tcBorders>
              <w:top w:val="single" w:sz="8" w:space="0" w:color="8064A2"/>
              <w:left w:val="single" w:sz="8" w:space="0" w:color="8064A2"/>
              <w:bottom w:val="single" w:sz="8" w:space="0" w:color="8064A2"/>
              <w:right w:val="single" w:sz="8" w:space="0" w:color="8064A2"/>
            </w:tcBorders>
            <w:shd w:val="clear" w:color="auto" w:fill="CCC1D9"/>
          </w:tcPr>
          <w:p w14:paraId="551A32A3" w14:textId="77777777" w:rsidR="00B80D58" w:rsidRPr="00701C26" w:rsidRDefault="00C72F4B">
            <w:pPr>
              <w:jc w:val="center"/>
              <w:rPr>
                <w:rFonts w:ascii="Times New Roman" w:eastAsia="Garamond" w:hAnsi="Times New Roman" w:cs="Times New Roman"/>
                <w:sz w:val="20"/>
                <w:szCs w:val="20"/>
                <w:lang w:eastAsia="zh-CN" w:bidi="ar"/>
              </w:rPr>
            </w:pPr>
            <w:r w:rsidRPr="00701C26">
              <w:rPr>
                <w:rFonts w:ascii="Times New Roman" w:eastAsia="Garamond" w:hAnsi="Times New Roman" w:cs="Times New Roman"/>
                <w:sz w:val="20"/>
                <w:szCs w:val="20"/>
                <w:lang w:eastAsia="zh-CN" w:bidi="ar"/>
              </w:rPr>
              <w:t>11</w:t>
            </w:r>
          </w:p>
        </w:tc>
        <w:tc>
          <w:tcPr>
            <w:tcW w:w="1742" w:type="dxa"/>
            <w:tcBorders>
              <w:top w:val="single" w:sz="8" w:space="0" w:color="8064A2"/>
              <w:left w:val="single" w:sz="8" w:space="0" w:color="8064A2"/>
              <w:bottom w:val="single" w:sz="8" w:space="0" w:color="8064A2"/>
              <w:right w:val="single" w:sz="8" w:space="0" w:color="8064A2"/>
            </w:tcBorders>
            <w:shd w:val="clear" w:color="auto" w:fill="CCC1D9"/>
          </w:tcPr>
          <w:p w14:paraId="691582BC" w14:textId="77777777" w:rsidR="00B80D58" w:rsidRPr="00701C26" w:rsidRDefault="00C72F4B">
            <w:pPr>
              <w:jc w:val="center"/>
              <w:rPr>
                <w:rFonts w:ascii="Times New Roman" w:eastAsia="Garamond" w:hAnsi="Times New Roman" w:cs="Times New Roman"/>
                <w:sz w:val="20"/>
                <w:szCs w:val="20"/>
                <w:lang w:eastAsia="zh-CN" w:bidi="ar"/>
              </w:rPr>
            </w:pPr>
            <w:r w:rsidRPr="00701C26">
              <w:rPr>
                <w:rFonts w:ascii="Times New Roman" w:eastAsia="Garamond" w:hAnsi="Times New Roman" w:cs="Times New Roman"/>
                <w:sz w:val="20"/>
                <w:szCs w:val="20"/>
                <w:lang w:eastAsia="zh-CN" w:bidi="ar"/>
              </w:rPr>
              <w:t>10.5%</w:t>
            </w:r>
          </w:p>
        </w:tc>
      </w:tr>
      <w:tr w:rsidR="00701C26" w:rsidRPr="00701C26" w14:paraId="27C05129" w14:textId="77777777">
        <w:trPr>
          <w:trHeight w:val="105"/>
        </w:trPr>
        <w:tc>
          <w:tcPr>
            <w:tcW w:w="2419" w:type="dxa"/>
            <w:vMerge/>
            <w:tcBorders>
              <w:top w:val="single" w:sz="8" w:space="0" w:color="8064A2"/>
              <w:left w:val="single" w:sz="8" w:space="0" w:color="8064A2"/>
              <w:bottom w:val="single" w:sz="8" w:space="0" w:color="8064A2"/>
              <w:right w:val="single" w:sz="8" w:space="0" w:color="8064A2"/>
            </w:tcBorders>
            <w:shd w:val="clear" w:color="auto" w:fill="FFFFFF"/>
          </w:tcPr>
          <w:p w14:paraId="747D450F" w14:textId="77777777" w:rsidR="00B80D58" w:rsidRPr="00701C26" w:rsidRDefault="00B80D58">
            <w:pPr>
              <w:jc w:val="center"/>
              <w:rPr>
                <w:rFonts w:ascii="Times New Roman" w:eastAsia="Garamond" w:hAnsi="Times New Roman" w:cs="Times New Roman"/>
                <w:sz w:val="20"/>
                <w:szCs w:val="20"/>
                <w:lang w:eastAsia="zh-CN" w:bidi="ar"/>
              </w:rPr>
            </w:pPr>
          </w:p>
        </w:tc>
        <w:tc>
          <w:tcPr>
            <w:tcW w:w="3405" w:type="dxa"/>
            <w:tcBorders>
              <w:top w:val="single" w:sz="8" w:space="0" w:color="8064A2"/>
              <w:left w:val="single" w:sz="8" w:space="0" w:color="8064A2"/>
              <w:bottom w:val="single" w:sz="8" w:space="0" w:color="8064A2"/>
              <w:right w:val="single" w:sz="8" w:space="0" w:color="8064A2"/>
            </w:tcBorders>
            <w:shd w:val="clear" w:color="auto" w:fill="auto"/>
          </w:tcPr>
          <w:p w14:paraId="04CF50CE" w14:textId="77777777" w:rsidR="00B80D58" w:rsidRPr="00701C26" w:rsidRDefault="00C72F4B">
            <w:pPr>
              <w:jc w:val="center"/>
              <w:rPr>
                <w:rFonts w:ascii="Times New Roman" w:eastAsia="Garamond" w:hAnsi="Times New Roman" w:cs="Times New Roman"/>
                <w:sz w:val="20"/>
                <w:szCs w:val="20"/>
                <w:lang w:eastAsia="zh-CN" w:bidi="ar"/>
              </w:rPr>
            </w:pPr>
            <w:r w:rsidRPr="00701C26">
              <w:rPr>
                <w:rFonts w:ascii="Times New Roman" w:eastAsia="Garamond" w:hAnsi="Times New Roman" w:cs="Times New Roman"/>
                <w:sz w:val="20"/>
                <w:szCs w:val="20"/>
                <w:lang w:eastAsia="zh-CN" w:bidi="ar"/>
              </w:rPr>
              <w:t>Total</w:t>
            </w:r>
          </w:p>
        </w:tc>
        <w:tc>
          <w:tcPr>
            <w:tcW w:w="2010" w:type="dxa"/>
            <w:tcBorders>
              <w:top w:val="single" w:sz="8" w:space="0" w:color="8064A2"/>
              <w:left w:val="single" w:sz="8" w:space="0" w:color="8064A2"/>
              <w:bottom w:val="single" w:sz="8" w:space="0" w:color="8064A2"/>
              <w:right w:val="single" w:sz="8" w:space="0" w:color="8064A2"/>
            </w:tcBorders>
            <w:shd w:val="clear" w:color="auto" w:fill="auto"/>
          </w:tcPr>
          <w:p w14:paraId="205BA829" w14:textId="77777777" w:rsidR="00B80D58" w:rsidRPr="00701C26" w:rsidRDefault="00C72F4B">
            <w:pPr>
              <w:jc w:val="center"/>
              <w:rPr>
                <w:rFonts w:ascii="Times New Roman" w:eastAsia="Garamond" w:hAnsi="Times New Roman" w:cs="Times New Roman"/>
                <w:sz w:val="20"/>
                <w:szCs w:val="20"/>
                <w:lang w:eastAsia="zh-CN" w:bidi="ar"/>
              </w:rPr>
            </w:pPr>
            <w:r w:rsidRPr="00701C26">
              <w:rPr>
                <w:rFonts w:ascii="Times New Roman" w:eastAsia="Garamond" w:hAnsi="Times New Roman" w:cs="Times New Roman"/>
                <w:sz w:val="20"/>
                <w:szCs w:val="20"/>
                <w:lang w:eastAsia="zh-CN" w:bidi="ar"/>
              </w:rPr>
              <w:t>105</w:t>
            </w:r>
          </w:p>
        </w:tc>
        <w:tc>
          <w:tcPr>
            <w:tcW w:w="1742" w:type="dxa"/>
            <w:tcBorders>
              <w:top w:val="single" w:sz="8" w:space="0" w:color="8064A2"/>
              <w:left w:val="single" w:sz="8" w:space="0" w:color="8064A2"/>
              <w:bottom w:val="single" w:sz="8" w:space="0" w:color="8064A2"/>
              <w:right w:val="single" w:sz="8" w:space="0" w:color="8064A2"/>
            </w:tcBorders>
            <w:shd w:val="clear" w:color="auto" w:fill="auto"/>
          </w:tcPr>
          <w:p w14:paraId="774EDEA5" w14:textId="77777777" w:rsidR="00B80D58" w:rsidRPr="00701C26" w:rsidRDefault="00C72F4B">
            <w:pPr>
              <w:jc w:val="center"/>
              <w:rPr>
                <w:rFonts w:ascii="Times New Roman" w:eastAsia="Garamond" w:hAnsi="Times New Roman" w:cs="Times New Roman"/>
                <w:sz w:val="20"/>
                <w:szCs w:val="20"/>
                <w:lang w:eastAsia="zh-CN" w:bidi="ar"/>
              </w:rPr>
            </w:pPr>
            <w:r w:rsidRPr="00701C26">
              <w:rPr>
                <w:rFonts w:ascii="Times New Roman" w:eastAsia="Garamond" w:hAnsi="Times New Roman" w:cs="Times New Roman"/>
                <w:sz w:val="20"/>
                <w:szCs w:val="20"/>
                <w:lang w:eastAsia="zh-CN" w:bidi="ar"/>
              </w:rPr>
              <w:t xml:space="preserve">100% </w:t>
            </w:r>
          </w:p>
        </w:tc>
      </w:tr>
      <w:tr w:rsidR="00701C26" w:rsidRPr="00701C26" w14:paraId="50B922F9" w14:textId="77777777">
        <w:trPr>
          <w:trHeight w:val="247"/>
        </w:trPr>
        <w:tc>
          <w:tcPr>
            <w:tcW w:w="2419" w:type="dxa"/>
            <w:vMerge w:val="restart"/>
            <w:tcBorders>
              <w:top w:val="single" w:sz="8" w:space="0" w:color="8064A2"/>
              <w:left w:val="single" w:sz="8" w:space="0" w:color="8064A2"/>
              <w:bottom w:val="single" w:sz="8" w:space="0" w:color="8064A2"/>
              <w:right w:val="single" w:sz="8" w:space="0" w:color="8064A2"/>
            </w:tcBorders>
            <w:shd w:val="clear" w:color="auto" w:fill="CCC1D9"/>
          </w:tcPr>
          <w:p w14:paraId="17F6570E" w14:textId="77777777" w:rsidR="00B80D58" w:rsidRPr="00701C26" w:rsidRDefault="00C72F4B">
            <w:pPr>
              <w:rPr>
                <w:rFonts w:ascii="Times New Roman" w:hAnsi="Times New Roman" w:cs="Times New Roman"/>
                <w:sz w:val="20"/>
                <w:szCs w:val="20"/>
              </w:rPr>
            </w:pPr>
            <w:r w:rsidRPr="00701C26">
              <w:rPr>
                <w:rFonts w:ascii="Times New Roman" w:eastAsia="Garamond" w:hAnsi="Times New Roman" w:cs="Times New Roman"/>
                <w:sz w:val="20"/>
                <w:szCs w:val="20"/>
                <w:lang w:eastAsia="zh-CN" w:bidi="ar"/>
              </w:rPr>
              <w:t xml:space="preserve">Education </w:t>
            </w:r>
          </w:p>
          <w:p w14:paraId="607680A9" w14:textId="77777777" w:rsidR="00B80D58" w:rsidRPr="00701C26" w:rsidRDefault="00C72F4B">
            <w:pPr>
              <w:rPr>
                <w:rFonts w:ascii="Times New Roman" w:hAnsi="Times New Roman" w:cs="Times New Roman"/>
                <w:sz w:val="20"/>
                <w:szCs w:val="20"/>
              </w:rPr>
            </w:pPr>
            <w:r w:rsidRPr="00701C26">
              <w:rPr>
                <w:rFonts w:ascii="Times New Roman" w:eastAsia="Garamond" w:hAnsi="Times New Roman" w:cs="Times New Roman"/>
                <w:sz w:val="20"/>
                <w:szCs w:val="20"/>
                <w:lang w:eastAsia="zh-CN" w:bidi="ar"/>
              </w:rPr>
              <w:t>Qualification</w:t>
            </w:r>
          </w:p>
          <w:p w14:paraId="3D32C5A9" w14:textId="77777777" w:rsidR="00B80D58" w:rsidRPr="00701C26" w:rsidRDefault="00B80D58">
            <w:pPr>
              <w:jc w:val="center"/>
              <w:rPr>
                <w:rFonts w:ascii="Times New Roman" w:eastAsia="Garamond" w:hAnsi="Times New Roman" w:cs="Times New Roman"/>
                <w:sz w:val="20"/>
                <w:szCs w:val="20"/>
                <w:lang w:eastAsia="zh-CN" w:bidi="ar"/>
              </w:rPr>
            </w:pPr>
          </w:p>
        </w:tc>
        <w:tc>
          <w:tcPr>
            <w:tcW w:w="3405" w:type="dxa"/>
            <w:tcBorders>
              <w:top w:val="single" w:sz="8" w:space="0" w:color="8064A2"/>
              <w:left w:val="single" w:sz="8" w:space="0" w:color="8064A2"/>
              <w:bottom w:val="single" w:sz="8" w:space="0" w:color="8064A2"/>
              <w:right w:val="single" w:sz="8" w:space="0" w:color="8064A2"/>
            </w:tcBorders>
            <w:shd w:val="clear" w:color="auto" w:fill="CCC1D9"/>
          </w:tcPr>
          <w:p w14:paraId="5FD5BE4F" w14:textId="77777777" w:rsidR="00B80D58" w:rsidRPr="00701C26" w:rsidRDefault="00C72F4B">
            <w:pPr>
              <w:jc w:val="center"/>
              <w:rPr>
                <w:rFonts w:ascii="Times New Roman" w:eastAsia="Garamond" w:hAnsi="Times New Roman" w:cs="Times New Roman"/>
                <w:sz w:val="20"/>
                <w:szCs w:val="20"/>
                <w:lang w:eastAsia="zh-CN" w:bidi="ar"/>
              </w:rPr>
            </w:pPr>
            <w:r w:rsidRPr="00701C26">
              <w:rPr>
                <w:rFonts w:ascii="Times New Roman" w:eastAsia="CIDFont" w:hAnsi="Times New Roman" w:cs="Times New Roman"/>
                <w:sz w:val="20"/>
                <w:szCs w:val="20"/>
                <w:lang w:eastAsia="zh-CN" w:bidi="ar"/>
              </w:rPr>
              <w:t xml:space="preserve">High School </w:t>
            </w:r>
            <w:r w:rsidRPr="00701C26">
              <w:rPr>
                <w:rFonts w:ascii="Times New Roman" w:eastAsia="Garamond" w:hAnsi="Times New Roman" w:cs="Times New Roman"/>
                <w:sz w:val="20"/>
                <w:szCs w:val="20"/>
                <w:lang w:eastAsia="zh-CN" w:bidi="ar"/>
              </w:rPr>
              <w:t>Certificate</w:t>
            </w:r>
          </w:p>
        </w:tc>
        <w:tc>
          <w:tcPr>
            <w:tcW w:w="2010" w:type="dxa"/>
            <w:tcBorders>
              <w:top w:val="single" w:sz="8" w:space="0" w:color="8064A2"/>
              <w:left w:val="single" w:sz="8" w:space="0" w:color="8064A2"/>
              <w:bottom w:val="single" w:sz="8" w:space="0" w:color="8064A2"/>
              <w:right w:val="single" w:sz="8" w:space="0" w:color="8064A2"/>
            </w:tcBorders>
            <w:shd w:val="clear" w:color="auto" w:fill="CCC1D9"/>
          </w:tcPr>
          <w:p w14:paraId="25F2B557" w14:textId="77777777" w:rsidR="00B80D58" w:rsidRPr="00701C26" w:rsidRDefault="00C72F4B">
            <w:pPr>
              <w:jc w:val="center"/>
              <w:rPr>
                <w:rFonts w:ascii="Times New Roman" w:eastAsia="Garamond" w:hAnsi="Times New Roman" w:cs="Times New Roman"/>
                <w:sz w:val="20"/>
                <w:szCs w:val="20"/>
                <w:lang w:eastAsia="zh-CN" w:bidi="ar"/>
              </w:rPr>
            </w:pPr>
            <w:r w:rsidRPr="00701C26">
              <w:rPr>
                <w:rFonts w:ascii="Times New Roman" w:eastAsia="Garamond" w:hAnsi="Times New Roman" w:cs="Times New Roman"/>
                <w:sz w:val="20"/>
                <w:szCs w:val="20"/>
                <w:lang w:eastAsia="zh-CN" w:bidi="ar"/>
              </w:rPr>
              <w:t>5</w:t>
            </w:r>
          </w:p>
        </w:tc>
        <w:tc>
          <w:tcPr>
            <w:tcW w:w="1742" w:type="dxa"/>
            <w:tcBorders>
              <w:top w:val="single" w:sz="8" w:space="0" w:color="8064A2"/>
              <w:left w:val="single" w:sz="8" w:space="0" w:color="8064A2"/>
              <w:bottom w:val="single" w:sz="8" w:space="0" w:color="8064A2"/>
              <w:right w:val="single" w:sz="8" w:space="0" w:color="8064A2"/>
            </w:tcBorders>
            <w:shd w:val="clear" w:color="auto" w:fill="CCC1D9"/>
          </w:tcPr>
          <w:p w14:paraId="6B239FDF" w14:textId="77777777" w:rsidR="00B80D58" w:rsidRPr="00701C26" w:rsidRDefault="00C72F4B">
            <w:pPr>
              <w:jc w:val="center"/>
              <w:rPr>
                <w:rFonts w:ascii="Times New Roman" w:eastAsia="Garamond" w:hAnsi="Times New Roman" w:cs="Times New Roman"/>
                <w:sz w:val="20"/>
                <w:szCs w:val="20"/>
                <w:lang w:eastAsia="zh-CN" w:bidi="ar"/>
              </w:rPr>
            </w:pPr>
            <w:r w:rsidRPr="00701C26">
              <w:rPr>
                <w:rFonts w:ascii="Times New Roman" w:eastAsia="Garamond" w:hAnsi="Times New Roman" w:cs="Times New Roman"/>
                <w:sz w:val="20"/>
                <w:szCs w:val="20"/>
                <w:lang w:eastAsia="zh-CN" w:bidi="ar"/>
              </w:rPr>
              <w:t>4.8%</w:t>
            </w:r>
          </w:p>
        </w:tc>
      </w:tr>
      <w:tr w:rsidR="00701C26" w:rsidRPr="00701C26" w14:paraId="11D3C554" w14:textId="77777777">
        <w:trPr>
          <w:trHeight w:val="306"/>
        </w:trPr>
        <w:tc>
          <w:tcPr>
            <w:tcW w:w="2419" w:type="dxa"/>
            <w:vMerge/>
            <w:tcBorders>
              <w:top w:val="single" w:sz="8" w:space="0" w:color="8064A2"/>
              <w:left w:val="single" w:sz="8" w:space="0" w:color="8064A2"/>
              <w:bottom w:val="single" w:sz="8" w:space="0" w:color="8064A2"/>
              <w:right w:val="single" w:sz="8" w:space="0" w:color="8064A2"/>
            </w:tcBorders>
            <w:shd w:val="clear" w:color="auto" w:fill="FFFFFF"/>
          </w:tcPr>
          <w:p w14:paraId="697F9920" w14:textId="77777777" w:rsidR="00B80D58" w:rsidRPr="00701C26" w:rsidRDefault="00B80D58">
            <w:pPr>
              <w:jc w:val="center"/>
              <w:rPr>
                <w:rFonts w:ascii="Times New Roman" w:eastAsia="Garamond" w:hAnsi="Times New Roman" w:cs="Times New Roman"/>
                <w:sz w:val="20"/>
                <w:szCs w:val="20"/>
                <w:lang w:eastAsia="zh-CN" w:bidi="ar"/>
              </w:rPr>
            </w:pPr>
          </w:p>
        </w:tc>
        <w:tc>
          <w:tcPr>
            <w:tcW w:w="3405" w:type="dxa"/>
            <w:tcBorders>
              <w:top w:val="single" w:sz="8" w:space="0" w:color="8064A2"/>
              <w:left w:val="single" w:sz="8" w:space="0" w:color="8064A2"/>
              <w:bottom w:val="single" w:sz="8" w:space="0" w:color="8064A2"/>
              <w:right w:val="single" w:sz="8" w:space="0" w:color="8064A2"/>
            </w:tcBorders>
            <w:shd w:val="clear" w:color="auto" w:fill="FFFFFF"/>
          </w:tcPr>
          <w:p w14:paraId="5F224554" w14:textId="77777777" w:rsidR="00B80D58" w:rsidRPr="00701C26" w:rsidRDefault="00C72F4B">
            <w:pPr>
              <w:jc w:val="center"/>
              <w:rPr>
                <w:rFonts w:ascii="Times New Roman" w:eastAsia="Garamond" w:hAnsi="Times New Roman" w:cs="Times New Roman"/>
                <w:sz w:val="20"/>
                <w:szCs w:val="20"/>
                <w:lang w:eastAsia="zh-CN" w:bidi="ar"/>
              </w:rPr>
            </w:pPr>
            <w:r w:rsidRPr="00701C26">
              <w:rPr>
                <w:rFonts w:ascii="Times New Roman" w:eastAsia="CIDFont" w:hAnsi="Times New Roman" w:cs="Times New Roman"/>
                <w:sz w:val="20"/>
                <w:szCs w:val="20"/>
                <w:lang w:eastAsia="zh-CN" w:bidi="ar"/>
              </w:rPr>
              <w:t xml:space="preserve">Vocational </w:t>
            </w:r>
            <w:r w:rsidRPr="00701C26">
              <w:rPr>
                <w:rFonts w:ascii="Times New Roman" w:eastAsia="Garamond" w:hAnsi="Times New Roman" w:cs="Times New Roman"/>
                <w:sz w:val="20"/>
                <w:szCs w:val="20"/>
                <w:lang w:eastAsia="zh-CN" w:bidi="ar"/>
              </w:rPr>
              <w:t>Diploma</w:t>
            </w:r>
          </w:p>
        </w:tc>
        <w:tc>
          <w:tcPr>
            <w:tcW w:w="2010" w:type="dxa"/>
            <w:tcBorders>
              <w:top w:val="single" w:sz="8" w:space="0" w:color="8064A2"/>
              <w:left w:val="single" w:sz="8" w:space="0" w:color="8064A2"/>
              <w:bottom w:val="single" w:sz="8" w:space="0" w:color="8064A2"/>
              <w:right w:val="single" w:sz="8" w:space="0" w:color="8064A2"/>
            </w:tcBorders>
            <w:shd w:val="clear" w:color="auto" w:fill="FFFFFF"/>
          </w:tcPr>
          <w:p w14:paraId="40CA8626" w14:textId="77777777" w:rsidR="00B80D58" w:rsidRPr="00701C26" w:rsidRDefault="00C72F4B">
            <w:pPr>
              <w:jc w:val="center"/>
              <w:rPr>
                <w:rFonts w:ascii="Times New Roman" w:eastAsia="Garamond" w:hAnsi="Times New Roman" w:cs="Times New Roman"/>
                <w:sz w:val="20"/>
                <w:szCs w:val="20"/>
                <w:lang w:eastAsia="zh-CN" w:bidi="ar"/>
              </w:rPr>
            </w:pPr>
            <w:r w:rsidRPr="00701C26">
              <w:rPr>
                <w:rFonts w:ascii="Times New Roman" w:eastAsia="Garamond" w:hAnsi="Times New Roman" w:cs="Times New Roman"/>
                <w:sz w:val="20"/>
                <w:szCs w:val="20"/>
                <w:lang w:eastAsia="zh-CN" w:bidi="ar"/>
              </w:rPr>
              <w:t xml:space="preserve"> 20</w:t>
            </w:r>
          </w:p>
        </w:tc>
        <w:tc>
          <w:tcPr>
            <w:tcW w:w="1742" w:type="dxa"/>
            <w:tcBorders>
              <w:top w:val="single" w:sz="8" w:space="0" w:color="8064A2"/>
              <w:left w:val="single" w:sz="8" w:space="0" w:color="8064A2"/>
              <w:bottom w:val="single" w:sz="8" w:space="0" w:color="8064A2"/>
              <w:right w:val="single" w:sz="8" w:space="0" w:color="8064A2"/>
            </w:tcBorders>
            <w:shd w:val="clear" w:color="auto" w:fill="FFFFFF"/>
          </w:tcPr>
          <w:p w14:paraId="34894974" w14:textId="77777777" w:rsidR="00B80D58" w:rsidRPr="00701C26" w:rsidRDefault="00C72F4B">
            <w:pPr>
              <w:jc w:val="center"/>
              <w:rPr>
                <w:rFonts w:ascii="Times New Roman" w:eastAsia="Garamond" w:hAnsi="Times New Roman" w:cs="Times New Roman"/>
                <w:sz w:val="20"/>
                <w:szCs w:val="20"/>
                <w:lang w:eastAsia="zh-CN" w:bidi="ar"/>
              </w:rPr>
            </w:pPr>
            <w:r w:rsidRPr="00701C26">
              <w:rPr>
                <w:rFonts w:ascii="Times New Roman" w:eastAsia="Garamond" w:hAnsi="Times New Roman" w:cs="Times New Roman"/>
                <w:sz w:val="20"/>
                <w:szCs w:val="20"/>
                <w:lang w:eastAsia="zh-CN" w:bidi="ar"/>
              </w:rPr>
              <w:t>19.0%</w:t>
            </w:r>
          </w:p>
        </w:tc>
      </w:tr>
      <w:tr w:rsidR="00701C26" w:rsidRPr="00701C26" w14:paraId="2CE319F3" w14:textId="77777777">
        <w:trPr>
          <w:trHeight w:val="155"/>
        </w:trPr>
        <w:tc>
          <w:tcPr>
            <w:tcW w:w="2419" w:type="dxa"/>
            <w:vMerge/>
            <w:tcBorders>
              <w:top w:val="single" w:sz="8" w:space="0" w:color="8064A2"/>
              <w:left w:val="single" w:sz="8" w:space="0" w:color="8064A2"/>
              <w:bottom w:val="single" w:sz="8" w:space="0" w:color="8064A2"/>
              <w:right w:val="single" w:sz="8" w:space="0" w:color="8064A2"/>
            </w:tcBorders>
            <w:shd w:val="clear" w:color="auto" w:fill="CCC1D9"/>
          </w:tcPr>
          <w:p w14:paraId="0445E75C" w14:textId="77777777" w:rsidR="00B80D58" w:rsidRPr="00701C26" w:rsidRDefault="00B80D58">
            <w:pPr>
              <w:jc w:val="center"/>
              <w:rPr>
                <w:rFonts w:ascii="Times New Roman" w:eastAsia="Garamond" w:hAnsi="Times New Roman" w:cs="Times New Roman"/>
                <w:sz w:val="20"/>
                <w:szCs w:val="20"/>
                <w:lang w:eastAsia="zh-CN" w:bidi="ar"/>
              </w:rPr>
            </w:pPr>
          </w:p>
        </w:tc>
        <w:tc>
          <w:tcPr>
            <w:tcW w:w="3405" w:type="dxa"/>
            <w:tcBorders>
              <w:top w:val="single" w:sz="8" w:space="0" w:color="8064A2"/>
              <w:left w:val="single" w:sz="8" w:space="0" w:color="8064A2"/>
              <w:bottom w:val="single" w:sz="8" w:space="0" w:color="8064A2"/>
              <w:right w:val="single" w:sz="8" w:space="0" w:color="8064A2"/>
            </w:tcBorders>
            <w:shd w:val="clear" w:color="auto" w:fill="CCC1D9"/>
          </w:tcPr>
          <w:p w14:paraId="08C95E9C" w14:textId="77777777" w:rsidR="00B80D58" w:rsidRPr="00701C26" w:rsidRDefault="00C72F4B">
            <w:pPr>
              <w:jc w:val="center"/>
              <w:rPr>
                <w:rFonts w:ascii="Times New Roman" w:eastAsia="Garamond" w:hAnsi="Times New Roman" w:cs="Times New Roman"/>
                <w:sz w:val="20"/>
                <w:szCs w:val="20"/>
                <w:lang w:eastAsia="zh-CN" w:bidi="ar"/>
              </w:rPr>
            </w:pPr>
            <w:r w:rsidRPr="00701C26">
              <w:rPr>
                <w:rFonts w:ascii="Times New Roman" w:eastAsia="Garamond" w:hAnsi="Times New Roman" w:cs="Times New Roman"/>
                <w:sz w:val="20"/>
                <w:szCs w:val="20"/>
                <w:lang w:eastAsia="zh-CN" w:bidi="ar"/>
              </w:rPr>
              <w:t>1st Degree</w:t>
            </w:r>
          </w:p>
        </w:tc>
        <w:tc>
          <w:tcPr>
            <w:tcW w:w="2010" w:type="dxa"/>
            <w:tcBorders>
              <w:top w:val="single" w:sz="8" w:space="0" w:color="8064A2"/>
              <w:left w:val="single" w:sz="8" w:space="0" w:color="8064A2"/>
              <w:bottom w:val="single" w:sz="8" w:space="0" w:color="8064A2"/>
              <w:right w:val="single" w:sz="8" w:space="0" w:color="8064A2"/>
            </w:tcBorders>
            <w:shd w:val="clear" w:color="auto" w:fill="CCC1D9"/>
          </w:tcPr>
          <w:p w14:paraId="303F4444" w14:textId="77777777" w:rsidR="00B80D58" w:rsidRPr="00701C26" w:rsidRDefault="00C72F4B">
            <w:pPr>
              <w:jc w:val="center"/>
              <w:rPr>
                <w:rFonts w:ascii="Times New Roman" w:eastAsia="Garamond" w:hAnsi="Times New Roman" w:cs="Times New Roman"/>
                <w:sz w:val="20"/>
                <w:szCs w:val="20"/>
                <w:lang w:eastAsia="zh-CN" w:bidi="ar"/>
              </w:rPr>
            </w:pPr>
            <w:r w:rsidRPr="00701C26">
              <w:rPr>
                <w:rFonts w:ascii="Times New Roman" w:eastAsia="Garamond" w:hAnsi="Times New Roman" w:cs="Times New Roman"/>
                <w:sz w:val="20"/>
                <w:szCs w:val="20"/>
                <w:lang w:eastAsia="zh-CN" w:bidi="ar"/>
              </w:rPr>
              <w:t>54</w:t>
            </w:r>
          </w:p>
        </w:tc>
        <w:tc>
          <w:tcPr>
            <w:tcW w:w="1742" w:type="dxa"/>
            <w:tcBorders>
              <w:top w:val="single" w:sz="8" w:space="0" w:color="8064A2"/>
              <w:left w:val="single" w:sz="8" w:space="0" w:color="8064A2"/>
              <w:bottom w:val="single" w:sz="8" w:space="0" w:color="8064A2"/>
              <w:right w:val="single" w:sz="8" w:space="0" w:color="8064A2"/>
            </w:tcBorders>
            <w:shd w:val="clear" w:color="auto" w:fill="CCC1D9"/>
          </w:tcPr>
          <w:p w14:paraId="062AA405" w14:textId="77777777" w:rsidR="00B80D58" w:rsidRPr="00701C26" w:rsidRDefault="00C72F4B">
            <w:pPr>
              <w:jc w:val="center"/>
              <w:rPr>
                <w:rFonts w:ascii="Times New Roman" w:eastAsia="Garamond" w:hAnsi="Times New Roman" w:cs="Times New Roman"/>
                <w:sz w:val="20"/>
                <w:szCs w:val="20"/>
                <w:lang w:eastAsia="zh-CN" w:bidi="ar"/>
              </w:rPr>
            </w:pPr>
            <w:r w:rsidRPr="00701C26">
              <w:rPr>
                <w:rFonts w:ascii="Times New Roman" w:eastAsia="Garamond" w:hAnsi="Times New Roman" w:cs="Times New Roman"/>
                <w:sz w:val="20"/>
                <w:szCs w:val="20"/>
                <w:lang w:eastAsia="zh-CN" w:bidi="ar"/>
              </w:rPr>
              <w:t>51.4%</w:t>
            </w:r>
          </w:p>
        </w:tc>
      </w:tr>
      <w:tr w:rsidR="00701C26" w:rsidRPr="00701C26" w14:paraId="1055DD25" w14:textId="77777777">
        <w:trPr>
          <w:trHeight w:val="533"/>
        </w:trPr>
        <w:tc>
          <w:tcPr>
            <w:tcW w:w="2419" w:type="dxa"/>
            <w:vMerge/>
            <w:tcBorders>
              <w:top w:val="single" w:sz="8" w:space="0" w:color="8064A2"/>
              <w:left w:val="single" w:sz="8" w:space="0" w:color="8064A2"/>
              <w:bottom w:val="single" w:sz="8" w:space="0" w:color="8064A2"/>
              <w:right w:val="single" w:sz="8" w:space="0" w:color="8064A2"/>
            </w:tcBorders>
            <w:shd w:val="clear" w:color="auto" w:fill="FFFFFF"/>
          </w:tcPr>
          <w:p w14:paraId="1F6759B8" w14:textId="77777777" w:rsidR="00B80D58" w:rsidRPr="00701C26" w:rsidRDefault="00B80D58">
            <w:pPr>
              <w:jc w:val="center"/>
              <w:rPr>
                <w:rFonts w:ascii="Times New Roman" w:eastAsia="Garamond" w:hAnsi="Times New Roman" w:cs="Times New Roman"/>
                <w:sz w:val="20"/>
                <w:szCs w:val="20"/>
                <w:lang w:eastAsia="zh-CN" w:bidi="ar"/>
              </w:rPr>
            </w:pPr>
          </w:p>
        </w:tc>
        <w:tc>
          <w:tcPr>
            <w:tcW w:w="3405" w:type="dxa"/>
            <w:tcBorders>
              <w:top w:val="single" w:sz="8" w:space="0" w:color="8064A2"/>
              <w:left w:val="single" w:sz="8" w:space="0" w:color="8064A2"/>
              <w:bottom w:val="single" w:sz="8" w:space="0" w:color="8064A2"/>
              <w:right w:val="single" w:sz="8" w:space="0" w:color="8064A2"/>
            </w:tcBorders>
            <w:shd w:val="clear" w:color="auto" w:fill="FFFFFF"/>
          </w:tcPr>
          <w:p w14:paraId="5AE9A489" w14:textId="77777777" w:rsidR="00B80D58" w:rsidRPr="00701C26" w:rsidRDefault="00C72F4B">
            <w:pPr>
              <w:jc w:val="center"/>
              <w:rPr>
                <w:rFonts w:ascii="Times New Roman" w:eastAsia="Garamond" w:hAnsi="Times New Roman" w:cs="Times New Roman"/>
                <w:sz w:val="20"/>
                <w:szCs w:val="20"/>
                <w:lang w:eastAsia="zh-CN" w:bidi="ar"/>
              </w:rPr>
            </w:pPr>
            <w:r w:rsidRPr="00701C26">
              <w:rPr>
                <w:rFonts w:ascii="Times New Roman" w:eastAsia="Garamond" w:hAnsi="Times New Roman" w:cs="Times New Roman"/>
                <w:sz w:val="20"/>
                <w:szCs w:val="20"/>
                <w:lang w:eastAsia="zh-CN" w:bidi="ar"/>
              </w:rPr>
              <w:t>Maser Degree</w:t>
            </w:r>
          </w:p>
        </w:tc>
        <w:tc>
          <w:tcPr>
            <w:tcW w:w="2010" w:type="dxa"/>
            <w:tcBorders>
              <w:top w:val="single" w:sz="8" w:space="0" w:color="8064A2"/>
              <w:left w:val="single" w:sz="8" w:space="0" w:color="8064A2"/>
              <w:bottom w:val="single" w:sz="8" w:space="0" w:color="8064A2"/>
              <w:right w:val="single" w:sz="8" w:space="0" w:color="8064A2"/>
            </w:tcBorders>
            <w:shd w:val="clear" w:color="auto" w:fill="FFFFFF"/>
          </w:tcPr>
          <w:p w14:paraId="5059FA8E" w14:textId="77777777" w:rsidR="00B80D58" w:rsidRPr="00701C26" w:rsidRDefault="00C72F4B">
            <w:pPr>
              <w:jc w:val="center"/>
              <w:rPr>
                <w:rFonts w:ascii="Times New Roman" w:eastAsia="Garamond" w:hAnsi="Times New Roman" w:cs="Times New Roman"/>
                <w:sz w:val="20"/>
                <w:szCs w:val="20"/>
                <w:lang w:eastAsia="zh-CN" w:bidi="ar"/>
              </w:rPr>
            </w:pPr>
            <w:r w:rsidRPr="00701C26">
              <w:rPr>
                <w:rFonts w:ascii="Times New Roman" w:eastAsia="Garamond" w:hAnsi="Times New Roman" w:cs="Times New Roman"/>
                <w:sz w:val="20"/>
                <w:szCs w:val="20"/>
                <w:lang w:eastAsia="zh-CN" w:bidi="ar"/>
              </w:rPr>
              <w:t>26</w:t>
            </w:r>
          </w:p>
        </w:tc>
        <w:tc>
          <w:tcPr>
            <w:tcW w:w="1742" w:type="dxa"/>
            <w:tcBorders>
              <w:top w:val="single" w:sz="8" w:space="0" w:color="8064A2"/>
              <w:left w:val="single" w:sz="8" w:space="0" w:color="8064A2"/>
              <w:bottom w:val="single" w:sz="8" w:space="0" w:color="8064A2"/>
              <w:right w:val="single" w:sz="8" w:space="0" w:color="8064A2"/>
            </w:tcBorders>
            <w:shd w:val="clear" w:color="auto" w:fill="FFFFFF"/>
          </w:tcPr>
          <w:p w14:paraId="26EDEACF" w14:textId="77777777" w:rsidR="00B80D58" w:rsidRPr="00701C26" w:rsidRDefault="00C72F4B">
            <w:pPr>
              <w:jc w:val="center"/>
              <w:rPr>
                <w:rFonts w:ascii="Times New Roman" w:eastAsia="Garamond" w:hAnsi="Times New Roman" w:cs="Times New Roman"/>
                <w:sz w:val="20"/>
                <w:szCs w:val="20"/>
                <w:lang w:eastAsia="zh-CN" w:bidi="ar"/>
              </w:rPr>
            </w:pPr>
            <w:r w:rsidRPr="00701C26">
              <w:rPr>
                <w:rFonts w:ascii="Times New Roman" w:eastAsia="Garamond" w:hAnsi="Times New Roman" w:cs="Times New Roman"/>
                <w:sz w:val="20"/>
                <w:szCs w:val="20"/>
                <w:lang w:eastAsia="zh-CN" w:bidi="ar"/>
              </w:rPr>
              <w:t>24.8%</w:t>
            </w:r>
          </w:p>
        </w:tc>
      </w:tr>
      <w:tr w:rsidR="00701C26" w:rsidRPr="00701C26" w14:paraId="58270C20" w14:textId="77777777">
        <w:trPr>
          <w:trHeight w:val="67"/>
        </w:trPr>
        <w:tc>
          <w:tcPr>
            <w:tcW w:w="2419" w:type="dxa"/>
            <w:vMerge/>
            <w:tcBorders>
              <w:top w:val="single" w:sz="8" w:space="0" w:color="8064A2"/>
              <w:left w:val="single" w:sz="8" w:space="0" w:color="8064A2"/>
              <w:bottom w:val="single" w:sz="8" w:space="0" w:color="8064A2"/>
              <w:right w:val="single" w:sz="8" w:space="0" w:color="8064A2"/>
            </w:tcBorders>
            <w:shd w:val="clear" w:color="auto" w:fill="CCC1D9"/>
          </w:tcPr>
          <w:p w14:paraId="49119508" w14:textId="77777777" w:rsidR="00B80D58" w:rsidRPr="00701C26" w:rsidRDefault="00B80D58">
            <w:pPr>
              <w:jc w:val="center"/>
              <w:rPr>
                <w:rFonts w:ascii="Times New Roman" w:eastAsia="Garamond" w:hAnsi="Times New Roman" w:cs="Times New Roman"/>
                <w:sz w:val="20"/>
                <w:szCs w:val="20"/>
                <w:lang w:eastAsia="zh-CN" w:bidi="ar"/>
              </w:rPr>
            </w:pPr>
          </w:p>
        </w:tc>
        <w:tc>
          <w:tcPr>
            <w:tcW w:w="3405" w:type="dxa"/>
            <w:tcBorders>
              <w:top w:val="single" w:sz="8" w:space="0" w:color="8064A2"/>
              <w:left w:val="single" w:sz="8" w:space="0" w:color="8064A2"/>
              <w:bottom w:val="single" w:sz="8" w:space="0" w:color="8064A2"/>
              <w:right w:val="single" w:sz="8" w:space="0" w:color="8064A2"/>
            </w:tcBorders>
            <w:shd w:val="clear" w:color="auto" w:fill="CCC1D9"/>
          </w:tcPr>
          <w:p w14:paraId="428F1D69" w14:textId="77777777" w:rsidR="00B80D58" w:rsidRPr="00701C26" w:rsidRDefault="00C72F4B">
            <w:pPr>
              <w:jc w:val="center"/>
              <w:rPr>
                <w:rFonts w:ascii="Times New Roman" w:eastAsia="Garamond" w:hAnsi="Times New Roman" w:cs="Times New Roman"/>
                <w:sz w:val="20"/>
                <w:szCs w:val="20"/>
                <w:lang w:eastAsia="zh-CN" w:bidi="ar"/>
              </w:rPr>
            </w:pPr>
            <w:r w:rsidRPr="00701C26">
              <w:rPr>
                <w:rFonts w:ascii="Times New Roman" w:eastAsia="Garamond" w:hAnsi="Times New Roman" w:cs="Times New Roman"/>
                <w:sz w:val="20"/>
                <w:szCs w:val="20"/>
                <w:lang w:eastAsia="zh-CN" w:bidi="ar"/>
              </w:rPr>
              <w:t>Total</w:t>
            </w:r>
          </w:p>
        </w:tc>
        <w:tc>
          <w:tcPr>
            <w:tcW w:w="2010" w:type="dxa"/>
            <w:tcBorders>
              <w:top w:val="single" w:sz="8" w:space="0" w:color="8064A2"/>
              <w:left w:val="single" w:sz="8" w:space="0" w:color="8064A2"/>
              <w:bottom w:val="single" w:sz="8" w:space="0" w:color="8064A2"/>
              <w:right w:val="single" w:sz="8" w:space="0" w:color="8064A2"/>
            </w:tcBorders>
            <w:shd w:val="clear" w:color="auto" w:fill="CCC1D9"/>
          </w:tcPr>
          <w:p w14:paraId="07682641" w14:textId="77777777" w:rsidR="00B80D58" w:rsidRPr="00701C26" w:rsidRDefault="00C72F4B">
            <w:pPr>
              <w:jc w:val="center"/>
              <w:rPr>
                <w:rFonts w:ascii="Times New Roman" w:eastAsia="Garamond" w:hAnsi="Times New Roman" w:cs="Times New Roman"/>
                <w:sz w:val="20"/>
                <w:szCs w:val="20"/>
                <w:lang w:eastAsia="zh-CN" w:bidi="ar"/>
              </w:rPr>
            </w:pPr>
            <w:r w:rsidRPr="00701C26">
              <w:rPr>
                <w:rFonts w:ascii="Times New Roman" w:eastAsia="Garamond" w:hAnsi="Times New Roman" w:cs="Times New Roman"/>
                <w:sz w:val="20"/>
                <w:szCs w:val="20"/>
                <w:lang w:eastAsia="zh-CN" w:bidi="ar"/>
              </w:rPr>
              <w:t>105</w:t>
            </w:r>
          </w:p>
        </w:tc>
        <w:tc>
          <w:tcPr>
            <w:tcW w:w="1742" w:type="dxa"/>
            <w:tcBorders>
              <w:top w:val="single" w:sz="8" w:space="0" w:color="8064A2"/>
              <w:left w:val="single" w:sz="8" w:space="0" w:color="8064A2"/>
              <w:bottom w:val="single" w:sz="8" w:space="0" w:color="8064A2"/>
              <w:right w:val="single" w:sz="8" w:space="0" w:color="8064A2"/>
            </w:tcBorders>
            <w:shd w:val="clear" w:color="auto" w:fill="CCC1D9"/>
          </w:tcPr>
          <w:p w14:paraId="41904EAD" w14:textId="77777777" w:rsidR="00B80D58" w:rsidRPr="00701C26" w:rsidRDefault="00C72F4B">
            <w:pPr>
              <w:jc w:val="center"/>
              <w:rPr>
                <w:rFonts w:ascii="Times New Roman" w:eastAsia="Garamond" w:hAnsi="Times New Roman" w:cs="Times New Roman"/>
                <w:sz w:val="20"/>
                <w:szCs w:val="20"/>
                <w:lang w:eastAsia="zh-CN" w:bidi="ar"/>
              </w:rPr>
            </w:pPr>
            <w:r w:rsidRPr="00701C26">
              <w:rPr>
                <w:rFonts w:ascii="Times New Roman" w:eastAsia="Garamond" w:hAnsi="Times New Roman" w:cs="Times New Roman"/>
                <w:sz w:val="20"/>
                <w:szCs w:val="20"/>
                <w:lang w:eastAsia="zh-CN" w:bidi="ar"/>
              </w:rPr>
              <w:t>100%</w:t>
            </w:r>
          </w:p>
        </w:tc>
      </w:tr>
      <w:tr w:rsidR="00701C26" w:rsidRPr="00701C26" w14:paraId="61FB019E" w14:textId="77777777">
        <w:trPr>
          <w:trHeight w:val="286"/>
        </w:trPr>
        <w:tc>
          <w:tcPr>
            <w:tcW w:w="2419" w:type="dxa"/>
            <w:vMerge w:val="restart"/>
            <w:tcBorders>
              <w:top w:val="single" w:sz="8" w:space="0" w:color="8064A2"/>
              <w:left w:val="single" w:sz="8" w:space="0" w:color="8064A2"/>
              <w:bottom w:val="single" w:sz="8" w:space="0" w:color="8064A2"/>
              <w:right w:val="single" w:sz="8" w:space="0" w:color="8064A2"/>
            </w:tcBorders>
            <w:shd w:val="clear" w:color="auto" w:fill="FFFFFF"/>
          </w:tcPr>
          <w:p w14:paraId="6D091A30" w14:textId="77777777" w:rsidR="00B80D58" w:rsidRPr="00701C26" w:rsidRDefault="00C72F4B">
            <w:pPr>
              <w:rPr>
                <w:rFonts w:ascii="Times New Roman" w:eastAsia="Garamond" w:hAnsi="Times New Roman" w:cs="Times New Roman"/>
                <w:sz w:val="20"/>
                <w:szCs w:val="20"/>
                <w:lang w:eastAsia="zh-CN" w:bidi="ar"/>
              </w:rPr>
            </w:pPr>
            <w:r w:rsidRPr="00701C26">
              <w:rPr>
                <w:rFonts w:ascii="Times New Roman" w:eastAsia="Garamond" w:hAnsi="Times New Roman" w:cs="Times New Roman"/>
                <w:sz w:val="20"/>
                <w:szCs w:val="20"/>
                <w:lang w:eastAsia="zh-CN" w:bidi="ar"/>
              </w:rPr>
              <w:t>Years of Working</w:t>
            </w:r>
          </w:p>
        </w:tc>
        <w:tc>
          <w:tcPr>
            <w:tcW w:w="3405" w:type="dxa"/>
            <w:tcBorders>
              <w:top w:val="single" w:sz="8" w:space="0" w:color="8064A2"/>
              <w:left w:val="single" w:sz="8" w:space="0" w:color="8064A2"/>
              <w:bottom w:val="single" w:sz="8" w:space="0" w:color="8064A2"/>
              <w:right w:val="single" w:sz="8" w:space="0" w:color="8064A2"/>
            </w:tcBorders>
            <w:shd w:val="clear" w:color="auto" w:fill="FFFFFF"/>
          </w:tcPr>
          <w:p w14:paraId="113E993A" w14:textId="77777777" w:rsidR="00B80D58" w:rsidRPr="00701C26" w:rsidRDefault="00C72F4B">
            <w:pPr>
              <w:rPr>
                <w:rFonts w:ascii="Times New Roman" w:eastAsia="Garamond" w:hAnsi="Times New Roman" w:cs="Times New Roman"/>
                <w:sz w:val="20"/>
                <w:szCs w:val="20"/>
                <w:lang w:eastAsia="zh-CN" w:bidi="ar"/>
              </w:rPr>
            </w:pPr>
            <w:r w:rsidRPr="00701C26">
              <w:rPr>
                <w:rFonts w:ascii="Times New Roman" w:eastAsia="CIDFont" w:hAnsi="Times New Roman" w:cs="Times New Roman"/>
                <w:sz w:val="20"/>
                <w:szCs w:val="20"/>
                <w:lang w:eastAsia="zh-CN" w:bidi="ar"/>
              </w:rPr>
              <w:t>Less than three years</w:t>
            </w:r>
          </w:p>
        </w:tc>
        <w:tc>
          <w:tcPr>
            <w:tcW w:w="2010" w:type="dxa"/>
            <w:tcBorders>
              <w:top w:val="single" w:sz="8" w:space="0" w:color="8064A2"/>
              <w:left w:val="single" w:sz="8" w:space="0" w:color="8064A2"/>
              <w:bottom w:val="single" w:sz="8" w:space="0" w:color="8064A2"/>
              <w:right w:val="single" w:sz="8" w:space="0" w:color="8064A2"/>
            </w:tcBorders>
            <w:shd w:val="clear" w:color="auto" w:fill="FFFFFF"/>
          </w:tcPr>
          <w:p w14:paraId="29890E3A" w14:textId="77777777" w:rsidR="00B80D58" w:rsidRPr="00701C26" w:rsidRDefault="00C72F4B">
            <w:pPr>
              <w:jc w:val="center"/>
              <w:rPr>
                <w:rFonts w:ascii="Times New Roman" w:eastAsia="Garamond" w:hAnsi="Times New Roman" w:cs="Times New Roman"/>
                <w:sz w:val="20"/>
                <w:szCs w:val="20"/>
                <w:lang w:eastAsia="zh-CN" w:bidi="ar"/>
              </w:rPr>
            </w:pPr>
            <w:r w:rsidRPr="00701C26">
              <w:rPr>
                <w:rFonts w:ascii="Times New Roman" w:eastAsia="Garamond" w:hAnsi="Times New Roman" w:cs="Times New Roman"/>
                <w:sz w:val="20"/>
                <w:szCs w:val="20"/>
                <w:lang w:eastAsia="zh-CN" w:bidi="ar"/>
              </w:rPr>
              <w:t>6</w:t>
            </w:r>
          </w:p>
        </w:tc>
        <w:tc>
          <w:tcPr>
            <w:tcW w:w="1742" w:type="dxa"/>
            <w:tcBorders>
              <w:top w:val="single" w:sz="8" w:space="0" w:color="8064A2"/>
              <w:left w:val="single" w:sz="8" w:space="0" w:color="8064A2"/>
              <w:bottom w:val="single" w:sz="8" w:space="0" w:color="8064A2"/>
              <w:right w:val="single" w:sz="8" w:space="0" w:color="8064A2"/>
            </w:tcBorders>
            <w:shd w:val="clear" w:color="auto" w:fill="FFFFFF"/>
          </w:tcPr>
          <w:p w14:paraId="09F39DD7" w14:textId="77777777" w:rsidR="00B80D58" w:rsidRPr="00701C26" w:rsidRDefault="00C72F4B">
            <w:pPr>
              <w:jc w:val="center"/>
              <w:rPr>
                <w:rFonts w:ascii="Times New Roman" w:eastAsia="Garamond" w:hAnsi="Times New Roman" w:cs="Times New Roman"/>
                <w:sz w:val="20"/>
                <w:szCs w:val="20"/>
                <w:lang w:eastAsia="zh-CN" w:bidi="ar"/>
              </w:rPr>
            </w:pPr>
            <w:r w:rsidRPr="00701C26">
              <w:rPr>
                <w:rFonts w:ascii="Times New Roman" w:eastAsia="Garamond" w:hAnsi="Times New Roman" w:cs="Times New Roman"/>
                <w:sz w:val="20"/>
                <w:szCs w:val="20"/>
                <w:lang w:eastAsia="zh-CN" w:bidi="ar"/>
              </w:rPr>
              <w:t>5.7%</w:t>
            </w:r>
          </w:p>
        </w:tc>
      </w:tr>
      <w:tr w:rsidR="00701C26" w:rsidRPr="00701C26" w14:paraId="145BB28F" w14:textId="77777777">
        <w:trPr>
          <w:trHeight w:val="200"/>
        </w:trPr>
        <w:tc>
          <w:tcPr>
            <w:tcW w:w="2419" w:type="dxa"/>
            <w:vMerge/>
            <w:tcBorders>
              <w:top w:val="single" w:sz="8" w:space="0" w:color="8064A2"/>
              <w:left w:val="single" w:sz="8" w:space="0" w:color="8064A2"/>
              <w:bottom w:val="single" w:sz="8" w:space="0" w:color="8064A2"/>
              <w:right w:val="single" w:sz="8" w:space="0" w:color="8064A2"/>
            </w:tcBorders>
            <w:shd w:val="clear" w:color="auto" w:fill="CCC1D9"/>
          </w:tcPr>
          <w:p w14:paraId="7579F34C" w14:textId="77777777" w:rsidR="00B80D58" w:rsidRPr="00701C26" w:rsidRDefault="00B80D58">
            <w:pPr>
              <w:jc w:val="center"/>
              <w:rPr>
                <w:rFonts w:ascii="Times New Roman" w:eastAsia="Garamond" w:hAnsi="Times New Roman" w:cs="Times New Roman"/>
                <w:sz w:val="20"/>
                <w:szCs w:val="20"/>
                <w:lang w:eastAsia="zh-CN" w:bidi="ar"/>
              </w:rPr>
            </w:pPr>
          </w:p>
        </w:tc>
        <w:tc>
          <w:tcPr>
            <w:tcW w:w="3405" w:type="dxa"/>
            <w:tcBorders>
              <w:top w:val="single" w:sz="8" w:space="0" w:color="8064A2"/>
              <w:left w:val="single" w:sz="8" w:space="0" w:color="8064A2"/>
              <w:bottom w:val="single" w:sz="8" w:space="0" w:color="8064A2"/>
              <w:right w:val="single" w:sz="8" w:space="0" w:color="8064A2"/>
            </w:tcBorders>
            <w:shd w:val="clear" w:color="auto" w:fill="CCC1D9"/>
          </w:tcPr>
          <w:p w14:paraId="62778FD6" w14:textId="77777777" w:rsidR="00B80D58" w:rsidRPr="00701C26" w:rsidRDefault="00C72F4B">
            <w:pPr>
              <w:rPr>
                <w:rFonts w:ascii="Times New Roman" w:eastAsia="Garamond" w:hAnsi="Times New Roman" w:cs="Times New Roman"/>
                <w:sz w:val="20"/>
                <w:szCs w:val="20"/>
                <w:lang w:eastAsia="zh-CN" w:bidi="ar"/>
              </w:rPr>
            </w:pPr>
            <w:r w:rsidRPr="00701C26">
              <w:rPr>
                <w:rFonts w:ascii="Times New Roman" w:eastAsia="CIDFont" w:hAnsi="Times New Roman" w:cs="Times New Roman"/>
                <w:sz w:val="20"/>
                <w:szCs w:val="20"/>
                <w:lang w:eastAsia="zh-CN" w:bidi="ar"/>
              </w:rPr>
              <w:t xml:space="preserve">Three to five years </w:t>
            </w:r>
          </w:p>
        </w:tc>
        <w:tc>
          <w:tcPr>
            <w:tcW w:w="2010" w:type="dxa"/>
            <w:tcBorders>
              <w:top w:val="single" w:sz="8" w:space="0" w:color="8064A2"/>
              <w:left w:val="single" w:sz="8" w:space="0" w:color="8064A2"/>
              <w:bottom w:val="single" w:sz="8" w:space="0" w:color="8064A2"/>
              <w:right w:val="single" w:sz="8" w:space="0" w:color="8064A2"/>
            </w:tcBorders>
            <w:shd w:val="clear" w:color="auto" w:fill="CCC1D9"/>
          </w:tcPr>
          <w:p w14:paraId="1FD5EDDE" w14:textId="77777777" w:rsidR="00B80D58" w:rsidRPr="00701C26" w:rsidRDefault="00C72F4B">
            <w:pPr>
              <w:jc w:val="center"/>
              <w:rPr>
                <w:rFonts w:ascii="Times New Roman" w:eastAsia="Garamond" w:hAnsi="Times New Roman" w:cs="Times New Roman"/>
                <w:sz w:val="20"/>
                <w:szCs w:val="20"/>
                <w:lang w:eastAsia="zh-CN" w:bidi="ar"/>
              </w:rPr>
            </w:pPr>
            <w:r w:rsidRPr="00701C26">
              <w:rPr>
                <w:rFonts w:ascii="Times New Roman" w:eastAsia="Garamond" w:hAnsi="Times New Roman" w:cs="Times New Roman"/>
                <w:sz w:val="20"/>
                <w:szCs w:val="20"/>
                <w:lang w:eastAsia="zh-CN" w:bidi="ar"/>
              </w:rPr>
              <w:t>23</w:t>
            </w:r>
          </w:p>
        </w:tc>
        <w:tc>
          <w:tcPr>
            <w:tcW w:w="1742" w:type="dxa"/>
            <w:tcBorders>
              <w:top w:val="single" w:sz="8" w:space="0" w:color="8064A2"/>
              <w:left w:val="single" w:sz="8" w:space="0" w:color="8064A2"/>
              <w:bottom w:val="single" w:sz="8" w:space="0" w:color="8064A2"/>
              <w:right w:val="single" w:sz="8" w:space="0" w:color="8064A2"/>
            </w:tcBorders>
            <w:shd w:val="clear" w:color="auto" w:fill="CCC1D9"/>
          </w:tcPr>
          <w:p w14:paraId="6D13316A" w14:textId="77777777" w:rsidR="00B80D58" w:rsidRPr="00701C26" w:rsidRDefault="00C72F4B">
            <w:pPr>
              <w:jc w:val="center"/>
              <w:rPr>
                <w:rFonts w:ascii="Times New Roman" w:eastAsia="Garamond" w:hAnsi="Times New Roman" w:cs="Times New Roman"/>
                <w:sz w:val="20"/>
                <w:szCs w:val="20"/>
                <w:lang w:eastAsia="zh-CN" w:bidi="ar"/>
              </w:rPr>
            </w:pPr>
            <w:r w:rsidRPr="00701C26">
              <w:rPr>
                <w:rFonts w:ascii="Times New Roman" w:eastAsia="Garamond" w:hAnsi="Times New Roman" w:cs="Times New Roman"/>
                <w:sz w:val="20"/>
                <w:szCs w:val="20"/>
                <w:lang w:eastAsia="zh-CN" w:bidi="ar"/>
              </w:rPr>
              <w:t>21.9%</w:t>
            </w:r>
          </w:p>
        </w:tc>
      </w:tr>
      <w:tr w:rsidR="00701C26" w:rsidRPr="00701C26" w14:paraId="74CA0E4F" w14:textId="77777777">
        <w:trPr>
          <w:trHeight w:val="229"/>
        </w:trPr>
        <w:tc>
          <w:tcPr>
            <w:tcW w:w="2419" w:type="dxa"/>
            <w:vMerge/>
            <w:tcBorders>
              <w:top w:val="single" w:sz="8" w:space="0" w:color="8064A2"/>
              <w:left w:val="single" w:sz="8" w:space="0" w:color="8064A2"/>
              <w:bottom w:val="single" w:sz="8" w:space="0" w:color="8064A2"/>
              <w:right w:val="single" w:sz="8" w:space="0" w:color="8064A2"/>
            </w:tcBorders>
            <w:shd w:val="clear" w:color="auto" w:fill="FFFFFF"/>
          </w:tcPr>
          <w:p w14:paraId="1CDDE5F4" w14:textId="77777777" w:rsidR="00B80D58" w:rsidRPr="00701C26" w:rsidRDefault="00B80D58">
            <w:pPr>
              <w:jc w:val="center"/>
              <w:rPr>
                <w:rFonts w:ascii="Times New Roman" w:eastAsia="Garamond" w:hAnsi="Times New Roman" w:cs="Times New Roman"/>
                <w:sz w:val="20"/>
                <w:szCs w:val="20"/>
                <w:lang w:eastAsia="zh-CN" w:bidi="ar"/>
              </w:rPr>
            </w:pPr>
          </w:p>
        </w:tc>
        <w:tc>
          <w:tcPr>
            <w:tcW w:w="3405" w:type="dxa"/>
            <w:tcBorders>
              <w:top w:val="single" w:sz="8" w:space="0" w:color="8064A2"/>
              <w:left w:val="single" w:sz="8" w:space="0" w:color="8064A2"/>
              <w:bottom w:val="single" w:sz="8" w:space="0" w:color="8064A2"/>
              <w:right w:val="single" w:sz="8" w:space="0" w:color="8064A2"/>
            </w:tcBorders>
            <w:shd w:val="clear" w:color="auto" w:fill="FFFFFF"/>
          </w:tcPr>
          <w:p w14:paraId="07CB787E" w14:textId="77777777" w:rsidR="00B80D58" w:rsidRPr="00701C26" w:rsidRDefault="00C72F4B">
            <w:pPr>
              <w:rPr>
                <w:rFonts w:ascii="Times New Roman" w:eastAsia="Garamond" w:hAnsi="Times New Roman" w:cs="Times New Roman"/>
                <w:sz w:val="20"/>
                <w:szCs w:val="20"/>
                <w:lang w:eastAsia="zh-CN" w:bidi="ar"/>
              </w:rPr>
            </w:pPr>
            <w:r w:rsidRPr="00701C26">
              <w:rPr>
                <w:rFonts w:ascii="Times New Roman" w:eastAsia="CIDFont" w:hAnsi="Times New Roman" w:cs="Times New Roman"/>
                <w:sz w:val="20"/>
                <w:szCs w:val="20"/>
                <w:lang w:eastAsia="zh-CN" w:bidi="ar"/>
              </w:rPr>
              <w:t xml:space="preserve">Six to ten years </w:t>
            </w:r>
          </w:p>
        </w:tc>
        <w:tc>
          <w:tcPr>
            <w:tcW w:w="2010" w:type="dxa"/>
            <w:tcBorders>
              <w:top w:val="single" w:sz="8" w:space="0" w:color="8064A2"/>
              <w:left w:val="single" w:sz="8" w:space="0" w:color="8064A2"/>
              <w:bottom w:val="single" w:sz="8" w:space="0" w:color="8064A2"/>
              <w:right w:val="single" w:sz="8" w:space="0" w:color="8064A2"/>
            </w:tcBorders>
            <w:shd w:val="clear" w:color="auto" w:fill="FFFFFF"/>
          </w:tcPr>
          <w:p w14:paraId="23DA2BC1" w14:textId="77777777" w:rsidR="00B80D58" w:rsidRPr="00701C26" w:rsidRDefault="00C72F4B">
            <w:pPr>
              <w:jc w:val="center"/>
              <w:rPr>
                <w:rFonts w:ascii="Times New Roman" w:eastAsia="Garamond" w:hAnsi="Times New Roman" w:cs="Times New Roman"/>
                <w:sz w:val="20"/>
                <w:szCs w:val="20"/>
                <w:lang w:eastAsia="zh-CN" w:bidi="ar"/>
              </w:rPr>
            </w:pPr>
            <w:r w:rsidRPr="00701C26">
              <w:rPr>
                <w:rFonts w:ascii="Times New Roman" w:eastAsia="Garamond" w:hAnsi="Times New Roman" w:cs="Times New Roman"/>
                <w:sz w:val="20"/>
                <w:szCs w:val="20"/>
                <w:lang w:eastAsia="zh-CN" w:bidi="ar"/>
              </w:rPr>
              <w:t>60</w:t>
            </w:r>
          </w:p>
        </w:tc>
        <w:tc>
          <w:tcPr>
            <w:tcW w:w="1742" w:type="dxa"/>
            <w:tcBorders>
              <w:top w:val="single" w:sz="8" w:space="0" w:color="8064A2"/>
              <w:left w:val="single" w:sz="8" w:space="0" w:color="8064A2"/>
              <w:bottom w:val="single" w:sz="8" w:space="0" w:color="8064A2"/>
              <w:right w:val="single" w:sz="8" w:space="0" w:color="8064A2"/>
            </w:tcBorders>
            <w:shd w:val="clear" w:color="auto" w:fill="FFFFFF"/>
          </w:tcPr>
          <w:p w14:paraId="03CD4483" w14:textId="77777777" w:rsidR="00B80D58" w:rsidRPr="00701C26" w:rsidRDefault="00C72F4B">
            <w:pPr>
              <w:jc w:val="center"/>
              <w:rPr>
                <w:rFonts w:ascii="Times New Roman" w:eastAsia="Garamond" w:hAnsi="Times New Roman" w:cs="Times New Roman"/>
                <w:sz w:val="20"/>
                <w:szCs w:val="20"/>
                <w:lang w:eastAsia="zh-CN" w:bidi="ar"/>
              </w:rPr>
            </w:pPr>
            <w:r w:rsidRPr="00701C26">
              <w:rPr>
                <w:rFonts w:ascii="Times New Roman" w:eastAsia="Garamond" w:hAnsi="Times New Roman" w:cs="Times New Roman"/>
                <w:sz w:val="20"/>
                <w:szCs w:val="20"/>
                <w:lang w:eastAsia="zh-CN" w:bidi="ar"/>
              </w:rPr>
              <w:t>57.1%</w:t>
            </w:r>
          </w:p>
        </w:tc>
      </w:tr>
      <w:tr w:rsidR="00701C26" w:rsidRPr="00701C26" w14:paraId="2198E0F0" w14:textId="77777777">
        <w:trPr>
          <w:trHeight w:val="225"/>
        </w:trPr>
        <w:tc>
          <w:tcPr>
            <w:tcW w:w="2419" w:type="dxa"/>
            <w:vMerge/>
            <w:tcBorders>
              <w:top w:val="single" w:sz="8" w:space="0" w:color="8064A2"/>
              <w:left w:val="single" w:sz="8" w:space="0" w:color="8064A2"/>
              <w:bottom w:val="single" w:sz="8" w:space="0" w:color="8064A2"/>
              <w:right w:val="single" w:sz="8" w:space="0" w:color="8064A2"/>
            </w:tcBorders>
            <w:shd w:val="clear" w:color="auto" w:fill="CCC1D9"/>
          </w:tcPr>
          <w:p w14:paraId="0693D9CC" w14:textId="77777777" w:rsidR="00B80D58" w:rsidRPr="00701C26" w:rsidRDefault="00B80D58">
            <w:pPr>
              <w:jc w:val="center"/>
              <w:rPr>
                <w:rFonts w:ascii="Times New Roman" w:eastAsia="Garamond" w:hAnsi="Times New Roman" w:cs="Times New Roman"/>
                <w:sz w:val="20"/>
                <w:szCs w:val="20"/>
                <w:lang w:eastAsia="zh-CN" w:bidi="ar"/>
              </w:rPr>
            </w:pPr>
          </w:p>
        </w:tc>
        <w:tc>
          <w:tcPr>
            <w:tcW w:w="3405" w:type="dxa"/>
            <w:tcBorders>
              <w:top w:val="single" w:sz="8" w:space="0" w:color="8064A2"/>
              <w:left w:val="single" w:sz="8" w:space="0" w:color="8064A2"/>
              <w:bottom w:val="single" w:sz="8" w:space="0" w:color="8064A2"/>
              <w:right w:val="single" w:sz="8" w:space="0" w:color="8064A2"/>
            </w:tcBorders>
            <w:shd w:val="clear" w:color="auto" w:fill="CCC1D9"/>
          </w:tcPr>
          <w:p w14:paraId="71172C91" w14:textId="77777777" w:rsidR="00B80D58" w:rsidRPr="00701C26" w:rsidRDefault="00C72F4B">
            <w:pPr>
              <w:jc w:val="center"/>
              <w:rPr>
                <w:rFonts w:ascii="Times New Roman" w:eastAsia="CIDFont" w:hAnsi="Times New Roman" w:cs="Times New Roman"/>
                <w:sz w:val="20"/>
                <w:szCs w:val="20"/>
                <w:lang w:eastAsia="zh-CN" w:bidi="ar"/>
              </w:rPr>
            </w:pPr>
            <w:r w:rsidRPr="00701C26">
              <w:rPr>
                <w:rFonts w:ascii="Times New Roman" w:eastAsia="CIDFont" w:hAnsi="Times New Roman" w:cs="Times New Roman"/>
                <w:sz w:val="20"/>
                <w:szCs w:val="20"/>
                <w:lang w:eastAsia="zh-CN" w:bidi="ar"/>
              </w:rPr>
              <w:t>Above Eleven years</w:t>
            </w:r>
          </w:p>
        </w:tc>
        <w:tc>
          <w:tcPr>
            <w:tcW w:w="2010" w:type="dxa"/>
            <w:tcBorders>
              <w:top w:val="single" w:sz="8" w:space="0" w:color="8064A2"/>
              <w:left w:val="single" w:sz="8" w:space="0" w:color="8064A2"/>
              <w:bottom w:val="single" w:sz="8" w:space="0" w:color="8064A2"/>
              <w:right w:val="single" w:sz="8" w:space="0" w:color="8064A2"/>
            </w:tcBorders>
            <w:shd w:val="clear" w:color="auto" w:fill="CCC1D9"/>
          </w:tcPr>
          <w:p w14:paraId="21159F21" w14:textId="77777777" w:rsidR="00B80D58" w:rsidRPr="00701C26" w:rsidRDefault="00C72F4B">
            <w:pPr>
              <w:jc w:val="center"/>
              <w:rPr>
                <w:rFonts w:ascii="Times New Roman" w:eastAsia="Garamond" w:hAnsi="Times New Roman" w:cs="Times New Roman"/>
                <w:sz w:val="20"/>
                <w:szCs w:val="20"/>
                <w:lang w:eastAsia="zh-CN" w:bidi="ar"/>
              </w:rPr>
            </w:pPr>
            <w:r w:rsidRPr="00701C26">
              <w:rPr>
                <w:rFonts w:ascii="Times New Roman" w:eastAsia="Garamond" w:hAnsi="Times New Roman" w:cs="Times New Roman"/>
                <w:sz w:val="20"/>
                <w:szCs w:val="20"/>
                <w:lang w:eastAsia="zh-CN" w:bidi="ar"/>
              </w:rPr>
              <w:t>16</w:t>
            </w:r>
          </w:p>
        </w:tc>
        <w:tc>
          <w:tcPr>
            <w:tcW w:w="1742" w:type="dxa"/>
            <w:tcBorders>
              <w:top w:val="single" w:sz="8" w:space="0" w:color="8064A2"/>
              <w:left w:val="single" w:sz="8" w:space="0" w:color="8064A2"/>
              <w:bottom w:val="single" w:sz="8" w:space="0" w:color="8064A2"/>
              <w:right w:val="single" w:sz="8" w:space="0" w:color="8064A2"/>
            </w:tcBorders>
            <w:shd w:val="clear" w:color="auto" w:fill="CCC1D9"/>
          </w:tcPr>
          <w:p w14:paraId="5586708E" w14:textId="77777777" w:rsidR="00B80D58" w:rsidRPr="00701C26" w:rsidRDefault="00C72F4B">
            <w:pPr>
              <w:jc w:val="center"/>
              <w:rPr>
                <w:rFonts w:ascii="Times New Roman" w:eastAsia="Garamond" w:hAnsi="Times New Roman" w:cs="Times New Roman"/>
                <w:sz w:val="20"/>
                <w:szCs w:val="20"/>
                <w:lang w:eastAsia="zh-CN" w:bidi="ar"/>
              </w:rPr>
            </w:pPr>
            <w:r w:rsidRPr="00701C26">
              <w:rPr>
                <w:rFonts w:ascii="Times New Roman" w:eastAsia="Garamond" w:hAnsi="Times New Roman" w:cs="Times New Roman"/>
                <w:sz w:val="20"/>
                <w:szCs w:val="20"/>
                <w:lang w:eastAsia="zh-CN" w:bidi="ar"/>
              </w:rPr>
              <w:t>15.3%</w:t>
            </w:r>
          </w:p>
        </w:tc>
      </w:tr>
      <w:tr w:rsidR="00701C26" w:rsidRPr="00701C26" w14:paraId="432138A9" w14:textId="77777777">
        <w:trPr>
          <w:trHeight w:val="66"/>
        </w:trPr>
        <w:tc>
          <w:tcPr>
            <w:tcW w:w="2419" w:type="dxa"/>
            <w:vMerge/>
            <w:tcBorders>
              <w:top w:val="single" w:sz="8" w:space="0" w:color="8064A2"/>
              <w:left w:val="single" w:sz="8" w:space="0" w:color="8064A2"/>
              <w:bottom w:val="single" w:sz="8" w:space="0" w:color="8064A2"/>
              <w:right w:val="single" w:sz="8" w:space="0" w:color="8064A2"/>
            </w:tcBorders>
            <w:shd w:val="clear" w:color="auto" w:fill="FFFFFF"/>
          </w:tcPr>
          <w:p w14:paraId="00FA1981" w14:textId="77777777" w:rsidR="00B80D58" w:rsidRPr="00701C26" w:rsidRDefault="00B80D58">
            <w:pPr>
              <w:jc w:val="center"/>
              <w:rPr>
                <w:rFonts w:ascii="Times New Roman" w:eastAsia="Garamond" w:hAnsi="Times New Roman" w:cs="Times New Roman"/>
                <w:sz w:val="20"/>
                <w:szCs w:val="20"/>
                <w:lang w:eastAsia="zh-CN" w:bidi="ar"/>
              </w:rPr>
            </w:pPr>
          </w:p>
        </w:tc>
        <w:tc>
          <w:tcPr>
            <w:tcW w:w="3405" w:type="dxa"/>
            <w:tcBorders>
              <w:top w:val="single" w:sz="8" w:space="0" w:color="8064A2"/>
              <w:left w:val="single" w:sz="8" w:space="0" w:color="8064A2"/>
              <w:bottom w:val="single" w:sz="8" w:space="0" w:color="8064A2"/>
              <w:right w:val="single" w:sz="8" w:space="0" w:color="8064A2"/>
            </w:tcBorders>
            <w:shd w:val="clear" w:color="auto" w:fill="FFFFFF"/>
          </w:tcPr>
          <w:p w14:paraId="15B113D3" w14:textId="77777777" w:rsidR="00B80D58" w:rsidRPr="00701C26" w:rsidRDefault="00C72F4B">
            <w:pPr>
              <w:jc w:val="center"/>
              <w:rPr>
                <w:rFonts w:ascii="Times New Roman" w:eastAsia="Garamond" w:hAnsi="Times New Roman" w:cs="Times New Roman"/>
                <w:sz w:val="20"/>
                <w:szCs w:val="20"/>
                <w:lang w:eastAsia="zh-CN" w:bidi="ar"/>
              </w:rPr>
            </w:pPr>
            <w:r w:rsidRPr="00701C26">
              <w:rPr>
                <w:rFonts w:ascii="Times New Roman" w:eastAsia="Garamond" w:hAnsi="Times New Roman" w:cs="Times New Roman"/>
                <w:sz w:val="20"/>
                <w:szCs w:val="20"/>
                <w:lang w:eastAsia="zh-CN" w:bidi="ar"/>
              </w:rPr>
              <w:t>Total</w:t>
            </w:r>
          </w:p>
        </w:tc>
        <w:tc>
          <w:tcPr>
            <w:tcW w:w="2010" w:type="dxa"/>
            <w:tcBorders>
              <w:top w:val="single" w:sz="8" w:space="0" w:color="8064A2"/>
              <w:left w:val="single" w:sz="8" w:space="0" w:color="8064A2"/>
              <w:bottom w:val="single" w:sz="8" w:space="0" w:color="8064A2"/>
              <w:right w:val="single" w:sz="8" w:space="0" w:color="8064A2"/>
            </w:tcBorders>
            <w:shd w:val="clear" w:color="auto" w:fill="FFFFFF"/>
          </w:tcPr>
          <w:p w14:paraId="455254B4" w14:textId="77777777" w:rsidR="00B80D58" w:rsidRPr="00701C26" w:rsidRDefault="00C72F4B">
            <w:pPr>
              <w:jc w:val="center"/>
              <w:rPr>
                <w:rFonts w:ascii="Times New Roman" w:eastAsia="Garamond" w:hAnsi="Times New Roman" w:cs="Times New Roman"/>
                <w:sz w:val="20"/>
                <w:szCs w:val="20"/>
                <w:lang w:eastAsia="zh-CN" w:bidi="ar"/>
              </w:rPr>
            </w:pPr>
            <w:r w:rsidRPr="00701C26">
              <w:rPr>
                <w:rFonts w:ascii="Times New Roman" w:eastAsia="Garamond" w:hAnsi="Times New Roman" w:cs="Times New Roman"/>
                <w:sz w:val="20"/>
                <w:szCs w:val="20"/>
                <w:lang w:eastAsia="zh-CN" w:bidi="ar"/>
              </w:rPr>
              <w:t>105</w:t>
            </w:r>
          </w:p>
        </w:tc>
        <w:tc>
          <w:tcPr>
            <w:tcW w:w="1742" w:type="dxa"/>
            <w:tcBorders>
              <w:top w:val="single" w:sz="8" w:space="0" w:color="8064A2"/>
              <w:left w:val="single" w:sz="8" w:space="0" w:color="8064A2"/>
              <w:bottom w:val="single" w:sz="8" w:space="0" w:color="8064A2"/>
              <w:right w:val="single" w:sz="8" w:space="0" w:color="8064A2"/>
            </w:tcBorders>
            <w:shd w:val="clear" w:color="auto" w:fill="FFFFFF"/>
          </w:tcPr>
          <w:p w14:paraId="02885493" w14:textId="77777777" w:rsidR="00B80D58" w:rsidRPr="00701C26" w:rsidRDefault="00C72F4B">
            <w:pPr>
              <w:jc w:val="center"/>
              <w:rPr>
                <w:rFonts w:ascii="Times New Roman" w:eastAsia="Garamond" w:hAnsi="Times New Roman" w:cs="Times New Roman"/>
                <w:sz w:val="20"/>
                <w:szCs w:val="20"/>
                <w:lang w:eastAsia="zh-CN" w:bidi="ar"/>
              </w:rPr>
            </w:pPr>
            <w:r w:rsidRPr="00701C26">
              <w:rPr>
                <w:rFonts w:ascii="Times New Roman" w:eastAsia="Garamond" w:hAnsi="Times New Roman" w:cs="Times New Roman"/>
                <w:sz w:val="20"/>
                <w:szCs w:val="20"/>
                <w:lang w:eastAsia="zh-CN" w:bidi="ar"/>
              </w:rPr>
              <w:t>100%</w:t>
            </w:r>
          </w:p>
        </w:tc>
      </w:tr>
      <w:tr w:rsidR="00701C26" w:rsidRPr="00701C26" w14:paraId="34E14E36" w14:textId="77777777">
        <w:trPr>
          <w:trHeight w:val="110"/>
        </w:trPr>
        <w:tc>
          <w:tcPr>
            <w:tcW w:w="2419" w:type="dxa"/>
            <w:vMerge w:val="restart"/>
            <w:tcBorders>
              <w:top w:val="single" w:sz="8" w:space="0" w:color="8064A2"/>
              <w:left w:val="single" w:sz="8" w:space="0" w:color="8064A2"/>
              <w:bottom w:val="single" w:sz="8" w:space="0" w:color="8064A2"/>
              <w:right w:val="single" w:sz="8" w:space="0" w:color="8064A2"/>
            </w:tcBorders>
            <w:shd w:val="clear" w:color="auto" w:fill="CCC1D9"/>
          </w:tcPr>
          <w:p w14:paraId="6C877A25" w14:textId="77777777" w:rsidR="00B80D58" w:rsidRPr="00701C26" w:rsidRDefault="00C72F4B">
            <w:pPr>
              <w:rPr>
                <w:rFonts w:ascii="Times New Roman" w:eastAsia="Garamond" w:hAnsi="Times New Roman" w:cs="Times New Roman"/>
                <w:sz w:val="20"/>
                <w:szCs w:val="20"/>
                <w:lang w:eastAsia="zh-CN" w:bidi="ar"/>
              </w:rPr>
            </w:pPr>
            <w:r w:rsidRPr="00701C26">
              <w:rPr>
                <w:rFonts w:ascii="Times New Roman" w:eastAsia="Garamond" w:hAnsi="Times New Roman" w:cs="Times New Roman"/>
                <w:sz w:val="20"/>
                <w:szCs w:val="20"/>
                <w:lang w:eastAsia="zh-CN" w:bidi="ar"/>
              </w:rPr>
              <w:t>Current Position</w:t>
            </w:r>
          </w:p>
        </w:tc>
        <w:tc>
          <w:tcPr>
            <w:tcW w:w="3405" w:type="dxa"/>
            <w:tcBorders>
              <w:top w:val="single" w:sz="8" w:space="0" w:color="8064A2"/>
              <w:left w:val="single" w:sz="8" w:space="0" w:color="8064A2"/>
              <w:bottom w:val="single" w:sz="8" w:space="0" w:color="8064A2"/>
              <w:right w:val="single" w:sz="8" w:space="0" w:color="8064A2"/>
            </w:tcBorders>
            <w:shd w:val="clear" w:color="auto" w:fill="CCC1D9"/>
          </w:tcPr>
          <w:p w14:paraId="2465CA9D" w14:textId="77777777" w:rsidR="00B80D58" w:rsidRPr="00701C26" w:rsidRDefault="00C72F4B">
            <w:pPr>
              <w:rPr>
                <w:rFonts w:ascii="Times New Roman" w:eastAsia="Garamond" w:hAnsi="Times New Roman" w:cs="Times New Roman"/>
                <w:sz w:val="20"/>
                <w:szCs w:val="20"/>
                <w:lang w:eastAsia="zh-CN" w:bidi="ar"/>
              </w:rPr>
            </w:pPr>
            <w:r w:rsidRPr="00701C26">
              <w:rPr>
                <w:rFonts w:ascii="Times New Roman" w:eastAsia="CIDFont" w:hAnsi="Times New Roman" w:cs="Times New Roman"/>
                <w:sz w:val="20"/>
                <w:szCs w:val="20"/>
                <w:lang w:eastAsia="zh-CN" w:bidi="ar"/>
              </w:rPr>
              <w:t xml:space="preserve">Other managerial positions </w:t>
            </w:r>
          </w:p>
        </w:tc>
        <w:tc>
          <w:tcPr>
            <w:tcW w:w="2010" w:type="dxa"/>
            <w:tcBorders>
              <w:top w:val="single" w:sz="8" w:space="0" w:color="8064A2"/>
              <w:left w:val="single" w:sz="8" w:space="0" w:color="8064A2"/>
              <w:bottom w:val="single" w:sz="8" w:space="0" w:color="8064A2"/>
              <w:right w:val="single" w:sz="8" w:space="0" w:color="8064A2"/>
            </w:tcBorders>
            <w:shd w:val="clear" w:color="auto" w:fill="CCC1D9"/>
          </w:tcPr>
          <w:p w14:paraId="701AB589" w14:textId="77777777" w:rsidR="00B80D58" w:rsidRPr="00701C26" w:rsidRDefault="00C72F4B">
            <w:pPr>
              <w:jc w:val="center"/>
              <w:rPr>
                <w:rFonts w:ascii="Times New Roman" w:eastAsia="Garamond" w:hAnsi="Times New Roman" w:cs="Times New Roman"/>
                <w:sz w:val="20"/>
                <w:szCs w:val="20"/>
                <w:lang w:eastAsia="zh-CN" w:bidi="ar"/>
              </w:rPr>
            </w:pPr>
            <w:r w:rsidRPr="00701C26">
              <w:rPr>
                <w:rFonts w:ascii="Times New Roman" w:eastAsia="Garamond" w:hAnsi="Times New Roman" w:cs="Times New Roman"/>
                <w:sz w:val="20"/>
                <w:szCs w:val="20"/>
                <w:lang w:eastAsia="zh-CN" w:bidi="ar"/>
              </w:rPr>
              <w:t>9</w:t>
            </w:r>
          </w:p>
        </w:tc>
        <w:tc>
          <w:tcPr>
            <w:tcW w:w="1742" w:type="dxa"/>
            <w:tcBorders>
              <w:top w:val="single" w:sz="8" w:space="0" w:color="8064A2"/>
              <w:left w:val="single" w:sz="8" w:space="0" w:color="8064A2"/>
              <w:bottom w:val="single" w:sz="8" w:space="0" w:color="8064A2"/>
              <w:right w:val="single" w:sz="8" w:space="0" w:color="8064A2"/>
            </w:tcBorders>
            <w:shd w:val="clear" w:color="auto" w:fill="CCC1D9"/>
          </w:tcPr>
          <w:p w14:paraId="4BB33411" w14:textId="77777777" w:rsidR="00B80D58" w:rsidRPr="00701C26" w:rsidRDefault="00C72F4B">
            <w:pPr>
              <w:jc w:val="center"/>
              <w:rPr>
                <w:rFonts w:ascii="Times New Roman" w:eastAsia="Garamond" w:hAnsi="Times New Roman" w:cs="Times New Roman"/>
                <w:sz w:val="20"/>
                <w:szCs w:val="20"/>
                <w:lang w:eastAsia="zh-CN" w:bidi="ar"/>
              </w:rPr>
            </w:pPr>
            <w:r w:rsidRPr="00701C26">
              <w:rPr>
                <w:rFonts w:ascii="Times New Roman" w:eastAsia="Garamond" w:hAnsi="Times New Roman" w:cs="Times New Roman"/>
                <w:sz w:val="20"/>
                <w:szCs w:val="20"/>
                <w:lang w:eastAsia="zh-CN" w:bidi="ar"/>
              </w:rPr>
              <w:t>8.5%</w:t>
            </w:r>
          </w:p>
        </w:tc>
      </w:tr>
      <w:tr w:rsidR="00701C26" w:rsidRPr="00701C26" w14:paraId="6D5F0D77" w14:textId="77777777">
        <w:trPr>
          <w:trHeight w:val="185"/>
        </w:trPr>
        <w:tc>
          <w:tcPr>
            <w:tcW w:w="2419" w:type="dxa"/>
            <w:vMerge/>
            <w:tcBorders>
              <w:top w:val="single" w:sz="8" w:space="0" w:color="8064A2"/>
              <w:left w:val="single" w:sz="8" w:space="0" w:color="8064A2"/>
              <w:bottom w:val="single" w:sz="8" w:space="0" w:color="8064A2"/>
              <w:right w:val="single" w:sz="8" w:space="0" w:color="8064A2"/>
            </w:tcBorders>
            <w:shd w:val="clear" w:color="auto" w:fill="FFFFFF"/>
          </w:tcPr>
          <w:p w14:paraId="428245E2" w14:textId="77777777" w:rsidR="00B80D58" w:rsidRPr="00701C26" w:rsidRDefault="00B80D58">
            <w:pPr>
              <w:rPr>
                <w:rFonts w:ascii="Times New Roman" w:eastAsia="Garamond" w:hAnsi="Times New Roman" w:cs="Times New Roman"/>
                <w:sz w:val="20"/>
                <w:szCs w:val="20"/>
                <w:lang w:eastAsia="zh-CN" w:bidi="ar"/>
              </w:rPr>
            </w:pPr>
          </w:p>
        </w:tc>
        <w:tc>
          <w:tcPr>
            <w:tcW w:w="3405" w:type="dxa"/>
            <w:tcBorders>
              <w:top w:val="single" w:sz="8" w:space="0" w:color="8064A2"/>
              <w:left w:val="single" w:sz="8" w:space="0" w:color="8064A2"/>
              <w:bottom w:val="single" w:sz="8" w:space="0" w:color="8064A2"/>
              <w:right w:val="single" w:sz="8" w:space="0" w:color="8064A2"/>
            </w:tcBorders>
            <w:shd w:val="clear" w:color="auto" w:fill="FFFFFF"/>
          </w:tcPr>
          <w:p w14:paraId="1ABFC7E5" w14:textId="77777777" w:rsidR="00B80D58" w:rsidRPr="00701C26" w:rsidRDefault="00C72F4B">
            <w:pPr>
              <w:rPr>
                <w:rFonts w:ascii="Times New Roman" w:eastAsia="Garamond" w:hAnsi="Times New Roman" w:cs="Times New Roman"/>
                <w:sz w:val="20"/>
                <w:szCs w:val="20"/>
                <w:lang w:eastAsia="zh-CN" w:bidi="ar"/>
              </w:rPr>
            </w:pPr>
            <w:r w:rsidRPr="00701C26">
              <w:rPr>
                <w:rFonts w:ascii="Times New Roman" w:eastAsia="CIDFont" w:hAnsi="Times New Roman" w:cs="Times New Roman"/>
                <w:sz w:val="20"/>
                <w:szCs w:val="20"/>
                <w:lang w:eastAsia="zh-CN" w:bidi="ar"/>
              </w:rPr>
              <w:t>Food and beverage manager</w:t>
            </w:r>
          </w:p>
        </w:tc>
        <w:tc>
          <w:tcPr>
            <w:tcW w:w="2010" w:type="dxa"/>
            <w:tcBorders>
              <w:top w:val="single" w:sz="8" w:space="0" w:color="8064A2"/>
              <w:left w:val="single" w:sz="8" w:space="0" w:color="8064A2"/>
              <w:bottom w:val="single" w:sz="8" w:space="0" w:color="8064A2"/>
              <w:right w:val="single" w:sz="8" w:space="0" w:color="8064A2"/>
            </w:tcBorders>
            <w:shd w:val="clear" w:color="auto" w:fill="FFFFFF"/>
          </w:tcPr>
          <w:p w14:paraId="4A645908" w14:textId="77777777" w:rsidR="00B80D58" w:rsidRPr="00701C26" w:rsidRDefault="00C72F4B">
            <w:pPr>
              <w:jc w:val="center"/>
              <w:rPr>
                <w:rFonts w:ascii="Times New Roman" w:eastAsia="Garamond" w:hAnsi="Times New Roman" w:cs="Times New Roman"/>
                <w:sz w:val="20"/>
                <w:szCs w:val="20"/>
                <w:lang w:eastAsia="zh-CN" w:bidi="ar"/>
              </w:rPr>
            </w:pPr>
            <w:r w:rsidRPr="00701C26">
              <w:rPr>
                <w:rFonts w:ascii="Times New Roman" w:eastAsia="Garamond" w:hAnsi="Times New Roman" w:cs="Times New Roman"/>
                <w:sz w:val="20"/>
                <w:szCs w:val="20"/>
                <w:lang w:eastAsia="zh-CN" w:bidi="ar"/>
              </w:rPr>
              <w:t>22</w:t>
            </w:r>
          </w:p>
        </w:tc>
        <w:tc>
          <w:tcPr>
            <w:tcW w:w="1742" w:type="dxa"/>
            <w:tcBorders>
              <w:top w:val="single" w:sz="8" w:space="0" w:color="8064A2"/>
              <w:left w:val="single" w:sz="8" w:space="0" w:color="8064A2"/>
              <w:bottom w:val="single" w:sz="8" w:space="0" w:color="8064A2"/>
              <w:right w:val="single" w:sz="8" w:space="0" w:color="8064A2"/>
            </w:tcBorders>
            <w:shd w:val="clear" w:color="auto" w:fill="FFFFFF"/>
          </w:tcPr>
          <w:p w14:paraId="06B874A2" w14:textId="77777777" w:rsidR="00B80D58" w:rsidRPr="00701C26" w:rsidRDefault="00C72F4B">
            <w:pPr>
              <w:jc w:val="center"/>
              <w:rPr>
                <w:rFonts w:ascii="Times New Roman" w:eastAsia="Garamond" w:hAnsi="Times New Roman" w:cs="Times New Roman"/>
                <w:sz w:val="20"/>
                <w:szCs w:val="20"/>
                <w:lang w:eastAsia="zh-CN" w:bidi="ar"/>
              </w:rPr>
            </w:pPr>
            <w:r w:rsidRPr="00701C26">
              <w:rPr>
                <w:rFonts w:ascii="Times New Roman" w:eastAsia="Garamond" w:hAnsi="Times New Roman" w:cs="Times New Roman"/>
                <w:sz w:val="20"/>
                <w:szCs w:val="20"/>
                <w:lang w:eastAsia="zh-CN" w:bidi="ar"/>
              </w:rPr>
              <w:t>20.9%</w:t>
            </w:r>
          </w:p>
        </w:tc>
      </w:tr>
      <w:tr w:rsidR="00701C26" w:rsidRPr="00701C26" w14:paraId="397AA4EA" w14:textId="77777777">
        <w:trPr>
          <w:trHeight w:val="199"/>
        </w:trPr>
        <w:tc>
          <w:tcPr>
            <w:tcW w:w="2419" w:type="dxa"/>
            <w:vMerge/>
            <w:tcBorders>
              <w:top w:val="single" w:sz="8" w:space="0" w:color="8064A2"/>
              <w:left w:val="single" w:sz="8" w:space="0" w:color="8064A2"/>
              <w:bottom w:val="single" w:sz="8" w:space="0" w:color="8064A2"/>
              <w:right w:val="single" w:sz="8" w:space="0" w:color="8064A2"/>
            </w:tcBorders>
            <w:shd w:val="clear" w:color="auto" w:fill="CCC1D9"/>
          </w:tcPr>
          <w:p w14:paraId="72948B48" w14:textId="77777777" w:rsidR="00B80D58" w:rsidRPr="00701C26" w:rsidRDefault="00B80D58">
            <w:pPr>
              <w:rPr>
                <w:rFonts w:ascii="Times New Roman" w:eastAsia="Garamond" w:hAnsi="Times New Roman" w:cs="Times New Roman"/>
                <w:sz w:val="20"/>
                <w:szCs w:val="20"/>
                <w:lang w:eastAsia="zh-CN" w:bidi="ar"/>
              </w:rPr>
            </w:pPr>
          </w:p>
        </w:tc>
        <w:tc>
          <w:tcPr>
            <w:tcW w:w="3405" w:type="dxa"/>
            <w:tcBorders>
              <w:top w:val="single" w:sz="8" w:space="0" w:color="8064A2"/>
              <w:left w:val="single" w:sz="8" w:space="0" w:color="8064A2"/>
              <w:bottom w:val="single" w:sz="8" w:space="0" w:color="8064A2"/>
              <w:right w:val="single" w:sz="8" w:space="0" w:color="8064A2"/>
            </w:tcBorders>
            <w:shd w:val="clear" w:color="auto" w:fill="CCC1D9"/>
          </w:tcPr>
          <w:p w14:paraId="47B04F81" w14:textId="77777777" w:rsidR="00B80D58" w:rsidRPr="00701C26" w:rsidRDefault="00C72F4B">
            <w:pPr>
              <w:rPr>
                <w:rFonts w:ascii="Times New Roman" w:eastAsia="Garamond" w:hAnsi="Times New Roman" w:cs="Times New Roman"/>
                <w:sz w:val="20"/>
                <w:szCs w:val="20"/>
                <w:lang w:eastAsia="zh-CN" w:bidi="ar"/>
              </w:rPr>
            </w:pPr>
            <w:r w:rsidRPr="00701C26">
              <w:rPr>
                <w:rFonts w:ascii="Times New Roman" w:eastAsia="CIDFont" w:hAnsi="Times New Roman" w:cs="Times New Roman"/>
                <w:sz w:val="20"/>
                <w:szCs w:val="20"/>
                <w:lang w:eastAsia="zh-CN" w:bidi="ar"/>
              </w:rPr>
              <w:t xml:space="preserve">Front office manager </w:t>
            </w:r>
          </w:p>
        </w:tc>
        <w:tc>
          <w:tcPr>
            <w:tcW w:w="2010" w:type="dxa"/>
            <w:tcBorders>
              <w:top w:val="single" w:sz="8" w:space="0" w:color="8064A2"/>
              <w:left w:val="single" w:sz="8" w:space="0" w:color="8064A2"/>
              <w:bottom w:val="single" w:sz="8" w:space="0" w:color="8064A2"/>
              <w:right w:val="single" w:sz="8" w:space="0" w:color="8064A2"/>
            </w:tcBorders>
            <w:shd w:val="clear" w:color="auto" w:fill="CCC1D9"/>
          </w:tcPr>
          <w:p w14:paraId="51E6D590" w14:textId="77777777" w:rsidR="00B80D58" w:rsidRPr="00701C26" w:rsidRDefault="00C72F4B">
            <w:pPr>
              <w:jc w:val="center"/>
              <w:rPr>
                <w:rFonts w:ascii="Times New Roman" w:eastAsia="Garamond" w:hAnsi="Times New Roman" w:cs="Times New Roman"/>
                <w:sz w:val="20"/>
                <w:szCs w:val="20"/>
                <w:lang w:eastAsia="zh-CN" w:bidi="ar"/>
              </w:rPr>
            </w:pPr>
            <w:r w:rsidRPr="00701C26">
              <w:rPr>
                <w:rFonts w:ascii="Times New Roman" w:eastAsia="Garamond" w:hAnsi="Times New Roman" w:cs="Times New Roman"/>
                <w:sz w:val="20"/>
                <w:szCs w:val="20"/>
                <w:lang w:eastAsia="zh-CN" w:bidi="ar"/>
              </w:rPr>
              <w:t>12</w:t>
            </w:r>
          </w:p>
        </w:tc>
        <w:tc>
          <w:tcPr>
            <w:tcW w:w="1742" w:type="dxa"/>
            <w:tcBorders>
              <w:top w:val="single" w:sz="8" w:space="0" w:color="8064A2"/>
              <w:left w:val="single" w:sz="8" w:space="0" w:color="8064A2"/>
              <w:bottom w:val="single" w:sz="8" w:space="0" w:color="8064A2"/>
              <w:right w:val="single" w:sz="8" w:space="0" w:color="8064A2"/>
            </w:tcBorders>
            <w:shd w:val="clear" w:color="auto" w:fill="CCC1D9"/>
          </w:tcPr>
          <w:p w14:paraId="1F9BDD04" w14:textId="77777777" w:rsidR="00B80D58" w:rsidRPr="00701C26" w:rsidRDefault="00C72F4B">
            <w:pPr>
              <w:jc w:val="center"/>
              <w:rPr>
                <w:rFonts w:ascii="Times New Roman" w:eastAsia="Garamond" w:hAnsi="Times New Roman" w:cs="Times New Roman"/>
                <w:sz w:val="20"/>
                <w:szCs w:val="20"/>
                <w:lang w:eastAsia="zh-CN" w:bidi="ar"/>
              </w:rPr>
            </w:pPr>
            <w:r w:rsidRPr="00701C26">
              <w:rPr>
                <w:rFonts w:ascii="Times New Roman" w:eastAsia="Garamond" w:hAnsi="Times New Roman" w:cs="Times New Roman"/>
                <w:sz w:val="20"/>
                <w:szCs w:val="20"/>
                <w:lang w:eastAsia="zh-CN" w:bidi="ar"/>
              </w:rPr>
              <w:t>11.4%</w:t>
            </w:r>
          </w:p>
        </w:tc>
      </w:tr>
      <w:tr w:rsidR="00701C26" w:rsidRPr="00701C26" w14:paraId="7F9BCFA0" w14:textId="77777777">
        <w:trPr>
          <w:trHeight w:val="123"/>
        </w:trPr>
        <w:tc>
          <w:tcPr>
            <w:tcW w:w="2419" w:type="dxa"/>
            <w:vMerge/>
            <w:tcBorders>
              <w:top w:val="single" w:sz="8" w:space="0" w:color="8064A2"/>
              <w:left w:val="single" w:sz="8" w:space="0" w:color="8064A2"/>
              <w:bottom w:val="single" w:sz="8" w:space="0" w:color="8064A2"/>
              <w:right w:val="single" w:sz="8" w:space="0" w:color="8064A2"/>
            </w:tcBorders>
            <w:shd w:val="clear" w:color="auto" w:fill="FFFFFF"/>
          </w:tcPr>
          <w:p w14:paraId="31158345" w14:textId="77777777" w:rsidR="00B80D58" w:rsidRPr="00701C26" w:rsidRDefault="00B80D58">
            <w:pPr>
              <w:rPr>
                <w:rFonts w:ascii="Times New Roman" w:eastAsia="Garamond" w:hAnsi="Times New Roman" w:cs="Times New Roman"/>
                <w:sz w:val="20"/>
                <w:szCs w:val="20"/>
                <w:lang w:eastAsia="zh-CN" w:bidi="ar"/>
              </w:rPr>
            </w:pPr>
          </w:p>
        </w:tc>
        <w:tc>
          <w:tcPr>
            <w:tcW w:w="3405" w:type="dxa"/>
            <w:tcBorders>
              <w:top w:val="single" w:sz="8" w:space="0" w:color="8064A2"/>
              <w:left w:val="single" w:sz="8" w:space="0" w:color="8064A2"/>
              <w:bottom w:val="single" w:sz="8" w:space="0" w:color="8064A2"/>
              <w:right w:val="single" w:sz="8" w:space="0" w:color="8064A2"/>
            </w:tcBorders>
            <w:shd w:val="clear" w:color="auto" w:fill="FFFFFF"/>
          </w:tcPr>
          <w:p w14:paraId="2159B4E0" w14:textId="77777777" w:rsidR="00B80D58" w:rsidRPr="00701C26" w:rsidRDefault="00C72F4B">
            <w:pPr>
              <w:rPr>
                <w:rFonts w:ascii="Times New Roman" w:eastAsia="Garamond" w:hAnsi="Times New Roman" w:cs="Times New Roman"/>
                <w:sz w:val="20"/>
                <w:szCs w:val="20"/>
                <w:lang w:eastAsia="zh-CN" w:bidi="ar"/>
              </w:rPr>
            </w:pPr>
            <w:r w:rsidRPr="00701C26">
              <w:rPr>
                <w:rFonts w:ascii="Times New Roman" w:eastAsia="CIDFont" w:hAnsi="Times New Roman" w:cs="Times New Roman"/>
                <w:sz w:val="20"/>
                <w:szCs w:val="20"/>
                <w:lang w:eastAsia="zh-CN" w:bidi="ar"/>
              </w:rPr>
              <w:t xml:space="preserve">Marketing/sales manager </w:t>
            </w:r>
          </w:p>
        </w:tc>
        <w:tc>
          <w:tcPr>
            <w:tcW w:w="2010" w:type="dxa"/>
            <w:tcBorders>
              <w:top w:val="single" w:sz="8" w:space="0" w:color="8064A2"/>
              <w:left w:val="single" w:sz="8" w:space="0" w:color="8064A2"/>
              <w:bottom w:val="single" w:sz="8" w:space="0" w:color="8064A2"/>
              <w:right w:val="single" w:sz="8" w:space="0" w:color="8064A2"/>
            </w:tcBorders>
            <w:shd w:val="clear" w:color="auto" w:fill="FFFFFF"/>
          </w:tcPr>
          <w:p w14:paraId="097CC1CE" w14:textId="77777777" w:rsidR="00B80D58" w:rsidRPr="00701C26" w:rsidRDefault="00C72F4B">
            <w:pPr>
              <w:jc w:val="center"/>
              <w:rPr>
                <w:rFonts w:ascii="Times New Roman" w:eastAsia="Garamond" w:hAnsi="Times New Roman" w:cs="Times New Roman"/>
                <w:sz w:val="20"/>
                <w:szCs w:val="20"/>
                <w:lang w:eastAsia="zh-CN" w:bidi="ar"/>
              </w:rPr>
            </w:pPr>
            <w:r w:rsidRPr="00701C26">
              <w:rPr>
                <w:rFonts w:ascii="Times New Roman" w:eastAsia="Garamond" w:hAnsi="Times New Roman" w:cs="Times New Roman"/>
                <w:sz w:val="20"/>
                <w:szCs w:val="20"/>
                <w:lang w:eastAsia="zh-CN" w:bidi="ar"/>
              </w:rPr>
              <w:t>25</w:t>
            </w:r>
          </w:p>
        </w:tc>
        <w:tc>
          <w:tcPr>
            <w:tcW w:w="1742" w:type="dxa"/>
            <w:tcBorders>
              <w:top w:val="single" w:sz="8" w:space="0" w:color="8064A2"/>
              <w:left w:val="single" w:sz="8" w:space="0" w:color="8064A2"/>
              <w:bottom w:val="single" w:sz="8" w:space="0" w:color="8064A2"/>
              <w:right w:val="single" w:sz="8" w:space="0" w:color="8064A2"/>
            </w:tcBorders>
            <w:shd w:val="clear" w:color="auto" w:fill="FFFFFF"/>
          </w:tcPr>
          <w:p w14:paraId="1223B9CE" w14:textId="77777777" w:rsidR="00B80D58" w:rsidRPr="00701C26" w:rsidRDefault="00C72F4B">
            <w:pPr>
              <w:jc w:val="center"/>
              <w:rPr>
                <w:rFonts w:ascii="Times New Roman" w:eastAsia="Garamond" w:hAnsi="Times New Roman" w:cs="Times New Roman"/>
                <w:sz w:val="20"/>
                <w:szCs w:val="20"/>
                <w:lang w:eastAsia="zh-CN" w:bidi="ar"/>
              </w:rPr>
            </w:pPr>
            <w:r w:rsidRPr="00701C26">
              <w:rPr>
                <w:rFonts w:ascii="Times New Roman" w:eastAsia="Garamond" w:hAnsi="Times New Roman" w:cs="Times New Roman"/>
                <w:sz w:val="20"/>
                <w:szCs w:val="20"/>
                <w:lang w:eastAsia="zh-CN" w:bidi="ar"/>
              </w:rPr>
              <w:t>23.8%</w:t>
            </w:r>
          </w:p>
        </w:tc>
      </w:tr>
      <w:tr w:rsidR="00701C26" w:rsidRPr="00701C26" w14:paraId="16F58CF6" w14:textId="77777777">
        <w:trPr>
          <w:trHeight w:val="404"/>
        </w:trPr>
        <w:tc>
          <w:tcPr>
            <w:tcW w:w="2419" w:type="dxa"/>
            <w:vMerge/>
            <w:tcBorders>
              <w:top w:val="single" w:sz="8" w:space="0" w:color="8064A2"/>
              <w:left w:val="single" w:sz="8" w:space="0" w:color="8064A2"/>
              <w:bottom w:val="single" w:sz="8" w:space="0" w:color="8064A2"/>
              <w:right w:val="single" w:sz="8" w:space="0" w:color="8064A2"/>
            </w:tcBorders>
            <w:shd w:val="clear" w:color="auto" w:fill="CCC1D9"/>
          </w:tcPr>
          <w:p w14:paraId="17792B62" w14:textId="77777777" w:rsidR="00B80D58" w:rsidRPr="00701C26" w:rsidRDefault="00B80D58">
            <w:pPr>
              <w:rPr>
                <w:rFonts w:ascii="Times New Roman" w:eastAsia="Garamond" w:hAnsi="Times New Roman" w:cs="Times New Roman"/>
                <w:sz w:val="20"/>
                <w:szCs w:val="20"/>
                <w:lang w:eastAsia="zh-CN" w:bidi="ar"/>
              </w:rPr>
            </w:pPr>
          </w:p>
        </w:tc>
        <w:tc>
          <w:tcPr>
            <w:tcW w:w="3405" w:type="dxa"/>
            <w:tcBorders>
              <w:top w:val="single" w:sz="8" w:space="0" w:color="8064A2"/>
              <w:left w:val="single" w:sz="8" w:space="0" w:color="8064A2"/>
              <w:bottom w:val="single" w:sz="8" w:space="0" w:color="8064A2"/>
              <w:right w:val="single" w:sz="8" w:space="0" w:color="8064A2"/>
            </w:tcBorders>
            <w:shd w:val="clear" w:color="auto" w:fill="CCC1D9"/>
          </w:tcPr>
          <w:p w14:paraId="1E8204A1" w14:textId="77777777" w:rsidR="00B80D58" w:rsidRPr="00701C26" w:rsidRDefault="00C72F4B">
            <w:pPr>
              <w:rPr>
                <w:rFonts w:ascii="Times New Roman" w:eastAsia="Garamond" w:hAnsi="Times New Roman" w:cs="Times New Roman"/>
                <w:sz w:val="20"/>
                <w:szCs w:val="20"/>
                <w:lang w:eastAsia="zh-CN" w:bidi="ar"/>
              </w:rPr>
            </w:pPr>
            <w:r w:rsidRPr="00701C26">
              <w:rPr>
                <w:rFonts w:ascii="Times New Roman" w:eastAsia="CIDFont" w:hAnsi="Times New Roman" w:cs="Times New Roman"/>
                <w:sz w:val="20"/>
                <w:szCs w:val="20"/>
                <w:lang w:eastAsia="zh-CN" w:bidi="ar"/>
              </w:rPr>
              <w:t xml:space="preserve">Human resource manager </w:t>
            </w:r>
          </w:p>
        </w:tc>
        <w:tc>
          <w:tcPr>
            <w:tcW w:w="2010" w:type="dxa"/>
            <w:tcBorders>
              <w:top w:val="single" w:sz="8" w:space="0" w:color="8064A2"/>
              <w:left w:val="single" w:sz="8" w:space="0" w:color="8064A2"/>
              <w:bottom w:val="single" w:sz="8" w:space="0" w:color="8064A2"/>
              <w:right w:val="single" w:sz="8" w:space="0" w:color="8064A2"/>
            </w:tcBorders>
            <w:shd w:val="clear" w:color="auto" w:fill="CCC1D9"/>
          </w:tcPr>
          <w:p w14:paraId="7CF84689" w14:textId="77777777" w:rsidR="00B80D58" w:rsidRPr="00701C26" w:rsidRDefault="00C72F4B">
            <w:pPr>
              <w:jc w:val="center"/>
              <w:rPr>
                <w:rFonts w:ascii="Times New Roman" w:eastAsia="Garamond" w:hAnsi="Times New Roman" w:cs="Times New Roman"/>
                <w:sz w:val="20"/>
                <w:szCs w:val="20"/>
                <w:lang w:eastAsia="zh-CN" w:bidi="ar"/>
              </w:rPr>
            </w:pPr>
            <w:r w:rsidRPr="00701C26">
              <w:rPr>
                <w:rFonts w:ascii="Times New Roman" w:eastAsia="Garamond" w:hAnsi="Times New Roman" w:cs="Times New Roman"/>
                <w:sz w:val="20"/>
                <w:szCs w:val="20"/>
                <w:lang w:eastAsia="zh-CN" w:bidi="ar"/>
              </w:rPr>
              <w:t>30</w:t>
            </w:r>
          </w:p>
        </w:tc>
        <w:tc>
          <w:tcPr>
            <w:tcW w:w="1742" w:type="dxa"/>
            <w:tcBorders>
              <w:top w:val="single" w:sz="8" w:space="0" w:color="8064A2"/>
              <w:left w:val="single" w:sz="8" w:space="0" w:color="8064A2"/>
              <w:bottom w:val="single" w:sz="8" w:space="0" w:color="8064A2"/>
              <w:right w:val="single" w:sz="8" w:space="0" w:color="8064A2"/>
            </w:tcBorders>
            <w:shd w:val="clear" w:color="auto" w:fill="CCC1D9"/>
          </w:tcPr>
          <w:p w14:paraId="5BB702DC" w14:textId="77777777" w:rsidR="00B80D58" w:rsidRPr="00701C26" w:rsidRDefault="00C72F4B">
            <w:pPr>
              <w:jc w:val="center"/>
              <w:rPr>
                <w:rFonts w:ascii="Times New Roman" w:eastAsia="Garamond" w:hAnsi="Times New Roman" w:cs="Times New Roman"/>
                <w:sz w:val="20"/>
                <w:szCs w:val="20"/>
                <w:lang w:eastAsia="zh-CN" w:bidi="ar"/>
              </w:rPr>
            </w:pPr>
            <w:r w:rsidRPr="00701C26">
              <w:rPr>
                <w:rFonts w:ascii="Times New Roman" w:eastAsia="Garamond" w:hAnsi="Times New Roman" w:cs="Times New Roman"/>
                <w:sz w:val="20"/>
                <w:szCs w:val="20"/>
                <w:lang w:eastAsia="zh-CN" w:bidi="ar"/>
              </w:rPr>
              <w:t>28.7%</w:t>
            </w:r>
          </w:p>
        </w:tc>
      </w:tr>
      <w:tr w:rsidR="00701C26" w:rsidRPr="00701C26" w14:paraId="793FBB08" w14:textId="77777777">
        <w:trPr>
          <w:trHeight w:val="207"/>
        </w:trPr>
        <w:tc>
          <w:tcPr>
            <w:tcW w:w="2419" w:type="dxa"/>
            <w:vMerge/>
            <w:tcBorders>
              <w:top w:val="single" w:sz="8" w:space="0" w:color="8064A2"/>
              <w:left w:val="single" w:sz="8" w:space="0" w:color="8064A2"/>
              <w:bottom w:val="single" w:sz="8" w:space="0" w:color="8064A2"/>
              <w:right w:val="single" w:sz="8" w:space="0" w:color="8064A2"/>
            </w:tcBorders>
            <w:shd w:val="clear" w:color="auto" w:fill="FFFFFF"/>
          </w:tcPr>
          <w:p w14:paraId="652D8771" w14:textId="77777777" w:rsidR="00B80D58" w:rsidRPr="00701C26" w:rsidRDefault="00B80D58">
            <w:pPr>
              <w:rPr>
                <w:rFonts w:ascii="Times New Roman" w:eastAsia="Garamond" w:hAnsi="Times New Roman" w:cs="Times New Roman"/>
                <w:sz w:val="20"/>
                <w:szCs w:val="20"/>
                <w:lang w:eastAsia="zh-CN" w:bidi="ar"/>
              </w:rPr>
            </w:pPr>
          </w:p>
        </w:tc>
        <w:tc>
          <w:tcPr>
            <w:tcW w:w="3405" w:type="dxa"/>
            <w:tcBorders>
              <w:top w:val="single" w:sz="8" w:space="0" w:color="8064A2"/>
              <w:left w:val="single" w:sz="8" w:space="0" w:color="8064A2"/>
              <w:bottom w:val="single" w:sz="8" w:space="0" w:color="8064A2"/>
              <w:right w:val="single" w:sz="8" w:space="0" w:color="8064A2"/>
            </w:tcBorders>
            <w:shd w:val="clear" w:color="auto" w:fill="FFFFFF"/>
          </w:tcPr>
          <w:p w14:paraId="1EB1DE3B" w14:textId="77777777" w:rsidR="00B80D58" w:rsidRPr="00701C26" w:rsidRDefault="00C72F4B">
            <w:pPr>
              <w:rPr>
                <w:rFonts w:ascii="Times New Roman" w:eastAsia="Garamond" w:hAnsi="Times New Roman" w:cs="Times New Roman"/>
                <w:sz w:val="20"/>
                <w:szCs w:val="20"/>
                <w:lang w:eastAsia="zh-CN" w:bidi="ar"/>
              </w:rPr>
            </w:pPr>
            <w:r w:rsidRPr="00701C26">
              <w:rPr>
                <w:rFonts w:ascii="Times New Roman" w:eastAsia="CIDFont" w:hAnsi="Times New Roman" w:cs="Times New Roman"/>
                <w:sz w:val="20"/>
                <w:szCs w:val="20"/>
                <w:lang w:eastAsia="zh-CN" w:bidi="ar"/>
              </w:rPr>
              <w:t>General manager</w:t>
            </w:r>
          </w:p>
        </w:tc>
        <w:tc>
          <w:tcPr>
            <w:tcW w:w="2010" w:type="dxa"/>
            <w:tcBorders>
              <w:top w:val="single" w:sz="8" w:space="0" w:color="8064A2"/>
              <w:left w:val="single" w:sz="8" w:space="0" w:color="8064A2"/>
              <w:bottom w:val="single" w:sz="8" w:space="0" w:color="8064A2"/>
              <w:right w:val="single" w:sz="8" w:space="0" w:color="8064A2"/>
            </w:tcBorders>
            <w:shd w:val="clear" w:color="auto" w:fill="FFFFFF"/>
          </w:tcPr>
          <w:p w14:paraId="28A751A8" w14:textId="77777777" w:rsidR="00B80D58" w:rsidRPr="00701C26" w:rsidRDefault="00C72F4B">
            <w:pPr>
              <w:jc w:val="center"/>
              <w:rPr>
                <w:rFonts w:ascii="Times New Roman" w:eastAsia="Garamond" w:hAnsi="Times New Roman" w:cs="Times New Roman"/>
                <w:sz w:val="20"/>
                <w:szCs w:val="20"/>
                <w:lang w:eastAsia="zh-CN" w:bidi="ar"/>
              </w:rPr>
            </w:pPr>
            <w:r w:rsidRPr="00701C26">
              <w:rPr>
                <w:rFonts w:ascii="Times New Roman" w:eastAsia="Garamond" w:hAnsi="Times New Roman" w:cs="Times New Roman"/>
                <w:sz w:val="20"/>
                <w:szCs w:val="20"/>
                <w:lang w:eastAsia="zh-CN" w:bidi="ar"/>
              </w:rPr>
              <w:t>7</w:t>
            </w:r>
          </w:p>
        </w:tc>
        <w:tc>
          <w:tcPr>
            <w:tcW w:w="1742" w:type="dxa"/>
            <w:tcBorders>
              <w:top w:val="single" w:sz="8" w:space="0" w:color="8064A2"/>
              <w:left w:val="single" w:sz="8" w:space="0" w:color="8064A2"/>
              <w:bottom w:val="single" w:sz="8" w:space="0" w:color="8064A2"/>
              <w:right w:val="single" w:sz="8" w:space="0" w:color="8064A2"/>
            </w:tcBorders>
            <w:shd w:val="clear" w:color="auto" w:fill="FFFFFF"/>
          </w:tcPr>
          <w:p w14:paraId="35F453CD" w14:textId="77777777" w:rsidR="00B80D58" w:rsidRPr="00701C26" w:rsidRDefault="00C72F4B">
            <w:pPr>
              <w:jc w:val="center"/>
              <w:rPr>
                <w:rFonts w:ascii="Times New Roman" w:eastAsia="Garamond" w:hAnsi="Times New Roman" w:cs="Times New Roman"/>
                <w:sz w:val="20"/>
                <w:szCs w:val="20"/>
                <w:lang w:eastAsia="zh-CN" w:bidi="ar"/>
              </w:rPr>
            </w:pPr>
            <w:r w:rsidRPr="00701C26">
              <w:rPr>
                <w:rFonts w:ascii="Times New Roman" w:eastAsia="Garamond" w:hAnsi="Times New Roman" w:cs="Times New Roman"/>
                <w:sz w:val="20"/>
                <w:szCs w:val="20"/>
                <w:lang w:eastAsia="zh-CN" w:bidi="ar"/>
              </w:rPr>
              <w:t>6.7%</w:t>
            </w:r>
          </w:p>
        </w:tc>
      </w:tr>
      <w:tr w:rsidR="00701C26" w:rsidRPr="00701C26" w14:paraId="324D971F" w14:textId="77777777">
        <w:trPr>
          <w:trHeight w:val="94"/>
        </w:trPr>
        <w:tc>
          <w:tcPr>
            <w:tcW w:w="2419" w:type="dxa"/>
            <w:vMerge/>
            <w:tcBorders>
              <w:top w:val="single" w:sz="8" w:space="0" w:color="8064A2"/>
              <w:left w:val="single" w:sz="8" w:space="0" w:color="8064A2"/>
              <w:bottom w:val="single" w:sz="8" w:space="0" w:color="8064A2"/>
              <w:right w:val="single" w:sz="8" w:space="0" w:color="8064A2"/>
            </w:tcBorders>
            <w:shd w:val="clear" w:color="auto" w:fill="CCC1D9"/>
          </w:tcPr>
          <w:p w14:paraId="1CF720C3" w14:textId="77777777" w:rsidR="00B80D58" w:rsidRPr="00701C26" w:rsidRDefault="00B80D58">
            <w:pPr>
              <w:rPr>
                <w:rFonts w:ascii="Times New Roman" w:eastAsia="Garamond" w:hAnsi="Times New Roman" w:cs="Times New Roman"/>
                <w:sz w:val="20"/>
                <w:szCs w:val="20"/>
                <w:lang w:eastAsia="zh-CN" w:bidi="ar"/>
              </w:rPr>
            </w:pPr>
          </w:p>
        </w:tc>
        <w:tc>
          <w:tcPr>
            <w:tcW w:w="3405" w:type="dxa"/>
            <w:tcBorders>
              <w:top w:val="single" w:sz="8" w:space="0" w:color="8064A2"/>
              <w:left w:val="single" w:sz="8" w:space="0" w:color="8064A2"/>
              <w:bottom w:val="single" w:sz="8" w:space="0" w:color="8064A2"/>
              <w:right w:val="single" w:sz="8" w:space="0" w:color="8064A2"/>
            </w:tcBorders>
            <w:shd w:val="clear" w:color="auto" w:fill="CCC1D9"/>
          </w:tcPr>
          <w:p w14:paraId="4FB0A03F" w14:textId="77777777" w:rsidR="00B80D58" w:rsidRPr="00701C26" w:rsidRDefault="00C72F4B">
            <w:pPr>
              <w:rPr>
                <w:rFonts w:ascii="Times New Roman" w:eastAsia="Garamond" w:hAnsi="Times New Roman" w:cs="Times New Roman"/>
                <w:sz w:val="20"/>
                <w:szCs w:val="20"/>
                <w:lang w:eastAsia="zh-CN" w:bidi="ar"/>
              </w:rPr>
            </w:pPr>
            <w:r w:rsidRPr="00701C26">
              <w:rPr>
                <w:rFonts w:ascii="Times New Roman" w:eastAsia="Garamond" w:hAnsi="Times New Roman" w:cs="Times New Roman"/>
                <w:sz w:val="20"/>
                <w:szCs w:val="20"/>
                <w:lang w:eastAsia="zh-CN" w:bidi="ar"/>
              </w:rPr>
              <w:t>Total</w:t>
            </w:r>
          </w:p>
        </w:tc>
        <w:tc>
          <w:tcPr>
            <w:tcW w:w="2010" w:type="dxa"/>
            <w:tcBorders>
              <w:top w:val="single" w:sz="8" w:space="0" w:color="8064A2"/>
              <w:left w:val="single" w:sz="8" w:space="0" w:color="8064A2"/>
              <w:bottom w:val="single" w:sz="8" w:space="0" w:color="8064A2"/>
              <w:right w:val="single" w:sz="8" w:space="0" w:color="8064A2"/>
            </w:tcBorders>
            <w:shd w:val="clear" w:color="auto" w:fill="CCC1D9"/>
          </w:tcPr>
          <w:p w14:paraId="46006EB2" w14:textId="77777777" w:rsidR="00B80D58" w:rsidRPr="00701C26" w:rsidRDefault="00C72F4B">
            <w:pPr>
              <w:jc w:val="center"/>
              <w:rPr>
                <w:rFonts w:ascii="Times New Roman" w:eastAsia="Garamond" w:hAnsi="Times New Roman" w:cs="Times New Roman"/>
                <w:sz w:val="20"/>
                <w:szCs w:val="20"/>
                <w:lang w:eastAsia="zh-CN" w:bidi="ar"/>
              </w:rPr>
            </w:pPr>
            <w:r w:rsidRPr="00701C26">
              <w:rPr>
                <w:rFonts w:ascii="Times New Roman" w:eastAsia="Garamond" w:hAnsi="Times New Roman" w:cs="Times New Roman"/>
                <w:sz w:val="20"/>
                <w:szCs w:val="20"/>
                <w:lang w:eastAsia="zh-CN" w:bidi="ar"/>
              </w:rPr>
              <w:t>105</w:t>
            </w:r>
          </w:p>
        </w:tc>
        <w:tc>
          <w:tcPr>
            <w:tcW w:w="1742" w:type="dxa"/>
            <w:tcBorders>
              <w:top w:val="single" w:sz="8" w:space="0" w:color="8064A2"/>
              <w:left w:val="single" w:sz="8" w:space="0" w:color="8064A2"/>
              <w:bottom w:val="single" w:sz="8" w:space="0" w:color="8064A2"/>
              <w:right w:val="single" w:sz="8" w:space="0" w:color="8064A2"/>
            </w:tcBorders>
            <w:shd w:val="clear" w:color="auto" w:fill="CCC1D9"/>
          </w:tcPr>
          <w:p w14:paraId="19A38C64" w14:textId="77777777" w:rsidR="00B80D58" w:rsidRPr="00701C26" w:rsidRDefault="00C72F4B">
            <w:pPr>
              <w:jc w:val="center"/>
              <w:rPr>
                <w:rFonts w:ascii="Times New Roman" w:eastAsia="Garamond" w:hAnsi="Times New Roman" w:cs="Times New Roman"/>
                <w:sz w:val="20"/>
                <w:szCs w:val="20"/>
                <w:lang w:eastAsia="zh-CN" w:bidi="ar"/>
              </w:rPr>
            </w:pPr>
            <w:r w:rsidRPr="00701C26">
              <w:rPr>
                <w:rFonts w:ascii="Times New Roman" w:eastAsia="Garamond" w:hAnsi="Times New Roman" w:cs="Times New Roman"/>
                <w:sz w:val="20"/>
                <w:szCs w:val="20"/>
                <w:lang w:eastAsia="zh-CN" w:bidi="ar"/>
              </w:rPr>
              <w:t>100%</w:t>
            </w:r>
          </w:p>
        </w:tc>
      </w:tr>
    </w:tbl>
    <w:p w14:paraId="65AB3BFA" w14:textId="77777777" w:rsidR="00B80D58" w:rsidRPr="00701C26" w:rsidRDefault="00B80D58">
      <w:pPr>
        <w:pStyle w:val="ListParagraph"/>
        <w:rPr>
          <w:rFonts w:ascii="Times New Roman" w:hAnsi="Times New Roman" w:cs="Times New Roman"/>
          <w:b/>
          <w:sz w:val="20"/>
          <w:szCs w:val="20"/>
        </w:rPr>
      </w:pPr>
    </w:p>
    <w:p w14:paraId="7528DD1A" w14:textId="77777777" w:rsidR="00B80D58" w:rsidRPr="00701C26" w:rsidRDefault="00B80D58">
      <w:pPr>
        <w:rPr>
          <w:rFonts w:ascii="Times New Roman" w:hAnsi="Times New Roman" w:cs="Times New Roman"/>
          <w:b/>
        </w:rPr>
      </w:pPr>
    </w:p>
    <w:p w14:paraId="3BB7353E" w14:textId="77777777" w:rsidR="00B80D58" w:rsidRPr="00701C26" w:rsidRDefault="00B80D58">
      <w:pPr>
        <w:pStyle w:val="ListParagraph"/>
        <w:rPr>
          <w:rFonts w:ascii="Times New Roman" w:hAnsi="Times New Roman" w:cs="Times New Roman"/>
          <w:b/>
        </w:rPr>
      </w:pPr>
    </w:p>
    <w:p w14:paraId="7E825CAB" w14:textId="396C3AA5" w:rsidR="00B80D58" w:rsidRPr="00701C26" w:rsidRDefault="00C72F4B">
      <w:pPr>
        <w:spacing w:line="360" w:lineRule="auto"/>
        <w:jc w:val="both"/>
        <w:rPr>
          <w:rFonts w:ascii="Times New Roman" w:hAnsi="Times New Roman" w:cs="Times New Roman"/>
          <w:sz w:val="24"/>
          <w:szCs w:val="24"/>
        </w:rPr>
      </w:pPr>
      <w:r w:rsidRPr="00701C26">
        <w:rPr>
          <w:rFonts w:ascii="Times New Roman" w:eastAsia="CIDFont" w:hAnsi="Times New Roman" w:cs="Times New Roman"/>
          <w:sz w:val="24"/>
          <w:szCs w:val="24"/>
          <w:lang w:eastAsia="zh-CN" w:bidi="ar"/>
        </w:rPr>
        <w:t xml:space="preserve">As has been seen from Table </w:t>
      </w:r>
      <w:r w:rsidRPr="00701C26">
        <w:rPr>
          <w:rFonts w:ascii="Times New Roman" w:eastAsia="CIDFont" w:hAnsi="Times New Roman" w:cs="Times New Roman"/>
          <w:sz w:val="24"/>
          <w:szCs w:val="24"/>
          <w:lang w:eastAsia="zh-CN" w:bidi="ar"/>
        </w:rPr>
        <w:t>1, the majority of the questionnaire survey respondents were males (90.5%)</w:t>
      </w:r>
      <w:r w:rsidRPr="00701C26">
        <w:rPr>
          <w:rFonts w:ascii="Times New Roman" w:eastAsia="CIDFont" w:hAnsi="Times New Roman" w:cs="Times New Roman"/>
          <w:b/>
          <w:bCs/>
          <w:sz w:val="24"/>
          <w:szCs w:val="24"/>
          <w:lang w:eastAsia="zh-CN" w:bidi="ar"/>
        </w:rPr>
        <w:t xml:space="preserve">. </w:t>
      </w:r>
      <w:r w:rsidRPr="00701C26">
        <w:rPr>
          <w:rFonts w:ascii="Times New Roman" w:eastAsia="CIDFont" w:hAnsi="Times New Roman" w:cs="Times New Roman"/>
          <w:sz w:val="24"/>
          <w:szCs w:val="24"/>
          <w:lang w:eastAsia="zh-CN" w:bidi="ar"/>
        </w:rPr>
        <w:t>From this, it is possible to understand those male managers held the large percentages of managerial positions. It implies that the female’s participation in the hotel industry’s managerial positions is comparatively lowering than male participation. Nearl</w:t>
      </w:r>
      <w:r w:rsidRPr="00701C26">
        <w:rPr>
          <w:rFonts w:ascii="Times New Roman" w:eastAsia="CIDFont" w:hAnsi="Times New Roman" w:cs="Times New Roman"/>
          <w:sz w:val="24"/>
          <w:szCs w:val="24"/>
          <w:lang w:eastAsia="zh-CN" w:bidi="ar"/>
        </w:rPr>
        <w:t>y half of respondents’ age was found between 41-50 years old (47.6%), followed by the respondents found between 31-40 years old (32.4%). It shows that younger managers are leading the hotel industry. Concerning the questionnaire responding to managers’ edu</w:t>
      </w:r>
      <w:r w:rsidRPr="00701C26">
        <w:rPr>
          <w:rFonts w:ascii="Times New Roman" w:eastAsia="CIDFont" w:hAnsi="Times New Roman" w:cs="Times New Roman"/>
          <w:sz w:val="24"/>
          <w:szCs w:val="24"/>
          <w:lang w:eastAsia="zh-CN" w:bidi="ar"/>
        </w:rPr>
        <w:t xml:space="preserve">cational background, the large percentage of respondents (51.4%) had a bachelor of degree. Moreover, interestingly a significant number of respondents (24.8%) were held postgraduates. So, nearly all </w:t>
      </w:r>
      <w:r w:rsidRPr="00785EA3">
        <w:rPr>
          <w:rFonts w:ascii="Times New Roman" w:hAnsi="Times New Roman" w:cs="Times New Roman"/>
          <w:bCs/>
          <w:sz w:val="24"/>
          <w:szCs w:val="24"/>
        </w:rPr>
        <w:t xml:space="preserve">Hibret </w:t>
      </w:r>
      <w:r w:rsidR="00785EA3" w:rsidRPr="00785EA3">
        <w:rPr>
          <w:rFonts w:ascii="Times New Roman" w:hAnsi="Times New Roman" w:cs="Times New Roman"/>
          <w:bCs/>
          <w:sz w:val="24"/>
          <w:szCs w:val="24"/>
        </w:rPr>
        <w:t>hotel</w:t>
      </w:r>
      <w:r w:rsidR="00785EA3" w:rsidRPr="00701C26">
        <w:rPr>
          <w:rFonts w:ascii="Times New Roman" w:hAnsi="Times New Roman" w:cs="Times New Roman"/>
          <w:b/>
          <w:sz w:val="24"/>
          <w:szCs w:val="24"/>
        </w:rPr>
        <w:t xml:space="preserve"> </w:t>
      </w:r>
      <w:r w:rsidR="00785EA3" w:rsidRPr="00701C26">
        <w:rPr>
          <w:rFonts w:ascii="Times New Roman" w:eastAsia="CIDFont" w:hAnsi="Times New Roman" w:cs="Times New Roman"/>
          <w:sz w:val="24"/>
          <w:szCs w:val="24"/>
          <w:lang w:eastAsia="zh-CN" w:bidi="ar"/>
        </w:rPr>
        <w:t>managers</w:t>
      </w:r>
      <w:r w:rsidRPr="00701C26">
        <w:rPr>
          <w:rFonts w:ascii="Times New Roman" w:eastAsia="CIDFont" w:hAnsi="Times New Roman" w:cs="Times New Roman"/>
          <w:sz w:val="24"/>
          <w:szCs w:val="24"/>
          <w:lang w:eastAsia="zh-CN" w:bidi="ar"/>
        </w:rPr>
        <w:t xml:space="preserve"> are well equipped with sufficient </w:t>
      </w:r>
      <w:r w:rsidRPr="00701C26">
        <w:rPr>
          <w:rFonts w:ascii="Times New Roman" w:eastAsia="CIDFont" w:hAnsi="Times New Roman" w:cs="Times New Roman"/>
          <w:sz w:val="24"/>
          <w:szCs w:val="24"/>
          <w:lang w:eastAsia="zh-CN" w:bidi="ar"/>
        </w:rPr>
        <w:t xml:space="preserve">education level. </w:t>
      </w:r>
    </w:p>
    <w:p w14:paraId="6A2A0175" w14:textId="77777777" w:rsidR="00B80D58" w:rsidRPr="00701C26" w:rsidRDefault="00C72F4B">
      <w:pPr>
        <w:spacing w:line="360" w:lineRule="auto"/>
        <w:jc w:val="both"/>
        <w:rPr>
          <w:rFonts w:ascii="Times New Roman" w:hAnsi="Times New Roman" w:cs="Times New Roman"/>
          <w:sz w:val="24"/>
          <w:szCs w:val="24"/>
        </w:rPr>
      </w:pPr>
      <w:r w:rsidRPr="00701C26">
        <w:rPr>
          <w:rFonts w:ascii="Times New Roman" w:eastAsia="CIDFont" w:hAnsi="Times New Roman" w:cs="Times New Roman"/>
          <w:sz w:val="24"/>
          <w:szCs w:val="24"/>
          <w:lang w:eastAsia="zh-CN" w:bidi="ar"/>
        </w:rPr>
        <w:t>From the total respondents, the position held by respondents were general manager (</w:t>
      </w:r>
      <w:r w:rsidRPr="00701C26">
        <w:rPr>
          <w:rFonts w:ascii="Times New Roman" w:eastAsia="Garamond" w:hAnsi="Times New Roman" w:cs="Times New Roman"/>
          <w:sz w:val="20"/>
          <w:szCs w:val="20"/>
          <w:lang w:eastAsia="zh-CN" w:bidi="ar"/>
        </w:rPr>
        <w:t>6.7%</w:t>
      </w:r>
      <w:r w:rsidRPr="00701C26">
        <w:rPr>
          <w:rFonts w:ascii="Times New Roman" w:eastAsia="CIDFont" w:hAnsi="Times New Roman" w:cs="Times New Roman"/>
          <w:sz w:val="24"/>
          <w:szCs w:val="24"/>
          <w:lang w:eastAsia="zh-CN" w:bidi="ar"/>
        </w:rPr>
        <w:t>), marketing/sales manager (</w:t>
      </w:r>
      <w:r w:rsidRPr="00701C26">
        <w:rPr>
          <w:rFonts w:ascii="Times New Roman" w:eastAsia="Garamond" w:hAnsi="Times New Roman" w:cs="Times New Roman"/>
          <w:sz w:val="24"/>
          <w:szCs w:val="24"/>
          <w:lang w:eastAsia="zh-CN" w:bidi="ar"/>
        </w:rPr>
        <w:t>23.8%</w:t>
      </w:r>
      <w:r w:rsidRPr="00701C26">
        <w:rPr>
          <w:rFonts w:ascii="Times New Roman" w:eastAsia="CIDFont" w:hAnsi="Times New Roman" w:cs="Times New Roman"/>
          <w:sz w:val="24"/>
          <w:szCs w:val="24"/>
          <w:lang w:eastAsia="zh-CN" w:bidi="ar"/>
        </w:rPr>
        <w:t>), human resource manager (</w:t>
      </w:r>
      <w:r w:rsidRPr="00701C26">
        <w:rPr>
          <w:rFonts w:ascii="Times New Roman" w:eastAsia="Garamond" w:hAnsi="Times New Roman" w:cs="Times New Roman"/>
          <w:sz w:val="20"/>
          <w:szCs w:val="20"/>
          <w:lang w:eastAsia="zh-CN" w:bidi="ar"/>
        </w:rPr>
        <w:t>28.7%</w:t>
      </w:r>
      <w:r w:rsidRPr="00701C26">
        <w:rPr>
          <w:rFonts w:ascii="Times New Roman" w:eastAsia="CIDFont" w:hAnsi="Times New Roman" w:cs="Times New Roman"/>
          <w:sz w:val="24"/>
          <w:szCs w:val="24"/>
          <w:lang w:eastAsia="zh-CN" w:bidi="ar"/>
        </w:rPr>
        <w:t>), front office manager (</w:t>
      </w:r>
      <w:r w:rsidRPr="00701C26">
        <w:rPr>
          <w:rFonts w:ascii="Times New Roman" w:eastAsia="Garamond" w:hAnsi="Times New Roman" w:cs="Times New Roman"/>
          <w:sz w:val="24"/>
          <w:szCs w:val="24"/>
          <w:lang w:eastAsia="zh-CN" w:bidi="ar"/>
        </w:rPr>
        <w:t>11.4%</w:t>
      </w:r>
      <w:r w:rsidRPr="00701C26">
        <w:rPr>
          <w:rFonts w:ascii="Times New Roman" w:eastAsia="CIDFont" w:hAnsi="Times New Roman" w:cs="Times New Roman"/>
          <w:sz w:val="24"/>
          <w:szCs w:val="24"/>
          <w:lang w:eastAsia="zh-CN" w:bidi="ar"/>
        </w:rPr>
        <w:t>), food and beverage manager (</w:t>
      </w:r>
      <w:r w:rsidRPr="00701C26">
        <w:rPr>
          <w:rFonts w:ascii="Times New Roman" w:eastAsia="Garamond" w:hAnsi="Times New Roman" w:cs="Times New Roman"/>
          <w:sz w:val="24"/>
          <w:szCs w:val="24"/>
          <w:lang w:eastAsia="zh-CN" w:bidi="ar"/>
        </w:rPr>
        <w:t>20.9</w:t>
      </w:r>
      <w:r w:rsidRPr="00701C26">
        <w:rPr>
          <w:rFonts w:ascii="Times New Roman" w:eastAsia="CIDFont" w:hAnsi="Times New Roman" w:cs="Times New Roman"/>
          <w:sz w:val="24"/>
          <w:szCs w:val="24"/>
          <w:lang w:eastAsia="zh-CN" w:bidi="ar"/>
        </w:rPr>
        <w:t>%) and other manageria</w:t>
      </w:r>
      <w:r w:rsidRPr="00701C26">
        <w:rPr>
          <w:rFonts w:ascii="Times New Roman" w:eastAsia="CIDFont" w:hAnsi="Times New Roman" w:cs="Times New Roman"/>
          <w:sz w:val="24"/>
          <w:szCs w:val="24"/>
          <w:lang w:eastAsia="zh-CN" w:bidi="ar"/>
        </w:rPr>
        <w:t>l positions (</w:t>
      </w:r>
      <w:r w:rsidRPr="00701C26">
        <w:rPr>
          <w:rFonts w:ascii="Times New Roman" w:eastAsia="Garamond" w:hAnsi="Times New Roman" w:cs="Times New Roman"/>
          <w:sz w:val="24"/>
          <w:szCs w:val="24"/>
          <w:lang w:eastAsia="zh-CN" w:bidi="ar"/>
        </w:rPr>
        <w:t>8.5%</w:t>
      </w:r>
      <w:r w:rsidRPr="00701C26">
        <w:rPr>
          <w:rFonts w:ascii="Times New Roman" w:eastAsia="CIDFont" w:hAnsi="Times New Roman" w:cs="Times New Roman"/>
          <w:sz w:val="24"/>
          <w:szCs w:val="24"/>
          <w:lang w:eastAsia="zh-CN" w:bidi="ar"/>
        </w:rPr>
        <w:t>) (i.e. chief engineering, manager on duty, training manager, housekeeping manager, supervisor, finance and administration manager, and operation manager). This implies that though the percentage distribution varies among various positions</w:t>
      </w:r>
      <w:r w:rsidRPr="00701C26">
        <w:rPr>
          <w:rFonts w:ascii="Times New Roman" w:eastAsia="CIDFont" w:hAnsi="Times New Roman" w:cs="Times New Roman"/>
          <w:sz w:val="24"/>
          <w:szCs w:val="24"/>
          <w:lang w:eastAsia="zh-CN" w:bidi="ar"/>
        </w:rPr>
        <w:t xml:space="preserve">; almost the majority of the available top managerial positions are included in research respondents. These have an excellent contribution to receive data from the perspectives of all positions. </w:t>
      </w:r>
    </w:p>
    <w:p w14:paraId="6886D0B9" w14:textId="77777777" w:rsidR="00B80D58" w:rsidRPr="00701C26" w:rsidRDefault="00C72F4B">
      <w:pPr>
        <w:spacing w:line="360" w:lineRule="auto"/>
        <w:jc w:val="both"/>
        <w:rPr>
          <w:rFonts w:ascii="Times New Roman" w:hAnsi="Times New Roman" w:cs="Times New Roman"/>
          <w:sz w:val="24"/>
          <w:szCs w:val="24"/>
        </w:rPr>
      </w:pPr>
      <w:r w:rsidRPr="00701C26">
        <w:rPr>
          <w:rFonts w:ascii="Times New Roman" w:eastAsia="CIDFont" w:hAnsi="Times New Roman" w:cs="Times New Roman"/>
          <w:sz w:val="24"/>
          <w:szCs w:val="24"/>
          <w:lang w:eastAsia="zh-CN" w:bidi="ar"/>
        </w:rPr>
        <w:t xml:space="preserve">Concerning the experiences of research respondent managers, </w:t>
      </w:r>
      <w:r w:rsidRPr="00701C26">
        <w:rPr>
          <w:rFonts w:ascii="Times New Roman" w:eastAsia="CIDFont" w:hAnsi="Times New Roman" w:cs="Times New Roman"/>
          <w:sz w:val="24"/>
          <w:szCs w:val="24"/>
          <w:lang w:eastAsia="zh-CN" w:bidi="ar"/>
        </w:rPr>
        <w:t xml:space="preserve">the large percentage of managers’ (57.1%) time spent in working with the hospitality industry was that an experience that found in the range from six to ten years; followed by three to five years of working experience (21.9%). These data indicate that the </w:t>
      </w:r>
      <w:r w:rsidRPr="00701C26">
        <w:rPr>
          <w:rFonts w:ascii="Times New Roman" w:eastAsia="CIDFont" w:hAnsi="Times New Roman" w:cs="Times New Roman"/>
          <w:sz w:val="24"/>
          <w:szCs w:val="24"/>
          <w:lang w:eastAsia="zh-CN" w:bidi="ar"/>
        </w:rPr>
        <w:t>majority of managers of hotels are at the senior level. The managers who worked in the hotel industry for more than ten years were only 15.3%. Though the majority of managers’ experiences are found at the category of senior level, the managers working expe</w:t>
      </w:r>
      <w:r w:rsidRPr="00701C26">
        <w:rPr>
          <w:rFonts w:ascii="Times New Roman" w:eastAsia="CIDFont" w:hAnsi="Times New Roman" w:cs="Times New Roman"/>
          <w:sz w:val="24"/>
          <w:szCs w:val="24"/>
          <w:lang w:eastAsia="zh-CN" w:bidi="ar"/>
        </w:rPr>
        <w:t xml:space="preserve">riences in the hospitality sector may be mainly linked with the recent booming of the hotel </w:t>
      </w:r>
      <w:r w:rsidRPr="00701C26">
        <w:rPr>
          <w:rFonts w:ascii="Times New Roman" w:eastAsia="CIDFont" w:hAnsi="Times New Roman" w:cs="Times New Roman"/>
          <w:sz w:val="24"/>
          <w:szCs w:val="24"/>
          <w:lang w:eastAsia="zh-CN" w:bidi="ar"/>
        </w:rPr>
        <w:lastRenderedPageBreak/>
        <w:t xml:space="preserve">industry in </w:t>
      </w:r>
      <w:r w:rsidRPr="00785EA3">
        <w:rPr>
          <w:rFonts w:ascii="Times New Roman" w:hAnsi="Times New Roman" w:cs="Times New Roman"/>
          <w:bCs/>
          <w:sz w:val="24"/>
          <w:szCs w:val="24"/>
        </w:rPr>
        <w:t>Hibret hotel</w:t>
      </w:r>
      <w:r w:rsidRPr="00785EA3">
        <w:rPr>
          <w:rFonts w:ascii="Times New Roman" w:eastAsia="CIDFont" w:hAnsi="Times New Roman" w:cs="Times New Roman"/>
          <w:bCs/>
          <w:sz w:val="24"/>
          <w:szCs w:val="24"/>
          <w:lang w:eastAsia="zh-CN" w:bidi="ar"/>
        </w:rPr>
        <w:t>.</w:t>
      </w:r>
      <w:r w:rsidRPr="00701C26">
        <w:rPr>
          <w:rFonts w:ascii="Times New Roman" w:eastAsia="CIDFont" w:hAnsi="Times New Roman" w:cs="Times New Roman"/>
          <w:sz w:val="24"/>
          <w:szCs w:val="24"/>
          <w:lang w:eastAsia="zh-CN" w:bidi="ar"/>
        </w:rPr>
        <w:t xml:space="preserve"> It is believed that, the majority of managers have joined the hotel sector with extensive experience from sectors other than the hotel ind</w:t>
      </w:r>
      <w:r w:rsidRPr="00701C26">
        <w:rPr>
          <w:rFonts w:ascii="Times New Roman" w:eastAsia="CIDFont" w:hAnsi="Times New Roman" w:cs="Times New Roman"/>
          <w:sz w:val="24"/>
          <w:szCs w:val="24"/>
          <w:lang w:eastAsia="zh-CN" w:bidi="ar"/>
        </w:rPr>
        <w:t>ustry. In addition to the manager respondents’ background, the research participants’ hotels’ background profiles were analyzed as follows.</w:t>
      </w:r>
    </w:p>
    <w:p w14:paraId="170246A4" w14:textId="77777777" w:rsidR="00B80D58" w:rsidRPr="00701C26" w:rsidRDefault="00B80D58">
      <w:pPr>
        <w:pStyle w:val="ListParagraph"/>
        <w:rPr>
          <w:rFonts w:ascii="Times New Roman" w:hAnsi="Times New Roman" w:cs="Times New Roman"/>
          <w:b/>
        </w:rPr>
      </w:pPr>
    </w:p>
    <w:p w14:paraId="4D5CB79A" w14:textId="5B66234A" w:rsidR="00B80D58" w:rsidRPr="00701C26" w:rsidRDefault="00C72F4B">
      <w:pPr>
        <w:pStyle w:val="Heading2"/>
        <w:rPr>
          <w:color w:val="auto"/>
        </w:rPr>
      </w:pPr>
      <w:bookmarkStart w:id="46" w:name="_Toc190198101"/>
      <w:r w:rsidRPr="00701C26">
        <w:rPr>
          <w:color w:val="auto"/>
          <w:lang w:eastAsia="zh-CN"/>
        </w:rPr>
        <w:t>4.</w:t>
      </w:r>
      <w:r w:rsidR="00701C26" w:rsidRPr="00701C26">
        <w:rPr>
          <w:color w:val="auto"/>
          <w:lang w:eastAsia="zh-CN"/>
        </w:rPr>
        <w:t>2. Environmental</w:t>
      </w:r>
      <w:r w:rsidRPr="00701C26">
        <w:rPr>
          <w:color w:val="auto"/>
          <w:lang w:eastAsia="zh-CN"/>
        </w:rPr>
        <w:t xml:space="preserve"> Sustainability Practices in Hotels</w:t>
      </w:r>
      <w:bookmarkEnd w:id="46"/>
      <w:r w:rsidRPr="00701C26">
        <w:rPr>
          <w:color w:val="auto"/>
          <w:lang w:eastAsia="zh-CN"/>
        </w:rPr>
        <w:t xml:space="preserve"> </w:t>
      </w:r>
    </w:p>
    <w:p w14:paraId="78FC675C" w14:textId="710C26BB" w:rsidR="00B80D58" w:rsidRPr="00701C26" w:rsidRDefault="00C72F4B">
      <w:pPr>
        <w:spacing w:line="360" w:lineRule="auto"/>
        <w:jc w:val="both"/>
        <w:rPr>
          <w:rFonts w:ascii="Times New Roman" w:hAnsi="Times New Roman" w:cs="Times New Roman"/>
          <w:sz w:val="24"/>
          <w:szCs w:val="24"/>
        </w:rPr>
      </w:pPr>
      <w:r w:rsidRPr="00701C26">
        <w:rPr>
          <w:rFonts w:ascii="Times New Roman" w:eastAsia="CIDFont" w:hAnsi="Times New Roman" w:cs="Times New Roman"/>
          <w:sz w:val="24"/>
          <w:szCs w:val="24"/>
          <w:lang w:eastAsia="zh-CN" w:bidi="ar"/>
        </w:rPr>
        <w:t>This part deals with the response of hotel managers’ and hote</w:t>
      </w:r>
      <w:r w:rsidRPr="00701C26">
        <w:rPr>
          <w:rFonts w:ascii="Times New Roman" w:eastAsia="CIDFont" w:hAnsi="Times New Roman" w:cs="Times New Roman"/>
          <w:sz w:val="24"/>
          <w:szCs w:val="24"/>
          <w:lang w:eastAsia="zh-CN" w:bidi="ar"/>
        </w:rPr>
        <w:t>l stakeholders on the operational environmental sustainability practices in their hotels. In order to analyses environmental practices, the researcher used various indicators divining under different categories. The group of performance indicators included</w:t>
      </w:r>
      <w:r w:rsidRPr="00701C26">
        <w:rPr>
          <w:rFonts w:ascii="Times New Roman" w:eastAsia="CIDFont" w:hAnsi="Times New Roman" w:cs="Times New Roman"/>
          <w:sz w:val="24"/>
          <w:szCs w:val="24"/>
          <w:lang w:eastAsia="zh-CN" w:bidi="ar"/>
        </w:rPr>
        <w:t xml:space="preserve"> in the survey questionnaire was water efficiency, energy efficiency, waste management, clean air &amp; green building, and buying green practices. The hotel managers were asked to indicate the extent of current environmental sustainability practices that thei</w:t>
      </w:r>
      <w:r w:rsidRPr="00701C26">
        <w:rPr>
          <w:rFonts w:ascii="Times New Roman" w:eastAsia="CIDFont" w:hAnsi="Times New Roman" w:cs="Times New Roman"/>
          <w:sz w:val="24"/>
          <w:szCs w:val="24"/>
          <w:lang w:eastAsia="zh-CN" w:bidi="ar"/>
        </w:rPr>
        <w:t>r hotels were implementing. Managers rated the extent of their hotel’s current environmental practice from their point of view depends on a choice provided for them with five point’s Likert data. This five-point Likert data has the lowest value from ‘never</w:t>
      </w:r>
      <w:r w:rsidRPr="00701C26">
        <w:rPr>
          <w:rFonts w:ascii="Times New Roman" w:eastAsia="CIDFont" w:hAnsi="Times New Roman" w:cs="Times New Roman"/>
          <w:sz w:val="24"/>
          <w:szCs w:val="24"/>
          <w:lang w:eastAsia="zh-CN" w:bidi="ar"/>
        </w:rPr>
        <w:t xml:space="preserve"> practice at all’ to highest value ‘very frequently practice’. In addition to the survey of questionnaire gathered from hotel managers, qualitative data was gathered from selected hotel standards with a </w:t>
      </w:r>
      <w:r w:rsidR="00701C26" w:rsidRPr="00701C26">
        <w:rPr>
          <w:rFonts w:ascii="Times New Roman" w:eastAsia="CIDFont" w:hAnsi="Times New Roman" w:cs="Times New Roman"/>
          <w:sz w:val="24"/>
          <w:szCs w:val="24"/>
          <w:lang w:eastAsia="zh-CN" w:bidi="ar"/>
        </w:rPr>
        <w:t>semi structured</w:t>
      </w:r>
      <w:r w:rsidRPr="00701C26">
        <w:rPr>
          <w:rFonts w:ascii="Times New Roman" w:eastAsia="CIDFont" w:hAnsi="Times New Roman" w:cs="Times New Roman"/>
          <w:sz w:val="24"/>
          <w:szCs w:val="24"/>
          <w:lang w:eastAsia="zh-CN" w:bidi="ar"/>
        </w:rPr>
        <w:t xml:space="preserve"> interview. Therefore, the quantitative</w:t>
      </w:r>
      <w:r w:rsidRPr="00701C26">
        <w:rPr>
          <w:rFonts w:ascii="Times New Roman" w:eastAsia="CIDFont" w:hAnsi="Times New Roman" w:cs="Times New Roman"/>
          <w:sz w:val="24"/>
          <w:szCs w:val="24"/>
          <w:lang w:eastAsia="zh-CN" w:bidi="ar"/>
        </w:rPr>
        <w:t xml:space="preserve"> data was presented, described and </w:t>
      </w:r>
      <w:r w:rsidR="00701C26" w:rsidRPr="00701C26">
        <w:rPr>
          <w:rFonts w:ascii="Times New Roman" w:eastAsia="CIDFont" w:hAnsi="Times New Roman" w:cs="Times New Roman"/>
          <w:sz w:val="24"/>
          <w:szCs w:val="24"/>
          <w:lang w:eastAsia="zh-CN" w:bidi="ar"/>
        </w:rPr>
        <w:t>analyzed</w:t>
      </w:r>
      <w:r w:rsidRPr="00701C26">
        <w:rPr>
          <w:rFonts w:ascii="Times New Roman" w:eastAsia="CIDFont" w:hAnsi="Times New Roman" w:cs="Times New Roman"/>
          <w:sz w:val="24"/>
          <w:szCs w:val="24"/>
          <w:lang w:eastAsia="zh-CN" w:bidi="ar"/>
        </w:rPr>
        <w:t xml:space="preserve"> accordingly mixed with qualitative data. </w:t>
      </w:r>
    </w:p>
    <w:p w14:paraId="06161B27" w14:textId="77777777" w:rsidR="00B80D58" w:rsidRPr="00701C26" w:rsidRDefault="00C72F4B">
      <w:pPr>
        <w:pStyle w:val="Heading3"/>
        <w:rPr>
          <w:color w:val="auto"/>
        </w:rPr>
      </w:pPr>
      <w:bookmarkStart w:id="47" w:name="_Toc190198102"/>
      <w:r w:rsidRPr="00701C26">
        <w:rPr>
          <w:color w:val="auto"/>
          <w:lang w:eastAsia="zh-CN"/>
        </w:rPr>
        <w:t xml:space="preserve">4.2.1. Energy Saving Practices in </w:t>
      </w:r>
      <w:r w:rsidRPr="00701C26">
        <w:rPr>
          <w:color w:val="auto"/>
        </w:rPr>
        <w:t xml:space="preserve">Hibret </w:t>
      </w:r>
      <w:r w:rsidRPr="00701C26">
        <w:rPr>
          <w:color w:val="auto"/>
        </w:rPr>
        <w:t>H</w:t>
      </w:r>
      <w:r w:rsidRPr="00701C26">
        <w:rPr>
          <w:color w:val="auto"/>
        </w:rPr>
        <w:t>ote</w:t>
      </w:r>
      <w:r w:rsidRPr="00701C26">
        <w:rPr>
          <w:color w:val="auto"/>
        </w:rPr>
        <w:t>l</w:t>
      </w:r>
      <w:r w:rsidRPr="00701C26">
        <w:rPr>
          <w:color w:val="auto"/>
          <w:lang w:eastAsia="zh-CN"/>
        </w:rPr>
        <w:t xml:space="preserve"> Hotel Industry</w:t>
      </w:r>
      <w:bookmarkEnd w:id="47"/>
      <w:r w:rsidRPr="00701C26">
        <w:rPr>
          <w:color w:val="auto"/>
          <w:lang w:eastAsia="zh-CN"/>
        </w:rPr>
        <w:t xml:space="preserve"> </w:t>
      </w:r>
    </w:p>
    <w:p w14:paraId="3A8527AD" w14:textId="18B7B43F" w:rsidR="00B80D58" w:rsidRDefault="00C72F4B">
      <w:pPr>
        <w:spacing w:line="360" w:lineRule="auto"/>
        <w:jc w:val="both"/>
        <w:rPr>
          <w:rFonts w:ascii="Times New Roman" w:eastAsia="CIDFont" w:hAnsi="Times New Roman" w:cs="Times New Roman"/>
          <w:sz w:val="24"/>
          <w:szCs w:val="24"/>
          <w:lang w:eastAsia="zh-CN" w:bidi="ar"/>
        </w:rPr>
      </w:pPr>
      <w:r w:rsidRPr="00701C26">
        <w:rPr>
          <w:rFonts w:ascii="Times New Roman" w:eastAsia="CIDFont" w:hAnsi="Times New Roman" w:cs="Times New Roman"/>
          <w:sz w:val="24"/>
          <w:szCs w:val="24"/>
          <w:lang w:eastAsia="zh-CN" w:bidi="ar"/>
        </w:rPr>
        <w:t xml:space="preserve">Energy is one of an essential resource for hotel operation. Energy is used for various purposes in the hotel such as heating rooms, cooling rooms, lighting, hot water use and other </w:t>
      </w:r>
      <w:r w:rsidR="00701C26" w:rsidRPr="00701C26">
        <w:rPr>
          <w:rFonts w:ascii="Times New Roman" w:eastAsia="CIDFont" w:hAnsi="Times New Roman" w:cs="Times New Roman"/>
          <w:sz w:val="24"/>
          <w:szCs w:val="24"/>
          <w:lang w:eastAsia="zh-CN" w:bidi="ar"/>
        </w:rPr>
        <w:t>energy consuming</w:t>
      </w:r>
      <w:r w:rsidRPr="00701C26">
        <w:rPr>
          <w:rFonts w:ascii="Times New Roman" w:eastAsia="CIDFont" w:hAnsi="Times New Roman" w:cs="Times New Roman"/>
          <w:sz w:val="24"/>
          <w:szCs w:val="24"/>
          <w:lang w:eastAsia="zh-CN" w:bidi="ar"/>
        </w:rPr>
        <w:t xml:space="preserve"> activities by guests, cooking, swimming pool and others. So</w:t>
      </w:r>
      <w:r w:rsidRPr="00701C26">
        <w:rPr>
          <w:rFonts w:ascii="Times New Roman" w:eastAsia="CIDFont" w:hAnsi="Times New Roman" w:cs="Times New Roman"/>
          <w:sz w:val="24"/>
          <w:szCs w:val="24"/>
          <w:lang w:eastAsia="zh-CN" w:bidi="ar"/>
        </w:rPr>
        <w:t xml:space="preserve"> that it is easily possible to guess that hotel premise can consume high energy level. If not well managed, the consumption energy can </w:t>
      </w:r>
      <w:r w:rsidR="00701C26" w:rsidRPr="00701C26">
        <w:rPr>
          <w:rFonts w:ascii="Times New Roman" w:eastAsia="CIDFont" w:hAnsi="Times New Roman" w:cs="Times New Roman"/>
          <w:sz w:val="24"/>
          <w:szCs w:val="24"/>
          <w:lang w:eastAsia="zh-CN" w:bidi="ar"/>
        </w:rPr>
        <w:t>cost</w:t>
      </w:r>
      <w:r w:rsidRPr="00701C26">
        <w:rPr>
          <w:rFonts w:ascii="Times New Roman" w:eastAsia="CIDFont" w:hAnsi="Times New Roman" w:cs="Times New Roman"/>
          <w:sz w:val="24"/>
          <w:szCs w:val="24"/>
          <w:lang w:eastAsia="zh-CN" w:bidi="ar"/>
        </w:rPr>
        <w:t xml:space="preserve"> the hotel a lot and can harm the local environment negatively. Therefore, Hotels need to be energy efficient during</w:t>
      </w:r>
      <w:r w:rsidRPr="00701C26">
        <w:rPr>
          <w:rFonts w:ascii="Times New Roman" w:eastAsia="CIDFont" w:hAnsi="Times New Roman" w:cs="Times New Roman"/>
          <w:sz w:val="24"/>
          <w:szCs w:val="24"/>
          <w:lang w:eastAsia="zh-CN" w:bidi="ar"/>
        </w:rPr>
        <w:t xml:space="preserve"> their whole operation. The researcher used six leading indicators (variables) under the group of energy-saving practice. This sub-section presented and analyzed energy efficiency practices’ indicators in </w:t>
      </w:r>
      <w:r w:rsidRPr="00701C26">
        <w:rPr>
          <w:rFonts w:ascii="Times New Roman" w:hAnsi="Times New Roman" w:cs="Times New Roman"/>
          <w:bCs/>
          <w:sz w:val="24"/>
          <w:szCs w:val="24"/>
        </w:rPr>
        <w:t>Hibret hote</w:t>
      </w:r>
      <w:r w:rsidRPr="00701C26">
        <w:rPr>
          <w:rFonts w:ascii="Times New Roman" w:eastAsia="CIDFont" w:hAnsi="Times New Roman" w:cs="Times New Roman"/>
          <w:bCs/>
          <w:sz w:val="24"/>
          <w:szCs w:val="24"/>
          <w:lang w:eastAsia="zh-CN" w:bidi="ar"/>
        </w:rPr>
        <w:t>ls.</w:t>
      </w:r>
    </w:p>
    <w:p w14:paraId="5A8A8630" w14:textId="0F4ACD36" w:rsidR="00AB1CD1" w:rsidRDefault="00AB1CD1">
      <w:pPr>
        <w:spacing w:line="360" w:lineRule="auto"/>
        <w:jc w:val="both"/>
        <w:rPr>
          <w:rFonts w:ascii="Times New Roman" w:eastAsia="CIDFont" w:hAnsi="Times New Roman" w:cs="Times New Roman"/>
          <w:sz w:val="24"/>
          <w:szCs w:val="24"/>
          <w:lang w:eastAsia="zh-CN" w:bidi="ar"/>
        </w:rPr>
      </w:pPr>
    </w:p>
    <w:p w14:paraId="43AF4810" w14:textId="366C778A" w:rsidR="00AB1CD1" w:rsidRDefault="00AB1CD1">
      <w:pPr>
        <w:spacing w:line="360" w:lineRule="auto"/>
        <w:jc w:val="both"/>
        <w:rPr>
          <w:rFonts w:ascii="Times New Roman" w:eastAsia="CIDFont" w:hAnsi="Times New Roman" w:cs="Times New Roman"/>
          <w:sz w:val="24"/>
          <w:szCs w:val="24"/>
          <w:lang w:eastAsia="zh-CN" w:bidi="ar"/>
        </w:rPr>
      </w:pPr>
    </w:p>
    <w:p w14:paraId="7A32A7EB" w14:textId="77777777" w:rsidR="00AB1CD1" w:rsidRPr="00701C26" w:rsidRDefault="00AB1CD1">
      <w:pPr>
        <w:spacing w:line="360" w:lineRule="auto"/>
        <w:jc w:val="both"/>
        <w:rPr>
          <w:rFonts w:ascii="Times New Roman" w:eastAsia="CIDFont" w:hAnsi="Times New Roman" w:cs="Times New Roman"/>
          <w:sz w:val="24"/>
          <w:szCs w:val="24"/>
          <w:lang w:eastAsia="zh-CN" w:bidi="ar"/>
        </w:rPr>
      </w:pPr>
    </w:p>
    <w:p w14:paraId="1223082F" w14:textId="678F1B38" w:rsidR="00B80D58" w:rsidRPr="00701C26" w:rsidRDefault="00785EA3" w:rsidP="00785EA3">
      <w:pPr>
        <w:pStyle w:val="Caption"/>
        <w:rPr>
          <w:rFonts w:ascii="Times New Roman" w:eastAsia="CIDFont" w:hAnsi="Times New Roman" w:cs="Times New Roman"/>
          <w:color w:val="auto"/>
          <w:sz w:val="24"/>
          <w:szCs w:val="24"/>
          <w:lang w:eastAsia="zh-CN" w:bidi="ar"/>
        </w:rPr>
      </w:pPr>
      <w:bookmarkStart w:id="48" w:name="_Toc190198116"/>
      <w:r>
        <w:t xml:space="preserve">Table </w:t>
      </w:r>
      <w:fldSimple w:instr=" SEQ Table \* ARABIC ">
        <w:r>
          <w:rPr>
            <w:noProof/>
          </w:rPr>
          <w:t>2</w:t>
        </w:r>
      </w:fldSimple>
      <w:r w:rsidR="00AB1CD1">
        <w:t xml:space="preserve"> </w:t>
      </w:r>
      <w:r w:rsidRPr="00CC1F8D">
        <w:t xml:space="preserve"> Quantitative Description of Energy Saving Practices Indicators</w:t>
      </w:r>
      <w:bookmarkEnd w:id="48"/>
    </w:p>
    <w:tbl>
      <w:tblPr>
        <w:tblStyle w:val="TableGrid"/>
        <w:tblW w:w="0" w:type="auto"/>
        <w:tblLayout w:type="fixed"/>
        <w:tblLook w:val="04A0" w:firstRow="1" w:lastRow="0" w:firstColumn="1" w:lastColumn="0" w:noHBand="0" w:noVBand="1"/>
      </w:tblPr>
      <w:tblGrid>
        <w:gridCol w:w="3334"/>
        <w:gridCol w:w="975"/>
        <w:gridCol w:w="900"/>
        <w:gridCol w:w="870"/>
        <w:gridCol w:w="990"/>
        <w:gridCol w:w="960"/>
        <w:gridCol w:w="810"/>
        <w:gridCol w:w="737"/>
      </w:tblGrid>
      <w:tr w:rsidR="00701C26" w:rsidRPr="00701C26" w14:paraId="527D3825" w14:textId="77777777">
        <w:trPr>
          <w:trHeight w:val="1134"/>
        </w:trPr>
        <w:tc>
          <w:tcPr>
            <w:tcW w:w="3334" w:type="dxa"/>
            <w:tcBorders>
              <w:top w:val="single" w:sz="8" w:space="0" w:color="4BACC6"/>
              <w:left w:val="single" w:sz="8" w:space="0" w:color="4BACC6"/>
              <w:bottom w:val="single" w:sz="18" w:space="0" w:color="FFFFFF"/>
              <w:right w:val="single" w:sz="8" w:space="0" w:color="4BACC6"/>
            </w:tcBorders>
            <w:shd w:val="clear" w:color="auto" w:fill="4BACC6"/>
          </w:tcPr>
          <w:p w14:paraId="64FDA426" w14:textId="77777777" w:rsidR="00B80D58" w:rsidRPr="00701C26" w:rsidRDefault="00C72F4B">
            <w:pPr>
              <w:rPr>
                <w:rFonts w:ascii="Times New Roman" w:hAnsi="Times New Roman" w:cs="Times New Roman"/>
              </w:rPr>
            </w:pPr>
            <w:r w:rsidRPr="00701C26">
              <w:rPr>
                <w:rFonts w:ascii="Times New Roman" w:eastAsia="CIDFont" w:hAnsi="Times New Roman" w:cs="Times New Roman"/>
                <w:b/>
                <w:bCs/>
                <w:lang w:eastAsia="zh-CN" w:bidi="ar"/>
              </w:rPr>
              <w:t>Indicators</w:t>
            </w:r>
          </w:p>
          <w:p w14:paraId="718F4508" w14:textId="77777777" w:rsidR="00B80D58" w:rsidRPr="00701C26" w:rsidRDefault="00B80D58">
            <w:pPr>
              <w:spacing w:line="360" w:lineRule="auto"/>
              <w:jc w:val="both"/>
              <w:rPr>
                <w:rFonts w:ascii="Times New Roman" w:eastAsia="CIDFont" w:hAnsi="Times New Roman" w:cs="Times New Roman"/>
                <w:lang w:eastAsia="zh-CN" w:bidi="ar"/>
              </w:rPr>
            </w:pPr>
          </w:p>
        </w:tc>
        <w:tc>
          <w:tcPr>
            <w:tcW w:w="975" w:type="dxa"/>
            <w:tcBorders>
              <w:top w:val="single" w:sz="8" w:space="0" w:color="4BACC6"/>
              <w:left w:val="single" w:sz="8" w:space="0" w:color="4BACC6"/>
              <w:bottom w:val="single" w:sz="18" w:space="0" w:color="FFFFFF"/>
              <w:right w:val="single" w:sz="8" w:space="0" w:color="4BACC6"/>
            </w:tcBorders>
            <w:shd w:val="clear" w:color="auto" w:fill="4BACC6"/>
          </w:tcPr>
          <w:p w14:paraId="20582E15" w14:textId="77777777" w:rsidR="00B80D58" w:rsidRPr="00701C26" w:rsidRDefault="00B80D58">
            <w:pPr>
              <w:spacing w:line="360" w:lineRule="auto"/>
              <w:jc w:val="both"/>
              <w:rPr>
                <w:rFonts w:ascii="Times New Roman" w:eastAsia="CIDFont" w:hAnsi="Times New Roman" w:cs="Times New Roman"/>
                <w:lang w:eastAsia="zh-CN" w:bidi="ar"/>
              </w:rPr>
            </w:pPr>
          </w:p>
        </w:tc>
        <w:tc>
          <w:tcPr>
            <w:tcW w:w="900" w:type="dxa"/>
            <w:tcBorders>
              <w:top w:val="single" w:sz="8" w:space="0" w:color="4BACC6"/>
              <w:left w:val="single" w:sz="8" w:space="0" w:color="4BACC6"/>
              <w:bottom w:val="single" w:sz="18" w:space="0" w:color="FFFFFF"/>
              <w:right w:val="single" w:sz="8" w:space="0" w:color="4BACC6"/>
            </w:tcBorders>
            <w:shd w:val="clear" w:color="auto" w:fill="4BACC6"/>
            <w:textDirection w:val="btLr"/>
          </w:tcPr>
          <w:p w14:paraId="71EC9DF0" w14:textId="77777777" w:rsidR="00B80D58" w:rsidRPr="00701C26" w:rsidRDefault="00C72F4B">
            <w:pPr>
              <w:ind w:left="113" w:right="113"/>
              <w:rPr>
                <w:rFonts w:ascii="Times New Roman" w:hAnsi="Times New Roman" w:cs="Times New Roman"/>
              </w:rPr>
            </w:pPr>
            <w:r w:rsidRPr="00701C26">
              <w:rPr>
                <w:rFonts w:ascii="Times New Roman" w:eastAsia="CIDFont" w:hAnsi="Times New Roman" w:cs="Times New Roman"/>
                <w:b/>
                <w:bCs/>
                <w:lang w:eastAsia="zh-CN" w:bidi="ar"/>
              </w:rPr>
              <w:t>Never</w:t>
            </w:r>
          </w:p>
          <w:p w14:paraId="1D73F6E0" w14:textId="77777777" w:rsidR="00B80D58" w:rsidRPr="00701C26" w:rsidRDefault="00B80D58">
            <w:pPr>
              <w:spacing w:line="360" w:lineRule="auto"/>
              <w:ind w:left="113" w:right="113"/>
              <w:jc w:val="both"/>
              <w:rPr>
                <w:rFonts w:ascii="Times New Roman" w:eastAsia="CIDFont" w:hAnsi="Times New Roman" w:cs="Times New Roman"/>
                <w:lang w:eastAsia="zh-CN" w:bidi="ar"/>
              </w:rPr>
            </w:pPr>
          </w:p>
        </w:tc>
        <w:tc>
          <w:tcPr>
            <w:tcW w:w="870" w:type="dxa"/>
            <w:tcBorders>
              <w:top w:val="single" w:sz="8" w:space="0" w:color="4BACC6"/>
              <w:left w:val="single" w:sz="8" w:space="0" w:color="4BACC6"/>
              <w:bottom w:val="single" w:sz="18" w:space="0" w:color="FFFFFF"/>
              <w:right w:val="single" w:sz="8" w:space="0" w:color="4BACC6"/>
            </w:tcBorders>
            <w:shd w:val="clear" w:color="auto" w:fill="4BACC6"/>
            <w:textDirection w:val="btLr"/>
          </w:tcPr>
          <w:p w14:paraId="04D2BE6E" w14:textId="77777777" w:rsidR="00B80D58" w:rsidRPr="00701C26" w:rsidRDefault="00C72F4B">
            <w:pPr>
              <w:ind w:left="113" w:right="113"/>
              <w:rPr>
                <w:rFonts w:ascii="Times New Roman" w:hAnsi="Times New Roman" w:cs="Times New Roman"/>
              </w:rPr>
            </w:pPr>
            <w:r w:rsidRPr="00701C26">
              <w:rPr>
                <w:rFonts w:ascii="Times New Roman" w:eastAsia="CIDFont" w:hAnsi="Times New Roman" w:cs="Times New Roman"/>
                <w:b/>
                <w:bCs/>
                <w:lang w:eastAsia="zh-CN" w:bidi="ar"/>
              </w:rPr>
              <w:t>Very rarely</w:t>
            </w:r>
          </w:p>
          <w:p w14:paraId="23E02747" w14:textId="77777777" w:rsidR="00B80D58" w:rsidRPr="00701C26" w:rsidRDefault="00B80D58">
            <w:pPr>
              <w:spacing w:line="360" w:lineRule="auto"/>
              <w:ind w:left="113" w:right="113"/>
              <w:jc w:val="both"/>
              <w:rPr>
                <w:rFonts w:ascii="Times New Roman" w:eastAsia="CIDFont" w:hAnsi="Times New Roman" w:cs="Times New Roman"/>
                <w:lang w:eastAsia="zh-CN" w:bidi="ar"/>
              </w:rPr>
            </w:pPr>
          </w:p>
        </w:tc>
        <w:tc>
          <w:tcPr>
            <w:tcW w:w="990" w:type="dxa"/>
            <w:tcBorders>
              <w:top w:val="single" w:sz="8" w:space="0" w:color="4BACC6"/>
              <w:left w:val="single" w:sz="8" w:space="0" w:color="4BACC6"/>
              <w:bottom w:val="single" w:sz="18" w:space="0" w:color="FFFFFF"/>
              <w:right w:val="single" w:sz="8" w:space="0" w:color="4BACC6"/>
            </w:tcBorders>
            <w:shd w:val="clear" w:color="auto" w:fill="4BACC6"/>
            <w:textDirection w:val="btLr"/>
          </w:tcPr>
          <w:p w14:paraId="694F93CD" w14:textId="77777777" w:rsidR="00B80D58" w:rsidRPr="00701C26" w:rsidRDefault="00C72F4B">
            <w:pPr>
              <w:ind w:left="113" w:right="113"/>
              <w:rPr>
                <w:rFonts w:ascii="Times New Roman" w:hAnsi="Times New Roman" w:cs="Times New Roman"/>
              </w:rPr>
            </w:pPr>
            <w:r w:rsidRPr="00701C26">
              <w:rPr>
                <w:rFonts w:ascii="Times New Roman" w:eastAsia="CIDFont" w:hAnsi="Times New Roman" w:cs="Times New Roman"/>
                <w:b/>
                <w:bCs/>
                <w:lang w:eastAsia="zh-CN" w:bidi="ar"/>
              </w:rPr>
              <w:t>Rarely</w:t>
            </w:r>
          </w:p>
          <w:p w14:paraId="2CE6047A" w14:textId="77777777" w:rsidR="00B80D58" w:rsidRPr="00701C26" w:rsidRDefault="00B80D58">
            <w:pPr>
              <w:spacing w:line="360" w:lineRule="auto"/>
              <w:ind w:left="113" w:right="113"/>
              <w:jc w:val="both"/>
              <w:rPr>
                <w:rFonts w:ascii="Times New Roman" w:eastAsia="CIDFont" w:hAnsi="Times New Roman" w:cs="Times New Roman"/>
                <w:lang w:eastAsia="zh-CN" w:bidi="ar"/>
              </w:rPr>
            </w:pPr>
          </w:p>
        </w:tc>
        <w:tc>
          <w:tcPr>
            <w:tcW w:w="960" w:type="dxa"/>
            <w:tcBorders>
              <w:top w:val="single" w:sz="8" w:space="0" w:color="4BACC6"/>
              <w:left w:val="single" w:sz="8" w:space="0" w:color="4BACC6"/>
              <w:bottom w:val="single" w:sz="18" w:space="0" w:color="FFFFFF"/>
              <w:right w:val="single" w:sz="8" w:space="0" w:color="4BACC6"/>
            </w:tcBorders>
            <w:shd w:val="clear" w:color="auto" w:fill="4BACC6"/>
            <w:textDirection w:val="btLr"/>
          </w:tcPr>
          <w:p w14:paraId="0F469078" w14:textId="77777777" w:rsidR="00B80D58" w:rsidRPr="00701C26" w:rsidRDefault="00C72F4B">
            <w:pPr>
              <w:ind w:left="113" w:right="113"/>
              <w:rPr>
                <w:rFonts w:ascii="Times New Roman" w:eastAsia="CIDFont" w:hAnsi="Times New Roman" w:cs="Times New Roman"/>
                <w:lang w:eastAsia="zh-CN" w:bidi="ar"/>
              </w:rPr>
            </w:pPr>
            <w:r w:rsidRPr="00701C26">
              <w:rPr>
                <w:rFonts w:ascii="Times New Roman" w:eastAsia="CIDFont" w:hAnsi="Times New Roman" w:cs="Times New Roman"/>
                <w:b/>
                <w:bCs/>
                <w:lang w:eastAsia="zh-CN" w:bidi="ar"/>
              </w:rPr>
              <w:t>Frequently</w:t>
            </w:r>
          </w:p>
        </w:tc>
        <w:tc>
          <w:tcPr>
            <w:tcW w:w="810" w:type="dxa"/>
            <w:tcBorders>
              <w:top w:val="single" w:sz="8" w:space="0" w:color="4BACC6"/>
              <w:left w:val="single" w:sz="8" w:space="0" w:color="4BACC6"/>
              <w:bottom w:val="single" w:sz="18" w:space="0" w:color="FFFFFF"/>
              <w:right w:val="single" w:sz="8" w:space="0" w:color="4BACC6"/>
            </w:tcBorders>
            <w:shd w:val="clear" w:color="auto" w:fill="4BACC6"/>
            <w:textDirection w:val="btLr"/>
          </w:tcPr>
          <w:p w14:paraId="2120FE66" w14:textId="77777777" w:rsidR="00B80D58" w:rsidRPr="00701C26" w:rsidRDefault="00C72F4B">
            <w:pPr>
              <w:ind w:left="113" w:right="113"/>
              <w:rPr>
                <w:rFonts w:ascii="Times New Roman" w:hAnsi="Times New Roman" w:cs="Times New Roman"/>
              </w:rPr>
            </w:pPr>
            <w:r w:rsidRPr="00701C26">
              <w:rPr>
                <w:rFonts w:ascii="Times New Roman" w:eastAsia="CIDFont" w:hAnsi="Times New Roman" w:cs="Times New Roman"/>
                <w:b/>
                <w:bCs/>
                <w:lang w:eastAsia="zh-CN" w:bidi="ar"/>
              </w:rPr>
              <w:t>Very Freq.</w:t>
            </w:r>
          </w:p>
          <w:p w14:paraId="09CC4861" w14:textId="77777777" w:rsidR="00B80D58" w:rsidRPr="00701C26" w:rsidRDefault="00B80D58">
            <w:pPr>
              <w:spacing w:line="360" w:lineRule="auto"/>
              <w:ind w:left="113" w:right="113"/>
              <w:jc w:val="both"/>
              <w:rPr>
                <w:rFonts w:ascii="Times New Roman" w:eastAsia="CIDFont" w:hAnsi="Times New Roman" w:cs="Times New Roman"/>
                <w:lang w:eastAsia="zh-CN" w:bidi="ar"/>
              </w:rPr>
            </w:pPr>
          </w:p>
        </w:tc>
        <w:tc>
          <w:tcPr>
            <w:tcW w:w="737" w:type="dxa"/>
            <w:tcBorders>
              <w:top w:val="single" w:sz="8" w:space="0" w:color="4BACC6"/>
              <w:left w:val="single" w:sz="8" w:space="0" w:color="4BACC6"/>
              <w:bottom w:val="single" w:sz="18" w:space="0" w:color="FFFFFF"/>
              <w:right w:val="single" w:sz="8" w:space="0" w:color="4BACC6"/>
            </w:tcBorders>
            <w:shd w:val="clear" w:color="auto" w:fill="4BACC6"/>
            <w:textDirection w:val="btLr"/>
          </w:tcPr>
          <w:p w14:paraId="7D0162FD" w14:textId="77777777" w:rsidR="00B80D58" w:rsidRPr="00701C26" w:rsidRDefault="00C72F4B">
            <w:pPr>
              <w:ind w:left="113" w:right="113"/>
              <w:rPr>
                <w:rFonts w:ascii="Times New Roman" w:hAnsi="Times New Roman" w:cs="Times New Roman"/>
              </w:rPr>
            </w:pPr>
            <w:r w:rsidRPr="00701C26">
              <w:rPr>
                <w:rFonts w:ascii="Times New Roman" w:eastAsia="CIDFont" w:hAnsi="Times New Roman" w:cs="Times New Roman"/>
                <w:b/>
                <w:bCs/>
                <w:lang w:eastAsia="zh-CN" w:bidi="ar"/>
              </w:rPr>
              <w:t>Mean</w:t>
            </w:r>
          </w:p>
          <w:p w14:paraId="393F7521" w14:textId="77777777" w:rsidR="00B80D58" w:rsidRPr="00701C26" w:rsidRDefault="00B80D58">
            <w:pPr>
              <w:spacing w:line="360" w:lineRule="auto"/>
              <w:ind w:left="113" w:right="113"/>
              <w:jc w:val="both"/>
              <w:rPr>
                <w:rFonts w:ascii="Times New Roman" w:eastAsia="CIDFont" w:hAnsi="Times New Roman" w:cs="Times New Roman"/>
                <w:lang w:eastAsia="zh-CN" w:bidi="ar"/>
              </w:rPr>
            </w:pPr>
          </w:p>
        </w:tc>
      </w:tr>
      <w:tr w:rsidR="00701C26" w:rsidRPr="00701C26" w14:paraId="2804BE6D" w14:textId="77777777">
        <w:trPr>
          <w:trHeight w:val="637"/>
        </w:trPr>
        <w:tc>
          <w:tcPr>
            <w:tcW w:w="3334" w:type="dxa"/>
            <w:vMerge w:val="restart"/>
            <w:tcBorders>
              <w:top w:val="single" w:sz="18" w:space="0" w:color="FFFFFF"/>
              <w:left w:val="single" w:sz="8" w:space="0" w:color="4BACC6"/>
              <w:bottom w:val="single" w:sz="8" w:space="0" w:color="4BACC6"/>
              <w:right w:val="single" w:sz="8" w:space="0" w:color="4BACC6"/>
            </w:tcBorders>
            <w:shd w:val="clear" w:color="auto" w:fill="B7DDE8"/>
          </w:tcPr>
          <w:p w14:paraId="28DFD662" w14:textId="77777777" w:rsidR="00B80D58" w:rsidRPr="00701C26" w:rsidRDefault="00C72F4B">
            <w:pPr>
              <w:rPr>
                <w:rFonts w:ascii="Times New Roman" w:hAnsi="Times New Roman" w:cs="Times New Roman"/>
              </w:rPr>
            </w:pPr>
            <w:r w:rsidRPr="00701C26">
              <w:rPr>
                <w:rFonts w:ascii="Times New Roman" w:eastAsia="CIDFont" w:hAnsi="Times New Roman" w:cs="Times New Roman"/>
                <w:lang w:eastAsia="zh-CN" w:bidi="ar"/>
              </w:rPr>
              <w:t>Uses energy-efficient electric bulbs</w:t>
            </w:r>
          </w:p>
          <w:p w14:paraId="2E303981" w14:textId="77777777" w:rsidR="00B80D58" w:rsidRPr="00701C26" w:rsidRDefault="00B80D58">
            <w:pPr>
              <w:spacing w:line="360" w:lineRule="auto"/>
              <w:jc w:val="both"/>
              <w:rPr>
                <w:rFonts w:ascii="Times New Roman" w:eastAsia="CIDFont" w:hAnsi="Times New Roman" w:cs="Times New Roman"/>
                <w:lang w:eastAsia="zh-CN" w:bidi="ar"/>
              </w:rPr>
            </w:pPr>
          </w:p>
        </w:tc>
        <w:tc>
          <w:tcPr>
            <w:tcW w:w="975" w:type="dxa"/>
            <w:tcBorders>
              <w:top w:val="single" w:sz="18" w:space="0" w:color="FFFFFF"/>
              <w:left w:val="single" w:sz="8" w:space="0" w:color="4BACC6"/>
              <w:bottom w:val="single" w:sz="8" w:space="0" w:color="4BACC6"/>
              <w:right w:val="single" w:sz="8" w:space="0" w:color="4BACC6"/>
            </w:tcBorders>
            <w:shd w:val="clear" w:color="auto" w:fill="B7DDE8"/>
          </w:tcPr>
          <w:p w14:paraId="0B1AE3C8" w14:textId="77777777" w:rsidR="00B80D58" w:rsidRPr="00701C26" w:rsidRDefault="00C72F4B">
            <w:pPr>
              <w:rPr>
                <w:rFonts w:ascii="Times New Roman" w:hAnsi="Times New Roman" w:cs="Times New Roman"/>
              </w:rPr>
            </w:pPr>
            <w:r w:rsidRPr="00701C26">
              <w:rPr>
                <w:rFonts w:ascii="Times New Roman" w:eastAsia="CIDFont" w:hAnsi="Times New Roman" w:cs="Times New Roman"/>
                <w:b/>
                <w:bCs/>
                <w:lang w:eastAsia="zh-CN" w:bidi="ar"/>
              </w:rPr>
              <w:t>Freq.</w:t>
            </w:r>
          </w:p>
          <w:p w14:paraId="21A121EF" w14:textId="77777777" w:rsidR="00B80D58" w:rsidRPr="00701C26" w:rsidRDefault="00B80D58">
            <w:pPr>
              <w:spacing w:line="360" w:lineRule="auto"/>
              <w:jc w:val="both"/>
              <w:rPr>
                <w:rFonts w:ascii="Times New Roman" w:eastAsia="CIDFont" w:hAnsi="Times New Roman" w:cs="Times New Roman"/>
                <w:lang w:eastAsia="zh-CN" w:bidi="ar"/>
              </w:rPr>
            </w:pPr>
          </w:p>
        </w:tc>
        <w:tc>
          <w:tcPr>
            <w:tcW w:w="900" w:type="dxa"/>
            <w:tcBorders>
              <w:top w:val="single" w:sz="18" w:space="0" w:color="FFFFFF"/>
              <w:left w:val="single" w:sz="8" w:space="0" w:color="4BACC6"/>
              <w:bottom w:val="single" w:sz="8" w:space="0" w:color="4BACC6"/>
              <w:right w:val="single" w:sz="8" w:space="0" w:color="4BACC6"/>
            </w:tcBorders>
            <w:shd w:val="clear" w:color="auto" w:fill="B7DDE8"/>
          </w:tcPr>
          <w:p w14:paraId="3D9FA318" w14:textId="77777777" w:rsidR="00B80D58" w:rsidRPr="00701C26" w:rsidRDefault="00C72F4B">
            <w:pPr>
              <w:spacing w:line="360" w:lineRule="auto"/>
              <w:jc w:val="both"/>
              <w:rPr>
                <w:rFonts w:ascii="Times New Roman" w:eastAsia="CIDFont" w:hAnsi="Times New Roman" w:cs="Times New Roman"/>
                <w:lang w:eastAsia="zh-CN" w:bidi="ar"/>
              </w:rPr>
            </w:pPr>
            <w:r w:rsidRPr="00701C26">
              <w:rPr>
                <w:rFonts w:ascii="Times New Roman" w:eastAsia="CIDFont" w:hAnsi="Times New Roman" w:cs="Times New Roman"/>
                <w:lang w:eastAsia="zh-CN" w:bidi="ar"/>
              </w:rPr>
              <w:t>-</w:t>
            </w:r>
          </w:p>
        </w:tc>
        <w:tc>
          <w:tcPr>
            <w:tcW w:w="870" w:type="dxa"/>
            <w:tcBorders>
              <w:top w:val="single" w:sz="18" w:space="0" w:color="FFFFFF"/>
              <w:left w:val="single" w:sz="8" w:space="0" w:color="4BACC6"/>
              <w:bottom w:val="single" w:sz="8" w:space="0" w:color="4BACC6"/>
              <w:right w:val="single" w:sz="8" w:space="0" w:color="4BACC6"/>
            </w:tcBorders>
            <w:shd w:val="clear" w:color="auto" w:fill="B7DDE8"/>
          </w:tcPr>
          <w:p w14:paraId="30409E52" w14:textId="77777777" w:rsidR="00B80D58" w:rsidRPr="00701C26" w:rsidRDefault="00C72F4B">
            <w:pPr>
              <w:spacing w:line="360" w:lineRule="auto"/>
              <w:jc w:val="both"/>
              <w:rPr>
                <w:rFonts w:ascii="Times New Roman" w:eastAsia="CIDFont" w:hAnsi="Times New Roman" w:cs="Times New Roman"/>
                <w:lang w:eastAsia="zh-CN" w:bidi="ar"/>
              </w:rPr>
            </w:pPr>
            <w:r w:rsidRPr="00701C26">
              <w:rPr>
                <w:rFonts w:ascii="Times New Roman" w:eastAsia="CIDFont" w:hAnsi="Times New Roman" w:cs="Times New Roman"/>
                <w:lang w:eastAsia="zh-CN" w:bidi="ar"/>
              </w:rPr>
              <w:t>12</w:t>
            </w:r>
          </w:p>
        </w:tc>
        <w:tc>
          <w:tcPr>
            <w:tcW w:w="990" w:type="dxa"/>
            <w:tcBorders>
              <w:top w:val="single" w:sz="18" w:space="0" w:color="FFFFFF"/>
              <w:left w:val="single" w:sz="8" w:space="0" w:color="4BACC6"/>
              <w:bottom w:val="single" w:sz="8" w:space="0" w:color="4BACC6"/>
              <w:right w:val="single" w:sz="8" w:space="0" w:color="4BACC6"/>
            </w:tcBorders>
            <w:shd w:val="clear" w:color="auto" w:fill="B7DDE8"/>
          </w:tcPr>
          <w:p w14:paraId="3A067805" w14:textId="77777777" w:rsidR="00B80D58" w:rsidRPr="00701C26" w:rsidRDefault="00C72F4B">
            <w:pPr>
              <w:spacing w:line="360" w:lineRule="auto"/>
              <w:jc w:val="both"/>
              <w:rPr>
                <w:rFonts w:ascii="Times New Roman" w:eastAsia="CIDFont" w:hAnsi="Times New Roman" w:cs="Times New Roman"/>
                <w:lang w:eastAsia="zh-CN" w:bidi="ar"/>
              </w:rPr>
            </w:pPr>
            <w:r w:rsidRPr="00701C26">
              <w:rPr>
                <w:rFonts w:ascii="Times New Roman" w:eastAsia="CIDFont" w:hAnsi="Times New Roman" w:cs="Times New Roman"/>
                <w:lang w:eastAsia="zh-CN" w:bidi="ar"/>
              </w:rPr>
              <w:t>20</w:t>
            </w:r>
          </w:p>
        </w:tc>
        <w:tc>
          <w:tcPr>
            <w:tcW w:w="960" w:type="dxa"/>
            <w:tcBorders>
              <w:top w:val="single" w:sz="18" w:space="0" w:color="FFFFFF"/>
              <w:left w:val="single" w:sz="8" w:space="0" w:color="4BACC6"/>
              <w:bottom w:val="single" w:sz="8" w:space="0" w:color="4BACC6"/>
              <w:right w:val="single" w:sz="8" w:space="0" w:color="4BACC6"/>
            </w:tcBorders>
            <w:shd w:val="clear" w:color="auto" w:fill="B7DDE8"/>
          </w:tcPr>
          <w:p w14:paraId="2537358E" w14:textId="77777777" w:rsidR="00B80D58" w:rsidRPr="00701C26" w:rsidRDefault="00C72F4B">
            <w:pPr>
              <w:spacing w:line="360" w:lineRule="auto"/>
              <w:jc w:val="both"/>
              <w:rPr>
                <w:rFonts w:ascii="Times New Roman" w:eastAsia="CIDFont" w:hAnsi="Times New Roman" w:cs="Times New Roman"/>
                <w:lang w:eastAsia="zh-CN" w:bidi="ar"/>
              </w:rPr>
            </w:pPr>
            <w:r w:rsidRPr="00701C26">
              <w:rPr>
                <w:rFonts w:ascii="Times New Roman" w:eastAsia="CIDFont" w:hAnsi="Times New Roman" w:cs="Times New Roman"/>
                <w:lang w:eastAsia="zh-CN" w:bidi="ar"/>
              </w:rPr>
              <w:t>28</w:t>
            </w:r>
          </w:p>
        </w:tc>
        <w:tc>
          <w:tcPr>
            <w:tcW w:w="810" w:type="dxa"/>
            <w:tcBorders>
              <w:top w:val="single" w:sz="18" w:space="0" w:color="FFFFFF"/>
              <w:left w:val="single" w:sz="8" w:space="0" w:color="4BACC6"/>
              <w:bottom w:val="single" w:sz="8" w:space="0" w:color="4BACC6"/>
              <w:right w:val="single" w:sz="8" w:space="0" w:color="4BACC6"/>
            </w:tcBorders>
            <w:shd w:val="clear" w:color="auto" w:fill="B7DDE8"/>
          </w:tcPr>
          <w:p w14:paraId="520E44FA" w14:textId="77777777" w:rsidR="00B80D58" w:rsidRPr="00701C26" w:rsidRDefault="00C72F4B">
            <w:pPr>
              <w:spacing w:line="360" w:lineRule="auto"/>
              <w:jc w:val="both"/>
              <w:rPr>
                <w:rFonts w:ascii="Times New Roman" w:eastAsia="CIDFont" w:hAnsi="Times New Roman" w:cs="Times New Roman"/>
                <w:lang w:eastAsia="zh-CN" w:bidi="ar"/>
              </w:rPr>
            </w:pPr>
            <w:r w:rsidRPr="00701C26">
              <w:rPr>
                <w:rFonts w:ascii="Times New Roman" w:eastAsia="CIDFont" w:hAnsi="Times New Roman" w:cs="Times New Roman"/>
                <w:lang w:eastAsia="zh-CN" w:bidi="ar"/>
              </w:rPr>
              <w:t>45</w:t>
            </w:r>
          </w:p>
        </w:tc>
        <w:tc>
          <w:tcPr>
            <w:tcW w:w="737" w:type="dxa"/>
            <w:vMerge w:val="restart"/>
            <w:tcBorders>
              <w:top w:val="single" w:sz="18" w:space="0" w:color="FFFFFF"/>
              <w:left w:val="single" w:sz="8" w:space="0" w:color="4BACC6"/>
              <w:bottom w:val="single" w:sz="8" w:space="0" w:color="4BACC6"/>
              <w:right w:val="single" w:sz="8" w:space="0" w:color="4BACC6"/>
            </w:tcBorders>
            <w:shd w:val="clear" w:color="auto" w:fill="B7DDE8"/>
          </w:tcPr>
          <w:p w14:paraId="08791419" w14:textId="77777777" w:rsidR="00B80D58" w:rsidRPr="00701C26" w:rsidRDefault="00C72F4B">
            <w:pPr>
              <w:spacing w:line="360" w:lineRule="auto"/>
              <w:jc w:val="both"/>
              <w:rPr>
                <w:rFonts w:ascii="Times New Roman" w:eastAsia="CIDFont" w:hAnsi="Times New Roman" w:cs="Times New Roman"/>
                <w:lang w:eastAsia="zh-CN" w:bidi="ar"/>
              </w:rPr>
            </w:pPr>
            <w:r w:rsidRPr="00701C26">
              <w:rPr>
                <w:rFonts w:ascii="Times New Roman" w:eastAsia="CIDFont" w:hAnsi="Times New Roman" w:cs="Times New Roman"/>
                <w:lang w:eastAsia="zh-CN" w:bidi="ar"/>
              </w:rPr>
              <w:t>3.72</w:t>
            </w:r>
          </w:p>
        </w:tc>
      </w:tr>
      <w:tr w:rsidR="00701C26" w:rsidRPr="00701C26" w14:paraId="70347A7D" w14:textId="77777777">
        <w:trPr>
          <w:trHeight w:val="504"/>
        </w:trPr>
        <w:tc>
          <w:tcPr>
            <w:tcW w:w="3334" w:type="dxa"/>
            <w:vMerge/>
            <w:tcBorders>
              <w:top w:val="single" w:sz="8" w:space="0" w:color="4BACC6"/>
              <w:left w:val="single" w:sz="8" w:space="0" w:color="4BACC6"/>
              <w:bottom w:val="single" w:sz="8" w:space="0" w:color="4BACC6"/>
              <w:right w:val="single" w:sz="8" w:space="0" w:color="4BACC6"/>
            </w:tcBorders>
            <w:shd w:val="clear" w:color="auto" w:fill="FFFFFF"/>
          </w:tcPr>
          <w:p w14:paraId="590A300A" w14:textId="77777777" w:rsidR="00B80D58" w:rsidRPr="00701C26" w:rsidRDefault="00B80D58">
            <w:pPr>
              <w:spacing w:line="360" w:lineRule="auto"/>
              <w:jc w:val="both"/>
              <w:rPr>
                <w:rFonts w:ascii="Times New Roman" w:eastAsia="CIDFont" w:hAnsi="Times New Roman" w:cs="Times New Roman"/>
                <w:lang w:eastAsia="zh-CN" w:bidi="ar"/>
              </w:rPr>
            </w:pPr>
          </w:p>
        </w:tc>
        <w:tc>
          <w:tcPr>
            <w:tcW w:w="975" w:type="dxa"/>
            <w:tcBorders>
              <w:top w:val="single" w:sz="8" w:space="0" w:color="4BACC6"/>
              <w:left w:val="single" w:sz="8" w:space="0" w:color="4BACC6"/>
              <w:bottom w:val="single" w:sz="8" w:space="0" w:color="4BACC6"/>
              <w:right w:val="single" w:sz="8" w:space="0" w:color="4BACC6"/>
            </w:tcBorders>
            <w:shd w:val="clear" w:color="auto" w:fill="FFFFFF"/>
          </w:tcPr>
          <w:p w14:paraId="76E1E4AB" w14:textId="77777777" w:rsidR="00B80D58" w:rsidRPr="00701C26" w:rsidRDefault="00C72F4B">
            <w:pPr>
              <w:rPr>
                <w:rFonts w:ascii="Times New Roman" w:hAnsi="Times New Roman" w:cs="Times New Roman"/>
              </w:rPr>
            </w:pPr>
            <w:r w:rsidRPr="00701C26">
              <w:rPr>
                <w:rFonts w:ascii="Times New Roman" w:eastAsia="CIDFont" w:hAnsi="Times New Roman" w:cs="Times New Roman"/>
                <w:b/>
                <w:bCs/>
                <w:lang w:eastAsia="zh-CN" w:bidi="ar"/>
              </w:rPr>
              <w:t>Percent</w:t>
            </w:r>
          </w:p>
          <w:p w14:paraId="530E69AF" w14:textId="77777777" w:rsidR="00B80D58" w:rsidRPr="00701C26" w:rsidRDefault="00B80D58">
            <w:pPr>
              <w:spacing w:line="360" w:lineRule="auto"/>
              <w:jc w:val="both"/>
              <w:rPr>
                <w:rFonts w:ascii="Times New Roman" w:eastAsia="CIDFont" w:hAnsi="Times New Roman" w:cs="Times New Roman"/>
                <w:lang w:eastAsia="zh-CN" w:bidi="ar"/>
              </w:rPr>
            </w:pPr>
          </w:p>
        </w:tc>
        <w:tc>
          <w:tcPr>
            <w:tcW w:w="900" w:type="dxa"/>
            <w:tcBorders>
              <w:top w:val="single" w:sz="8" w:space="0" w:color="4BACC6"/>
              <w:left w:val="single" w:sz="8" w:space="0" w:color="4BACC6"/>
              <w:bottom w:val="single" w:sz="8" w:space="0" w:color="4BACC6"/>
              <w:right w:val="single" w:sz="8" w:space="0" w:color="4BACC6"/>
            </w:tcBorders>
            <w:shd w:val="clear" w:color="auto" w:fill="FFFFFF"/>
          </w:tcPr>
          <w:p w14:paraId="6AF93843" w14:textId="77777777" w:rsidR="00B80D58" w:rsidRPr="00701C26" w:rsidRDefault="00C72F4B">
            <w:pPr>
              <w:spacing w:line="360" w:lineRule="auto"/>
              <w:jc w:val="both"/>
              <w:rPr>
                <w:rFonts w:ascii="Times New Roman" w:eastAsia="CIDFont" w:hAnsi="Times New Roman" w:cs="Times New Roman"/>
                <w:lang w:eastAsia="zh-CN" w:bidi="ar"/>
              </w:rPr>
            </w:pPr>
            <w:r w:rsidRPr="00701C26">
              <w:rPr>
                <w:rFonts w:ascii="Times New Roman" w:eastAsia="CIDFont" w:hAnsi="Times New Roman" w:cs="Times New Roman"/>
                <w:lang w:eastAsia="zh-CN" w:bidi="ar"/>
              </w:rPr>
              <w:t>-</w:t>
            </w:r>
          </w:p>
        </w:tc>
        <w:tc>
          <w:tcPr>
            <w:tcW w:w="870" w:type="dxa"/>
            <w:tcBorders>
              <w:top w:val="single" w:sz="8" w:space="0" w:color="4BACC6"/>
              <w:left w:val="single" w:sz="8" w:space="0" w:color="4BACC6"/>
              <w:bottom w:val="single" w:sz="8" w:space="0" w:color="4BACC6"/>
              <w:right w:val="single" w:sz="8" w:space="0" w:color="4BACC6"/>
            </w:tcBorders>
            <w:shd w:val="clear" w:color="auto" w:fill="FFFFFF"/>
          </w:tcPr>
          <w:p w14:paraId="75F04C6F" w14:textId="77777777" w:rsidR="00B80D58" w:rsidRPr="00701C26" w:rsidRDefault="00C72F4B">
            <w:pPr>
              <w:spacing w:line="360" w:lineRule="auto"/>
              <w:jc w:val="both"/>
              <w:rPr>
                <w:rFonts w:ascii="Times New Roman" w:eastAsia="CIDFont" w:hAnsi="Times New Roman" w:cs="Times New Roman"/>
                <w:lang w:eastAsia="zh-CN" w:bidi="ar"/>
              </w:rPr>
            </w:pPr>
            <w:r w:rsidRPr="00701C26">
              <w:rPr>
                <w:rFonts w:ascii="Times New Roman" w:eastAsia="CIDFont" w:hAnsi="Times New Roman" w:cs="Times New Roman"/>
                <w:lang w:eastAsia="zh-CN" w:bidi="ar"/>
              </w:rPr>
              <w:t>11.42</w:t>
            </w:r>
          </w:p>
        </w:tc>
        <w:tc>
          <w:tcPr>
            <w:tcW w:w="990" w:type="dxa"/>
            <w:tcBorders>
              <w:top w:val="single" w:sz="8" w:space="0" w:color="4BACC6"/>
              <w:left w:val="single" w:sz="8" w:space="0" w:color="4BACC6"/>
              <w:bottom w:val="single" w:sz="8" w:space="0" w:color="4BACC6"/>
              <w:right w:val="single" w:sz="8" w:space="0" w:color="4BACC6"/>
            </w:tcBorders>
            <w:shd w:val="clear" w:color="auto" w:fill="FFFFFF"/>
          </w:tcPr>
          <w:p w14:paraId="1EB14652" w14:textId="77777777" w:rsidR="00B80D58" w:rsidRPr="00701C26" w:rsidRDefault="00C72F4B">
            <w:pPr>
              <w:spacing w:line="360" w:lineRule="auto"/>
              <w:jc w:val="both"/>
              <w:rPr>
                <w:rFonts w:ascii="Times New Roman" w:eastAsia="CIDFont" w:hAnsi="Times New Roman" w:cs="Times New Roman"/>
                <w:lang w:eastAsia="zh-CN" w:bidi="ar"/>
              </w:rPr>
            </w:pPr>
            <w:r w:rsidRPr="00701C26">
              <w:rPr>
                <w:rFonts w:ascii="Times New Roman" w:eastAsia="CIDFont" w:hAnsi="Times New Roman" w:cs="Times New Roman"/>
                <w:lang w:eastAsia="zh-CN" w:bidi="ar"/>
              </w:rPr>
              <w:t>19.05</w:t>
            </w:r>
          </w:p>
        </w:tc>
        <w:tc>
          <w:tcPr>
            <w:tcW w:w="960" w:type="dxa"/>
            <w:tcBorders>
              <w:top w:val="single" w:sz="8" w:space="0" w:color="4BACC6"/>
              <w:left w:val="single" w:sz="8" w:space="0" w:color="4BACC6"/>
              <w:bottom w:val="single" w:sz="8" w:space="0" w:color="4BACC6"/>
              <w:right w:val="single" w:sz="8" w:space="0" w:color="4BACC6"/>
            </w:tcBorders>
            <w:shd w:val="clear" w:color="auto" w:fill="FFFFFF"/>
          </w:tcPr>
          <w:p w14:paraId="11E38558" w14:textId="77777777" w:rsidR="00B80D58" w:rsidRPr="00701C26" w:rsidRDefault="00C72F4B">
            <w:pPr>
              <w:spacing w:line="360" w:lineRule="auto"/>
              <w:jc w:val="both"/>
              <w:rPr>
                <w:rFonts w:ascii="Times New Roman" w:eastAsia="CIDFont" w:hAnsi="Times New Roman" w:cs="Times New Roman"/>
                <w:lang w:eastAsia="zh-CN" w:bidi="ar"/>
              </w:rPr>
            </w:pPr>
            <w:r w:rsidRPr="00701C26">
              <w:rPr>
                <w:rFonts w:ascii="Times New Roman" w:eastAsia="CIDFont" w:hAnsi="Times New Roman" w:cs="Times New Roman"/>
                <w:lang w:eastAsia="zh-CN" w:bidi="ar"/>
              </w:rPr>
              <w:t>26.67</w:t>
            </w:r>
          </w:p>
        </w:tc>
        <w:tc>
          <w:tcPr>
            <w:tcW w:w="810" w:type="dxa"/>
            <w:tcBorders>
              <w:top w:val="single" w:sz="8" w:space="0" w:color="4BACC6"/>
              <w:left w:val="single" w:sz="8" w:space="0" w:color="4BACC6"/>
              <w:bottom w:val="single" w:sz="8" w:space="0" w:color="4BACC6"/>
              <w:right w:val="single" w:sz="8" w:space="0" w:color="4BACC6"/>
            </w:tcBorders>
            <w:shd w:val="clear" w:color="auto" w:fill="FFFFFF"/>
          </w:tcPr>
          <w:p w14:paraId="607F345E" w14:textId="77777777" w:rsidR="00B80D58" w:rsidRPr="00701C26" w:rsidRDefault="00C72F4B">
            <w:pPr>
              <w:spacing w:line="360" w:lineRule="auto"/>
              <w:jc w:val="both"/>
              <w:rPr>
                <w:rFonts w:ascii="Times New Roman" w:eastAsia="CIDFont" w:hAnsi="Times New Roman" w:cs="Times New Roman"/>
                <w:lang w:eastAsia="zh-CN" w:bidi="ar"/>
              </w:rPr>
            </w:pPr>
            <w:r w:rsidRPr="00701C26">
              <w:rPr>
                <w:rFonts w:ascii="Times New Roman" w:eastAsia="CIDFont" w:hAnsi="Times New Roman" w:cs="Times New Roman"/>
                <w:lang w:eastAsia="zh-CN" w:bidi="ar"/>
              </w:rPr>
              <w:t>42.86</w:t>
            </w:r>
          </w:p>
        </w:tc>
        <w:tc>
          <w:tcPr>
            <w:tcW w:w="737" w:type="dxa"/>
            <w:vMerge/>
            <w:tcBorders>
              <w:top w:val="single" w:sz="8" w:space="0" w:color="4BACC6"/>
              <w:left w:val="single" w:sz="8" w:space="0" w:color="4BACC6"/>
              <w:bottom w:val="single" w:sz="8" w:space="0" w:color="4BACC6"/>
              <w:right w:val="single" w:sz="8" w:space="0" w:color="4BACC6"/>
            </w:tcBorders>
            <w:shd w:val="clear" w:color="auto" w:fill="FFFFFF"/>
          </w:tcPr>
          <w:p w14:paraId="0B08EB38" w14:textId="77777777" w:rsidR="00B80D58" w:rsidRPr="00701C26" w:rsidRDefault="00B80D58">
            <w:pPr>
              <w:spacing w:line="360" w:lineRule="auto"/>
              <w:jc w:val="both"/>
              <w:rPr>
                <w:rFonts w:ascii="Times New Roman" w:eastAsia="CIDFont" w:hAnsi="Times New Roman" w:cs="Times New Roman"/>
                <w:lang w:eastAsia="zh-CN" w:bidi="ar"/>
              </w:rPr>
            </w:pPr>
          </w:p>
        </w:tc>
      </w:tr>
      <w:tr w:rsidR="00701C26" w:rsidRPr="00701C26" w14:paraId="41D96658" w14:textId="77777777">
        <w:trPr>
          <w:trHeight w:val="612"/>
        </w:trPr>
        <w:tc>
          <w:tcPr>
            <w:tcW w:w="3334" w:type="dxa"/>
            <w:vMerge w:val="restart"/>
            <w:tcBorders>
              <w:top w:val="single" w:sz="8" w:space="0" w:color="4BACC6"/>
              <w:left w:val="single" w:sz="8" w:space="0" w:color="4BACC6"/>
              <w:bottom w:val="single" w:sz="8" w:space="0" w:color="4BACC6"/>
              <w:right w:val="single" w:sz="8" w:space="0" w:color="4BACC6"/>
            </w:tcBorders>
            <w:shd w:val="clear" w:color="auto" w:fill="B7DDE8"/>
          </w:tcPr>
          <w:p w14:paraId="284C01A0" w14:textId="77777777" w:rsidR="00B80D58" w:rsidRPr="00701C26" w:rsidRDefault="00C72F4B">
            <w:pPr>
              <w:rPr>
                <w:rFonts w:ascii="Times New Roman" w:eastAsia="CIDFont" w:hAnsi="Times New Roman" w:cs="Times New Roman"/>
                <w:lang w:eastAsia="zh-CN" w:bidi="ar"/>
              </w:rPr>
            </w:pPr>
            <w:r w:rsidRPr="00701C26">
              <w:rPr>
                <w:rFonts w:ascii="Times New Roman" w:eastAsia="CIDFont" w:hAnsi="Times New Roman" w:cs="Times New Roman"/>
                <w:lang w:eastAsia="zh-CN" w:bidi="ar"/>
              </w:rPr>
              <w:t xml:space="preserve">Uses Key cards/sensor to turn power on </w:t>
            </w:r>
            <w:r w:rsidRPr="00701C26">
              <w:rPr>
                <w:rFonts w:ascii="Times New Roman" w:eastAsia="CIDFont" w:hAnsi="Times New Roman" w:cs="Times New Roman"/>
                <w:lang w:eastAsia="zh-CN" w:bidi="ar"/>
              </w:rPr>
              <w:t>and off</w:t>
            </w:r>
          </w:p>
        </w:tc>
        <w:tc>
          <w:tcPr>
            <w:tcW w:w="975" w:type="dxa"/>
            <w:tcBorders>
              <w:top w:val="single" w:sz="8" w:space="0" w:color="4BACC6"/>
              <w:left w:val="single" w:sz="8" w:space="0" w:color="4BACC6"/>
              <w:bottom w:val="single" w:sz="8" w:space="0" w:color="4BACC6"/>
              <w:right w:val="single" w:sz="8" w:space="0" w:color="4BACC6"/>
            </w:tcBorders>
            <w:shd w:val="clear" w:color="auto" w:fill="B7DDE8"/>
          </w:tcPr>
          <w:p w14:paraId="06E7267A" w14:textId="77777777" w:rsidR="00B80D58" w:rsidRPr="00701C26" w:rsidRDefault="00C72F4B">
            <w:pPr>
              <w:rPr>
                <w:rFonts w:ascii="Times New Roman" w:hAnsi="Times New Roman" w:cs="Times New Roman"/>
              </w:rPr>
            </w:pPr>
            <w:r w:rsidRPr="00701C26">
              <w:rPr>
                <w:rFonts w:ascii="Times New Roman" w:eastAsia="CIDFont" w:hAnsi="Times New Roman" w:cs="Times New Roman"/>
                <w:b/>
                <w:bCs/>
                <w:lang w:eastAsia="zh-CN" w:bidi="ar"/>
              </w:rPr>
              <w:t>Freq.</w:t>
            </w:r>
          </w:p>
          <w:p w14:paraId="6CBBD781" w14:textId="77777777" w:rsidR="00B80D58" w:rsidRPr="00701C26" w:rsidRDefault="00B80D58">
            <w:pPr>
              <w:spacing w:line="360" w:lineRule="auto"/>
              <w:jc w:val="both"/>
              <w:rPr>
                <w:rFonts w:ascii="Times New Roman" w:eastAsia="CIDFont" w:hAnsi="Times New Roman" w:cs="Times New Roman"/>
                <w:lang w:eastAsia="zh-CN" w:bidi="ar"/>
              </w:rPr>
            </w:pPr>
          </w:p>
        </w:tc>
        <w:tc>
          <w:tcPr>
            <w:tcW w:w="900" w:type="dxa"/>
            <w:tcBorders>
              <w:top w:val="single" w:sz="8" w:space="0" w:color="4BACC6"/>
              <w:left w:val="single" w:sz="8" w:space="0" w:color="4BACC6"/>
              <w:bottom w:val="single" w:sz="8" w:space="0" w:color="4BACC6"/>
              <w:right w:val="single" w:sz="8" w:space="0" w:color="4BACC6"/>
            </w:tcBorders>
            <w:shd w:val="clear" w:color="auto" w:fill="B7DDE8"/>
          </w:tcPr>
          <w:p w14:paraId="7D47711C" w14:textId="77777777" w:rsidR="00B80D58" w:rsidRPr="00701C26" w:rsidRDefault="00C72F4B">
            <w:pPr>
              <w:spacing w:line="360" w:lineRule="auto"/>
              <w:jc w:val="both"/>
              <w:rPr>
                <w:rFonts w:ascii="Times New Roman" w:eastAsia="CIDFont" w:hAnsi="Times New Roman" w:cs="Times New Roman"/>
                <w:lang w:eastAsia="zh-CN" w:bidi="ar"/>
              </w:rPr>
            </w:pPr>
            <w:r w:rsidRPr="00701C26">
              <w:rPr>
                <w:rFonts w:ascii="Times New Roman" w:eastAsia="CIDFont" w:hAnsi="Times New Roman" w:cs="Times New Roman"/>
                <w:lang w:eastAsia="zh-CN" w:bidi="ar"/>
              </w:rPr>
              <w:t>7</w:t>
            </w:r>
          </w:p>
        </w:tc>
        <w:tc>
          <w:tcPr>
            <w:tcW w:w="870" w:type="dxa"/>
            <w:tcBorders>
              <w:top w:val="single" w:sz="8" w:space="0" w:color="4BACC6"/>
              <w:left w:val="single" w:sz="8" w:space="0" w:color="4BACC6"/>
              <w:bottom w:val="single" w:sz="8" w:space="0" w:color="4BACC6"/>
              <w:right w:val="single" w:sz="8" w:space="0" w:color="4BACC6"/>
            </w:tcBorders>
            <w:shd w:val="clear" w:color="auto" w:fill="B7DDE8"/>
          </w:tcPr>
          <w:p w14:paraId="38CB4C1D" w14:textId="77777777" w:rsidR="00B80D58" w:rsidRPr="00701C26" w:rsidRDefault="00C72F4B">
            <w:pPr>
              <w:spacing w:line="360" w:lineRule="auto"/>
              <w:jc w:val="both"/>
              <w:rPr>
                <w:rFonts w:ascii="Times New Roman" w:eastAsia="CIDFont" w:hAnsi="Times New Roman" w:cs="Times New Roman"/>
                <w:lang w:eastAsia="zh-CN" w:bidi="ar"/>
              </w:rPr>
            </w:pPr>
            <w:r w:rsidRPr="00701C26">
              <w:rPr>
                <w:rFonts w:ascii="Times New Roman" w:eastAsia="CIDFont" w:hAnsi="Times New Roman" w:cs="Times New Roman"/>
                <w:lang w:eastAsia="zh-CN" w:bidi="ar"/>
              </w:rPr>
              <w:t>11</w:t>
            </w:r>
          </w:p>
        </w:tc>
        <w:tc>
          <w:tcPr>
            <w:tcW w:w="990" w:type="dxa"/>
            <w:tcBorders>
              <w:top w:val="single" w:sz="8" w:space="0" w:color="4BACC6"/>
              <w:left w:val="single" w:sz="8" w:space="0" w:color="4BACC6"/>
              <w:bottom w:val="single" w:sz="8" w:space="0" w:color="4BACC6"/>
              <w:right w:val="single" w:sz="8" w:space="0" w:color="4BACC6"/>
            </w:tcBorders>
            <w:shd w:val="clear" w:color="auto" w:fill="B7DDE8"/>
          </w:tcPr>
          <w:p w14:paraId="6A33C1A2" w14:textId="77777777" w:rsidR="00B80D58" w:rsidRPr="00701C26" w:rsidRDefault="00C72F4B">
            <w:pPr>
              <w:spacing w:line="360" w:lineRule="auto"/>
              <w:jc w:val="both"/>
              <w:rPr>
                <w:rFonts w:ascii="Times New Roman" w:eastAsia="CIDFont" w:hAnsi="Times New Roman" w:cs="Times New Roman"/>
                <w:lang w:eastAsia="zh-CN" w:bidi="ar"/>
              </w:rPr>
            </w:pPr>
            <w:r w:rsidRPr="00701C26">
              <w:rPr>
                <w:rFonts w:ascii="Times New Roman" w:eastAsia="CIDFont" w:hAnsi="Times New Roman" w:cs="Times New Roman"/>
                <w:lang w:eastAsia="zh-CN" w:bidi="ar"/>
              </w:rPr>
              <w:t>35</w:t>
            </w:r>
          </w:p>
        </w:tc>
        <w:tc>
          <w:tcPr>
            <w:tcW w:w="960" w:type="dxa"/>
            <w:tcBorders>
              <w:top w:val="single" w:sz="8" w:space="0" w:color="4BACC6"/>
              <w:left w:val="single" w:sz="8" w:space="0" w:color="4BACC6"/>
              <w:bottom w:val="single" w:sz="8" w:space="0" w:color="4BACC6"/>
              <w:right w:val="single" w:sz="8" w:space="0" w:color="4BACC6"/>
            </w:tcBorders>
            <w:shd w:val="clear" w:color="auto" w:fill="B7DDE8"/>
          </w:tcPr>
          <w:p w14:paraId="5E986088" w14:textId="77777777" w:rsidR="00B80D58" w:rsidRPr="00701C26" w:rsidRDefault="00C72F4B">
            <w:pPr>
              <w:spacing w:line="360" w:lineRule="auto"/>
              <w:jc w:val="both"/>
              <w:rPr>
                <w:rFonts w:ascii="Times New Roman" w:eastAsia="CIDFont" w:hAnsi="Times New Roman" w:cs="Times New Roman"/>
                <w:lang w:eastAsia="zh-CN" w:bidi="ar"/>
              </w:rPr>
            </w:pPr>
            <w:r w:rsidRPr="00701C26">
              <w:rPr>
                <w:rFonts w:ascii="Times New Roman" w:eastAsia="CIDFont" w:hAnsi="Times New Roman" w:cs="Times New Roman"/>
                <w:lang w:eastAsia="zh-CN" w:bidi="ar"/>
              </w:rPr>
              <w:t>32</w:t>
            </w:r>
          </w:p>
        </w:tc>
        <w:tc>
          <w:tcPr>
            <w:tcW w:w="810" w:type="dxa"/>
            <w:tcBorders>
              <w:top w:val="single" w:sz="8" w:space="0" w:color="4BACC6"/>
              <w:left w:val="single" w:sz="8" w:space="0" w:color="4BACC6"/>
              <w:bottom w:val="single" w:sz="8" w:space="0" w:color="4BACC6"/>
              <w:right w:val="single" w:sz="8" w:space="0" w:color="4BACC6"/>
            </w:tcBorders>
            <w:shd w:val="clear" w:color="auto" w:fill="B7DDE8"/>
          </w:tcPr>
          <w:p w14:paraId="16BC24D7" w14:textId="77777777" w:rsidR="00B80D58" w:rsidRPr="00701C26" w:rsidRDefault="00C72F4B">
            <w:pPr>
              <w:spacing w:line="360" w:lineRule="auto"/>
              <w:jc w:val="both"/>
              <w:rPr>
                <w:rFonts w:ascii="Times New Roman" w:eastAsia="CIDFont" w:hAnsi="Times New Roman" w:cs="Times New Roman"/>
                <w:lang w:eastAsia="zh-CN" w:bidi="ar"/>
              </w:rPr>
            </w:pPr>
            <w:r w:rsidRPr="00701C26">
              <w:rPr>
                <w:rFonts w:ascii="Times New Roman" w:eastAsia="CIDFont" w:hAnsi="Times New Roman" w:cs="Times New Roman"/>
                <w:lang w:eastAsia="zh-CN" w:bidi="ar"/>
              </w:rPr>
              <w:t>20</w:t>
            </w:r>
          </w:p>
        </w:tc>
        <w:tc>
          <w:tcPr>
            <w:tcW w:w="737" w:type="dxa"/>
            <w:vMerge w:val="restart"/>
            <w:tcBorders>
              <w:top w:val="single" w:sz="8" w:space="0" w:color="4BACC6"/>
              <w:left w:val="single" w:sz="8" w:space="0" w:color="4BACC6"/>
              <w:bottom w:val="single" w:sz="8" w:space="0" w:color="4BACC6"/>
              <w:right w:val="single" w:sz="8" w:space="0" w:color="4BACC6"/>
            </w:tcBorders>
            <w:shd w:val="clear" w:color="auto" w:fill="B7DDE8"/>
          </w:tcPr>
          <w:p w14:paraId="4ADE0101" w14:textId="77777777" w:rsidR="00B80D58" w:rsidRPr="00701C26" w:rsidRDefault="00C72F4B">
            <w:pPr>
              <w:spacing w:line="360" w:lineRule="auto"/>
              <w:jc w:val="both"/>
              <w:rPr>
                <w:rFonts w:ascii="Times New Roman" w:eastAsia="CIDFont" w:hAnsi="Times New Roman" w:cs="Times New Roman"/>
                <w:lang w:eastAsia="zh-CN" w:bidi="ar"/>
              </w:rPr>
            </w:pPr>
            <w:r w:rsidRPr="00701C26">
              <w:rPr>
                <w:rFonts w:ascii="Times New Roman" w:eastAsia="CIDFont" w:hAnsi="Times New Roman" w:cs="Times New Roman"/>
                <w:lang w:eastAsia="zh-CN" w:bidi="ar"/>
              </w:rPr>
              <w:t>3.70</w:t>
            </w:r>
          </w:p>
        </w:tc>
      </w:tr>
      <w:tr w:rsidR="00701C26" w:rsidRPr="00701C26" w14:paraId="220C485A" w14:textId="77777777">
        <w:trPr>
          <w:trHeight w:val="590"/>
        </w:trPr>
        <w:tc>
          <w:tcPr>
            <w:tcW w:w="3334" w:type="dxa"/>
            <w:vMerge/>
            <w:tcBorders>
              <w:top w:val="single" w:sz="8" w:space="0" w:color="4BACC6"/>
              <w:left w:val="single" w:sz="8" w:space="0" w:color="4BACC6"/>
              <w:bottom w:val="single" w:sz="8" w:space="0" w:color="4BACC6"/>
              <w:right w:val="single" w:sz="8" w:space="0" w:color="4BACC6"/>
            </w:tcBorders>
            <w:shd w:val="clear" w:color="auto" w:fill="FFFFFF"/>
          </w:tcPr>
          <w:p w14:paraId="4C3815C9" w14:textId="77777777" w:rsidR="00B80D58" w:rsidRPr="00701C26" w:rsidRDefault="00B80D58">
            <w:pPr>
              <w:spacing w:line="360" w:lineRule="auto"/>
              <w:jc w:val="both"/>
              <w:rPr>
                <w:rFonts w:ascii="Times New Roman" w:eastAsia="CIDFont" w:hAnsi="Times New Roman" w:cs="Times New Roman"/>
                <w:lang w:eastAsia="zh-CN" w:bidi="ar"/>
              </w:rPr>
            </w:pPr>
          </w:p>
        </w:tc>
        <w:tc>
          <w:tcPr>
            <w:tcW w:w="975" w:type="dxa"/>
            <w:tcBorders>
              <w:top w:val="single" w:sz="8" w:space="0" w:color="4BACC6"/>
              <w:left w:val="single" w:sz="8" w:space="0" w:color="4BACC6"/>
              <w:bottom w:val="single" w:sz="8" w:space="0" w:color="4BACC6"/>
              <w:right w:val="single" w:sz="8" w:space="0" w:color="4BACC6"/>
            </w:tcBorders>
            <w:shd w:val="clear" w:color="auto" w:fill="FFFFFF"/>
          </w:tcPr>
          <w:p w14:paraId="1EA8955D" w14:textId="77777777" w:rsidR="00B80D58" w:rsidRPr="00701C26" w:rsidRDefault="00C72F4B">
            <w:pPr>
              <w:rPr>
                <w:rFonts w:ascii="Times New Roman" w:hAnsi="Times New Roman" w:cs="Times New Roman"/>
              </w:rPr>
            </w:pPr>
            <w:r w:rsidRPr="00701C26">
              <w:rPr>
                <w:rFonts w:ascii="Times New Roman" w:eastAsia="CIDFont" w:hAnsi="Times New Roman" w:cs="Times New Roman"/>
                <w:b/>
                <w:bCs/>
                <w:lang w:eastAsia="zh-CN" w:bidi="ar"/>
              </w:rPr>
              <w:t>Percent</w:t>
            </w:r>
          </w:p>
          <w:p w14:paraId="4476E65A" w14:textId="77777777" w:rsidR="00B80D58" w:rsidRPr="00701C26" w:rsidRDefault="00B80D58">
            <w:pPr>
              <w:spacing w:line="360" w:lineRule="auto"/>
              <w:jc w:val="both"/>
              <w:rPr>
                <w:rFonts w:ascii="Times New Roman" w:eastAsia="CIDFont" w:hAnsi="Times New Roman" w:cs="Times New Roman"/>
                <w:lang w:eastAsia="zh-CN" w:bidi="ar"/>
              </w:rPr>
            </w:pPr>
          </w:p>
        </w:tc>
        <w:tc>
          <w:tcPr>
            <w:tcW w:w="900" w:type="dxa"/>
            <w:tcBorders>
              <w:top w:val="single" w:sz="8" w:space="0" w:color="4BACC6"/>
              <w:left w:val="single" w:sz="8" w:space="0" w:color="4BACC6"/>
              <w:bottom w:val="single" w:sz="8" w:space="0" w:color="4BACC6"/>
              <w:right w:val="single" w:sz="8" w:space="0" w:color="4BACC6"/>
            </w:tcBorders>
            <w:shd w:val="clear" w:color="auto" w:fill="FFFFFF"/>
          </w:tcPr>
          <w:p w14:paraId="206FF52C" w14:textId="77777777" w:rsidR="00B80D58" w:rsidRPr="00701C26" w:rsidRDefault="00C72F4B">
            <w:pPr>
              <w:spacing w:line="360" w:lineRule="auto"/>
              <w:jc w:val="both"/>
              <w:rPr>
                <w:rFonts w:ascii="Times New Roman" w:eastAsia="CIDFont" w:hAnsi="Times New Roman" w:cs="Times New Roman"/>
                <w:lang w:eastAsia="zh-CN" w:bidi="ar"/>
              </w:rPr>
            </w:pPr>
            <w:r w:rsidRPr="00701C26">
              <w:rPr>
                <w:rFonts w:ascii="Times New Roman" w:eastAsia="CIDFont" w:hAnsi="Times New Roman" w:cs="Times New Roman"/>
                <w:lang w:eastAsia="zh-CN" w:bidi="ar"/>
              </w:rPr>
              <w:t>6.67</w:t>
            </w:r>
          </w:p>
        </w:tc>
        <w:tc>
          <w:tcPr>
            <w:tcW w:w="870" w:type="dxa"/>
            <w:tcBorders>
              <w:top w:val="single" w:sz="8" w:space="0" w:color="4BACC6"/>
              <w:left w:val="single" w:sz="8" w:space="0" w:color="4BACC6"/>
              <w:bottom w:val="single" w:sz="8" w:space="0" w:color="4BACC6"/>
              <w:right w:val="single" w:sz="8" w:space="0" w:color="4BACC6"/>
            </w:tcBorders>
            <w:shd w:val="clear" w:color="auto" w:fill="FFFFFF"/>
          </w:tcPr>
          <w:p w14:paraId="021D50BC" w14:textId="77777777" w:rsidR="00B80D58" w:rsidRPr="00701C26" w:rsidRDefault="00C72F4B">
            <w:pPr>
              <w:spacing w:line="360" w:lineRule="auto"/>
              <w:jc w:val="both"/>
              <w:rPr>
                <w:rFonts w:ascii="Times New Roman" w:eastAsia="CIDFont" w:hAnsi="Times New Roman" w:cs="Times New Roman"/>
                <w:lang w:eastAsia="zh-CN" w:bidi="ar"/>
              </w:rPr>
            </w:pPr>
            <w:r w:rsidRPr="00701C26">
              <w:rPr>
                <w:rFonts w:ascii="Times New Roman" w:eastAsia="CIDFont" w:hAnsi="Times New Roman" w:cs="Times New Roman"/>
                <w:lang w:eastAsia="zh-CN" w:bidi="ar"/>
              </w:rPr>
              <w:t>10.48</w:t>
            </w:r>
          </w:p>
        </w:tc>
        <w:tc>
          <w:tcPr>
            <w:tcW w:w="990" w:type="dxa"/>
            <w:tcBorders>
              <w:top w:val="single" w:sz="8" w:space="0" w:color="4BACC6"/>
              <w:left w:val="single" w:sz="8" w:space="0" w:color="4BACC6"/>
              <w:bottom w:val="single" w:sz="8" w:space="0" w:color="4BACC6"/>
              <w:right w:val="single" w:sz="8" w:space="0" w:color="4BACC6"/>
            </w:tcBorders>
            <w:shd w:val="clear" w:color="auto" w:fill="FFFFFF"/>
          </w:tcPr>
          <w:p w14:paraId="39AEF52B" w14:textId="77777777" w:rsidR="00B80D58" w:rsidRPr="00701C26" w:rsidRDefault="00C72F4B">
            <w:pPr>
              <w:spacing w:line="360" w:lineRule="auto"/>
              <w:jc w:val="both"/>
              <w:rPr>
                <w:rFonts w:ascii="Times New Roman" w:eastAsia="CIDFont" w:hAnsi="Times New Roman" w:cs="Times New Roman"/>
                <w:lang w:eastAsia="zh-CN" w:bidi="ar"/>
              </w:rPr>
            </w:pPr>
            <w:r w:rsidRPr="00701C26">
              <w:rPr>
                <w:rFonts w:ascii="Times New Roman" w:eastAsia="CIDFont" w:hAnsi="Times New Roman" w:cs="Times New Roman"/>
                <w:lang w:eastAsia="zh-CN" w:bidi="ar"/>
              </w:rPr>
              <w:t>33.33</w:t>
            </w:r>
          </w:p>
        </w:tc>
        <w:tc>
          <w:tcPr>
            <w:tcW w:w="960" w:type="dxa"/>
            <w:tcBorders>
              <w:top w:val="single" w:sz="8" w:space="0" w:color="4BACC6"/>
              <w:left w:val="single" w:sz="8" w:space="0" w:color="4BACC6"/>
              <w:bottom w:val="single" w:sz="8" w:space="0" w:color="4BACC6"/>
              <w:right w:val="single" w:sz="8" w:space="0" w:color="4BACC6"/>
            </w:tcBorders>
            <w:shd w:val="clear" w:color="auto" w:fill="FFFFFF"/>
          </w:tcPr>
          <w:p w14:paraId="0800474C" w14:textId="77777777" w:rsidR="00B80D58" w:rsidRPr="00701C26" w:rsidRDefault="00C72F4B">
            <w:pPr>
              <w:spacing w:line="360" w:lineRule="auto"/>
              <w:jc w:val="both"/>
              <w:rPr>
                <w:rFonts w:ascii="Times New Roman" w:eastAsia="CIDFont" w:hAnsi="Times New Roman" w:cs="Times New Roman"/>
                <w:lang w:eastAsia="zh-CN" w:bidi="ar"/>
              </w:rPr>
            </w:pPr>
            <w:r w:rsidRPr="00701C26">
              <w:rPr>
                <w:rFonts w:ascii="Times New Roman" w:eastAsia="CIDFont" w:hAnsi="Times New Roman" w:cs="Times New Roman"/>
                <w:lang w:eastAsia="zh-CN" w:bidi="ar"/>
              </w:rPr>
              <w:t>30.48</w:t>
            </w:r>
          </w:p>
        </w:tc>
        <w:tc>
          <w:tcPr>
            <w:tcW w:w="810" w:type="dxa"/>
            <w:tcBorders>
              <w:top w:val="single" w:sz="8" w:space="0" w:color="4BACC6"/>
              <w:left w:val="single" w:sz="8" w:space="0" w:color="4BACC6"/>
              <w:bottom w:val="single" w:sz="8" w:space="0" w:color="4BACC6"/>
              <w:right w:val="single" w:sz="8" w:space="0" w:color="4BACC6"/>
            </w:tcBorders>
            <w:shd w:val="clear" w:color="auto" w:fill="FFFFFF"/>
          </w:tcPr>
          <w:p w14:paraId="0DBBDC78" w14:textId="77777777" w:rsidR="00B80D58" w:rsidRPr="00701C26" w:rsidRDefault="00C72F4B">
            <w:pPr>
              <w:spacing w:line="360" w:lineRule="auto"/>
              <w:jc w:val="both"/>
              <w:rPr>
                <w:rFonts w:ascii="Times New Roman" w:eastAsia="CIDFont" w:hAnsi="Times New Roman" w:cs="Times New Roman"/>
                <w:lang w:eastAsia="zh-CN" w:bidi="ar"/>
              </w:rPr>
            </w:pPr>
            <w:r w:rsidRPr="00701C26">
              <w:rPr>
                <w:rFonts w:ascii="Times New Roman" w:eastAsia="CIDFont" w:hAnsi="Times New Roman" w:cs="Times New Roman"/>
                <w:lang w:eastAsia="zh-CN" w:bidi="ar"/>
              </w:rPr>
              <w:t>19.05</w:t>
            </w:r>
          </w:p>
        </w:tc>
        <w:tc>
          <w:tcPr>
            <w:tcW w:w="737" w:type="dxa"/>
            <w:vMerge/>
            <w:tcBorders>
              <w:top w:val="single" w:sz="8" w:space="0" w:color="4BACC6"/>
              <w:left w:val="single" w:sz="8" w:space="0" w:color="4BACC6"/>
              <w:bottom w:val="single" w:sz="8" w:space="0" w:color="4BACC6"/>
              <w:right w:val="single" w:sz="8" w:space="0" w:color="4BACC6"/>
            </w:tcBorders>
            <w:shd w:val="clear" w:color="auto" w:fill="FFFFFF"/>
          </w:tcPr>
          <w:p w14:paraId="7B05A15C" w14:textId="77777777" w:rsidR="00B80D58" w:rsidRPr="00701C26" w:rsidRDefault="00B80D58">
            <w:pPr>
              <w:spacing w:line="360" w:lineRule="auto"/>
              <w:jc w:val="both"/>
              <w:rPr>
                <w:rFonts w:ascii="Times New Roman" w:eastAsia="CIDFont" w:hAnsi="Times New Roman" w:cs="Times New Roman"/>
                <w:lang w:eastAsia="zh-CN" w:bidi="ar"/>
              </w:rPr>
            </w:pPr>
          </w:p>
        </w:tc>
      </w:tr>
      <w:tr w:rsidR="00701C26" w:rsidRPr="00701C26" w14:paraId="11A3A8CA" w14:textId="77777777">
        <w:trPr>
          <w:trHeight w:val="605"/>
        </w:trPr>
        <w:tc>
          <w:tcPr>
            <w:tcW w:w="3334" w:type="dxa"/>
            <w:vMerge w:val="restart"/>
            <w:tcBorders>
              <w:top w:val="single" w:sz="8" w:space="0" w:color="4BACC6"/>
              <w:left w:val="single" w:sz="8" w:space="0" w:color="4BACC6"/>
              <w:bottom w:val="single" w:sz="8" w:space="0" w:color="4BACC6"/>
              <w:right w:val="single" w:sz="8" w:space="0" w:color="4BACC6"/>
            </w:tcBorders>
            <w:shd w:val="clear" w:color="auto" w:fill="B7DDE8"/>
          </w:tcPr>
          <w:p w14:paraId="4C4056F9" w14:textId="77777777" w:rsidR="00B80D58" w:rsidRPr="00701C26" w:rsidRDefault="00C72F4B">
            <w:pPr>
              <w:rPr>
                <w:rFonts w:ascii="Times New Roman" w:hAnsi="Times New Roman" w:cs="Times New Roman"/>
              </w:rPr>
            </w:pPr>
            <w:r w:rsidRPr="00701C26">
              <w:rPr>
                <w:rFonts w:ascii="Times New Roman" w:eastAsia="CIDFont" w:hAnsi="Times New Roman" w:cs="Times New Roman"/>
                <w:lang w:eastAsia="zh-CN" w:bidi="ar"/>
              </w:rPr>
              <w:t>Installs energy-efficient appliances in hotel</w:t>
            </w:r>
          </w:p>
          <w:p w14:paraId="5B5563B9" w14:textId="77777777" w:rsidR="00B80D58" w:rsidRPr="00701C26" w:rsidRDefault="00B80D58">
            <w:pPr>
              <w:spacing w:line="360" w:lineRule="auto"/>
              <w:jc w:val="both"/>
              <w:rPr>
                <w:rFonts w:ascii="Times New Roman" w:eastAsia="CIDFont" w:hAnsi="Times New Roman" w:cs="Times New Roman"/>
                <w:lang w:eastAsia="zh-CN" w:bidi="ar"/>
              </w:rPr>
            </w:pPr>
          </w:p>
        </w:tc>
        <w:tc>
          <w:tcPr>
            <w:tcW w:w="975" w:type="dxa"/>
            <w:tcBorders>
              <w:top w:val="single" w:sz="8" w:space="0" w:color="4BACC6"/>
              <w:left w:val="single" w:sz="8" w:space="0" w:color="4BACC6"/>
              <w:bottom w:val="single" w:sz="8" w:space="0" w:color="4BACC6"/>
              <w:right w:val="single" w:sz="8" w:space="0" w:color="4BACC6"/>
            </w:tcBorders>
            <w:shd w:val="clear" w:color="auto" w:fill="B7DDE8"/>
          </w:tcPr>
          <w:p w14:paraId="75DFA52B" w14:textId="77777777" w:rsidR="00B80D58" w:rsidRPr="00701C26" w:rsidRDefault="00C72F4B">
            <w:pPr>
              <w:rPr>
                <w:rFonts w:ascii="Times New Roman" w:hAnsi="Times New Roman" w:cs="Times New Roman"/>
              </w:rPr>
            </w:pPr>
            <w:r w:rsidRPr="00701C26">
              <w:rPr>
                <w:rFonts w:ascii="Times New Roman" w:eastAsia="CIDFont" w:hAnsi="Times New Roman" w:cs="Times New Roman"/>
                <w:b/>
                <w:bCs/>
                <w:lang w:eastAsia="zh-CN" w:bidi="ar"/>
              </w:rPr>
              <w:t>Freq.</w:t>
            </w:r>
          </w:p>
          <w:p w14:paraId="1FD05138" w14:textId="77777777" w:rsidR="00B80D58" w:rsidRPr="00701C26" w:rsidRDefault="00B80D58">
            <w:pPr>
              <w:spacing w:line="360" w:lineRule="auto"/>
              <w:jc w:val="both"/>
              <w:rPr>
                <w:rFonts w:ascii="Times New Roman" w:eastAsia="CIDFont" w:hAnsi="Times New Roman" w:cs="Times New Roman"/>
                <w:lang w:eastAsia="zh-CN" w:bidi="ar"/>
              </w:rPr>
            </w:pPr>
          </w:p>
        </w:tc>
        <w:tc>
          <w:tcPr>
            <w:tcW w:w="900" w:type="dxa"/>
            <w:tcBorders>
              <w:top w:val="single" w:sz="8" w:space="0" w:color="4BACC6"/>
              <w:left w:val="single" w:sz="8" w:space="0" w:color="4BACC6"/>
              <w:bottom w:val="single" w:sz="8" w:space="0" w:color="4BACC6"/>
              <w:right w:val="single" w:sz="8" w:space="0" w:color="4BACC6"/>
            </w:tcBorders>
            <w:shd w:val="clear" w:color="auto" w:fill="B7DDE8"/>
          </w:tcPr>
          <w:p w14:paraId="15C888B8" w14:textId="77777777" w:rsidR="00B80D58" w:rsidRPr="00701C26" w:rsidRDefault="00C72F4B">
            <w:pPr>
              <w:spacing w:line="360" w:lineRule="auto"/>
              <w:jc w:val="both"/>
              <w:rPr>
                <w:rFonts w:ascii="Times New Roman" w:eastAsia="CIDFont" w:hAnsi="Times New Roman" w:cs="Times New Roman"/>
                <w:lang w:eastAsia="zh-CN" w:bidi="ar"/>
              </w:rPr>
            </w:pPr>
            <w:r w:rsidRPr="00701C26">
              <w:rPr>
                <w:rFonts w:ascii="Times New Roman" w:eastAsia="CIDFont" w:hAnsi="Times New Roman" w:cs="Times New Roman"/>
                <w:lang w:eastAsia="zh-CN" w:bidi="ar"/>
              </w:rPr>
              <w:t>2</w:t>
            </w:r>
          </w:p>
        </w:tc>
        <w:tc>
          <w:tcPr>
            <w:tcW w:w="870" w:type="dxa"/>
            <w:tcBorders>
              <w:top w:val="single" w:sz="8" w:space="0" w:color="4BACC6"/>
              <w:left w:val="single" w:sz="8" w:space="0" w:color="4BACC6"/>
              <w:bottom w:val="single" w:sz="8" w:space="0" w:color="4BACC6"/>
              <w:right w:val="single" w:sz="8" w:space="0" w:color="4BACC6"/>
            </w:tcBorders>
            <w:shd w:val="clear" w:color="auto" w:fill="B7DDE8"/>
          </w:tcPr>
          <w:p w14:paraId="4931B73C" w14:textId="77777777" w:rsidR="00B80D58" w:rsidRPr="00701C26" w:rsidRDefault="00C72F4B">
            <w:pPr>
              <w:spacing w:line="360" w:lineRule="auto"/>
              <w:jc w:val="both"/>
              <w:rPr>
                <w:rFonts w:ascii="Times New Roman" w:eastAsia="CIDFont" w:hAnsi="Times New Roman" w:cs="Times New Roman"/>
                <w:lang w:eastAsia="zh-CN" w:bidi="ar"/>
              </w:rPr>
            </w:pPr>
            <w:r w:rsidRPr="00701C26">
              <w:rPr>
                <w:rFonts w:ascii="Times New Roman" w:eastAsia="CIDFont" w:hAnsi="Times New Roman" w:cs="Times New Roman"/>
                <w:lang w:eastAsia="zh-CN" w:bidi="ar"/>
              </w:rPr>
              <w:t>38</w:t>
            </w:r>
          </w:p>
        </w:tc>
        <w:tc>
          <w:tcPr>
            <w:tcW w:w="990" w:type="dxa"/>
            <w:tcBorders>
              <w:top w:val="single" w:sz="8" w:space="0" w:color="4BACC6"/>
              <w:left w:val="single" w:sz="8" w:space="0" w:color="4BACC6"/>
              <w:bottom w:val="single" w:sz="8" w:space="0" w:color="4BACC6"/>
              <w:right w:val="single" w:sz="8" w:space="0" w:color="4BACC6"/>
            </w:tcBorders>
            <w:shd w:val="clear" w:color="auto" w:fill="B7DDE8"/>
          </w:tcPr>
          <w:p w14:paraId="134F6213" w14:textId="77777777" w:rsidR="00B80D58" w:rsidRPr="00701C26" w:rsidRDefault="00C72F4B">
            <w:pPr>
              <w:spacing w:line="360" w:lineRule="auto"/>
              <w:jc w:val="both"/>
              <w:rPr>
                <w:rFonts w:ascii="Times New Roman" w:eastAsia="CIDFont" w:hAnsi="Times New Roman" w:cs="Times New Roman"/>
                <w:lang w:eastAsia="zh-CN" w:bidi="ar"/>
              </w:rPr>
            </w:pPr>
            <w:r w:rsidRPr="00701C26">
              <w:rPr>
                <w:rFonts w:ascii="Times New Roman" w:eastAsia="CIDFont" w:hAnsi="Times New Roman" w:cs="Times New Roman"/>
                <w:lang w:eastAsia="zh-CN" w:bidi="ar"/>
              </w:rPr>
              <w:t>33</w:t>
            </w:r>
          </w:p>
        </w:tc>
        <w:tc>
          <w:tcPr>
            <w:tcW w:w="960" w:type="dxa"/>
            <w:tcBorders>
              <w:top w:val="single" w:sz="8" w:space="0" w:color="4BACC6"/>
              <w:left w:val="single" w:sz="8" w:space="0" w:color="4BACC6"/>
              <w:bottom w:val="single" w:sz="8" w:space="0" w:color="4BACC6"/>
              <w:right w:val="single" w:sz="8" w:space="0" w:color="4BACC6"/>
            </w:tcBorders>
            <w:shd w:val="clear" w:color="auto" w:fill="B7DDE8"/>
          </w:tcPr>
          <w:p w14:paraId="67722E3E" w14:textId="77777777" w:rsidR="00B80D58" w:rsidRPr="00701C26" w:rsidRDefault="00C72F4B">
            <w:pPr>
              <w:spacing w:line="360" w:lineRule="auto"/>
              <w:jc w:val="both"/>
              <w:rPr>
                <w:rFonts w:ascii="Times New Roman" w:eastAsia="CIDFont" w:hAnsi="Times New Roman" w:cs="Times New Roman"/>
                <w:lang w:eastAsia="zh-CN" w:bidi="ar"/>
              </w:rPr>
            </w:pPr>
            <w:r w:rsidRPr="00701C26">
              <w:rPr>
                <w:rFonts w:ascii="Times New Roman" w:eastAsia="CIDFont" w:hAnsi="Times New Roman" w:cs="Times New Roman"/>
                <w:lang w:eastAsia="zh-CN" w:bidi="ar"/>
              </w:rPr>
              <w:t>20</w:t>
            </w:r>
          </w:p>
        </w:tc>
        <w:tc>
          <w:tcPr>
            <w:tcW w:w="810" w:type="dxa"/>
            <w:tcBorders>
              <w:top w:val="single" w:sz="8" w:space="0" w:color="4BACC6"/>
              <w:left w:val="single" w:sz="8" w:space="0" w:color="4BACC6"/>
              <w:bottom w:val="single" w:sz="8" w:space="0" w:color="4BACC6"/>
              <w:right w:val="single" w:sz="8" w:space="0" w:color="4BACC6"/>
            </w:tcBorders>
            <w:shd w:val="clear" w:color="auto" w:fill="B7DDE8"/>
          </w:tcPr>
          <w:p w14:paraId="2264FB55" w14:textId="77777777" w:rsidR="00B80D58" w:rsidRPr="00701C26" w:rsidRDefault="00C72F4B">
            <w:pPr>
              <w:spacing w:line="360" w:lineRule="auto"/>
              <w:jc w:val="both"/>
              <w:rPr>
                <w:rFonts w:ascii="Times New Roman" w:eastAsia="CIDFont" w:hAnsi="Times New Roman" w:cs="Times New Roman"/>
                <w:lang w:eastAsia="zh-CN" w:bidi="ar"/>
              </w:rPr>
            </w:pPr>
            <w:r w:rsidRPr="00701C26">
              <w:rPr>
                <w:rFonts w:ascii="Times New Roman" w:eastAsia="CIDFont" w:hAnsi="Times New Roman" w:cs="Times New Roman"/>
                <w:lang w:eastAsia="zh-CN" w:bidi="ar"/>
              </w:rPr>
              <w:t>22</w:t>
            </w:r>
          </w:p>
        </w:tc>
        <w:tc>
          <w:tcPr>
            <w:tcW w:w="737" w:type="dxa"/>
            <w:vMerge w:val="restart"/>
            <w:tcBorders>
              <w:top w:val="single" w:sz="8" w:space="0" w:color="4BACC6"/>
              <w:left w:val="single" w:sz="8" w:space="0" w:color="4BACC6"/>
              <w:bottom w:val="single" w:sz="8" w:space="0" w:color="4BACC6"/>
              <w:right w:val="single" w:sz="8" w:space="0" w:color="4BACC6"/>
            </w:tcBorders>
            <w:shd w:val="clear" w:color="auto" w:fill="B7DDE8"/>
          </w:tcPr>
          <w:p w14:paraId="170ABA8E" w14:textId="77777777" w:rsidR="00B80D58" w:rsidRPr="00701C26" w:rsidRDefault="00C72F4B">
            <w:pPr>
              <w:spacing w:line="360" w:lineRule="auto"/>
              <w:jc w:val="both"/>
              <w:rPr>
                <w:rFonts w:ascii="Times New Roman" w:eastAsia="CIDFont" w:hAnsi="Times New Roman" w:cs="Times New Roman"/>
                <w:lang w:eastAsia="zh-CN" w:bidi="ar"/>
              </w:rPr>
            </w:pPr>
            <w:r w:rsidRPr="00701C26">
              <w:rPr>
                <w:rFonts w:ascii="Times New Roman" w:eastAsia="CIDFont" w:hAnsi="Times New Roman" w:cs="Times New Roman"/>
                <w:lang w:eastAsia="zh-CN" w:bidi="ar"/>
              </w:rPr>
              <w:t>3.68</w:t>
            </w:r>
          </w:p>
        </w:tc>
      </w:tr>
      <w:tr w:rsidR="00701C26" w:rsidRPr="00701C26" w14:paraId="26193D64" w14:textId="77777777">
        <w:trPr>
          <w:trHeight w:val="520"/>
        </w:trPr>
        <w:tc>
          <w:tcPr>
            <w:tcW w:w="3334" w:type="dxa"/>
            <w:vMerge/>
            <w:tcBorders>
              <w:top w:val="single" w:sz="8" w:space="0" w:color="4BACC6"/>
              <w:left w:val="single" w:sz="8" w:space="0" w:color="4BACC6"/>
              <w:bottom w:val="single" w:sz="8" w:space="0" w:color="4BACC6"/>
              <w:right w:val="single" w:sz="8" w:space="0" w:color="4BACC6"/>
            </w:tcBorders>
            <w:shd w:val="clear" w:color="auto" w:fill="FFFFFF"/>
          </w:tcPr>
          <w:p w14:paraId="4E8F00A2" w14:textId="77777777" w:rsidR="00B80D58" w:rsidRPr="00701C26" w:rsidRDefault="00B80D58">
            <w:pPr>
              <w:spacing w:line="360" w:lineRule="auto"/>
              <w:jc w:val="both"/>
              <w:rPr>
                <w:rFonts w:ascii="Times New Roman" w:eastAsia="CIDFont" w:hAnsi="Times New Roman" w:cs="Times New Roman"/>
                <w:lang w:eastAsia="zh-CN" w:bidi="ar"/>
              </w:rPr>
            </w:pPr>
          </w:p>
        </w:tc>
        <w:tc>
          <w:tcPr>
            <w:tcW w:w="975" w:type="dxa"/>
            <w:tcBorders>
              <w:top w:val="single" w:sz="8" w:space="0" w:color="4BACC6"/>
              <w:left w:val="single" w:sz="8" w:space="0" w:color="4BACC6"/>
              <w:bottom w:val="single" w:sz="8" w:space="0" w:color="4BACC6"/>
              <w:right w:val="single" w:sz="8" w:space="0" w:color="4BACC6"/>
            </w:tcBorders>
            <w:shd w:val="clear" w:color="auto" w:fill="FFFFFF"/>
          </w:tcPr>
          <w:p w14:paraId="5F1829FB" w14:textId="77777777" w:rsidR="00B80D58" w:rsidRPr="00701C26" w:rsidRDefault="00C72F4B">
            <w:pPr>
              <w:spacing w:line="360" w:lineRule="auto"/>
              <w:jc w:val="both"/>
              <w:rPr>
                <w:rFonts w:ascii="Times New Roman" w:eastAsia="CIDFont" w:hAnsi="Times New Roman" w:cs="Times New Roman"/>
                <w:lang w:eastAsia="zh-CN" w:bidi="ar"/>
              </w:rPr>
            </w:pPr>
            <w:r w:rsidRPr="00701C26">
              <w:rPr>
                <w:rFonts w:ascii="Times New Roman" w:eastAsia="CIDFont" w:hAnsi="Times New Roman" w:cs="Times New Roman"/>
                <w:b/>
                <w:bCs/>
                <w:lang w:eastAsia="zh-CN" w:bidi="ar"/>
              </w:rPr>
              <w:t>Percent</w:t>
            </w:r>
          </w:p>
        </w:tc>
        <w:tc>
          <w:tcPr>
            <w:tcW w:w="900" w:type="dxa"/>
            <w:tcBorders>
              <w:top w:val="single" w:sz="8" w:space="0" w:color="4BACC6"/>
              <w:left w:val="single" w:sz="8" w:space="0" w:color="4BACC6"/>
              <w:bottom w:val="single" w:sz="8" w:space="0" w:color="4BACC6"/>
              <w:right w:val="single" w:sz="8" w:space="0" w:color="4BACC6"/>
            </w:tcBorders>
            <w:shd w:val="clear" w:color="auto" w:fill="FFFFFF"/>
          </w:tcPr>
          <w:p w14:paraId="3D0F67F0" w14:textId="77777777" w:rsidR="00B80D58" w:rsidRPr="00701C26" w:rsidRDefault="00C72F4B">
            <w:pPr>
              <w:spacing w:line="360" w:lineRule="auto"/>
              <w:jc w:val="both"/>
              <w:rPr>
                <w:rFonts w:ascii="Times New Roman" w:eastAsia="CIDFont" w:hAnsi="Times New Roman" w:cs="Times New Roman"/>
                <w:lang w:eastAsia="zh-CN" w:bidi="ar"/>
              </w:rPr>
            </w:pPr>
            <w:r w:rsidRPr="00701C26">
              <w:rPr>
                <w:rFonts w:ascii="Times New Roman" w:eastAsia="CIDFont" w:hAnsi="Times New Roman" w:cs="Times New Roman"/>
                <w:lang w:eastAsia="zh-CN" w:bidi="ar"/>
              </w:rPr>
              <w:t>1.90</w:t>
            </w:r>
          </w:p>
        </w:tc>
        <w:tc>
          <w:tcPr>
            <w:tcW w:w="870" w:type="dxa"/>
            <w:tcBorders>
              <w:top w:val="single" w:sz="8" w:space="0" w:color="4BACC6"/>
              <w:left w:val="single" w:sz="8" w:space="0" w:color="4BACC6"/>
              <w:bottom w:val="single" w:sz="8" w:space="0" w:color="4BACC6"/>
              <w:right w:val="single" w:sz="8" w:space="0" w:color="4BACC6"/>
            </w:tcBorders>
            <w:shd w:val="clear" w:color="auto" w:fill="FFFFFF"/>
          </w:tcPr>
          <w:p w14:paraId="13132F4B" w14:textId="77777777" w:rsidR="00B80D58" w:rsidRPr="00701C26" w:rsidRDefault="00C72F4B">
            <w:pPr>
              <w:spacing w:line="360" w:lineRule="auto"/>
              <w:jc w:val="both"/>
              <w:rPr>
                <w:rFonts w:ascii="Times New Roman" w:eastAsia="CIDFont" w:hAnsi="Times New Roman" w:cs="Times New Roman"/>
                <w:lang w:eastAsia="zh-CN" w:bidi="ar"/>
              </w:rPr>
            </w:pPr>
            <w:r w:rsidRPr="00701C26">
              <w:rPr>
                <w:rFonts w:ascii="Times New Roman" w:eastAsia="CIDFont" w:hAnsi="Times New Roman" w:cs="Times New Roman"/>
                <w:lang w:eastAsia="zh-CN" w:bidi="ar"/>
              </w:rPr>
              <w:t>36.19</w:t>
            </w:r>
          </w:p>
        </w:tc>
        <w:tc>
          <w:tcPr>
            <w:tcW w:w="990" w:type="dxa"/>
            <w:tcBorders>
              <w:top w:val="single" w:sz="8" w:space="0" w:color="4BACC6"/>
              <w:left w:val="single" w:sz="8" w:space="0" w:color="4BACC6"/>
              <w:bottom w:val="single" w:sz="8" w:space="0" w:color="4BACC6"/>
              <w:right w:val="single" w:sz="8" w:space="0" w:color="4BACC6"/>
            </w:tcBorders>
            <w:shd w:val="clear" w:color="auto" w:fill="FFFFFF"/>
          </w:tcPr>
          <w:p w14:paraId="620A0033" w14:textId="77777777" w:rsidR="00B80D58" w:rsidRPr="00701C26" w:rsidRDefault="00C72F4B">
            <w:pPr>
              <w:spacing w:line="360" w:lineRule="auto"/>
              <w:jc w:val="both"/>
              <w:rPr>
                <w:rFonts w:ascii="Times New Roman" w:eastAsia="CIDFont" w:hAnsi="Times New Roman" w:cs="Times New Roman"/>
                <w:lang w:eastAsia="zh-CN" w:bidi="ar"/>
              </w:rPr>
            </w:pPr>
            <w:r w:rsidRPr="00701C26">
              <w:rPr>
                <w:rFonts w:ascii="Times New Roman" w:eastAsia="CIDFont" w:hAnsi="Times New Roman" w:cs="Times New Roman"/>
                <w:lang w:eastAsia="zh-CN" w:bidi="ar"/>
              </w:rPr>
              <w:t>31.42</w:t>
            </w:r>
          </w:p>
        </w:tc>
        <w:tc>
          <w:tcPr>
            <w:tcW w:w="960" w:type="dxa"/>
            <w:tcBorders>
              <w:top w:val="single" w:sz="8" w:space="0" w:color="4BACC6"/>
              <w:left w:val="single" w:sz="8" w:space="0" w:color="4BACC6"/>
              <w:bottom w:val="single" w:sz="8" w:space="0" w:color="4BACC6"/>
              <w:right w:val="single" w:sz="8" w:space="0" w:color="4BACC6"/>
            </w:tcBorders>
            <w:shd w:val="clear" w:color="auto" w:fill="FFFFFF"/>
          </w:tcPr>
          <w:p w14:paraId="34B687F5" w14:textId="77777777" w:rsidR="00B80D58" w:rsidRPr="00701C26" w:rsidRDefault="00C72F4B">
            <w:pPr>
              <w:spacing w:line="360" w:lineRule="auto"/>
              <w:jc w:val="both"/>
              <w:rPr>
                <w:rFonts w:ascii="Times New Roman" w:eastAsia="CIDFont" w:hAnsi="Times New Roman" w:cs="Times New Roman"/>
                <w:lang w:eastAsia="zh-CN" w:bidi="ar"/>
              </w:rPr>
            </w:pPr>
            <w:r w:rsidRPr="00701C26">
              <w:rPr>
                <w:rFonts w:ascii="Times New Roman" w:eastAsia="CIDFont" w:hAnsi="Times New Roman" w:cs="Times New Roman"/>
                <w:lang w:eastAsia="zh-CN" w:bidi="ar"/>
              </w:rPr>
              <w:t>19.05</w:t>
            </w:r>
          </w:p>
        </w:tc>
        <w:tc>
          <w:tcPr>
            <w:tcW w:w="810" w:type="dxa"/>
            <w:tcBorders>
              <w:top w:val="single" w:sz="8" w:space="0" w:color="4BACC6"/>
              <w:left w:val="single" w:sz="8" w:space="0" w:color="4BACC6"/>
              <w:bottom w:val="single" w:sz="8" w:space="0" w:color="4BACC6"/>
              <w:right w:val="single" w:sz="8" w:space="0" w:color="4BACC6"/>
            </w:tcBorders>
            <w:shd w:val="clear" w:color="auto" w:fill="FFFFFF"/>
          </w:tcPr>
          <w:p w14:paraId="598A9D44" w14:textId="77777777" w:rsidR="00B80D58" w:rsidRPr="00701C26" w:rsidRDefault="00C72F4B">
            <w:pPr>
              <w:spacing w:line="360" w:lineRule="auto"/>
              <w:jc w:val="both"/>
              <w:rPr>
                <w:rFonts w:ascii="Times New Roman" w:eastAsia="CIDFont" w:hAnsi="Times New Roman" w:cs="Times New Roman"/>
                <w:lang w:eastAsia="zh-CN" w:bidi="ar"/>
              </w:rPr>
            </w:pPr>
            <w:r w:rsidRPr="00701C26">
              <w:rPr>
                <w:rFonts w:ascii="Times New Roman" w:eastAsia="CIDFont" w:hAnsi="Times New Roman" w:cs="Times New Roman"/>
                <w:lang w:eastAsia="zh-CN" w:bidi="ar"/>
              </w:rPr>
              <w:t>20.95</w:t>
            </w:r>
          </w:p>
        </w:tc>
        <w:tc>
          <w:tcPr>
            <w:tcW w:w="737" w:type="dxa"/>
            <w:vMerge/>
            <w:tcBorders>
              <w:top w:val="single" w:sz="8" w:space="0" w:color="4BACC6"/>
              <w:left w:val="single" w:sz="8" w:space="0" w:color="4BACC6"/>
              <w:bottom w:val="single" w:sz="8" w:space="0" w:color="4BACC6"/>
              <w:right w:val="single" w:sz="8" w:space="0" w:color="4BACC6"/>
            </w:tcBorders>
            <w:shd w:val="clear" w:color="auto" w:fill="FFFFFF"/>
          </w:tcPr>
          <w:p w14:paraId="35C01CAF" w14:textId="77777777" w:rsidR="00B80D58" w:rsidRPr="00701C26" w:rsidRDefault="00B80D58">
            <w:pPr>
              <w:spacing w:line="360" w:lineRule="auto"/>
              <w:jc w:val="both"/>
              <w:rPr>
                <w:rFonts w:ascii="Times New Roman" w:eastAsia="CIDFont" w:hAnsi="Times New Roman" w:cs="Times New Roman"/>
                <w:lang w:eastAsia="zh-CN" w:bidi="ar"/>
              </w:rPr>
            </w:pPr>
          </w:p>
        </w:tc>
      </w:tr>
      <w:tr w:rsidR="00701C26" w:rsidRPr="00701C26" w14:paraId="3EB58826" w14:textId="77777777">
        <w:trPr>
          <w:trHeight w:val="795"/>
        </w:trPr>
        <w:tc>
          <w:tcPr>
            <w:tcW w:w="3334" w:type="dxa"/>
            <w:vMerge w:val="restart"/>
            <w:tcBorders>
              <w:top w:val="single" w:sz="8" w:space="0" w:color="4BACC6"/>
              <w:left w:val="single" w:sz="8" w:space="0" w:color="4BACC6"/>
              <w:bottom w:val="single" w:sz="8" w:space="0" w:color="4BACC6"/>
              <w:right w:val="single" w:sz="8" w:space="0" w:color="4BACC6"/>
            </w:tcBorders>
            <w:shd w:val="clear" w:color="auto" w:fill="B7DDE8"/>
          </w:tcPr>
          <w:p w14:paraId="3154FAAC" w14:textId="77777777" w:rsidR="00B80D58" w:rsidRPr="00701C26" w:rsidRDefault="00C72F4B">
            <w:pPr>
              <w:rPr>
                <w:rFonts w:ascii="Times New Roman" w:hAnsi="Times New Roman" w:cs="Times New Roman"/>
              </w:rPr>
            </w:pPr>
            <w:r w:rsidRPr="00701C26">
              <w:rPr>
                <w:rFonts w:ascii="Times New Roman" w:eastAsia="CIDFont" w:hAnsi="Times New Roman" w:cs="Times New Roman"/>
                <w:lang w:eastAsia="zh-CN" w:bidi="ar"/>
              </w:rPr>
              <w:t>Cleans and repairs all electric facilities</w:t>
            </w:r>
          </w:p>
          <w:p w14:paraId="24216E0E" w14:textId="77777777" w:rsidR="00B80D58" w:rsidRPr="00701C26" w:rsidRDefault="00B80D58">
            <w:pPr>
              <w:spacing w:line="360" w:lineRule="auto"/>
              <w:jc w:val="both"/>
              <w:rPr>
                <w:rFonts w:ascii="Times New Roman" w:eastAsia="CIDFont" w:hAnsi="Times New Roman" w:cs="Times New Roman"/>
                <w:lang w:eastAsia="zh-CN" w:bidi="ar"/>
              </w:rPr>
            </w:pPr>
          </w:p>
        </w:tc>
        <w:tc>
          <w:tcPr>
            <w:tcW w:w="975" w:type="dxa"/>
            <w:tcBorders>
              <w:top w:val="single" w:sz="8" w:space="0" w:color="4BACC6"/>
              <w:left w:val="single" w:sz="8" w:space="0" w:color="4BACC6"/>
              <w:bottom w:val="single" w:sz="8" w:space="0" w:color="4BACC6"/>
              <w:right w:val="single" w:sz="8" w:space="0" w:color="4BACC6"/>
            </w:tcBorders>
            <w:shd w:val="clear" w:color="auto" w:fill="B7DDE8"/>
          </w:tcPr>
          <w:p w14:paraId="3187D332" w14:textId="77777777" w:rsidR="00B80D58" w:rsidRPr="00701C26" w:rsidRDefault="00C72F4B">
            <w:pPr>
              <w:rPr>
                <w:rFonts w:ascii="Times New Roman" w:eastAsia="CIDFont" w:hAnsi="Times New Roman" w:cs="Times New Roman"/>
                <w:lang w:eastAsia="zh-CN" w:bidi="ar"/>
              </w:rPr>
            </w:pPr>
            <w:r w:rsidRPr="00701C26">
              <w:rPr>
                <w:rFonts w:ascii="Times New Roman" w:eastAsia="CIDFont" w:hAnsi="Times New Roman" w:cs="Times New Roman"/>
                <w:b/>
                <w:bCs/>
                <w:lang w:eastAsia="zh-CN" w:bidi="ar"/>
              </w:rPr>
              <w:t>Freq.</w:t>
            </w:r>
          </w:p>
        </w:tc>
        <w:tc>
          <w:tcPr>
            <w:tcW w:w="900" w:type="dxa"/>
            <w:tcBorders>
              <w:top w:val="single" w:sz="8" w:space="0" w:color="4BACC6"/>
              <w:left w:val="single" w:sz="8" w:space="0" w:color="4BACC6"/>
              <w:bottom w:val="single" w:sz="8" w:space="0" w:color="4BACC6"/>
              <w:right w:val="single" w:sz="8" w:space="0" w:color="4BACC6"/>
            </w:tcBorders>
            <w:shd w:val="clear" w:color="auto" w:fill="B7DDE8"/>
          </w:tcPr>
          <w:p w14:paraId="42BE0346" w14:textId="77777777" w:rsidR="00B80D58" w:rsidRPr="00701C26" w:rsidRDefault="00C72F4B">
            <w:pPr>
              <w:spacing w:line="360" w:lineRule="auto"/>
              <w:jc w:val="both"/>
              <w:rPr>
                <w:rFonts w:ascii="Times New Roman" w:eastAsia="CIDFont" w:hAnsi="Times New Roman" w:cs="Times New Roman"/>
                <w:lang w:eastAsia="zh-CN" w:bidi="ar"/>
              </w:rPr>
            </w:pPr>
            <w:r w:rsidRPr="00701C26">
              <w:rPr>
                <w:rFonts w:ascii="Times New Roman" w:eastAsia="CIDFont" w:hAnsi="Times New Roman" w:cs="Times New Roman"/>
                <w:lang w:eastAsia="zh-CN" w:bidi="ar"/>
              </w:rPr>
              <w:t>1</w:t>
            </w:r>
          </w:p>
        </w:tc>
        <w:tc>
          <w:tcPr>
            <w:tcW w:w="870" w:type="dxa"/>
            <w:tcBorders>
              <w:top w:val="single" w:sz="8" w:space="0" w:color="4BACC6"/>
              <w:left w:val="single" w:sz="8" w:space="0" w:color="4BACC6"/>
              <w:bottom w:val="single" w:sz="8" w:space="0" w:color="4BACC6"/>
              <w:right w:val="single" w:sz="8" w:space="0" w:color="4BACC6"/>
            </w:tcBorders>
            <w:shd w:val="clear" w:color="auto" w:fill="B7DDE8"/>
          </w:tcPr>
          <w:p w14:paraId="0E9073AB" w14:textId="77777777" w:rsidR="00B80D58" w:rsidRPr="00701C26" w:rsidRDefault="00C72F4B">
            <w:pPr>
              <w:spacing w:line="360" w:lineRule="auto"/>
              <w:jc w:val="both"/>
              <w:rPr>
                <w:rFonts w:ascii="Times New Roman" w:eastAsia="CIDFont" w:hAnsi="Times New Roman" w:cs="Times New Roman"/>
                <w:lang w:eastAsia="zh-CN" w:bidi="ar"/>
              </w:rPr>
            </w:pPr>
            <w:r w:rsidRPr="00701C26">
              <w:rPr>
                <w:rFonts w:ascii="Times New Roman" w:eastAsia="CIDFont" w:hAnsi="Times New Roman" w:cs="Times New Roman"/>
                <w:lang w:eastAsia="zh-CN" w:bidi="ar"/>
              </w:rPr>
              <w:t>7</w:t>
            </w:r>
          </w:p>
        </w:tc>
        <w:tc>
          <w:tcPr>
            <w:tcW w:w="990" w:type="dxa"/>
            <w:tcBorders>
              <w:top w:val="single" w:sz="8" w:space="0" w:color="4BACC6"/>
              <w:left w:val="single" w:sz="8" w:space="0" w:color="4BACC6"/>
              <w:bottom w:val="single" w:sz="8" w:space="0" w:color="4BACC6"/>
              <w:right w:val="single" w:sz="8" w:space="0" w:color="4BACC6"/>
            </w:tcBorders>
            <w:shd w:val="clear" w:color="auto" w:fill="B7DDE8"/>
          </w:tcPr>
          <w:p w14:paraId="56B2156D" w14:textId="77777777" w:rsidR="00B80D58" w:rsidRPr="00701C26" w:rsidRDefault="00C72F4B">
            <w:pPr>
              <w:spacing w:line="360" w:lineRule="auto"/>
              <w:jc w:val="both"/>
              <w:rPr>
                <w:rFonts w:ascii="Times New Roman" w:eastAsia="CIDFont" w:hAnsi="Times New Roman" w:cs="Times New Roman"/>
                <w:lang w:eastAsia="zh-CN" w:bidi="ar"/>
              </w:rPr>
            </w:pPr>
            <w:r w:rsidRPr="00701C26">
              <w:rPr>
                <w:rFonts w:ascii="Times New Roman" w:eastAsia="CIDFont" w:hAnsi="Times New Roman" w:cs="Times New Roman"/>
                <w:lang w:eastAsia="zh-CN" w:bidi="ar"/>
              </w:rPr>
              <w:t>37</w:t>
            </w:r>
          </w:p>
        </w:tc>
        <w:tc>
          <w:tcPr>
            <w:tcW w:w="960" w:type="dxa"/>
            <w:tcBorders>
              <w:top w:val="single" w:sz="8" w:space="0" w:color="4BACC6"/>
              <w:left w:val="single" w:sz="8" w:space="0" w:color="4BACC6"/>
              <w:bottom w:val="single" w:sz="8" w:space="0" w:color="4BACC6"/>
              <w:right w:val="single" w:sz="8" w:space="0" w:color="4BACC6"/>
            </w:tcBorders>
            <w:shd w:val="clear" w:color="auto" w:fill="B7DDE8"/>
          </w:tcPr>
          <w:p w14:paraId="08ECDA2E" w14:textId="77777777" w:rsidR="00B80D58" w:rsidRPr="00701C26" w:rsidRDefault="00C72F4B">
            <w:pPr>
              <w:spacing w:line="360" w:lineRule="auto"/>
              <w:jc w:val="both"/>
              <w:rPr>
                <w:rFonts w:ascii="Times New Roman" w:eastAsia="CIDFont" w:hAnsi="Times New Roman" w:cs="Times New Roman"/>
                <w:lang w:eastAsia="zh-CN" w:bidi="ar"/>
              </w:rPr>
            </w:pPr>
            <w:r w:rsidRPr="00701C26">
              <w:rPr>
                <w:rFonts w:ascii="Times New Roman" w:eastAsia="CIDFont" w:hAnsi="Times New Roman" w:cs="Times New Roman"/>
                <w:lang w:eastAsia="zh-CN" w:bidi="ar"/>
              </w:rPr>
              <w:t>46</w:t>
            </w:r>
          </w:p>
        </w:tc>
        <w:tc>
          <w:tcPr>
            <w:tcW w:w="810" w:type="dxa"/>
            <w:tcBorders>
              <w:top w:val="single" w:sz="8" w:space="0" w:color="4BACC6"/>
              <w:left w:val="single" w:sz="8" w:space="0" w:color="4BACC6"/>
              <w:bottom w:val="single" w:sz="8" w:space="0" w:color="4BACC6"/>
              <w:right w:val="single" w:sz="8" w:space="0" w:color="4BACC6"/>
            </w:tcBorders>
            <w:shd w:val="clear" w:color="auto" w:fill="B7DDE8"/>
          </w:tcPr>
          <w:p w14:paraId="017AD98D" w14:textId="77777777" w:rsidR="00B80D58" w:rsidRPr="00701C26" w:rsidRDefault="00C72F4B">
            <w:pPr>
              <w:spacing w:line="360" w:lineRule="auto"/>
              <w:jc w:val="both"/>
              <w:rPr>
                <w:rFonts w:ascii="Times New Roman" w:eastAsia="CIDFont" w:hAnsi="Times New Roman" w:cs="Times New Roman"/>
                <w:lang w:eastAsia="zh-CN" w:bidi="ar"/>
              </w:rPr>
            </w:pPr>
            <w:r w:rsidRPr="00701C26">
              <w:rPr>
                <w:rFonts w:ascii="Times New Roman" w:eastAsia="CIDFont" w:hAnsi="Times New Roman" w:cs="Times New Roman"/>
                <w:lang w:eastAsia="zh-CN" w:bidi="ar"/>
              </w:rPr>
              <w:t>14</w:t>
            </w:r>
          </w:p>
        </w:tc>
        <w:tc>
          <w:tcPr>
            <w:tcW w:w="737" w:type="dxa"/>
            <w:vMerge w:val="restart"/>
            <w:tcBorders>
              <w:top w:val="single" w:sz="8" w:space="0" w:color="4BACC6"/>
              <w:left w:val="single" w:sz="8" w:space="0" w:color="4BACC6"/>
              <w:bottom w:val="single" w:sz="8" w:space="0" w:color="4BACC6"/>
              <w:right w:val="single" w:sz="8" w:space="0" w:color="4BACC6"/>
            </w:tcBorders>
            <w:shd w:val="clear" w:color="auto" w:fill="B7DDE8"/>
          </w:tcPr>
          <w:p w14:paraId="60F8AA99" w14:textId="77777777" w:rsidR="00B80D58" w:rsidRPr="00701C26" w:rsidRDefault="00C72F4B">
            <w:pPr>
              <w:spacing w:line="360" w:lineRule="auto"/>
              <w:jc w:val="both"/>
              <w:rPr>
                <w:rFonts w:ascii="Times New Roman" w:eastAsia="CIDFont" w:hAnsi="Times New Roman" w:cs="Times New Roman"/>
                <w:lang w:eastAsia="zh-CN" w:bidi="ar"/>
              </w:rPr>
            </w:pPr>
            <w:r w:rsidRPr="00701C26">
              <w:rPr>
                <w:rFonts w:ascii="Times New Roman" w:eastAsia="CIDFont" w:hAnsi="Times New Roman" w:cs="Times New Roman"/>
                <w:lang w:eastAsia="zh-CN" w:bidi="ar"/>
              </w:rPr>
              <w:t>3.82</w:t>
            </w:r>
          </w:p>
        </w:tc>
      </w:tr>
      <w:tr w:rsidR="00701C26" w:rsidRPr="00701C26" w14:paraId="48EB5165" w14:textId="77777777">
        <w:trPr>
          <w:trHeight w:val="511"/>
        </w:trPr>
        <w:tc>
          <w:tcPr>
            <w:tcW w:w="3334" w:type="dxa"/>
            <w:vMerge/>
            <w:tcBorders>
              <w:top w:val="single" w:sz="8" w:space="0" w:color="4BACC6"/>
              <w:left w:val="single" w:sz="8" w:space="0" w:color="4BACC6"/>
              <w:bottom w:val="single" w:sz="8" w:space="0" w:color="4BACC6"/>
              <w:right w:val="single" w:sz="8" w:space="0" w:color="4BACC6"/>
            </w:tcBorders>
            <w:shd w:val="clear" w:color="auto" w:fill="FFFFFF"/>
          </w:tcPr>
          <w:p w14:paraId="5534F391" w14:textId="77777777" w:rsidR="00B80D58" w:rsidRPr="00701C26" w:rsidRDefault="00B80D58">
            <w:pPr>
              <w:spacing w:line="360" w:lineRule="auto"/>
              <w:jc w:val="both"/>
              <w:rPr>
                <w:rFonts w:ascii="Times New Roman" w:eastAsia="CIDFont" w:hAnsi="Times New Roman" w:cs="Times New Roman"/>
                <w:lang w:eastAsia="zh-CN" w:bidi="ar"/>
              </w:rPr>
            </w:pPr>
          </w:p>
        </w:tc>
        <w:tc>
          <w:tcPr>
            <w:tcW w:w="975" w:type="dxa"/>
            <w:tcBorders>
              <w:top w:val="single" w:sz="8" w:space="0" w:color="4BACC6"/>
              <w:left w:val="single" w:sz="8" w:space="0" w:color="4BACC6"/>
              <w:bottom w:val="single" w:sz="8" w:space="0" w:color="4BACC6"/>
              <w:right w:val="single" w:sz="8" w:space="0" w:color="4BACC6"/>
            </w:tcBorders>
            <w:shd w:val="clear" w:color="auto" w:fill="FFFFFF"/>
          </w:tcPr>
          <w:p w14:paraId="6B70F2BE" w14:textId="77777777" w:rsidR="00B80D58" w:rsidRPr="00701C26" w:rsidRDefault="00C72F4B">
            <w:pPr>
              <w:spacing w:line="360" w:lineRule="auto"/>
              <w:jc w:val="both"/>
              <w:rPr>
                <w:rFonts w:ascii="Times New Roman" w:eastAsia="CIDFont" w:hAnsi="Times New Roman" w:cs="Times New Roman"/>
                <w:lang w:eastAsia="zh-CN" w:bidi="ar"/>
              </w:rPr>
            </w:pPr>
            <w:r w:rsidRPr="00701C26">
              <w:rPr>
                <w:rFonts w:ascii="Times New Roman" w:eastAsia="CIDFont" w:hAnsi="Times New Roman" w:cs="Times New Roman"/>
                <w:b/>
                <w:bCs/>
                <w:lang w:eastAsia="zh-CN" w:bidi="ar"/>
              </w:rPr>
              <w:t>Percent</w:t>
            </w:r>
          </w:p>
        </w:tc>
        <w:tc>
          <w:tcPr>
            <w:tcW w:w="900" w:type="dxa"/>
            <w:tcBorders>
              <w:top w:val="single" w:sz="8" w:space="0" w:color="4BACC6"/>
              <w:left w:val="single" w:sz="8" w:space="0" w:color="4BACC6"/>
              <w:bottom w:val="single" w:sz="8" w:space="0" w:color="4BACC6"/>
              <w:right w:val="single" w:sz="8" w:space="0" w:color="4BACC6"/>
            </w:tcBorders>
            <w:shd w:val="clear" w:color="auto" w:fill="FFFFFF"/>
          </w:tcPr>
          <w:p w14:paraId="671D4088" w14:textId="77777777" w:rsidR="00B80D58" w:rsidRPr="00701C26" w:rsidRDefault="00C72F4B">
            <w:pPr>
              <w:spacing w:line="360" w:lineRule="auto"/>
              <w:jc w:val="both"/>
              <w:rPr>
                <w:rFonts w:ascii="Times New Roman" w:eastAsia="CIDFont" w:hAnsi="Times New Roman" w:cs="Times New Roman"/>
                <w:lang w:eastAsia="zh-CN" w:bidi="ar"/>
              </w:rPr>
            </w:pPr>
            <w:r w:rsidRPr="00701C26">
              <w:rPr>
                <w:rFonts w:ascii="Times New Roman" w:eastAsia="CIDFont" w:hAnsi="Times New Roman" w:cs="Times New Roman"/>
                <w:lang w:eastAsia="zh-CN" w:bidi="ar"/>
              </w:rPr>
              <w:t>.95</w:t>
            </w:r>
          </w:p>
        </w:tc>
        <w:tc>
          <w:tcPr>
            <w:tcW w:w="870" w:type="dxa"/>
            <w:tcBorders>
              <w:top w:val="single" w:sz="8" w:space="0" w:color="4BACC6"/>
              <w:left w:val="single" w:sz="8" w:space="0" w:color="4BACC6"/>
              <w:bottom w:val="single" w:sz="8" w:space="0" w:color="4BACC6"/>
              <w:right w:val="single" w:sz="8" w:space="0" w:color="4BACC6"/>
            </w:tcBorders>
            <w:shd w:val="clear" w:color="auto" w:fill="FFFFFF"/>
          </w:tcPr>
          <w:p w14:paraId="6841959E" w14:textId="77777777" w:rsidR="00B80D58" w:rsidRPr="00701C26" w:rsidRDefault="00C72F4B">
            <w:pPr>
              <w:spacing w:line="360" w:lineRule="auto"/>
              <w:jc w:val="both"/>
              <w:rPr>
                <w:rFonts w:ascii="Times New Roman" w:eastAsia="CIDFont" w:hAnsi="Times New Roman" w:cs="Times New Roman"/>
                <w:lang w:eastAsia="zh-CN" w:bidi="ar"/>
              </w:rPr>
            </w:pPr>
            <w:r w:rsidRPr="00701C26">
              <w:rPr>
                <w:rFonts w:ascii="Times New Roman" w:eastAsia="CIDFont" w:hAnsi="Times New Roman" w:cs="Times New Roman"/>
                <w:lang w:eastAsia="zh-CN" w:bidi="ar"/>
              </w:rPr>
              <w:t>6.67</w:t>
            </w:r>
          </w:p>
        </w:tc>
        <w:tc>
          <w:tcPr>
            <w:tcW w:w="990" w:type="dxa"/>
            <w:tcBorders>
              <w:top w:val="single" w:sz="8" w:space="0" w:color="4BACC6"/>
              <w:left w:val="single" w:sz="8" w:space="0" w:color="4BACC6"/>
              <w:bottom w:val="single" w:sz="8" w:space="0" w:color="4BACC6"/>
              <w:right w:val="single" w:sz="8" w:space="0" w:color="4BACC6"/>
            </w:tcBorders>
            <w:shd w:val="clear" w:color="auto" w:fill="FFFFFF"/>
          </w:tcPr>
          <w:p w14:paraId="3715C409" w14:textId="77777777" w:rsidR="00B80D58" w:rsidRPr="00701C26" w:rsidRDefault="00C72F4B">
            <w:pPr>
              <w:spacing w:line="360" w:lineRule="auto"/>
              <w:jc w:val="both"/>
              <w:rPr>
                <w:rFonts w:ascii="Times New Roman" w:eastAsia="CIDFont" w:hAnsi="Times New Roman" w:cs="Times New Roman"/>
                <w:lang w:eastAsia="zh-CN" w:bidi="ar"/>
              </w:rPr>
            </w:pPr>
            <w:r w:rsidRPr="00701C26">
              <w:rPr>
                <w:rFonts w:ascii="Times New Roman" w:eastAsia="CIDFont" w:hAnsi="Times New Roman" w:cs="Times New Roman"/>
                <w:lang w:eastAsia="zh-CN" w:bidi="ar"/>
              </w:rPr>
              <w:t>35.24</w:t>
            </w:r>
          </w:p>
        </w:tc>
        <w:tc>
          <w:tcPr>
            <w:tcW w:w="960" w:type="dxa"/>
            <w:tcBorders>
              <w:top w:val="single" w:sz="8" w:space="0" w:color="4BACC6"/>
              <w:left w:val="single" w:sz="8" w:space="0" w:color="4BACC6"/>
              <w:bottom w:val="single" w:sz="8" w:space="0" w:color="4BACC6"/>
              <w:right w:val="single" w:sz="8" w:space="0" w:color="4BACC6"/>
            </w:tcBorders>
            <w:shd w:val="clear" w:color="auto" w:fill="FFFFFF"/>
          </w:tcPr>
          <w:p w14:paraId="590E6DDA" w14:textId="77777777" w:rsidR="00B80D58" w:rsidRPr="00701C26" w:rsidRDefault="00C72F4B">
            <w:pPr>
              <w:spacing w:line="360" w:lineRule="auto"/>
              <w:jc w:val="both"/>
              <w:rPr>
                <w:rFonts w:ascii="Times New Roman" w:eastAsia="CIDFont" w:hAnsi="Times New Roman" w:cs="Times New Roman"/>
                <w:lang w:eastAsia="zh-CN" w:bidi="ar"/>
              </w:rPr>
            </w:pPr>
            <w:r w:rsidRPr="00701C26">
              <w:rPr>
                <w:rFonts w:ascii="Times New Roman" w:eastAsia="CIDFont" w:hAnsi="Times New Roman" w:cs="Times New Roman"/>
                <w:lang w:eastAsia="zh-CN" w:bidi="ar"/>
              </w:rPr>
              <w:t>43.81</w:t>
            </w:r>
          </w:p>
        </w:tc>
        <w:tc>
          <w:tcPr>
            <w:tcW w:w="810" w:type="dxa"/>
            <w:tcBorders>
              <w:top w:val="single" w:sz="8" w:space="0" w:color="4BACC6"/>
              <w:left w:val="single" w:sz="8" w:space="0" w:color="4BACC6"/>
              <w:bottom w:val="single" w:sz="8" w:space="0" w:color="4BACC6"/>
              <w:right w:val="single" w:sz="8" w:space="0" w:color="4BACC6"/>
            </w:tcBorders>
            <w:shd w:val="clear" w:color="auto" w:fill="FFFFFF"/>
          </w:tcPr>
          <w:p w14:paraId="19992335" w14:textId="77777777" w:rsidR="00B80D58" w:rsidRPr="00701C26" w:rsidRDefault="00C72F4B">
            <w:pPr>
              <w:spacing w:line="360" w:lineRule="auto"/>
              <w:jc w:val="both"/>
              <w:rPr>
                <w:rFonts w:ascii="Times New Roman" w:eastAsia="CIDFont" w:hAnsi="Times New Roman" w:cs="Times New Roman"/>
                <w:lang w:eastAsia="zh-CN" w:bidi="ar"/>
              </w:rPr>
            </w:pPr>
            <w:r w:rsidRPr="00701C26">
              <w:rPr>
                <w:rFonts w:ascii="Times New Roman" w:eastAsia="CIDFont" w:hAnsi="Times New Roman" w:cs="Times New Roman"/>
                <w:lang w:eastAsia="zh-CN" w:bidi="ar"/>
              </w:rPr>
              <w:t>13.33</w:t>
            </w:r>
          </w:p>
        </w:tc>
        <w:tc>
          <w:tcPr>
            <w:tcW w:w="737" w:type="dxa"/>
            <w:vMerge/>
            <w:tcBorders>
              <w:top w:val="single" w:sz="8" w:space="0" w:color="4BACC6"/>
              <w:left w:val="single" w:sz="8" w:space="0" w:color="4BACC6"/>
              <w:bottom w:val="single" w:sz="8" w:space="0" w:color="4BACC6"/>
              <w:right w:val="single" w:sz="8" w:space="0" w:color="4BACC6"/>
            </w:tcBorders>
            <w:shd w:val="clear" w:color="auto" w:fill="FFFFFF"/>
          </w:tcPr>
          <w:p w14:paraId="22E86805" w14:textId="77777777" w:rsidR="00B80D58" w:rsidRPr="00701C26" w:rsidRDefault="00B80D58">
            <w:pPr>
              <w:spacing w:line="360" w:lineRule="auto"/>
              <w:jc w:val="both"/>
              <w:rPr>
                <w:rFonts w:ascii="Times New Roman" w:eastAsia="CIDFont" w:hAnsi="Times New Roman" w:cs="Times New Roman"/>
                <w:lang w:eastAsia="zh-CN" w:bidi="ar"/>
              </w:rPr>
            </w:pPr>
          </w:p>
        </w:tc>
      </w:tr>
      <w:tr w:rsidR="00701C26" w:rsidRPr="00701C26" w14:paraId="0C1A5E6A" w14:textId="77777777">
        <w:trPr>
          <w:trHeight w:val="514"/>
        </w:trPr>
        <w:tc>
          <w:tcPr>
            <w:tcW w:w="3334" w:type="dxa"/>
            <w:vMerge w:val="restart"/>
            <w:tcBorders>
              <w:top w:val="single" w:sz="8" w:space="0" w:color="4BACC6"/>
              <w:left w:val="single" w:sz="8" w:space="0" w:color="4BACC6"/>
              <w:bottom w:val="single" w:sz="8" w:space="0" w:color="4BACC6"/>
              <w:right w:val="single" w:sz="8" w:space="0" w:color="4BACC6"/>
            </w:tcBorders>
            <w:shd w:val="clear" w:color="auto" w:fill="B7DDE8"/>
          </w:tcPr>
          <w:p w14:paraId="069E77C5" w14:textId="77777777" w:rsidR="00B80D58" w:rsidRPr="00701C26" w:rsidRDefault="00C72F4B">
            <w:pPr>
              <w:rPr>
                <w:rFonts w:ascii="Times New Roman" w:hAnsi="Times New Roman" w:cs="Times New Roman"/>
              </w:rPr>
            </w:pPr>
            <w:r w:rsidRPr="00701C26">
              <w:rPr>
                <w:rFonts w:ascii="Times New Roman" w:eastAsia="CIDFont" w:hAnsi="Times New Roman" w:cs="Times New Roman"/>
                <w:lang w:eastAsia="zh-CN" w:bidi="ar"/>
              </w:rPr>
              <w:t>Uses alternative renewable energy source</w:t>
            </w:r>
          </w:p>
          <w:p w14:paraId="08657F83" w14:textId="77777777" w:rsidR="00B80D58" w:rsidRPr="00701C26" w:rsidRDefault="00B80D58">
            <w:pPr>
              <w:spacing w:line="360" w:lineRule="auto"/>
              <w:jc w:val="both"/>
              <w:rPr>
                <w:rFonts w:ascii="Times New Roman" w:eastAsia="CIDFont" w:hAnsi="Times New Roman" w:cs="Times New Roman"/>
                <w:lang w:eastAsia="zh-CN" w:bidi="ar"/>
              </w:rPr>
            </w:pPr>
          </w:p>
        </w:tc>
        <w:tc>
          <w:tcPr>
            <w:tcW w:w="975" w:type="dxa"/>
            <w:tcBorders>
              <w:top w:val="single" w:sz="8" w:space="0" w:color="4BACC6"/>
              <w:left w:val="single" w:sz="8" w:space="0" w:color="4BACC6"/>
              <w:bottom w:val="single" w:sz="8" w:space="0" w:color="4BACC6"/>
              <w:right w:val="single" w:sz="8" w:space="0" w:color="4BACC6"/>
            </w:tcBorders>
            <w:shd w:val="clear" w:color="auto" w:fill="B7DDE8"/>
          </w:tcPr>
          <w:p w14:paraId="38D967E2" w14:textId="77777777" w:rsidR="00B80D58" w:rsidRPr="00701C26" w:rsidRDefault="00C72F4B">
            <w:pPr>
              <w:spacing w:line="360" w:lineRule="auto"/>
              <w:jc w:val="both"/>
              <w:rPr>
                <w:rFonts w:ascii="Times New Roman" w:eastAsia="CIDFont" w:hAnsi="Times New Roman" w:cs="Times New Roman"/>
                <w:lang w:eastAsia="zh-CN" w:bidi="ar"/>
              </w:rPr>
            </w:pPr>
            <w:r w:rsidRPr="00701C26">
              <w:rPr>
                <w:rFonts w:ascii="Times New Roman" w:eastAsia="CIDFont" w:hAnsi="Times New Roman" w:cs="Times New Roman"/>
                <w:b/>
                <w:bCs/>
                <w:lang w:eastAsia="zh-CN" w:bidi="ar"/>
              </w:rPr>
              <w:t>Freq.</w:t>
            </w:r>
          </w:p>
        </w:tc>
        <w:tc>
          <w:tcPr>
            <w:tcW w:w="900" w:type="dxa"/>
            <w:tcBorders>
              <w:top w:val="single" w:sz="8" w:space="0" w:color="4BACC6"/>
              <w:left w:val="single" w:sz="8" w:space="0" w:color="4BACC6"/>
              <w:bottom w:val="single" w:sz="8" w:space="0" w:color="4BACC6"/>
              <w:right w:val="single" w:sz="8" w:space="0" w:color="4BACC6"/>
            </w:tcBorders>
            <w:shd w:val="clear" w:color="auto" w:fill="B7DDE8"/>
          </w:tcPr>
          <w:p w14:paraId="077311C9" w14:textId="77777777" w:rsidR="00B80D58" w:rsidRPr="00701C26" w:rsidRDefault="00C72F4B">
            <w:pPr>
              <w:spacing w:line="360" w:lineRule="auto"/>
              <w:jc w:val="both"/>
              <w:rPr>
                <w:rFonts w:ascii="Times New Roman" w:eastAsia="CIDFont" w:hAnsi="Times New Roman" w:cs="Times New Roman"/>
                <w:lang w:eastAsia="zh-CN" w:bidi="ar"/>
              </w:rPr>
            </w:pPr>
            <w:r w:rsidRPr="00701C26">
              <w:rPr>
                <w:rFonts w:ascii="Times New Roman" w:eastAsia="CIDFont" w:hAnsi="Times New Roman" w:cs="Times New Roman"/>
                <w:lang w:eastAsia="zh-CN" w:bidi="ar"/>
              </w:rPr>
              <w:t>60</w:t>
            </w:r>
          </w:p>
        </w:tc>
        <w:tc>
          <w:tcPr>
            <w:tcW w:w="870" w:type="dxa"/>
            <w:tcBorders>
              <w:top w:val="single" w:sz="8" w:space="0" w:color="4BACC6"/>
              <w:left w:val="single" w:sz="8" w:space="0" w:color="4BACC6"/>
              <w:bottom w:val="single" w:sz="8" w:space="0" w:color="4BACC6"/>
              <w:right w:val="single" w:sz="8" w:space="0" w:color="4BACC6"/>
            </w:tcBorders>
            <w:shd w:val="clear" w:color="auto" w:fill="B7DDE8"/>
          </w:tcPr>
          <w:p w14:paraId="647E06D6" w14:textId="77777777" w:rsidR="00B80D58" w:rsidRPr="00701C26" w:rsidRDefault="00C72F4B">
            <w:pPr>
              <w:spacing w:line="360" w:lineRule="auto"/>
              <w:jc w:val="both"/>
              <w:rPr>
                <w:rFonts w:ascii="Times New Roman" w:eastAsia="CIDFont" w:hAnsi="Times New Roman" w:cs="Times New Roman"/>
                <w:lang w:eastAsia="zh-CN" w:bidi="ar"/>
              </w:rPr>
            </w:pPr>
            <w:r w:rsidRPr="00701C26">
              <w:rPr>
                <w:rFonts w:ascii="Times New Roman" w:eastAsia="CIDFont" w:hAnsi="Times New Roman" w:cs="Times New Roman"/>
                <w:lang w:eastAsia="zh-CN" w:bidi="ar"/>
              </w:rPr>
              <w:t>17</w:t>
            </w:r>
          </w:p>
        </w:tc>
        <w:tc>
          <w:tcPr>
            <w:tcW w:w="990" w:type="dxa"/>
            <w:tcBorders>
              <w:top w:val="single" w:sz="8" w:space="0" w:color="4BACC6"/>
              <w:left w:val="single" w:sz="8" w:space="0" w:color="4BACC6"/>
              <w:bottom w:val="single" w:sz="8" w:space="0" w:color="4BACC6"/>
              <w:right w:val="single" w:sz="8" w:space="0" w:color="4BACC6"/>
            </w:tcBorders>
            <w:shd w:val="clear" w:color="auto" w:fill="B7DDE8"/>
          </w:tcPr>
          <w:p w14:paraId="51D93022" w14:textId="77777777" w:rsidR="00B80D58" w:rsidRPr="00701C26" w:rsidRDefault="00C72F4B">
            <w:pPr>
              <w:spacing w:line="360" w:lineRule="auto"/>
              <w:jc w:val="both"/>
              <w:rPr>
                <w:rFonts w:ascii="Times New Roman" w:eastAsia="CIDFont" w:hAnsi="Times New Roman" w:cs="Times New Roman"/>
                <w:lang w:eastAsia="zh-CN" w:bidi="ar"/>
              </w:rPr>
            </w:pPr>
            <w:r w:rsidRPr="00701C26">
              <w:rPr>
                <w:rFonts w:ascii="Times New Roman" w:eastAsia="CIDFont" w:hAnsi="Times New Roman" w:cs="Times New Roman"/>
                <w:lang w:eastAsia="zh-CN" w:bidi="ar"/>
              </w:rPr>
              <w:t>10</w:t>
            </w:r>
          </w:p>
        </w:tc>
        <w:tc>
          <w:tcPr>
            <w:tcW w:w="960" w:type="dxa"/>
            <w:tcBorders>
              <w:top w:val="single" w:sz="8" w:space="0" w:color="4BACC6"/>
              <w:left w:val="single" w:sz="8" w:space="0" w:color="4BACC6"/>
              <w:bottom w:val="single" w:sz="8" w:space="0" w:color="4BACC6"/>
              <w:right w:val="single" w:sz="8" w:space="0" w:color="4BACC6"/>
            </w:tcBorders>
            <w:shd w:val="clear" w:color="auto" w:fill="B7DDE8"/>
          </w:tcPr>
          <w:p w14:paraId="141873E0" w14:textId="77777777" w:rsidR="00B80D58" w:rsidRPr="00701C26" w:rsidRDefault="00C72F4B">
            <w:pPr>
              <w:spacing w:line="360" w:lineRule="auto"/>
              <w:jc w:val="both"/>
              <w:rPr>
                <w:rFonts w:ascii="Times New Roman" w:eastAsia="CIDFont" w:hAnsi="Times New Roman" w:cs="Times New Roman"/>
                <w:lang w:eastAsia="zh-CN" w:bidi="ar"/>
              </w:rPr>
            </w:pPr>
            <w:r w:rsidRPr="00701C26">
              <w:rPr>
                <w:rFonts w:ascii="Times New Roman" w:eastAsia="CIDFont" w:hAnsi="Times New Roman" w:cs="Times New Roman"/>
                <w:lang w:eastAsia="zh-CN" w:bidi="ar"/>
              </w:rPr>
              <w:t>12</w:t>
            </w:r>
          </w:p>
        </w:tc>
        <w:tc>
          <w:tcPr>
            <w:tcW w:w="810" w:type="dxa"/>
            <w:tcBorders>
              <w:top w:val="single" w:sz="8" w:space="0" w:color="4BACC6"/>
              <w:left w:val="single" w:sz="8" w:space="0" w:color="4BACC6"/>
              <w:bottom w:val="single" w:sz="8" w:space="0" w:color="4BACC6"/>
              <w:right w:val="single" w:sz="8" w:space="0" w:color="4BACC6"/>
            </w:tcBorders>
            <w:shd w:val="clear" w:color="auto" w:fill="B7DDE8"/>
          </w:tcPr>
          <w:p w14:paraId="092224F5" w14:textId="77777777" w:rsidR="00B80D58" w:rsidRPr="00701C26" w:rsidRDefault="00C72F4B">
            <w:pPr>
              <w:spacing w:line="360" w:lineRule="auto"/>
              <w:jc w:val="both"/>
              <w:rPr>
                <w:rFonts w:ascii="Times New Roman" w:eastAsia="CIDFont" w:hAnsi="Times New Roman" w:cs="Times New Roman"/>
                <w:lang w:eastAsia="zh-CN" w:bidi="ar"/>
              </w:rPr>
            </w:pPr>
            <w:r w:rsidRPr="00701C26">
              <w:rPr>
                <w:rFonts w:ascii="Times New Roman" w:eastAsia="CIDFont" w:hAnsi="Times New Roman" w:cs="Times New Roman"/>
                <w:lang w:eastAsia="zh-CN" w:bidi="ar"/>
              </w:rPr>
              <w:t>6</w:t>
            </w:r>
          </w:p>
        </w:tc>
        <w:tc>
          <w:tcPr>
            <w:tcW w:w="737" w:type="dxa"/>
            <w:vMerge w:val="restart"/>
            <w:tcBorders>
              <w:top w:val="single" w:sz="8" w:space="0" w:color="4BACC6"/>
              <w:left w:val="single" w:sz="8" w:space="0" w:color="4BACC6"/>
              <w:bottom w:val="single" w:sz="8" w:space="0" w:color="4BACC6"/>
              <w:right w:val="single" w:sz="8" w:space="0" w:color="4BACC6"/>
            </w:tcBorders>
            <w:shd w:val="clear" w:color="auto" w:fill="B7DDE8"/>
          </w:tcPr>
          <w:p w14:paraId="7DF0708A" w14:textId="77777777" w:rsidR="00B80D58" w:rsidRPr="00701C26" w:rsidRDefault="00C72F4B">
            <w:pPr>
              <w:spacing w:line="360" w:lineRule="auto"/>
              <w:jc w:val="both"/>
              <w:rPr>
                <w:rFonts w:ascii="Times New Roman" w:eastAsia="CIDFont" w:hAnsi="Times New Roman" w:cs="Times New Roman"/>
                <w:lang w:eastAsia="zh-CN" w:bidi="ar"/>
              </w:rPr>
            </w:pPr>
            <w:r w:rsidRPr="00701C26">
              <w:rPr>
                <w:rFonts w:ascii="Times New Roman" w:eastAsia="CIDFont" w:hAnsi="Times New Roman" w:cs="Times New Roman"/>
                <w:lang w:eastAsia="zh-CN" w:bidi="ar"/>
              </w:rPr>
              <w:t>1.99</w:t>
            </w:r>
          </w:p>
        </w:tc>
      </w:tr>
      <w:tr w:rsidR="00701C26" w:rsidRPr="00701C26" w14:paraId="570F4124" w14:textId="77777777">
        <w:trPr>
          <w:trHeight w:val="620"/>
        </w:trPr>
        <w:tc>
          <w:tcPr>
            <w:tcW w:w="3334" w:type="dxa"/>
            <w:vMerge/>
            <w:tcBorders>
              <w:top w:val="single" w:sz="8" w:space="0" w:color="4BACC6"/>
              <w:left w:val="single" w:sz="8" w:space="0" w:color="4BACC6"/>
              <w:bottom w:val="single" w:sz="8" w:space="0" w:color="4BACC6"/>
              <w:right w:val="single" w:sz="8" w:space="0" w:color="4BACC6"/>
            </w:tcBorders>
            <w:shd w:val="clear" w:color="auto" w:fill="FFFFFF"/>
          </w:tcPr>
          <w:p w14:paraId="6AA4BAC8" w14:textId="77777777" w:rsidR="00B80D58" w:rsidRPr="00701C26" w:rsidRDefault="00B80D58">
            <w:pPr>
              <w:spacing w:line="360" w:lineRule="auto"/>
              <w:jc w:val="both"/>
              <w:rPr>
                <w:rFonts w:ascii="Times New Roman" w:eastAsia="CIDFont" w:hAnsi="Times New Roman" w:cs="Times New Roman"/>
                <w:lang w:eastAsia="zh-CN" w:bidi="ar"/>
              </w:rPr>
            </w:pPr>
          </w:p>
        </w:tc>
        <w:tc>
          <w:tcPr>
            <w:tcW w:w="975" w:type="dxa"/>
            <w:tcBorders>
              <w:top w:val="single" w:sz="8" w:space="0" w:color="4BACC6"/>
              <w:left w:val="single" w:sz="8" w:space="0" w:color="4BACC6"/>
              <w:bottom w:val="single" w:sz="8" w:space="0" w:color="4BACC6"/>
              <w:right w:val="single" w:sz="8" w:space="0" w:color="4BACC6"/>
            </w:tcBorders>
            <w:shd w:val="clear" w:color="auto" w:fill="FFFFFF"/>
          </w:tcPr>
          <w:p w14:paraId="4C9E864A" w14:textId="77777777" w:rsidR="00B80D58" w:rsidRPr="00701C26" w:rsidRDefault="00C72F4B">
            <w:pPr>
              <w:spacing w:line="360" w:lineRule="auto"/>
              <w:jc w:val="both"/>
              <w:rPr>
                <w:rFonts w:ascii="Times New Roman" w:eastAsia="CIDFont" w:hAnsi="Times New Roman" w:cs="Times New Roman"/>
                <w:lang w:eastAsia="zh-CN" w:bidi="ar"/>
              </w:rPr>
            </w:pPr>
            <w:r w:rsidRPr="00701C26">
              <w:rPr>
                <w:rFonts w:ascii="Times New Roman" w:eastAsia="CIDFont" w:hAnsi="Times New Roman" w:cs="Times New Roman"/>
                <w:b/>
                <w:bCs/>
                <w:lang w:eastAsia="zh-CN" w:bidi="ar"/>
              </w:rPr>
              <w:t>Percent</w:t>
            </w:r>
          </w:p>
        </w:tc>
        <w:tc>
          <w:tcPr>
            <w:tcW w:w="900" w:type="dxa"/>
            <w:tcBorders>
              <w:top w:val="single" w:sz="8" w:space="0" w:color="4BACC6"/>
              <w:left w:val="single" w:sz="8" w:space="0" w:color="4BACC6"/>
              <w:bottom w:val="single" w:sz="8" w:space="0" w:color="4BACC6"/>
              <w:right w:val="single" w:sz="8" w:space="0" w:color="4BACC6"/>
            </w:tcBorders>
            <w:shd w:val="clear" w:color="auto" w:fill="FFFFFF"/>
          </w:tcPr>
          <w:p w14:paraId="7892937B" w14:textId="77777777" w:rsidR="00B80D58" w:rsidRPr="00701C26" w:rsidRDefault="00C72F4B">
            <w:pPr>
              <w:spacing w:line="360" w:lineRule="auto"/>
              <w:jc w:val="both"/>
              <w:rPr>
                <w:rFonts w:ascii="Times New Roman" w:eastAsia="CIDFont" w:hAnsi="Times New Roman" w:cs="Times New Roman"/>
                <w:lang w:eastAsia="zh-CN" w:bidi="ar"/>
              </w:rPr>
            </w:pPr>
            <w:r w:rsidRPr="00701C26">
              <w:rPr>
                <w:rFonts w:ascii="Times New Roman" w:eastAsia="CIDFont" w:hAnsi="Times New Roman" w:cs="Times New Roman"/>
                <w:lang w:eastAsia="zh-CN" w:bidi="ar"/>
              </w:rPr>
              <w:t>57.14</w:t>
            </w:r>
          </w:p>
        </w:tc>
        <w:tc>
          <w:tcPr>
            <w:tcW w:w="870" w:type="dxa"/>
            <w:tcBorders>
              <w:top w:val="single" w:sz="8" w:space="0" w:color="4BACC6"/>
              <w:left w:val="single" w:sz="8" w:space="0" w:color="4BACC6"/>
              <w:bottom w:val="single" w:sz="8" w:space="0" w:color="4BACC6"/>
              <w:right w:val="single" w:sz="8" w:space="0" w:color="4BACC6"/>
            </w:tcBorders>
            <w:shd w:val="clear" w:color="auto" w:fill="FFFFFF"/>
          </w:tcPr>
          <w:p w14:paraId="2A30C448" w14:textId="77777777" w:rsidR="00B80D58" w:rsidRPr="00701C26" w:rsidRDefault="00C72F4B">
            <w:pPr>
              <w:spacing w:line="360" w:lineRule="auto"/>
              <w:jc w:val="both"/>
              <w:rPr>
                <w:rFonts w:ascii="Times New Roman" w:eastAsia="CIDFont" w:hAnsi="Times New Roman" w:cs="Times New Roman"/>
                <w:lang w:eastAsia="zh-CN" w:bidi="ar"/>
              </w:rPr>
            </w:pPr>
            <w:r w:rsidRPr="00701C26">
              <w:rPr>
                <w:rFonts w:ascii="Times New Roman" w:eastAsia="CIDFont" w:hAnsi="Times New Roman" w:cs="Times New Roman"/>
                <w:lang w:eastAsia="zh-CN" w:bidi="ar"/>
              </w:rPr>
              <w:t>16.19</w:t>
            </w:r>
          </w:p>
        </w:tc>
        <w:tc>
          <w:tcPr>
            <w:tcW w:w="990" w:type="dxa"/>
            <w:tcBorders>
              <w:top w:val="single" w:sz="8" w:space="0" w:color="4BACC6"/>
              <w:left w:val="single" w:sz="8" w:space="0" w:color="4BACC6"/>
              <w:bottom w:val="single" w:sz="8" w:space="0" w:color="4BACC6"/>
              <w:right w:val="single" w:sz="8" w:space="0" w:color="4BACC6"/>
            </w:tcBorders>
            <w:shd w:val="clear" w:color="auto" w:fill="FFFFFF"/>
          </w:tcPr>
          <w:p w14:paraId="2BE6B588" w14:textId="77777777" w:rsidR="00B80D58" w:rsidRPr="00701C26" w:rsidRDefault="00C72F4B">
            <w:pPr>
              <w:spacing w:line="360" w:lineRule="auto"/>
              <w:jc w:val="both"/>
              <w:rPr>
                <w:rFonts w:ascii="Times New Roman" w:eastAsia="CIDFont" w:hAnsi="Times New Roman" w:cs="Times New Roman"/>
                <w:lang w:eastAsia="zh-CN" w:bidi="ar"/>
              </w:rPr>
            </w:pPr>
            <w:r w:rsidRPr="00701C26">
              <w:rPr>
                <w:rFonts w:ascii="Times New Roman" w:eastAsia="CIDFont" w:hAnsi="Times New Roman" w:cs="Times New Roman"/>
                <w:lang w:eastAsia="zh-CN" w:bidi="ar"/>
              </w:rPr>
              <w:t>9.53</w:t>
            </w:r>
          </w:p>
        </w:tc>
        <w:tc>
          <w:tcPr>
            <w:tcW w:w="960" w:type="dxa"/>
            <w:tcBorders>
              <w:top w:val="single" w:sz="8" w:space="0" w:color="4BACC6"/>
              <w:left w:val="single" w:sz="8" w:space="0" w:color="4BACC6"/>
              <w:bottom w:val="single" w:sz="8" w:space="0" w:color="4BACC6"/>
              <w:right w:val="single" w:sz="8" w:space="0" w:color="4BACC6"/>
            </w:tcBorders>
            <w:shd w:val="clear" w:color="auto" w:fill="FFFFFF"/>
          </w:tcPr>
          <w:p w14:paraId="4CCEDECC" w14:textId="77777777" w:rsidR="00B80D58" w:rsidRPr="00701C26" w:rsidRDefault="00C72F4B">
            <w:pPr>
              <w:spacing w:line="360" w:lineRule="auto"/>
              <w:jc w:val="both"/>
              <w:rPr>
                <w:rFonts w:ascii="Times New Roman" w:eastAsia="CIDFont" w:hAnsi="Times New Roman" w:cs="Times New Roman"/>
                <w:lang w:eastAsia="zh-CN" w:bidi="ar"/>
              </w:rPr>
            </w:pPr>
            <w:r w:rsidRPr="00701C26">
              <w:rPr>
                <w:rFonts w:ascii="Times New Roman" w:eastAsia="CIDFont" w:hAnsi="Times New Roman" w:cs="Times New Roman"/>
                <w:lang w:eastAsia="zh-CN" w:bidi="ar"/>
              </w:rPr>
              <w:t>11.42</w:t>
            </w:r>
          </w:p>
        </w:tc>
        <w:tc>
          <w:tcPr>
            <w:tcW w:w="810" w:type="dxa"/>
            <w:tcBorders>
              <w:top w:val="single" w:sz="8" w:space="0" w:color="4BACC6"/>
              <w:left w:val="single" w:sz="8" w:space="0" w:color="4BACC6"/>
              <w:bottom w:val="single" w:sz="8" w:space="0" w:color="4BACC6"/>
              <w:right w:val="single" w:sz="8" w:space="0" w:color="4BACC6"/>
            </w:tcBorders>
            <w:shd w:val="clear" w:color="auto" w:fill="FFFFFF"/>
          </w:tcPr>
          <w:p w14:paraId="37462162" w14:textId="77777777" w:rsidR="00B80D58" w:rsidRPr="00701C26" w:rsidRDefault="00C72F4B">
            <w:pPr>
              <w:spacing w:line="360" w:lineRule="auto"/>
              <w:jc w:val="both"/>
              <w:rPr>
                <w:rFonts w:ascii="Times New Roman" w:eastAsia="CIDFont" w:hAnsi="Times New Roman" w:cs="Times New Roman"/>
                <w:lang w:eastAsia="zh-CN" w:bidi="ar"/>
              </w:rPr>
            </w:pPr>
            <w:r w:rsidRPr="00701C26">
              <w:rPr>
                <w:rFonts w:ascii="Times New Roman" w:eastAsia="CIDFont" w:hAnsi="Times New Roman" w:cs="Times New Roman"/>
                <w:lang w:eastAsia="zh-CN" w:bidi="ar"/>
              </w:rPr>
              <w:t>5.72</w:t>
            </w:r>
          </w:p>
        </w:tc>
        <w:tc>
          <w:tcPr>
            <w:tcW w:w="737" w:type="dxa"/>
            <w:vMerge/>
            <w:tcBorders>
              <w:top w:val="single" w:sz="8" w:space="0" w:color="4BACC6"/>
              <w:left w:val="single" w:sz="8" w:space="0" w:color="4BACC6"/>
              <w:bottom w:val="single" w:sz="8" w:space="0" w:color="4BACC6"/>
              <w:right w:val="single" w:sz="8" w:space="0" w:color="4BACC6"/>
            </w:tcBorders>
            <w:shd w:val="clear" w:color="auto" w:fill="FFFFFF"/>
          </w:tcPr>
          <w:p w14:paraId="187B8E50" w14:textId="77777777" w:rsidR="00B80D58" w:rsidRPr="00701C26" w:rsidRDefault="00B80D58">
            <w:pPr>
              <w:spacing w:line="360" w:lineRule="auto"/>
              <w:jc w:val="both"/>
              <w:rPr>
                <w:rFonts w:ascii="Times New Roman" w:eastAsia="CIDFont" w:hAnsi="Times New Roman" w:cs="Times New Roman"/>
                <w:lang w:eastAsia="zh-CN" w:bidi="ar"/>
              </w:rPr>
            </w:pPr>
          </w:p>
        </w:tc>
      </w:tr>
      <w:tr w:rsidR="00701C26" w:rsidRPr="00701C26" w14:paraId="52F1EA0A" w14:textId="77777777">
        <w:trPr>
          <w:trHeight w:val="459"/>
        </w:trPr>
        <w:tc>
          <w:tcPr>
            <w:tcW w:w="3334" w:type="dxa"/>
            <w:vMerge w:val="restart"/>
            <w:tcBorders>
              <w:top w:val="single" w:sz="8" w:space="0" w:color="4BACC6"/>
              <w:left w:val="single" w:sz="8" w:space="0" w:color="4BACC6"/>
              <w:bottom w:val="single" w:sz="8" w:space="0" w:color="4BACC6"/>
              <w:right w:val="single" w:sz="8" w:space="0" w:color="4BACC6"/>
            </w:tcBorders>
            <w:shd w:val="clear" w:color="auto" w:fill="B7DDE8"/>
          </w:tcPr>
          <w:p w14:paraId="7F42F71D" w14:textId="77777777" w:rsidR="00B80D58" w:rsidRPr="00701C26" w:rsidRDefault="00C72F4B">
            <w:pPr>
              <w:rPr>
                <w:rFonts w:ascii="Times New Roman" w:hAnsi="Times New Roman" w:cs="Times New Roman"/>
              </w:rPr>
            </w:pPr>
            <w:r w:rsidRPr="00701C26">
              <w:rPr>
                <w:rFonts w:ascii="Times New Roman" w:eastAsia="CIDFont" w:hAnsi="Times New Roman" w:cs="Times New Roman"/>
                <w:lang w:eastAsia="zh-CN" w:bidi="ar"/>
              </w:rPr>
              <w:t>Uses central water heating system</w:t>
            </w:r>
          </w:p>
          <w:p w14:paraId="470F0919" w14:textId="77777777" w:rsidR="00B80D58" w:rsidRPr="00701C26" w:rsidRDefault="00B80D58">
            <w:pPr>
              <w:spacing w:line="360" w:lineRule="auto"/>
              <w:jc w:val="both"/>
              <w:rPr>
                <w:rFonts w:ascii="Times New Roman" w:eastAsia="CIDFont" w:hAnsi="Times New Roman" w:cs="Times New Roman"/>
                <w:lang w:eastAsia="zh-CN" w:bidi="ar"/>
              </w:rPr>
            </w:pPr>
          </w:p>
        </w:tc>
        <w:tc>
          <w:tcPr>
            <w:tcW w:w="975" w:type="dxa"/>
            <w:tcBorders>
              <w:top w:val="single" w:sz="8" w:space="0" w:color="4BACC6"/>
              <w:left w:val="single" w:sz="8" w:space="0" w:color="4BACC6"/>
              <w:bottom w:val="single" w:sz="8" w:space="0" w:color="4BACC6"/>
              <w:right w:val="single" w:sz="8" w:space="0" w:color="4BACC6"/>
            </w:tcBorders>
            <w:shd w:val="clear" w:color="auto" w:fill="B7DDE8"/>
          </w:tcPr>
          <w:p w14:paraId="26DCDDC6" w14:textId="77777777" w:rsidR="00B80D58" w:rsidRPr="00701C26" w:rsidRDefault="00C72F4B">
            <w:pPr>
              <w:spacing w:line="360" w:lineRule="auto"/>
              <w:jc w:val="both"/>
              <w:rPr>
                <w:rFonts w:ascii="Times New Roman" w:eastAsia="CIDFont" w:hAnsi="Times New Roman" w:cs="Times New Roman"/>
                <w:lang w:eastAsia="zh-CN" w:bidi="ar"/>
              </w:rPr>
            </w:pPr>
            <w:r w:rsidRPr="00701C26">
              <w:rPr>
                <w:rFonts w:ascii="Times New Roman" w:eastAsia="CIDFont" w:hAnsi="Times New Roman" w:cs="Times New Roman"/>
                <w:b/>
                <w:bCs/>
                <w:lang w:eastAsia="zh-CN" w:bidi="ar"/>
              </w:rPr>
              <w:t>Freq.</w:t>
            </w:r>
          </w:p>
        </w:tc>
        <w:tc>
          <w:tcPr>
            <w:tcW w:w="900" w:type="dxa"/>
            <w:tcBorders>
              <w:top w:val="single" w:sz="8" w:space="0" w:color="4BACC6"/>
              <w:left w:val="single" w:sz="8" w:space="0" w:color="4BACC6"/>
              <w:bottom w:val="single" w:sz="8" w:space="0" w:color="4BACC6"/>
              <w:right w:val="single" w:sz="8" w:space="0" w:color="4BACC6"/>
            </w:tcBorders>
            <w:shd w:val="clear" w:color="auto" w:fill="B7DDE8"/>
          </w:tcPr>
          <w:p w14:paraId="0234B8AB" w14:textId="77777777" w:rsidR="00B80D58" w:rsidRPr="00701C26" w:rsidRDefault="00C72F4B">
            <w:pPr>
              <w:spacing w:line="360" w:lineRule="auto"/>
              <w:jc w:val="both"/>
              <w:rPr>
                <w:rFonts w:ascii="Times New Roman" w:eastAsia="CIDFont" w:hAnsi="Times New Roman" w:cs="Times New Roman"/>
                <w:lang w:eastAsia="zh-CN" w:bidi="ar"/>
              </w:rPr>
            </w:pPr>
            <w:r w:rsidRPr="00701C26">
              <w:rPr>
                <w:rFonts w:ascii="Times New Roman" w:eastAsia="CIDFont" w:hAnsi="Times New Roman" w:cs="Times New Roman"/>
                <w:lang w:eastAsia="zh-CN" w:bidi="ar"/>
              </w:rPr>
              <w:t>48</w:t>
            </w:r>
          </w:p>
        </w:tc>
        <w:tc>
          <w:tcPr>
            <w:tcW w:w="870" w:type="dxa"/>
            <w:tcBorders>
              <w:top w:val="single" w:sz="8" w:space="0" w:color="4BACC6"/>
              <w:left w:val="single" w:sz="8" w:space="0" w:color="4BACC6"/>
              <w:bottom w:val="single" w:sz="8" w:space="0" w:color="4BACC6"/>
              <w:right w:val="single" w:sz="8" w:space="0" w:color="4BACC6"/>
            </w:tcBorders>
            <w:shd w:val="clear" w:color="auto" w:fill="B7DDE8"/>
          </w:tcPr>
          <w:p w14:paraId="3B9D3364" w14:textId="77777777" w:rsidR="00B80D58" w:rsidRPr="00701C26" w:rsidRDefault="00C72F4B">
            <w:pPr>
              <w:spacing w:line="360" w:lineRule="auto"/>
              <w:jc w:val="both"/>
              <w:rPr>
                <w:rFonts w:ascii="Times New Roman" w:eastAsia="CIDFont" w:hAnsi="Times New Roman" w:cs="Times New Roman"/>
                <w:lang w:eastAsia="zh-CN" w:bidi="ar"/>
              </w:rPr>
            </w:pPr>
            <w:r w:rsidRPr="00701C26">
              <w:rPr>
                <w:rFonts w:ascii="Times New Roman" w:eastAsia="CIDFont" w:hAnsi="Times New Roman" w:cs="Times New Roman"/>
                <w:lang w:eastAsia="zh-CN" w:bidi="ar"/>
              </w:rPr>
              <w:t>32</w:t>
            </w:r>
          </w:p>
        </w:tc>
        <w:tc>
          <w:tcPr>
            <w:tcW w:w="990" w:type="dxa"/>
            <w:tcBorders>
              <w:top w:val="single" w:sz="8" w:space="0" w:color="4BACC6"/>
              <w:left w:val="single" w:sz="8" w:space="0" w:color="4BACC6"/>
              <w:bottom w:val="single" w:sz="8" w:space="0" w:color="4BACC6"/>
              <w:right w:val="single" w:sz="8" w:space="0" w:color="4BACC6"/>
            </w:tcBorders>
            <w:shd w:val="clear" w:color="auto" w:fill="B7DDE8"/>
          </w:tcPr>
          <w:p w14:paraId="18C950CF" w14:textId="77777777" w:rsidR="00B80D58" w:rsidRPr="00701C26" w:rsidRDefault="00C72F4B">
            <w:pPr>
              <w:spacing w:line="360" w:lineRule="auto"/>
              <w:jc w:val="both"/>
              <w:rPr>
                <w:rFonts w:ascii="Times New Roman" w:eastAsia="CIDFont" w:hAnsi="Times New Roman" w:cs="Times New Roman"/>
                <w:lang w:eastAsia="zh-CN" w:bidi="ar"/>
              </w:rPr>
            </w:pPr>
            <w:r w:rsidRPr="00701C26">
              <w:rPr>
                <w:rFonts w:ascii="Times New Roman" w:eastAsia="CIDFont" w:hAnsi="Times New Roman" w:cs="Times New Roman"/>
                <w:lang w:eastAsia="zh-CN" w:bidi="ar"/>
              </w:rPr>
              <w:t>13</w:t>
            </w:r>
          </w:p>
        </w:tc>
        <w:tc>
          <w:tcPr>
            <w:tcW w:w="960" w:type="dxa"/>
            <w:tcBorders>
              <w:top w:val="single" w:sz="8" w:space="0" w:color="4BACC6"/>
              <w:left w:val="single" w:sz="8" w:space="0" w:color="4BACC6"/>
              <w:bottom w:val="single" w:sz="8" w:space="0" w:color="4BACC6"/>
              <w:right w:val="single" w:sz="8" w:space="0" w:color="4BACC6"/>
            </w:tcBorders>
            <w:shd w:val="clear" w:color="auto" w:fill="B7DDE8"/>
          </w:tcPr>
          <w:p w14:paraId="7E2DD8A2" w14:textId="77777777" w:rsidR="00B80D58" w:rsidRPr="00701C26" w:rsidRDefault="00C72F4B">
            <w:pPr>
              <w:spacing w:line="360" w:lineRule="auto"/>
              <w:jc w:val="both"/>
              <w:rPr>
                <w:rFonts w:ascii="Times New Roman" w:eastAsia="CIDFont" w:hAnsi="Times New Roman" w:cs="Times New Roman"/>
                <w:lang w:eastAsia="zh-CN" w:bidi="ar"/>
              </w:rPr>
            </w:pPr>
            <w:r w:rsidRPr="00701C26">
              <w:rPr>
                <w:rFonts w:ascii="Times New Roman" w:eastAsia="CIDFont" w:hAnsi="Times New Roman" w:cs="Times New Roman"/>
                <w:lang w:eastAsia="zh-CN" w:bidi="ar"/>
              </w:rPr>
              <w:t>8</w:t>
            </w:r>
          </w:p>
        </w:tc>
        <w:tc>
          <w:tcPr>
            <w:tcW w:w="810" w:type="dxa"/>
            <w:tcBorders>
              <w:top w:val="single" w:sz="8" w:space="0" w:color="4BACC6"/>
              <w:left w:val="single" w:sz="8" w:space="0" w:color="4BACC6"/>
              <w:bottom w:val="single" w:sz="8" w:space="0" w:color="4BACC6"/>
              <w:right w:val="single" w:sz="8" w:space="0" w:color="4BACC6"/>
            </w:tcBorders>
            <w:shd w:val="clear" w:color="auto" w:fill="B7DDE8"/>
          </w:tcPr>
          <w:p w14:paraId="3FDCAAF9" w14:textId="77777777" w:rsidR="00B80D58" w:rsidRPr="00701C26" w:rsidRDefault="00C72F4B">
            <w:pPr>
              <w:spacing w:line="360" w:lineRule="auto"/>
              <w:jc w:val="both"/>
              <w:rPr>
                <w:rFonts w:ascii="Times New Roman" w:eastAsia="CIDFont" w:hAnsi="Times New Roman" w:cs="Times New Roman"/>
                <w:lang w:eastAsia="zh-CN" w:bidi="ar"/>
              </w:rPr>
            </w:pPr>
            <w:r w:rsidRPr="00701C26">
              <w:rPr>
                <w:rFonts w:ascii="Times New Roman" w:eastAsia="CIDFont" w:hAnsi="Times New Roman" w:cs="Times New Roman"/>
                <w:lang w:eastAsia="zh-CN" w:bidi="ar"/>
              </w:rPr>
              <w:t>4</w:t>
            </w:r>
          </w:p>
        </w:tc>
        <w:tc>
          <w:tcPr>
            <w:tcW w:w="737" w:type="dxa"/>
            <w:vMerge w:val="restart"/>
            <w:tcBorders>
              <w:top w:val="single" w:sz="8" w:space="0" w:color="4BACC6"/>
              <w:left w:val="single" w:sz="8" w:space="0" w:color="4BACC6"/>
              <w:bottom w:val="single" w:sz="8" w:space="0" w:color="4BACC6"/>
              <w:right w:val="single" w:sz="8" w:space="0" w:color="4BACC6"/>
            </w:tcBorders>
            <w:shd w:val="clear" w:color="auto" w:fill="B7DDE8"/>
          </w:tcPr>
          <w:p w14:paraId="0F97F07F" w14:textId="77777777" w:rsidR="00B80D58" w:rsidRPr="00701C26" w:rsidRDefault="00C72F4B">
            <w:pPr>
              <w:spacing w:line="360" w:lineRule="auto"/>
              <w:jc w:val="both"/>
              <w:rPr>
                <w:rFonts w:ascii="Times New Roman" w:eastAsia="CIDFont" w:hAnsi="Times New Roman" w:cs="Times New Roman"/>
                <w:lang w:eastAsia="zh-CN" w:bidi="ar"/>
              </w:rPr>
            </w:pPr>
            <w:r w:rsidRPr="00701C26">
              <w:rPr>
                <w:rFonts w:ascii="Times New Roman" w:eastAsia="CIDFont" w:hAnsi="Times New Roman" w:cs="Times New Roman"/>
                <w:lang w:eastAsia="zh-CN" w:bidi="ar"/>
              </w:rPr>
              <w:t>2.69</w:t>
            </w:r>
          </w:p>
        </w:tc>
      </w:tr>
      <w:tr w:rsidR="00701C26" w:rsidRPr="00701C26" w14:paraId="2B9AD25B" w14:textId="77777777">
        <w:trPr>
          <w:trHeight w:val="407"/>
        </w:trPr>
        <w:tc>
          <w:tcPr>
            <w:tcW w:w="3334" w:type="dxa"/>
            <w:vMerge/>
            <w:tcBorders>
              <w:top w:val="single" w:sz="8" w:space="0" w:color="4BACC6"/>
              <w:left w:val="single" w:sz="8" w:space="0" w:color="4BACC6"/>
              <w:bottom w:val="single" w:sz="8" w:space="0" w:color="4BACC6"/>
              <w:right w:val="single" w:sz="8" w:space="0" w:color="4BACC6"/>
            </w:tcBorders>
            <w:shd w:val="clear" w:color="auto" w:fill="FFFFFF"/>
          </w:tcPr>
          <w:p w14:paraId="25AC5A6D" w14:textId="77777777" w:rsidR="00B80D58" w:rsidRPr="00701C26" w:rsidRDefault="00B80D58">
            <w:pPr>
              <w:spacing w:line="360" w:lineRule="auto"/>
              <w:jc w:val="both"/>
              <w:rPr>
                <w:rFonts w:ascii="Times New Roman" w:eastAsia="CIDFont" w:hAnsi="Times New Roman" w:cs="Times New Roman"/>
                <w:lang w:eastAsia="zh-CN" w:bidi="ar"/>
              </w:rPr>
            </w:pPr>
          </w:p>
        </w:tc>
        <w:tc>
          <w:tcPr>
            <w:tcW w:w="975" w:type="dxa"/>
            <w:tcBorders>
              <w:top w:val="single" w:sz="8" w:space="0" w:color="4BACC6"/>
              <w:left w:val="single" w:sz="8" w:space="0" w:color="4BACC6"/>
              <w:bottom w:val="single" w:sz="8" w:space="0" w:color="4BACC6"/>
              <w:right w:val="single" w:sz="8" w:space="0" w:color="4BACC6"/>
            </w:tcBorders>
            <w:shd w:val="clear" w:color="auto" w:fill="FFFFFF"/>
          </w:tcPr>
          <w:p w14:paraId="6015C470" w14:textId="77777777" w:rsidR="00B80D58" w:rsidRPr="00701C26" w:rsidRDefault="00C72F4B">
            <w:pPr>
              <w:spacing w:line="360" w:lineRule="auto"/>
              <w:jc w:val="both"/>
              <w:rPr>
                <w:rFonts w:ascii="Times New Roman" w:eastAsia="CIDFont" w:hAnsi="Times New Roman" w:cs="Times New Roman"/>
                <w:lang w:eastAsia="zh-CN" w:bidi="ar"/>
              </w:rPr>
            </w:pPr>
            <w:r w:rsidRPr="00701C26">
              <w:rPr>
                <w:rFonts w:ascii="Times New Roman" w:eastAsia="CIDFont" w:hAnsi="Times New Roman" w:cs="Times New Roman"/>
                <w:b/>
                <w:bCs/>
                <w:lang w:eastAsia="zh-CN" w:bidi="ar"/>
              </w:rPr>
              <w:t>Percent</w:t>
            </w:r>
          </w:p>
        </w:tc>
        <w:tc>
          <w:tcPr>
            <w:tcW w:w="900" w:type="dxa"/>
            <w:tcBorders>
              <w:top w:val="single" w:sz="8" w:space="0" w:color="4BACC6"/>
              <w:left w:val="single" w:sz="8" w:space="0" w:color="4BACC6"/>
              <w:bottom w:val="single" w:sz="8" w:space="0" w:color="4BACC6"/>
              <w:right w:val="single" w:sz="8" w:space="0" w:color="4BACC6"/>
            </w:tcBorders>
            <w:shd w:val="clear" w:color="auto" w:fill="FFFFFF"/>
          </w:tcPr>
          <w:p w14:paraId="3E1DE969" w14:textId="77777777" w:rsidR="00B80D58" w:rsidRPr="00701C26" w:rsidRDefault="00C72F4B">
            <w:pPr>
              <w:spacing w:line="360" w:lineRule="auto"/>
              <w:jc w:val="both"/>
              <w:rPr>
                <w:rFonts w:ascii="Times New Roman" w:eastAsia="CIDFont" w:hAnsi="Times New Roman" w:cs="Times New Roman"/>
                <w:lang w:eastAsia="zh-CN" w:bidi="ar"/>
              </w:rPr>
            </w:pPr>
            <w:r w:rsidRPr="00701C26">
              <w:rPr>
                <w:rFonts w:ascii="Times New Roman" w:eastAsia="CIDFont" w:hAnsi="Times New Roman" w:cs="Times New Roman"/>
                <w:lang w:eastAsia="zh-CN" w:bidi="ar"/>
              </w:rPr>
              <w:t>45.71</w:t>
            </w:r>
          </w:p>
        </w:tc>
        <w:tc>
          <w:tcPr>
            <w:tcW w:w="870" w:type="dxa"/>
            <w:tcBorders>
              <w:top w:val="single" w:sz="8" w:space="0" w:color="4BACC6"/>
              <w:left w:val="single" w:sz="8" w:space="0" w:color="4BACC6"/>
              <w:bottom w:val="single" w:sz="8" w:space="0" w:color="4BACC6"/>
              <w:right w:val="single" w:sz="8" w:space="0" w:color="4BACC6"/>
            </w:tcBorders>
            <w:shd w:val="clear" w:color="auto" w:fill="FFFFFF"/>
          </w:tcPr>
          <w:p w14:paraId="1C902A21" w14:textId="77777777" w:rsidR="00B80D58" w:rsidRPr="00701C26" w:rsidRDefault="00C72F4B">
            <w:pPr>
              <w:spacing w:line="360" w:lineRule="auto"/>
              <w:jc w:val="both"/>
              <w:rPr>
                <w:rFonts w:ascii="Times New Roman" w:eastAsia="CIDFont" w:hAnsi="Times New Roman" w:cs="Times New Roman"/>
                <w:lang w:eastAsia="zh-CN" w:bidi="ar"/>
              </w:rPr>
            </w:pPr>
            <w:r w:rsidRPr="00701C26">
              <w:rPr>
                <w:rFonts w:ascii="Times New Roman" w:eastAsia="CIDFont" w:hAnsi="Times New Roman" w:cs="Times New Roman"/>
                <w:lang w:eastAsia="zh-CN" w:bidi="ar"/>
              </w:rPr>
              <w:t>30.48</w:t>
            </w:r>
          </w:p>
        </w:tc>
        <w:tc>
          <w:tcPr>
            <w:tcW w:w="990" w:type="dxa"/>
            <w:tcBorders>
              <w:top w:val="single" w:sz="8" w:space="0" w:color="4BACC6"/>
              <w:left w:val="single" w:sz="8" w:space="0" w:color="4BACC6"/>
              <w:bottom w:val="single" w:sz="8" w:space="0" w:color="4BACC6"/>
              <w:right w:val="single" w:sz="8" w:space="0" w:color="4BACC6"/>
            </w:tcBorders>
            <w:shd w:val="clear" w:color="auto" w:fill="FFFFFF"/>
          </w:tcPr>
          <w:p w14:paraId="61ACE451" w14:textId="77777777" w:rsidR="00B80D58" w:rsidRPr="00701C26" w:rsidRDefault="00C72F4B">
            <w:pPr>
              <w:spacing w:line="360" w:lineRule="auto"/>
              <w:jc w:val="both"/>
              <w:rPr>
                <w:rFonts w:ascii="Times New Roman" w:eastAsia="CIDFont" w:hAnsi="Times New Roman" w:cs="Times New Roman"/>
                <w:lang w:eastAsia="zh-CN" w:bidi="ar"/>
              </w:rPr>
            </w:pPr>
            <w:r w:rsidRPr="00701C26">
              <w:rPr>
                <w:rFonts w:ascii="Times New Roman" w:eastAsia="CIDFont" w:hAnsi="Times New Roman" w:cs="Times New Roman"/>
                <w:lang w:eastAsia="zh-CN" w:bidi="ar"/>
              </w:rPr>
              <w:t>12.38</w:t>
            </w:r>
          </w:p>
        </w:tc>
        <w:tc>
          <w:tcPr>
            <w:tcW w:w="960" w:type="dxa"/>
            <w:tcBorders>
              <w:top w:val="single" w:sz="8" w:space="0" w:color="4BACC6"/>
              <w:left w:val="single" w:sz="8" w:space="0" w:color="4BACC6"/>
              <w:bottom w:val="single" w:sz="8" w:space="0" w:color="4BACC6"/>
              <w:right w:val="single" w:sz="8" w:space="0" w:color="4BACC6"/>
            </w:tcBorders>
            <w:shd w:val="clear" w:color="auto" w:fill="FFFFFF"/>
          </w:tcPr>
          <w:p w14:paraId="40BFD756" w14:textId="77777777" w:rsidR="00B80D58" w:rsidRPr="00701C26" w:rsidRDefault="00C72F4B">
            <w:pPr>
              <w:spacing w:line="360" w:lineRule="auto"/>
              <w:jc w:val="both"/>
              <w:rPr>
                <w:rFonts w:ascii="Times New Roman" w:eastAsia="CIDFont" w:hAnsi="Times New Roman" w:cs="Times New Roman"/>
                <w:lang w:eastAsia="zh-CN" w:bidi="ar"/>
              </w:rPr>
            </w:pPr>
            <w:r w:rsidRPr="00701C26">
              <w:rPr>
                <w:rFonts w:ascii="Times New Roman" w:eastAsia="CIDFont" w:hAnsi="Times New Roman" w:cs="Times New Roman"/>
                <w:lang w:eastAsia="zh-CN" w:bidi="ar"/>
              </w:rPr>
              <w:t>7.62</w:t>
            </w:r>
          </w:p>
        </w:tc>
        <w:tc>
          <w:tcPr>
            <w:tcW w:w="810" w:type="dxa"/>
            <w:tcBorders>
              <w:top w:val="single" w:sz="8" w:space="0" w:color="4BACC6"/>
              <w:left w:val="single" w:sz="8" w:space="0" w:color="4BACC6"/>
              <w:bottom w:val="single" w:sz="8" w:space="0" w:color="4BACC6"/>
              <w:right w:val="single" w:sz="8" w:space="0" w:color="4BACC6"/>
            </w:tcBorders>
            <w:shd w:val="clear" w:color="auto" w:fill="FFFFFF"/>
          </w:tcPr>
          <w:p w14:paraId="1AB4C4E7" w14:textId="77777777" w:rsidR="00B80D58" w:rsidRPr="00701C26" w:rsidRDefault="00C72F4B">
            <w:pPr>
              <w:spacing w:line="360" w:lineRule="auto"/>
              <w:jc w:val="both"/>
              <w:rPr>
                <w:rFonts w:ascii="Times New Roman" w:eastAsia="CIDFont" w:hAnsi="Times New Roman" w:cs="Times New Roman"/>
                <w:lang w:eastAsia="zh-CN" w:bidi="ar"/>
              </w:rPr>
            </w:pPr>
            <w:r w:rsidRPr="00701C26">
              <w:rPr>
                <w:rFonts w:ascii="Times New Roman" w:eastAsia="CIDFont" w:hAnsi="Times New Roman" w:cs="Times New Roman"/>
                <w:lang w:eastAsia="zh-CN" w:bidi="ar"/>
              </w:rPr>
              <w:t>3.81</w:t>
            </w:r>
          </w:p>
        </w:tc>
        <w:tc>
          <w:tcPr>
            <w:tcW w:w="737" w:type="dxa"/>
            <w:vMerge/>
            <w:tcBorders>
              <w:top w:val="single" w:sz="8" w:space="0" w:color="4BACC6"/>
              <w:left w:val="single" w:sz="8" w:space="0" w:color="4BACC6"/>
              <w:bottom w:val="single" w:sz="8" w:space="0" w:color="4BACC6"/>
              <w:right w:val="single" w:sz="8" w:space="0" w:color="4BACC6"/>
            </w:tcBorders>
            <w:shd w:val="clear" w:color="auto" w:fill="FFFFFF"/>
          </w:tcPr>
          <w:p w14:paraId="23F29069" w14:textId="77777777" w:rsidR="00B80D58" w:rsidRPr="00701C26" w:rsidRDefault="00B80D58">
            <w:pPr>
              <w:spacing w:line="360" w:lineRule="auto"/>
              <w:jc w:val="both"/>
              <w:rPr>
                <w:rFonts w:ascii="Times New Roman" w:eastAsia="CIDFont" w:hAnsi="Times New Roman" w:cs="Times New Roman"/>
                <w:lang w:eastAsia="zh-CN" w:bidi="ar"/>
              </w:rPr>
            </w:pPr>
          </w:p>
        </w:tc>
      </w:tr>
    </w:tbl>
    <w:p w14:paraId="6D84A81A" w14:textId="77777777" w:rsidR="00B80D58" w:rsidRPr="00701C26" w:rsidRDefault="00C72F4B">
      <w:pPr>
        <w:jc w:val="center"/>
        <w:rPr>
          <w:rFonts w:ascii="Times New Roman" w:hAnsi="Times New Roman" w:cs="Times New Roman"/>
          <w:i/>
          <w:iCs/>
          <w:sz w:val="24"/>
          <w:szCs w:val="24"/>
        </w:rPr>
      </w:pPr>
      <w:r w:rsidRPr="00701C26">
        <w:rPr>
          <w:rFonts w:ascii="Times New Roman" w:eastAsia="CIDFont" w:hAnsi="Times New Roman" w:cs="Times New Roman"/>
          <w:i/>
          <w:iCs/>
          <w:sz w:val="24"/>
          <w:szCs w:val="24"/>
          <w:lang w:eastAsia="zh-CN" w:bidi="ar"/>
        </w:rPr>
        <w:lastRenderedPageBreak/>
        <w:t>Source: Own survey data</w:t>
      </w:r>
      <w:r w:rsidRPr="00701C26">
        <w:rPr>
          <w:rFonts w:ascii="Times New Roman" w:eastAsia="SimSun" w:hAnsi="Times New Roman" w:cs="Times New Roman"/>
          <w:i/>
          <w:iCs/>
          <w:sz w:val="24"/>
          <w:szCs w:val="24"/>
        </w:rPr>
        <w:t xml:space="preserve"> </w:t>
      </w:r>
      <w:r w:rsidRPr="00701C26">
        <w:rPr>
          <w:rFonts w:ascii="Times New Roman" w:eastAsia="SimSun" w:hAnsi="Times New Roman" w:cs="Times New Roman"/>
          <w:i/>
          <w:iCs/>
          <w:sz w:val="24"/>
          <w:szCs w:val="24"/>
        </w:rPr>
        <w:t xml:space="preserve">, </w:t>
      </w:r>
      <w:r w:rsidRPr="00701C26">
        <w:rPr>
          <w:rFonts w:ascii="Times New Roman" w:eastAsia="SimSun" w:hAnsi="Times New Roman" w:cs="Times New Roman"/>
          <w:i/>
          <w:iCs/>
          <w:sz w:val="24"/>
          <w:szCs w:val="24"/>
        </w:rPr>
        <w:t>202</w:t>
      </w:r>
      <w:r w:rsidRPr="00701C26">
        <w:rPr>
          <w:rFonts w:ascii="Times New Roman" w:eastAsia="SimSun" w:hAnsi="Times New Roman" w:cs="Times New Roman"/>
          <w:i/>
          <w:iCs/>
          <w:sz w:val="24"/>
          <w:szCs w:val="24"/>
        </w:rPr>
        <w:t>5</w:t>
      </w:r>
    </w:p>
    <w:p w14:paraId="1531CC62" w14:textId="77777777" w:rsidR="00B80D58" w:rsidRPr="00701C26" w:rsidRDefault="00B80D58">
      <w:pPr>
        <w:spacing w:line="360" w:lineRule="auto"/>
        <w:jc w:val="both"/>
        <w:rPr>
          <w:rFonts w:ascii="Times New Roman" w:eastAsia="CIDFont" w:hAnsi="Times New Roman" w:cs="Times New Roman"/>
          <w:lang w:eastAsia="zh-CN" w:bidi="ar"/>
        </w:rPr>
      </w:pPr>
    </w:p>
    <w:p w14:paraId="327A8479" w14:textId="77777777" w:rsidR="00B80D58" w:rsidRPr="00701C26" w:rsidRDefault="00C72F4B">
      <w:pPr>
        <w:spacing w:line="360" w:lineRule="auto"/>
        <w:jc w:val="both"/>
        <w:rPr>
          <w:rFonts w:ascii="Times New Roman" w:hAnsi="Times New Roman" w:cs="Times New Roman"/>
          <w:b/>
          <w:bCs/>
          <w:sz w:val="24"/>
          <w:szCs w:val="24"/>
        </w:rPr>
      </w:pPr>
      <w:r w:rsidRPr="00701C26">
        <w:rPr>
          <w:rFonts w:ascii="Times New Roman" w:eastAsia="CIDFont" w:hAnsi="Times New Roman" w:cs="Times New Roman"/>
          <w:b/>
          <w:bCs/>
          <w:i/>
          <w:iCs/>
          <w:sz w:val="24"/>
          <w:szCs w:val="24"/>
          <w:lang w:eastAsia="zh-CN" w:bidi="ar"/>
        </w:rPr>
        <w:t>Note</w:t>
      </w:r>
      <w:r w:rsidRPr="00701C26">
        <w:rPr>
          <w:rFonts w:ascii="Times New Roman" w:eastAsia="CIDFont" w:hAnsi="Times New Roman" w:cs="Times New Roman"/>
          <w:i/>
          <w:iCs/>
          <w:sz w:val="24"/>
          <w:szCs w:val="24"/>
          <w:lang w:eastAsia="zh-CN" w:bidi="ar"/>
        </w:rPr>
        <w:t>: The m</w:t>
      </w:r>
      <w:r w:rsidRPr="00701C26">
        <w:rPr>
          <w:rFonts w:ascii="Times New Roman" w:eastAsia="CIDFont" w:hAnsi="Times New Roman" w:cs="Times New Roman"/>
          <w:sz w:val="24"/>
          <w:szCs w:val="24"/>
          <w:lang w:eastAsia="zh-CN" w:bidi="ar"/>
        </w:rPr>
        <w:t>ean and standard deviation were computed based on numerical values assigned to the responses: Never</w:t>
      </w:r>
      <w:r w:rsidRPr="00701C26">
        <w:rPr>
          <w:rFonts w:ascii="Times New Roman" w:eastAsia="CIDFont" w:hAnsi="Times New Roman" w:cs="Times New Roman"/>
          <w:i/>
          <w:iCs/>
          <w:sz w:val="24"/>
          <w:szCs w:val="24"/>
          <w:lang w:eastAsia="zh-CN" w:bidi="ar"/>
        </w:rPr>
        <w:t>=1; Very rarely=2; Rarely=3; Frequently=4; and Very Frequently=5</w:t>
      </w:r>
    </w:p>
    <w:p w14:paraId="2138EAA1" w14:textId="06ED422D" w:rsidR="00B80D58" w:rsidRPr="00701C26" w:rsidRDefault="00C72F4B">
      <w:pPr>
        <w:spacing w:line="360" w:lineRule="auto"/>
        <w:jc w:val="both"/>
        <w:rPr>
          <w:rFonts w:ascii="Times New Roman" w:hAnsi="Times New Roman" w:cs="Times New Roman"/>
          <w:sz w:val="24"/>
          <w:szCs w:val="24"/>
        </w:rPr>
      </w:pPr>
      <w:r w:rsidRPr="00701C26">
        <w:rPr>
          <w:rFonts w:ascii="Times New Roman" w:eastAsia="CIDFont" w:hAnsi="Times New Roman" w:cs="Times New Roman"/>
          <w:sz w:val="24"/>
          <w:szCs w:val="24"/>
          <w:lang w:eastAsia="zh-CN" w:bidi="ar"/>
        </w:rPr>
        <w:t xml:space="preserve">Table </w:t>
      </w:r>
      <w:r w:rsidR="00AB1CD1">
        <w:rPr>
          <w:rFonts w:ascii="Times New Roman" w:eastAsia="CIDFont" w:hAnsi="Times New Roman" w:cs="Times New Roman"/>
          <w:sz w:val="24"/>
          <w:szCs w:val="24"/>
          <w:lang w:eastAsia="zh-CN" w:bidi="ar"/>
        </w:rPr>
        <w:t xml:space="preserve">2 </w:t>
      </w:r>
      <w:r w:rsidRPr="00701C26">
        <w:rPr>
          <w:rFonts w:ascii="Times New Roman" w:eastAsia="CIDFont" w:hAnsi="Times New Roman" w:cs="Times New Roman"/>
          <w:sz w:val="24"/>
          <w:szCs w:val="24"/>
          <w:lang w:eastAsia="zh-CN" w:bidi="ar"/>
        </w:rPr>
        <w:t>reveals the responses of hotels on their current energy-saving practices. According to this table among the surveyed energy-saving practice indicators, the regular maintenance of electric facilities; uses of energy-efficient electric bulbs; insta</w:t>
      </w:r>
      <w:r w:rsidRPr="00701C26">
        <w:rPr>
          <w:rFonts w:ascii="Times New Roman" w:eastAsia="CIDFont" w:hAnsi="Times New Roman" w:cs="Times New Roman"/>
          <w:sz w:val="24"/>
          <w:szCs w:val="24"/>
          <w:lang w:eastAsia="zh-CN" w:bidi="ar"/>
        </w:rPr>
        <w:t>llation of key card/sensor to turn on and off light and the installation of energy-efficient appliances were the most widely implemented initiatives by scoring the mean values of 3.82, 3.72, 3.70, and 3.68 respectively in Hibret hotels. While the installat</w:t>
      </w:r>
      <w:r w:rsidRPr="00701C26">
        <w:rPr>
          <w:rFonts w:ascii="Times New Roman" w:eastAsia="CIDFont" w:hAnsi="Times New Roman" w:cs="Times New Roman"/>
          <w:sz w:val="24"/>
          <w:szCs w:val="24"/>
          <w:lang w:eastAsia="zh-CN" w:bidi="ar"/>
        </w:rPr>
        <w:t>ion of the central water boiling system was moderately practiced with a mean score of 2.69, the uses of alternative sources of energy program were poorly performed with a mean score of 1.99 in Hibret hotels. The highest mean score is ranked as the most com</w:t>
      </w:r>
      <w:r w:rsidRPr="00701C26">
        <w:rPr>
          <w:rFonts w:ascii="Times New Roman" w:eastAsia="CIDFont" w:hAnsi="Times New Roman" w:cs="Times New Roman"/>
          <w:sz w:val="24"/>
          <w:szCs w:val="24"/>
          <w:lang w:eastAsia="zh-CN" w:bidi="ar"/>
        </w:rPr>
        <w:t xml:space="preserve">monly practiced sustainability indicators. </w:t>
      </w:r>
    </w:p>
    <w:p w14:paraId="1F8DDFB5" w14:textId="7509F2B0" w:rsidR="00B80D58" w:rsidRPr="00701C26" w:rsidRDefault="00C72F4B">
      <w:pPr>
        <w:spacing w:line="360" w:lineRule="auto"/>
        <w:jc w:val="both"/>
        <w:rPr>
          <w:rFonts w:ascii="Times New Roman" w:hAnsi="Times New Roman" w:cs="Times New Roman"/>
          <w:sz w:val="24"/>
          <w:szCs w:val="24"/>
        </w:rPr>
      </w:pPr>
      <w:r w:rsidRPr="00701C26">
        <w:rPr>
          <w:rFonts w:ascii="Times New Roman" w:eastAsia="CIDFont" w:hAnsi="Times New Roman" w:cs="Times New Roman"/>
          <w:sz w:val="24"/>
          <w:szCs w:val="24"/>
          <w:lang w:eastAsia="zh-CN" w:bidi="ar"/>
        </w:rPr>
        <w:t>Based on the average mean values of the above energy-saving practices, the activity of cleaning and repairing electric facility is ranked first. In this hotel (</w:t>
      </w:r>
      <w:r w:rsidRPr="00701C26">
        <w:rPr>
          <w:rFonts w:ascii="Times New Roman" w:eastAsia="CIDFont" w:hAnsi="Times New Roman" w:cs="Times New Roman"/>
          <w:lang w:eastAsia="zh-CN" w:bidi="ar"/>
        </w:rPr>
        <w:t>13.33</w:t>
      </w:r>
      <w:r w:rsidRPr="00701C26">
        <w:rPr>
          <w:rFonts w:ascii="Times New Roman" w:eastAsia="CIDFont" w:hAnsi="Times New Roman" w:cs="Times New Roman"/>
          <w:sz w:val="24"/>
          <w:szCs w:val="24"/>
          <w:lang w:eastAsia="zh-CN" w:bidi="ar"/>
        </w:rPr>
        <w:t>%) responded that they clean and repaired their</w:t>
      </w:r>
      <w:r w:rsidRPr="00701C26">
        <w:rPr>
          <w:rFonts w:ascii="Times New Roman" w:eastAsia="CIDFont" w:hAnsi="Times New Roman" w:cs="Times New Roman"/>
          <w:sz w:val="24"/>
          <w:szCs w:val="24"/>
          <w:lang w:eastAsia="zh-CN" w:bidi="ar"/>
        </w:rPr>
        <w:t xml:space="preserve"> electric facilities very regularly, and the majority of hotels (</w:t>
      </w:r>
      <w:r w:rsidRPr="00701C26">
        <w:rPr>
          <w:rFonts w:ascii="Times New Roman" w:eastAsia="CIDFont" w:hAnsi="Times New Roman" w:cs="Times New Roman"/>
          <w:lang w:eastAsia="zh-CN" w:bidi="ar"/>
        </w:rPr>
        <w:t>43.81</w:t>
      </w:r>
      <w:r w:rsidRPr="00701C26">
        <w:rPr>
          <w:rFonts w:ascii="Times New Roman" w:eastAsia="CIDFont" w:hAnsi="Times New Roman" w:cs="Times New Roman"/>
          <w:sz w:val="24"/>
          <w:szCs w:val="24"/>
          <w:lang w:eastAsia="zh-CN" w:bidi="ar"/>
        </w:rPr>
        <w:t xml:space="preserve">%) practice it frequently. Contrarily to these, </w:t>
      </w:r>
      <w:r w:rsidRPr="00701C26">
        <w:rPr>
          <w:rFonts w:ascii="Times New Roman" w:eastAsia="CIDFont" w:hAnsi="Times New Roman" w:cs="Times New Roman"/>
          <w:lang w:eastAsia="zh-CN" w:bidi="ar"/>
        </w:rPr>
        <w:t>35.24</w:t>
      </w:r>
      <w:r w:rsidRPr="00701C26">
        <w:rPr>
          <w:rFonts w:ascii="Times New Roman" w:eastAsia="CIDFont" w:hAnsi="Times New Roman" w:cs="Times New Roman"/>
          <w:sz w:val="24"/>
          <w:szCs w:val="24"/>
          <w:lang w:eastAsia="zh-CN" w:bidi="ar"/>
        </w:rPr>
        <w:t xml:space="preserve">% and </w:t>
      </w:r>
      <w:r w:rsidRPr="00701C26">
        <w:rPr>
          <w:rFonts w:ascii="Times New Roman" w:eastAsia="CIDFont" w:hAnsi="Times New Roman" w:cs="Times New Roman"/>
          <w:lang w:eastAsia="zh-CN" w:bidi="ar"/>
        </w:rPr>
        <w:t>6.67</w:t>
      </w:r>
      <w:r w:rsidRPr="00701C26">
        <w:rPr>
          <w:rFonts w:ascii="Times New Roman" w:eastAsia="CIDFont" w:hAnsi="Times New Roman" w:cs="Times New Roman"/>
          <w:sz w:val="24"/>
          <w:szCs w:val="24"/>
          <w:lang w:eastAsia="zh-CN" w:bidi="ar"/>
        </w:rPr>
        <w:t>% of hotels practice cleaning and repairing of electric facilities rarely and very rarely respectively. This positive perce</w:t>
      </w:r>
      <w:r w:rsidRPr="00701C26">
        <w:rPr>
          <w:rFonts w:ascii="Times New Roman" w:eastAsia="CIDFont" w:hAnsi="Times New Roman" w:cs="Times New Roman"/>
          <w:sz w:val="24"/>
          <w:szCs w:val="24"/>
          <w:lang w:eastAsia="zh-CN" w:bidi="ar"/>
        </w:rPr>
        <w:t xml:space="preserve">ntage response shows hotels are good at repairing their electric facilities; which a play key role in saving energy. Following the cleaning and repairing of the electric facilities, the most implemented </w:t>
      </w:r>
      <w:r w:rsidR="00AB1CD1" w:rsidRPr="00701C26">
        <w:rPr>
          <w:rFonts w:ascii="Times New Roman" w:eastAsia="CIDFont" w:hAnsi="Times New Roman" w:cs="Times New Roman"/>
          <w:sz w:val="24"/>
          <w:szCs w:val="24"/>
          <w:lang w:eastAsia="zh-CN" w:bidi="ar"/>
        </w:rPr>
        <w:t>energy saving</w:t>
      </w:r>
      <w:r w:rsidRPr="00701C26">
        <w:rPr>
          <w:rFonts w:ascii="Times New Roman" w:eastAsia="CIDFont" w:hAnsi="Times New Roman" w:cs="Times New Roman"/>
          <w:sz w:val="24"/>
          <w:szCs w:val="24"/>
          <w:lang w:eastAsia="zh-CN" w:bidi="ar"/>
        </w:rPr>
        <w:t xml:space="preserve"> measurement is the practice of using the</w:t>
      </w:r>
      <w:r w:rsidRPr="00701C26">
        <w:rPr>
          <w:rFonts w:ascii="Times New Roman" w:eastAsia="CIDFont" w:hAnsi="Times New Roman" w:cs="Times New Roman"/>
          <w:sz w:val="24"/>
          <w:szCs w:val="24"/>
          <w:lang w:eastAsia="zh-CN" w:bidi="ar"/>
        </w:rPr>
        <w:t xml:space="preserve"> energy-efficient bulb in hotel premises. About 45 (</w:t>
      </w:r>
      <w:r w:rsidRPr="00701C26">
        <w:rPr>
          <w:rFonts w:ascii="Times New Roman" w:eastAsia="CIDFont" w:hAnsi="Times New Roman" w:cs="Times New Roman"/>
          <w:lang w:eastAsia="zh-CN" w:bidi="ar"/>
        </w:rPr>
        <w:t>42.86</w:t>
      </w:r>
      <w:r w:rsidRPr="00701C26">
        <w:rPr>
          <w:rFonts w:ascii="Times New Roman" w:eastAsia="CIDFont" w:hAnsi="Times New Roman" w:cs="Times New Roman"/>
          <w:sz w:val="24"/>
          <w:szCs w:val="24"/>
          <w:lang w:eastAsia="zh-CN" w:bidi="ar"/>
        </w:rPr>
        <w:t>%) hotels use high energy efficient bulbs very frequently, and 28(</w:t>
      </w:r>
      <w:r w:rsidRPr="00701C26">
        <w:rPr>
          <w:rFonts w:ascii="Times New Roman" w:eastAsia="CIDFont" w:hAnsi="Times New Roman" w:cs="Times New Roman"/>
          <w:lang w:eastAsia="zh-CN" w:bidi="ar"/>
        </w:rPr>
        <w:t>26.67</w:t>
      </w:r>
      <w:r w:rsidRPr="00701C26">
        <w:rPr>
          <w:rFonts w:ascii="Times New Roman" w:eastAsia="CIDFont" w:hAnsi="Times New Roman" w:cs="Times New Roman"/>
          <w:sz w:val="24"/>
          <w:szCs w:val="24"/>
          <w:lang w:eastAsia="zh-CN" w:bidi="ar"/>
        </w:rPr>
        <w:t xml:space="preserve">%) hotels used it frequently. Among the surveyed hotels, more than one-fourth hotels (30.47%) do not use </w:t>
      </w:r>
      <w:r w:rsidR="00AB1CD1" w:rsidRPr="00701C26">
        <w:rPr>
          <w:rFonts w:ascii="Times New Roman" w:eastAsia="CIDFont" w:hAnsi="Times New Roman" w:cs="Times New Roman"/>
          <w:sz w:val="24"/>
          <w:szCs w:val="24"/>
          <w:lang w:eastAsia="zh-CN" w:bidi="ar"/>
        </w:rPr>
        <w:t>energy efficient</w:t>
      </w:r>
      <w:r w:rsidRPr="00701C26">
        <w:rPr>
          <w:rFonts w:ascii="Times New Roman" w:eastAsia="CIDFont" w:hAnsi="Times New Roman" w:cs="Times New Roman"/>
          <w:sz w:val="24"/>
          <w:szCs w:val="24"/>
          <w:lang w:eastAsia="zh-CN" w:bidi="ar"/>
        </w:rPr>
        <w:t xml:space="preserve"> bulbs. </w:t>
      </w:r>
      <w:r w:rsidRPr="00701C26">
        <w:rPr>
          <w:rFonts w:ascii="Times New Roman" w:eastAsia="CIDFont" w:hAnsi="Times New Roman" w:cs="Times New Roman"/>
          <w:sz w:val="24"/>
          <w:szCs w:val="24"/>
          <w:lang w:eastAsia="zh-CN" w:bidi="ar"/>
        </w:rPr>
        <w:t xml:space="preserve">This indicated that these hotels are using traditional incandescent bulbs or other non-energy saving type bulbs. </w:t>
      </w:r>
    </w:p>
    <w:p w14:paraId="20CBE598" w14:textId="0A2466EC" w:rsidR="00B80D58" w:rsidRPr="00701C26" w:rsidRDefault="00C72F4B">
      <w:pPr>
        <w:spacing w:line="360" w:lineRule="auto"/>
        <w:jc w:val="both"/>
        <w:rPr>
          <w:rFonts w:ascii="Times New Roman" w:hAnsi="Times New Roman" w:cs="Times New Roman"/>
          <w:sz w:val="24"/>
          <w:szCs w:val="24"/>
        </w:rPr>
      </w:pPr>
      <w:r w:rsidRPr="00701C26">
        <w:rPr>
          <w:rFonts w:ascii="Times New Roman" w:eastAsia="CIDFont" w:hAnsi="Times New Roman" w:cs="Times New Roman"/>
          <w:sz w:val="24"/>
          <w:szCs w:val="24"/>
          <w:lang w:eastAsia="zh-CN" w:bidi="ar"/>
        </w:rPr>
        <w:t xml:space="preserve">The third most performed energy-saving initiative was an installation of energy-efficient appliances in hotels. More than </w:t>
      </w:r>
      <w:r w:rsidR="00701C26" w:rsidRPr="00701C26">
        <w:rPr>
          <w:rFonts w:ascii="Times New Roman" w:eastAsia="CIDFont" w:hAnsi="Times New Roman" w:cs="Times New Roman"/>
          <w:sz w:val="24"/>
          <w:szCs w:val="24"/>
          <w:lang w:eastAsia="zh-CN" w:bidi="ar"/>
        </w:rPr>
        <w:t>nineteen</w:t>
      </w:r>
      <w:r w:rsidRPr="00701C26">
        <w:rPr>
          <w:rFonts w:ascii="Times New Roman" w:eastAsia="CIDFont" w:hAnsi="Times New Roman" w:cs="Times New Roman"/>
          <w:sz w:val="24"/>
          <w:szCs w:val="24"/>
          <w:lang w:eastAsia="zh-CN" w:bidi="ar"/>
        </w:rPr>
        <w:t xml:space="preserve"> per cent of </w:t>
      </w:r>
      <w:r w:rsidRPr="00701C26">
        <w:rPr>
          <w:rFonts w:ascii="Times New Roman" w:eastAsia="CIDFont" w:hAnsi="Times New Roman" w:cs="Times New Roman"/>
          <w:sz w:val="24"/>
          <w:szCs w:val="24"/>
          <w:lang w:eastAsia="zh-CN" w:bidi="ar"/>
        </w:rPr>
        <w:t>hotels (19.05%) used energy-efficient appliances very frequently, and the surveyed hotels, 22(</w:t>
      </w:r>
      <w:r w:rsidRPr="00701C26">
        <w:rPr>
          <w:rFonts w:ascii="Times New Roman" w:eastAsia="CIDFont" w:hAnsi="Times New Roman" w:cs="Times New Roman"/>
          <w:lang w:eastAsia="zh-CN" w:bidi="ar"/>
        </w:rPr>
        <w:t>20.95</w:t>
      </w:r>
      <w:r w:rsidRPr="00701C26">
        <w:rPr>
          <w:rFonts w:ascii="Times New Roman" w:eastAsia="CIDFont" w:hAnsi="Times New Roman" w:cs="Times New Roman"/>
          <w:sz w:val="24"/>
          <w:szCs w:val="24"/>
          <w:lang w:eastAsia="zh-CN" w:bidi="ar"/>
        </w:rPr>
        <w:t xml:space="preserve">%) used it frequently. The significant percentage of hotels (69.51%) responded that their electrical appliances are not such energy saving. </w:t>
      </w:r>
      <w:r w:rsidRPr="00701C26">
        <w:rPr>
          <w:rFonts w:ascii="Times New Roman" w:eastAsia="CIDFont" w:hAnsi="Times New Roman" w:cs="Times New Roman"/>
          <w:sz w:val="24"/>
          <w:szCs w:val="24"/>
          <w:lang w:eastAsia="zh-CN" w:bidi="ar"/>
        </w:rPr>
        <w:lastRenderedPageBreak/>
        <w:t>This overall resp</w:t>
      </w:r>
      <w:r w:rsidRPr="00701C26">
        <w:rPr>
          <w:rFonts w:ascii="Times New Roman" w:eastAsia="CIDFont" w:hAnsi="Times New Roman" w:cs="Times New Roman"/>
          <w:sz w:val="24"/>
          <w:szCs w:val="24"/>
          <w:lang w:eastAsia="zh-CN" w:bidi="ar"/>
        </w:rPr>
        <w:t xml:space="preserve">onse summary shows that hotels are better at using </w:t>
      </w:r>
      <w:r w:rsidR="00701C26" w:rsidRPr="00701C26">
        <w:rPr>
          <w:rFonts w:ascii="Times New Roman" w:eastAsia="CIDFont" w:hAnsi="Times New Roman" w:cs="Times New Roman"/>
          <w:sz w:val="24"/>
          <w:szCs w:val="24"/>
          <w:lang w:eastAsia="zh-CN" w:bidi="ar"/>
        </w:rPr>
        <w:t>energy efficient</w:t>
      </w:r>
      <w:r w:rsidRPr="00701C26">
        <w:rPr>
          <w:rFonts w:ascii="Times New Roman" w:eastAsia="CIDFont" w:hAnsi="Times New Roman" w:cs="Times New Roman"/>
          <w:sz w:val="24"/>
          <w:szCs w:val="24"/>
          <w:lang w:eastAsia="zh-CN" w:bidi="ar"/>
        </w:rPr>
        <w:t xml:space="preserve"> bulbs and electric equipment in their operation. The responses in qualitative data also supported the installations of modern electric technology practices reflected above. Currently, the </w:t>
      </w:r>
      <w:r w:rsidRPr="00701C26">
        <w:rPr>
          <w:rFonts w:ascii="Times New Roman" w:eastAsia="CIDFont" w:hAnsi="Times New Roman" w:cs="Times New Roman"/>
          <w:sz w:val="24"/>
          <w:szCs w:val="24"/>
          <w:lang w:eastAsia="zh-CN" w:bidi="ar"/>
        </w:rPr>
        <w:t>H</w:t>
      </w:r>
      <w:r w:rsidRPr="00701C26">
        <w:rPr>
          <w:rFonts w:ascii="Times New Roman" w:eastAsia="CIDFont" w:hAnsi="Times New Roman" w:cs="Times New Roman"/>
          <w:sz w:val="24"/>
          <w:szCs w:val="24"/>
          <w:lang w:eastAsia="zh-CN" w:bidi="ar"/>
        </w:rPr>
        <w:t>ibret hotel</w:t>
      </w:r>
      <w:r w:rsidRPr="00701C26">
        <w:rPr>
          <w:rFonts w:ascii="Times New Roman" w:eastAsia="CIDFont" w:hAnsi="Times New Roman" w:cs="Times New Roman"/>
          <w:sz w:val="24"/>
          <w:szCs w:val="24"/>
          <w:lang w:eastAsia="zh-CN" w:bidi="ar"/>
        </w:rPr>
        <w:t xml:space="preserve"> is moderately good at working to install energy-efficient bulbs and appliances. As the awareness towards energy-saving advantage become popular, hotels are started rapidly delving themselves in energy-saving practices. Hotels are striving to mi</w:t>
      </w:r>
      <w:r w:rsidRPr="00701C26">
        <w:rPr>
          <w:rFonts w:ascii="Times New Roman" w:eastAsia="CIDFont" w:hAnsi="Times New Roman" w:cs="Times New Roman"/>
          <w:sz w:val="24"/>
          <w:szCs w:val="24"/>
          <w:lang w:eastAsia="zh-CN" w:bidi="ar"/>
        </w:rPr>
        <w:t>nimize their energy consumption through installing and energy-saving innovations or energy using reduction process. These days, modern technology itself becomes playing a significant role in saving energy. In his speech, a key informant interviewee Anonymo</w:t>
      </w:r>
      <w:r w:rsidRPr="00701C26">
        <w:rPr>
          <w:rFonts w:ascii="Times New Roman" w:eastAsia="CIDFont" w:hAnsi="Times New Roman" w:cs="Times New Roman"/>
          <w:sz w:val="24"/>
          <w:szCs w:val="24"/>
          <w:lang w:eastAsia="zh-CN" w:bidi="ar"/>
        </w:rPr>
        <w:t>us 13 (personal communication, December 20, 2024)</w:t>
      </w:r>
      <w:r w:rsidRPr="00701C26">
        <w:rPr>
          <w:rFonts w:ascii="Times New Roman" w:eastAsia="CIDFont" w:hAnsi="Times New Roman" w:cs="Times New Roman"/>
          <w:i/>
          <w:iCs/>
          <w:sz w:val="24"/>
          <w:szCs w:val="24"/>
          <w:lang w:eastAsia="zh-CN" w:bidi="ar"/>
        </w:rPr>
        <w:t xml:space="preserve">, </w:t>
      </w:r>
      <w:r w:rsidRPr="00701C26">
        <w:rPr>
          <w:rFonts w:ascii="Times New Roman" w:eastAsia="CIDFont" w:hAnsi="Times New Roman" w:cs="Times New Roman"/>
          <w:sz w:val="24"/>
          <w:szCs w:val="24"/>
          <w:lang w:eastAsia="zh-CN" w:bidi="ar"/>
        </w:rPr>
        <w:t xml:space="preserve">said: I know the practice of energy-saving commonly in </w:t>
      </w:r>
      <w:r w:rsidR="00701C26" w:rsidRPr="00701C26">
        <w:rPr>
          <w:rFonts w:ascii="Times New Roman" w:eastAsia="CIDFont" w:hAnsi="Times New Roman" w:cs="Times New Roman"/>
          <w:sz w:val="24"/>
          <w:szCs w:val="24"/>
          <w:lang w:eastAsia="zh-CN" w:bidi="ar"/>
        </w:rPr>
        <w:t>internationally hotels</w:t>
      </w:r>
      <w:r w:rsidRPr="00701C26">
        <w:rPr>
          <w:rFonts w:ascii="Times New Roman" w:eastAsia="CIDFont" w:hAnsi="Times New Roman" w:cs="Times New Roman"/>
          <w:sz w:val="24"/>
          <w:szCs w:val="24"/>
          <w:lang w:eastAsia="zh-CN" w:bidi="ar"/>
        </w:rPr>
        <w:t>. Besides, they use different pieces of equipment and feature to save energy. For example, to save energy in guest rooms, on st</w:t>
      </w:r>
      <w:r w:rsidRPr="00701C26">
        <w:rPr>
          <w:rFonts w:ascii="Times New Roman" w:eastAsia="CIDFont" w:hAnsi="Times New Roman" w:cs="Times New Roman"/>
          <w:sz w:val="24"/>
          <w:szCs w:val="24"/>
          <w:lang w:eastAsia="zh-CN" w:bidi="ar"/>
        </w:rPr>
        <w:t>air and corridors, they use key cards and automatic sensor light. Also, such kinds of energy-saving practices are now becoming common in local independent hotels- especially in the newly built hotels. Another key informant explained the energy efficiency c</w:t>
      </w:r>
      <w:r w:rsidRPr="00701C26">
        <w:rPr>
          <w:rFonts w:ascii="Times New Roman" w:eastAsia="CIDFont" w:hAnsi="Times New Roman" w:cs="Times New Roman"/>
          <w:sz w:val="24"/>
          <w:szCs w:val="24"/>
          <w:lang w:eastAsia="zh-CN" w:bidi="ar"/>
        </w:rPr>
        <w:t>haracteristics of today’s new technologies like “Nowadays there is an awareness of energy-saving everywhere in the hotel sector. Even the bulbs themselves are good at energy saving. They use less energy consumable bulbs. They import better energy-saving eq</w:t>
      </w:r>
      <w:r w:rsidRPr="00701C26">
        <w:rPr>
          <w:rFonts w:ascii="Times New Roman" w:eastAsia="CIDFont" w:hAnsi="Times New Roman" w:cs="Times New Roman"/>
          <w:sz w:val="24"/>
          <w:szCs w:val="24"/>
          <w:lang w:eastAsia="zh-CN" w:bidi="ar"/>
        </w:rPr>
        <w:t xml:space="preserve">uipment like stove, ovens, boilers and other machinery as they get support from professionals in the form of advice” (Anonymous 12, personal communication, December20, 2024). A key informant stakeholder in this study explained energy efficiency in a hotel </w:t>
      </w:r>
      <w:r w:rsidRPr="00701C26">
        <w:rPr>
          <w:rFonts w:ascii="Times New Roman" w:eastAsia="CIDFont" w:hAnsi="Times New Roman" w:cs="Times New Roman"/>
          <w:sz w:val="24"/>
          <w:szCs w:val="24"/>
          <w:lang w:eastAsia="zh-CN" w:bidi="ar"/>
        </w:rPr>
        <w:t xml:space="preserve">as; I can say our hotels are moderately good at energy-saving practices. Some hotels use the central boiling system. More than that, hotels with higher star grades use sophisticated and automatic electric appliances; these appliances regulate energy for </w:t>
      </w:r>
    </w:p>
    <w:p w14:paraId="4933AC98" w14:textId="77777777" w:rsidR="00B80D58" w:rsidRPr="00701C26" w:rsidRDefault="00C72F4B">
      <w:pPr>
        <w:spacing w:line="360" w:lineRule="auto"/>
        <w:jc w:val="both"/>
        <w:rPr>
          <w:rFonts w:ascii="Times New Roman" w:hAnsi="Times New Roman" w:cs="Times New Roman"/>
          <w:sz w:val="24"/>
          <w:szCs w:val="24"/>
        </w:rPr>
      </w:pPr>
      <w:r w:rsidRPr="00701C26">
        <w:rPr>
          <w:rFonts w:ascii="Times New Roman" w:eastAsia="CIDFont" w:hAnsi="Times New Roman" w:cs="Times New Roman"/>
          <w:sz w:val="24"/>
          <w:szCs w:val="24"/>
          <w:lang w:eastAsia="zh-CN" w:bidi="ar"/>
        </w:rPr>
        <w:t>t</w:t>
      </w:r>
      <w:r w:rsidRPr="00701C26">
        <w:rPr>
          <w:rFonts w:ascii="Times New Roman" w:eastAsia="CIDFont" w:hAnsi="Times New Roman" w:cs="Times New Roman"/>
          <w:sz w:val="24"/>
          <w:szCs w:val="24"/>
          <w:lang w:eastAsia="zh-CN" w:bidi="ar"/>
        </w:rPr>
        <w:t xml:space="preserve">hemselves. Many hotels use key cards, and few use motion sensor bulbs to save energy from light. Others effectively use energy-efficient central water heating system (Anonymous 4, personal communication, December 13, 2025). </w:t>
      </w:r>
    </w:p>
    <w:p w14:paraId="5E711BC8" w14:textId="108E0E4A" w:rsidR="00B80D58" w:rsidRPr="00701C26" w:rsidRDefault="00C72F4B">
      <w:pPr>
        <w:spacing w:line="360" w:lineRule="auto"/>
        <w:jc w:val="both"/>
        <w:rPr>
          <w:rFonts w:ascii="Times New Roman" w:hAnsi="Times New Roman" w:cs="Times New Roman"/>
          <w:sz w:val="24"/>
          <w:szCs w:val="24"/>
        </w:rPr>
      </w:pPr>
      <w:r w:rsidRPr="00701C26">
        <w:rPr>
          <w:rFonts w:ascii="Times New Roman" w:eastAsia="CIDFont" w:hAnsi="Times New Roman" w:cs="Times New Roman"/>
          <w:sz w:val="24"/>
          <w:szCs w:val="24"/>
          <w:lang w:eastAsia="zh-CN" w:bidi="ar"/>
        </w:rPr>
        <w:t>The implementation of using alt</w:t>
      </w:r>
      <w:r w:rsidRPr="00701C26">
        <w:rPr>
          <w:rFonts w:ascii="Times New Roman" w:eastAsia="CIDFont" w:hAnsi="Times New Roman" w:cs="Times New Roman"/>
          <w:sz w:val="24"/>
          <w:szCs w:val="24"/>
          <w:lang w:eastAsia="zh-CN" w:bidi="ar"/>
        </w:rPr>
        <w:t>ernative sources of power and implementation of a central water heating system received very low and low scores, respectively, compared to other variables. Among the total number of participated hotels, only 19(15.4%) and 15 (12.2%) hotels were already ins</w:t>
      </w:r>
      <w:r w:rsidRPr="00701C26">
        <w:rPr>
          <w:rFonts w:ascii="Times New Roman" w:eastAsia="CIDFont" w:hAnsi="Times New Roman" w:cs="Times New Roman"/>
          <w:sz w:val="24"/>
          <w:szCs w:val="24"/>
          <w:lang w:eastAsia="zh-CN" w:bidi="ar"/>
        </w:rPr>
        <w:t xml:space="preserve">talled the central boiling system very frequently and frequently, respectively. This shows that </w:t>
      </w:r>
      <w:r w:rsidRPr="00701C26">
        <w:rPr>
          <w:rFonts w:ascii="Times New Roman" w:eastAsia="CIDFont" w:hAnsi="Times New Roman" w:cs="Times New Roman"/>
          <w:sz w:val="24"/>
          <w:szCs w:val="24"/>
          <w:lang w:eastAsia="zh-CN" w:bidi="ar"/>
        </w:rPr>
        <w:lastRenderedPageBreak/>
        <w:t xml:space="preserve">the rest hotels are using one unit of the heating system per room. Concerning </w:t>
      </w:r>
      <w:r w:rsidR="00701C26" w:rsidRPr="00701C26">
        <w:rPr>
          <w:rFonts w:ascii="Times New Roman" w:eastAsia="CIDFont" w:hAnsi="Times New Roman" w:cs="Times New Roman"/>
          <w:sz w:val="24"/>
          <w:szCs w:val="24"/>
          <w:lang w:eastAsia="zh-CN" w:bidi="ar"/>
        </w:rPr>
        <w:t>the practices</w:t>
      </w:r>
      <w:r w:rsidRPr="00701C26">
        <w:rPr>
          <w:rFonts w:ascii="Times New Roman" w:eastAsia="CIDFont" w:hAnsi="Times New Roman" w:cs="Times New Roman"/>
          <w:sz w:val="24"/>
          <w:szCs w:val="24"/>
          <w:lang w:eastAsia="zh-CN" w:bidi="ar"/>
        </w:rPr>
        <w:t xml:space="preserve"> of alternative sources of the energy program, only minimal hotels (</w:t>
      </w:r>
      <w:r w:rsidRPr="00701C26">
        <w:rPr>
          <w:rFonts w:ascii="Times New Roman" w:eastAsia="CIDFont" w:hAnsi="Times New Roman" w:cs="Times New Roman"/>
          <w:sz w:val="24"/>
          <w:szCs w:val="24"/>
          <w:lang w:eastAsia="zh-CN" w:bidi="ar"/>
        </w:rPr>
        <w:t xml:space="preserve">2.4%) indicated that </w:t>
      </w:r>
    </w:p>
    <w:p w14:paraId="3443BC52" w14:textId="77777777" w:rsidR="00B80D58" w:rsidRPr="00701C26" w:rsidRDefault="00C72F4B">
      <w:pPr>
        <w:spacing w:line="360" w:lineRule="auto"/>
        <w:jc w:val="both"/>
        <w:rPr>
          <w:rFonts w:ascii="Times New Roman" w:hAnsi="Times New Roman" w:cs="Times New Roman"/>
          <w:sz w:val="24"/>
          <w:szCs w:val="24"/>
        </w:rPr>
      </w:pPr>
      <w:r w:rsidRPr="00701C26">
        <w:rPr>
          <w:rFonts w:ascii="Times New Roman" w:eastAsia="CIDFont" w:hAnsi="Times New Roman" w:cs="Times New Roman"/>
          <w:sz w:val="24"/>
          <w:szCs w:val="24"/>
          <w:lang w:eastAsia="zh-CN" w:bidi="ar"/>
        </w:rPr>
        <w:t>they were used a renewable energy system. A few numbers of hotels (1.6%) responded that they were using alternative sources other than electric power like solar system frequently. Also, stakeholders confirmed that except very few, Hib</w:t>
      </w:r>
      <w:r w:rsidRPr="00701C26">
        <w:rPr>
          <w:rFonts w:ascii="Times New Roman" w:eastAsia="CIDFont" w:hAnsi="Times New Roman" w:cs="Times New Roman"/>
          <w:sz w:val="24"/>
          <w:szCs w:val="24"/>
          <w:lang w:eastAsia="zh-CN" w:bidi="ar"/>
        </w:rPr>
        <w:t xml:space="preserve">re hotel does not have the alternative renewable energy program. The using of alternative sources of renewable energy program is not accustomed as a country in Ethiopia. This can attach to various factors the level moderation and economic development. One </w:t>
      </w:r>
      <w:r w:rsidRPr="00701C26">
        <w:rPr>
          <w:rFonts w:ascii="Times New Roman" w:eastAsia="CIDFont" w:hAnsi="Times New Roman" w:cs="Times New Roman"/>
          <w:sz w:val="24"/>
          <w:szCs w:val="24"/>
          <w:lang w:eastAsia="zh-CN" w:bidi="ar"/>
        </w:rPr>
        <w:t>key informant narrated the absence of alternative energy programs as follows: I know not more than two or three hotels using alternative sources of energy, the solar system for their operation. Whereas, to overcome the problem of electricity interruption t</w:t>
      </w:r>
      <w:r w:rsidRPr="00701C26">
        <w:rPr>
          <w:rFonts w:ascii="Times New Roman" w:eastAsia="CIDFont" w:hAnsi="Times New Roman" w:cs="Times New Roman"/>
          <w:sz w:val="24"/>
          <w:szCs w:val="24"/>
          <w:lang w:eastAsia="zh-CN" w:bidi="ar"/>
        </w:rPr>
        <w:t xml:space="preserve">hat commonly occurs in Debre Tabor due to the shortage of electric power, hotels use generators. Otherwise, except few, I have not seen any alternative sources of power used in Hibret hotel businesses yet (Anonymous 6, personal communication, December 16, </w:t>
      </w:r>
      <w:r w:rsidRPr="00701C26">
        <w:rPr>
          <w:rFonts w:ascii="Times New Roman" w:eastAsia="CIDFont" w:hAnsi="Times New Roman" w:cs="Times New Roman"/>
          <w:sz w:val="24"/>
          <w:szCs w:val="24"/>
          <w:lang w:eastAsia="zh-CN" w:bidi="ar"/>
        </w:rPr>
        <w:t xml:space="preserve">2025). </w:t>
      </w:r>
    </w:p>
    <w:p w14:paraId="259C6883" w14:textId="78480FA6" w:rsidR="00B80D58" w:rsidRPr="00701C26" w:rsidRDefault="00C72F4B">
      <w:pPr>
        <w:spacing w:line="360" w:lineRule="auto"/>
        <w:jc w:val="both"/>
        <w:rPr>
          <w:rFonts w:ascii="Times New Roman" w:hAnsi="Times New Roman" w:cs="Times New Roman"/>
          <w:sz w:val="24"/>
          <w:szCs w:val="24"/>
        </w:rPr>
      </w:pPr>
      <w:r w:rsidRPr="00701C26">
        <w:rPr>
          <w:rFonts w:ascii="Times New Roman" w:eastAsia="CIDFont" w:hAnsi="Times New Roman" w:cs="Times New Roman"/>
          <w:sz w:val="24"/>
          <w:szCs w:val="24"/>
          <w:lang w:eastAsia="zh-CN" w:bidi="ar"/>
        </w:rPr>
        <w:t xml:space="preserve">On the other hands, to overcome the electric power shortage, every hotel in </w:t>
      </w:r>
      <w:r w:rsidR="00AB1CD1" w:rsidRPr="00701C26">
        <w:rPr>
          <w:rFonts w:ascii="Times New Roman" w:eastAsia="CIDFont" w:hAnsi="Times New Roman" w:cs="Times New Roman"/>
          <w:sz w:val="24"/>
          <w:szCs w:val="24"/>
          <w:lang w:eastAsia="zh-CN" w:bidi="ar"/>
        </w:rPr>
        <w:t>Debre Tabor</w:t>
      </w:r>
      <w:r w:rsidRPr="00701C26">
        <w:rPr>
          <w:rFonts w:ascii="Times New Roman" w:eastAsia="CIDFont" w:hAnsi="Times New Roman" w:cs="Times New Roman"/>
          <w:sz w:val="24"/>
          <w:szCs w:val="24"/>
          <w:lang w:eastAsia="zh-CN" w:bidi="ar"/>
        </w:rPr>
        <w:t xml:space="preserve"> owns a diesel generator. The study reveals that Ethiopia Ministry of Culture and Tourism and Ethiopian investment Commission allows the hotel business to import </w:t>
      </w:r>
      <w:r w:rsidRPr="00701C26">
        <w:rPr>
          <w:rFonts w:ascii="Times New Roman" w:eastAsia="CIDFont" w:hAnsi="Times New Roman" w:cs="Times New Roman"/>
          <w:sz w:val="24"/>
          <w:szCs w:val="24"/>
          <w:lang w:eastAsia="zh-CN" w:bidi="ar"/>
        </w:rPr>
        <w:t xml:space="preserve">free duty diesel generator. The dutyfree importing diesel generator is mainly allowed for investors to motivate the hotel sector’s business and to help hotels continue their operation during the electric power interruption. Using non-renewable energy like </w:t>
      </w:r>
      <w:r w:rsidRPr="00701C26">
        <w:rPr>
          <w:rFonts w:ascii="Times New Roman" w:eastAsia="CIDFont" w:hAnsi="Times New Roman" w:cs="Times New Roman"/>
          <w:sz w:val="24"/>
          <w:szCs w:val="24"/>
          <w:lang w:eastAsia="zh-CN" w:bidi="ar"/>
        </w:rPr>
        <w:t>diesel generator is the common practices across the whole hotels in Debre Tabor. Some quote received during key informant interviews are written here; A key informant said that; “The diesel generator is universal throughout the hotels. There is a standby d</w:t>
      </w:r>
      <w:r w:rsidRPr="00701C26">
        <w:rPr>
          <w:rFonts w:ascii="Times New Roman" w:eastAsia="CIDFont" w:hAnsi="Times New Roman" w:cs="Times New Roman"/>
          <w:sz w:val="24"/>
          <w:szCs w:val="24"/>
          <w:lang w:eastAsia="zh-CN" w:bidi="ar"/>
        </w:rPr>
        <w:t>iesel generator everywhere (in hotels). Everyone can see the diesel generator at the ground part/back of all hotel buildings, or one can hear the voices of generators’ during an electric power interruption” (Anonymous 9, personal communication, December 17</w:t>
      </w:r>
      <w:r w:rsidRPr="00701C26">
        <w:rPr>
          <w:rFonts w:ascii="Times New Roman" w:eastAsia="CIDFont" w:hAnsi="Times New Roman" w:cs="Times New Roman"/>
          <w:sz w:val="24"/>
          <w:szCs w:val="24"/>
          <w:lang w:eastAsia="zh-CN" w:bidi="ar"/>
        </w:rPr>
        <w:t xml:space="preserve">, 2025). These imply that, except very few, nearly all hotels are relying on hydroelectric power and other non-renewable power for their internal operation. The above data analyses show that the </w:t>
      </w:r>
      <w:r w:rsidR="00AB1CD1" w:rsidRPr="00701C26">
        <w:rPr>
          <w:rFonts w:ascii="Times New Roman" w:eastAsia="CIDFont" w:hAnsi="Times New Roman" w:cs="Times New Roman"/>
          <w:sz w:val="24"/>
          <w:szCs w:val="24"/>
          <w:lang w:eastAsia="zh-CN" w:bidi="ar"/>
        </w:rPr>
        <w:t>energy saving</w:t>
      </w:r>
      <w:r w:rsidRPr="00701C26">
        <w:rPr>
          <w:rFonts w:ascii="Times New Roman" w:eastAsia="CIDFont" w:hAnsi="Times New Roman" w:cs="Times New Roman"/>
          <w:sz w:val="24"/>
          <w:szCs w:val="24"/>
          <w:lang w:eastAsia="zh-CN" w:bidi="ar"/>
        </w:rPr>
        <w:t xml:space="preserve"> practices within </w:t>
      </w:r>
      <w:r w:rsidR="00701C26" w:rsidRPr="00701C26">
        <w:rPr>
          <w:rFonts w:ascii="Times New Roman" w:eastAsia="CIDFont" w:hAnsi="Times New Roman" w:cs="Times New Roman"/>
          <w:sz w:val="24"/>
          <w:szCs w:val="24"/>
          <w:lang w:eastAsia="zh-CN" w:bidi="ar"/>
        </w:rPr>
        <w:t>Hbiret hotel</w:t>
      </w:r>
      <w:r w:rsidRPr="00701C26">
        <w:rPr>
          <w:rFonts w:ascii="Times New Roman" w:eastAsia="CIDFont" w:hAnsi="Times New Roman" w:cs="Times New Roman"/>
          <w:sz w:val="24"/>
          <w:szCs w:val="24"/>
          <w:lang w:eastAsia="zh-CN" w:bidi="ar"/>
        </w:rPr>
        <w:t xml:space="preserve"> seem moderately g</w:t>
      </w:r>
      <w:r w:rsidRPr="00701C26">
        <w:rPr>
          <w:rFonts w:ascii="Times New Roman" w:eastAsia="CIDFont" w:hAnsi="Times New Roman" w:cs="Times New Roman"/>
          <w:sz w:val="24"/>
          <w:szCs w:val="24"/>
          <w:lang w:eastAsia="zh-CN" w:bidi="ar"/>
        </w:rPr>
        <w:t xml:space="preserve">ood. </w:t>
      </w:r>
    </w:p>
    <w:p w14:paraId="7C623171" w14:textId="77777777" w:rsidR="00B80D58" w:rsidRPr="00701C26" w:rsidRDefault="00C72F4B">
      <w:pPr>
        <w:spacing w:line="360" w:lineRule="auto"/>
        <w:jc w:val="both"/>
        <w:rPr>
          <w:rFonts w:ascii="Times New Roman" w:hAnsi="Times New Roman" w:cs="Times New Roman"/>
          <w:sz w:val="24"/>
          <w:szCs w:val="24"/>
        </w:rPr>
      </w:pPr>
      <w:r w:rsidRPr="00701C26">
        <w:rPr>
          <w:rFonts w:ascii="Times New Roman" w:eastAsia="CIDFont" w:hAnsi="Times New Roman" w:cs="Times New Roman"/>
          <w:b/>
          <w:bCs/>
          <w:sz w:val="24"/>
          <w:szCs w:val="24"/>
          <w:lang w:eastAsia="zh-CN" w:bidi="ar"/>
        </w:rPr>
        <w:t xml:space="preserve">4.2.2. Water Saving Practices </w:t>
      </w:r>
    </w:p>
    <w:p w14:paraId="5E0FC3AB" w14:textId="2105F2D5" w:rsidR="00B80D58" w:rsidRPr="00701C26" w:rsidRDefault="00C72F4B">
      <w:pPr>
        <w:spacing w:line="360" w:lineRule="auto"/>
        <w:jc w:val="both"/>
        <w:rPr>
          <w:rFonts w:ascii="Times New Roman" w:eastAsia="CIDFont" w:hAnsi="Times New Roman" w:cs="Times New Roman"/>
          <w:sz w:val="24"/>
          <w:szCs w:val="24"/>
          <w:lang w:eastAsia="zh-CN" w:bidi="ar"/>
        </w:rPr>
      </w:pPr>
      <w:r w:rsidRPr="00701C26">
        <w:rPr>
          <w:rFonts w:ascii="Times New Roman" w:eastAsia="CIDFont" w:hAnsi="Times New Roman" w:cs="Times New Roman"/>
          <w:sz w:val="24"/>
          <w:szCs w:val="24"/>
          <w:lang w:eastAsia="zh-CN" w:bidi="ar"/>
        </w:rPr>
        <w:lastRenderedPageBreak/>
        <w:t xml:space="preserve">Water is also another essential resource for hotel operations. To use wisely and to be environmentally friendly, hotels have to save water accordingly. In order to assess the hotels environmentally friendly </w:t>
      </w:r>
      <w:r w:rsidRPr="00701C26">
        <w:rPr>
          <w:rFonts w:ascii="Times New Roman" w:eastAsia="CIDFont" w:hAnsi="Times New Roman" w:cs="Times New Roman"/>
          <w:sz w:val="24"/>
          <w:szCs w:val="24"/>
          <w:lang w:eastAsia="zh-CN" w:bidi="ar"/>
        </w:rPr>
        <w:t>practice, in terms of water-saving, the researcher used seven leading indicators (variables). This part presents the description and analysis of the data on water efficiency practices’ indicators in Hibret hot</w:t>
      </w:r>
      <w:r w:rsidR="00AB1CD1">
        <w:rPr>
          <w:rFonts w:ascii="Times New Roman" w:eastAsia="CIDFont" w:hAnsi="Times New Roman" w:cs="Times New Roman"/>
          <w:sz w:val="24"/>
          <w:szCs w:val="24"/>
          <w:lang w:eastAsia="zh-CN" w:bidi="ar"/>
        </w:rPr>
        <w:t>el.</w:t>
      </w:r>
    </w:p>
    <w:p w14:paraId="1DD26EA2" w14:textId="115D27EA" w:rsidR="00B80D58" w:rsidRPr="006960F7" w:rsidRDefault="00785EA3" w:rsidP="00785EA3">
      <w:pPr>
        <w:pStyle w:val="Caption"/>
        <w:rPr>
          <w:rFonts w:ascii="Times New Roman" w:eastAsiaTheme="majorEastAsia" w:hAnsi="Times New Roman" w:cstheme="majorBidi"/>
          <w:b/>
          <w:bCs/>
          <w:color w:val="auto"/>
          <w:sz w:val="22"/>
          <w:szCs w:val="20"/>
          <w:lang w:eastAsia="zh-CN" w:bidi="ar"/>
        </w:rPr>
      </w:pPr>
      <w:bookmarkStart w:id="49" w:name="_Toc190198117"/>
      <w:r>
        <w:t xml:space="preserve">Table </w:t>
      </w:r>
      <w:fldSimple w:instr=" SEQ Table \* ARABIC ">
        <w:r>
          <w:rPr>
            <w:noProof/>
          </w:rPr>
          <w:t>3</w:t>
        </w:r>
      </w:fldSimple>
      <w:r w:rsidR="00AB1CD1">
        <w:t xml:space="preserve"> </w:t>
      </w:r>
      <w:r w:rsidRPr="00490CCC">
        <w:t>Quantitative Description of Water Saving Practices’ Indicator</w:t>
      </w:r>
      <w:bookmarkEnd w:id="49"/>
    </w:p>
    <w:tbl>
      <w:tblPr>
        <w:tblStyle w:val="TableGrid"/>
        <w:tblW w:w="0" w:type="auto"/>
        <w:tblLayout w:type="fixed"/>
        <w:tblLook w:val="04A0" w:firstRow="1" w:lastRow="0" w:firstColumn="1" w:lastColumn="0" w:noHBand="0" w:noVBand="1"/>
      </w:tblPr>
      <w:tblGrid>
        <w:gridCol w:w="3813"/>
        <w:gridCol w:w="960"/>
        <w:gridCol w:w="855"/>
        <w:gridCol w:w="766"/>
        <w:gridCol w:w="780"/>
        <w:gridCol w:w="816"/>
        <w:gridCol w:w="774"/>
        <w:gridCol w:w="812"/>
      </w:tblGrid>
      <w:tr w:rsidR="00701C26" w:rsidRPr="00701C26" w14:paraId="4E4077FB" w14:textId="77777777">
        <w:trPr>
          <w:trHeight w:val="1134"/>
        </w:trPr>
        <w:tc>
          <w:tcPr>
            <w:tcW w:w="3813" w:type="dxa"/>
            <w:tcBorders>
              <w:top w:val="single" w:sz="8" w:space="0" w:color="F79646"/>
              <w:left w:val="single" w:sz="8" w:space="0" w:color="F79646"/>
              <w:bottom w:val="single" w:sz="18" w:space="0" w:color="FFFFFF"/>
              <w:right w:val="single" w:sz="8" w:space="0" w:color="F79646"/>
            </w:tcBorders>
            <w:shd w:val="clear" w:color="auto" w:fill="F79646"/>
          </w:tcPr>
          <w:p w14:paraId="2CEB0BD4" w14:textId="77777777" w:rsidR="00B80D58" w:rsidRPr="00701C26" w:rsidRDefault="00C72F4B">
            <w:pPr>
              <w:rPr>
                <w:rFonts w:ascii="Times New Roman" w:hAnsi="Times New Roman" w:cs="Times New Roman"/>
              </w:rPr>
            </w:pPr>
            <w:r w:rsidRPr="00701C26">
              <w:rPr>
                <w:rFonts w:ascii="Times New Roman" w:eastAsia="CIDFont" w:hAnsi="Times New Roman" w:cs="Times New Roman"/>
                <w:b/>
                <w:bCs/>
                <w:lang w:eastAsia="zh-CN" w:bidi="ar"/>
              </w:rPr>
              <w:t>Indicators</w:t>
            </w:r>
          </w:p>
          <w:p w14:paraId="503188B9" w14:textId="77777777" w:rsidR="00B80D58" w:rsidRPr="00701C26" w:rsidRDefault="00B80D58">
            <w:pPr>
              <w:spacing w:line="360" w:lineRule="auto"/>
              <w:jc w:val="both"/>
              <w:rPr>
                <w:rFonts w:ascii="Times New Roman" w:eastAsia="CIDFont" w:hAnsi="Times New Roman" w:cs="Times New Roman"/>
                <w:lang w:eastAsia="zh-CN" w:bidi="ar"/>
              </w:rPr>
            </w:pPr>
          </w:p>
        </w:tc>
        <w:tc>
          <w:tcPr>
            <w:tcW w:w="960" w:type="dxa"/>
            <w:tcBorders>
              <w:top w:val="single" w:sz="8" w:space="0" w:color="F79646"/>
              <w:left w:val="single" w:sz="8" w:space="0" w:color="F79646"/>
              <w:bottom w:val="single" w:sz="18" w:space="0" w:color="FFFFFF"/>
              <w:right w:val="single" w:sz="8" w:space="0" w:color="F79646"/>
            </w:tcBorders>
            <w:shd w:val="clear" w:color="auto" w:fill="F79646"/>
          </w:tcPr>
          <w:p w14:paraId="175710B4" w14:textId="77777777" w:rsidR="00B80D58" w:rsidRPr="00701C26" w:rsidRDefault="00B80D58">
            <w:pPr>
              <w:spacing w:line="360" w:lineRule="auto"/>
              <w:jc w:val="both"/>
              <w:rPr>
                <w:rFonts w:ascii="Times New Roman" w:eastAsia="CIDFont" w:hAnsi="Times New Roman" w:cs="Times New Roman"/>
                <w:lang w:eastAsia="zh-CN" w:bidi="ar"/>
              </w:rPr>
            </w:pPr>
          </w:p>
        </w:tc>
        <w:tc>
          <w:tcPr>
            <w:tcW w:w="855" w:type="dxa"/>
            <w:tcBorders>
              <w:top w:val="single" w:sz="8" w:space="0" w:color="F79646"/>
              <w:left w:val="single" w:sz="8" w:space="0" w:color="F79646"/>
              <w:bottom w:val="single" w:sz="18" w:space="0" w:color="FFFFFF"/>
              <w:right w:val="single" w:sz="8" w:space="0" w:color="F79646"/>
            </w:tcBorders>
            <w:shd w:val="clear" w:color="auto" w:fill="F79646"/>
            <w:textDirection w:val="btLr"/>
          </w:tcPr>
          <w:p w14:paraId="022887A9" w14:textId="77777777" w:rsidR="00B80D58" w:rsidRPr="00701C26" w:rsidRDefault="00C72F4B">
            <w:pPr>
              <w:ind w:left="113" w:right="113"/>
              <w:jc w:val="center"/>
              <w:rPr>
                <w:rFonts w:ascii="Times New Roman" w:hAnsi="Times New Roman" w:cs="Times New Roman"/>
              </w:rPr>
            </w:pPr>
            <w:r w:rsidRPr="00701C26">
              <w:rPr>
                <w:rFonts w:ascii="Times New Roman" w:eastAsia="CIDFont" w:hAnsi="Times New Roman" w:cs="Times New Roman"/>
                <w:b/>
                <w:bCs/>
                <w:lang w:eastAsia="zh-CN" w:bidi="ar"/>
              </w:rPr>
              <w:t>Never</w:t>
            </w:r>
          </w:p>
          <w:p w14:paraId="67E90FB2" w14:textId="77777777" w:rsidR="00B80D58" w:rsidRPr="00701C26" w:rsidRDefault="00B80D58">
            <w:pPr>
              <w:spacing w:line="360" w:lineRule="auto"/>
              <w:ind w:left="113" w:right="113"/>
              <w:jc w:val="center"/>
              <w:rPr>
                <w:rFonts w:ascii="Times New Roman" w:eastAsia="CIDFont" w:hAnsi="Times New Roman" w:cs="Times New Roman"/>
                <w:lang w:eastAsia="zh-CN" w:bidi="ar"/>
              </w:rPr>
            </w:pPr>
          </w:p>
        </w:tc>
        <w:tc>
          <w:tcPr>
            <w:tcW w:w="766" w:type="dxa"/>
            <w:tcBorders>
              <w:top w:val="single" w:sz="8" w:space="0" w:color="F79646"/>
              <w:left w:val="single" w:sz="8" w:space="0" w:color="F79646"/>
              <w:bottom w:val="single" w:sz="18" w:space="0" w:color="FFFFFF"/>
              <w:right w:val="single" w:sz="8" w:space="0" w:color="F79646"/>
            </w:tcBorders>
            <w:shd w:val="clear" w:color="auto" w:fill="F79646"/>
            <w:textDirection w:val="btLr"/>
          </w:tcPr>
          <w:p w14:paraId="730C0D6F" w14:textId="77777777" w:rsidR="00B80D58" w:rsidRPr="00701C26" w:rsidRDefault="00C72F4B">
            <w:pPr>
              <w:ind w:left="113" w:right="113"/>
              <w:jc w:val="center"/>
              <w:rPr>
                <w:rFonts w:ascii="Times New Roman" w:hAnsi="Times New Roman" w:cs="Times New Roman"/>
              </w:rPr>
            </w:pPr>
            <w:r w:rsidRPr="00701C26">
              <w:rPr>
                <w:rFonts w:ascii="Times New Roman" w:eastAsia="CIDFont" w:hAnsi="Times New Roman" w:cs="Times New Roman"/>
                <w:b/>
                <w:bCs/>
                <w:lang w:eastAsia="zh-CN" w:bidi="ar"/>
              </w:rPr>
              <w:t>Very rarely</w:t>
            </w:r>
          </w:p>
          <w:p w14:paraId="306C5024" w14:textId="77777777" w:rsidR="00B80D58" w:rsidRPr="00701C26" w:rsidRDefault="00B80D58">
            <w:pPr>
              <w:spacing w:line="360" w:lineRule="auto"/>
              <w:ind w:left="113" w:right="113"/>
              <w:jc w:val="center"/>
              <w:rPr>
                <w:rFonts w:ascii="Times New Roman" w:eastAsia="CIDFont" w:hAnsi="Times New Roman" w:cs="Times New Roman"/>
                <w:lang w:eastAsia="zh-CN" w:bidi="ar"/>
              </w:rPr>
            </w:pPr>
          </w:p>
        </w:tc>
        <w:tc>
          <w:tcPr>
            <w:tcW w:w="780" w:type="dxa"/>
            <w:tcBorders>
              <w:top w:val="single" w:sz="8" w:space="0" w:color="F79646"/>
              <w:left w:val="single" w:sz="8" w:space="0" w:color="F79646"/>
              <w:bottom w:val="single" w:sz="18" w:space="0" w:color="FFFFFF"/>
              <w:right w:val="single" w:sz="8" w:space="0" w:color="F79646"/>
            </w:tcBorders>
            <w:shd w:val="clear" w:color="auto" w:fill="F79646"/>
            <w:textDirection w:val="btLr"/>
          </w:tcPr>
          <w:p w14:paraId="464B2F72" w14:textId="77777777" w:rsidR="00B80D58" w:rsidRPr="00701C26" w:rsidRDefault="00C72F4B">
            <w:pPr>
              <w:ind w:left="113" w:right="113"/>
              <w:jc w:val="center"/>
              <w:rPr>
                <w:rFonts w:ascii="Times New Roman" w:hAnsi="Times New Roman" w:cs="Times New Roman"/>
              </w:rPr>
            </w:pPr>
            <w:r w:rsidRPr="00701C26">
              <w:rPr>
                <w:rFonts w:ascii="Times New Roman" w:eastAsia="CIDFont" w:hAnsi="Times New Roman" w:cs="Times New Roman"/>
                <w:b/>
                <w:bCs/>
                <w:lang w:eastAsia="zh-CN" w:bidi="ar"/>
              </w:rPr>
              <w:t>Rarely</w:t>
            </w:r>
          </w:p>
          <w:p w14:paraId="4D68155C" w14:textId="77777777" w:rsidR="00B80D58" w:rsidRPr="00701C26" w:rsidRDefault="00B80D58">
            <w:pPr>
              <w:spacing w:line="360" w:lineRule="auto"/>
              <w:ind w:left="113" w:right="113"/>
              <w:jc w:val="center"/>
              <w:rPr>
                <w:rFonts w:ascii="Times New Roman" w:eastAsia="CIDFont" w:hAnsi="Times New Roman" w:cs="Times New Roman"/>
                <w:lang w:eastAsia="zh-CN" w:bidi="ar"/>
              </w:rPr>
            </w:pPr>
          </w:p>
        </w:tc>
        <w:tc>
          <w:tcPr>
            <w:tcW w:w="816" w:type="dxa"/>
            <w:tcBorders>
              <w:top w:val="single" w:sz="8" w:space="0" w:color="F79646"/>
              <w:left w:val="single" w:sz="8" w:space="0" w:color="F79646"/>
              <w:bottom w:val="single" w:sz="18" w:space="0" w:color="FFFFFF"/>
              <w:right w:val="single" w:sz="8" w:space="0" w:color="F79646"/>
            </w:tcBorders>
            <w:shd w:val="clear" w:color="auto" w:fill="F79646"/>
            <w:textDirection w:val="btLr"/>
          </w:tcPr>
          <w:p w14:paraId="2D08484F" w14:textId="77777777" w:rsidR="00B80D58" w:rsidRPr="00701C26" w:rsidRDefault="00C72F4B">
            <w:pPr>
              <w:ind w:left="113" w:right="113"/>
              <w:jc w:val="center"/>
              <w:rPr>
                <w:rFonts w:ascii="Times New Roman" w:eastAsia="CIDFont" w:hAnsi="Times New Roman" w:cs="Times New Roman"/>
                <w:lang w:eastAsia="zh-CN" w:bidi="ar"/>
              </w:rPr>
            </w:pPr>
            <w:r w:rsidRPr="00701C26">
              <w:rPr>
                <w:rFonts w:ascii="Times New Roman" w:eastAsia="CIDFont" w:hAnsi="Times New Roman" w:cs="Times New Roman"/>
                <w:b/>
                <w:bCs/>
                <w:lang w:eastAsia="zh-CN" w:bidi="ar"/>
              </w:rPr>
              <w:t>Frequently</w:t>
            </w:r>
          </w:p>
        </w:tc>
        <w:tc>
          <w:tcPr>
            <w:tcW w:w="774" w:type="dxa"/>
            <w:tcBorders>
              <w:top w:val="single" w:sz="8" w:space="0" w:color="F79646"/>
              <w:left w:val="single" w:sz="8" w:space="0" w:color="F79646"/>
              <w:bottom w:val="single" w:sz="18" w:space="0" w:color="FFFFFF"/>
              <w:right w:val="single" w:sz="8" w:space="0" w:color="F79646"/>
            </w:tcBorders>
            <w:shd w:val="clear" w:color="auto" w:fill="F79646"/>
            <w:textDirection w:val="btLr"/>
          </w:tcPr>
          <w:p w14:paraId="31CAC907" w14:textId="77777777" w:rsidR="00B80D58" w:rsidRPr="00701C26" w:rsidRDefault="00C72F4B">
            <w:pPr>
              <w:ind w:left="113" w:right="113"/>
              <w:jc w:val="center"/>
              <w:rPr>
                <w:rFonts w:ascii="Times New Roman" w:hAnsi="Times New Roman" w:cs="Times New Roman"/>
              </w:rPr>
            </w:pPr>
            <w:r w:rsidRPr="00701C26">
              <w:rPr>
                <w:rFonts w:ascii="Times New Roman" w:eastAsia="CIDFont" w:hAnsi="Times New Roman" w:cs="Times New Roman"/>
                <w:b/>
                <w:bCs/>
                <w:lang w:eastAsia="zh-CN" w:bidi="ar"/>
              </w:rPr>
              <w:t>Very Freq</w:t>
            </w:r>
          </w:p>
          <w:p w14:paraId="4B8EF293" w14:textId="77777777" w:rsidR="00B80D58" w:rsidRPr="00701C26" w:rsidRDefault="00B80D58">
            <w:pPr>
              <w:spacing w:line="360" w:lineRule="auto"/>
              <w:ind w:left="113" w:right="113"/>
              <w:jc w:val="center"/>
              <w:rPr>
                <w:rFonts w:ascii="Times New Roman" w:eastAsia="CIDFont" w:hAnsi="Times New Roman" w:cs="Times New Roman"/>
                <w:lang w:eastAsia="zh-CN" w:bidi="ar"/>
              </w:rPr>
            </w:pPr>
          </w:p>
        </w:tc>
        <w:tc>
          <w:tcPr>
            <w:tcW w:w="812" w:type="dxa"/>
            <w:tcBorders>
              <w:top w:val="single" w:sz="8" w:space="0" w:color="F79646"/>
              <w:left w:val="single" w:sz="8" w:space="0" w:color="F79646"/>
              <w:bottom w:val="single" w:sz="18" w:space="0" w:color="FFFFFF"/>
              <w:right w:val="single" w:sz="8" w:space="0" w:color="F79646"/>
            </w:tcBorders>
            <w:shd w:val="clear" w:color="auto" w:fill="F79646"/>
            <w:textDirection w:val="btLr"/>
          </w:tcPr>
          <w:p w14:paraId="45FCD3DC" w14:textId="77777777" w:rsidR="00B80D58" w:rsidRPr="00701C26" w:rsidRDefault="00C72F4B">
            <w:pPr>
              <w:ind w:left="113" w:right="113"/>
              <w:jc w:val="center"/>
              <w:rPr>
                <w:rFonts w:ascii="Times New Roman" w:hAnsi="Times New Roman" w:cs="Times New Roman"/>
              </w:rPr>
            </w:pPr>
            <w:r w:rsidRPr="00701C26">
              <w:rPr>
                <w:rFonts w:ascii="Times New Roman" w:eastAsia="CIDFont" w:hAnsi="Times New Roman" w:cs="Times New Roman"/>
                <w:b/>
                <w:bCs/>
                <w:lang w:eastAsia="zh-CN" w:bidi="ar"/>
              </w:rPr>
              <w:t>Mean</w:t>
            </w:r>
          </w:p>
          <w:p w14:paraId="0F586C53" w14:textId="77777777" w:rsidR="00B80D58" w:rsidRPr="00701C26" w:rsidRDefault="00B80D58">
            <w:pPr>
              <w:spacing w:line="360" w:lineRule="auto"/>
              <w:ind w:left="113" w:right="113"/>
              <w:jc w:val="center"/>
              <w:rPr>
                <w:rFonts w:ascii="Times New Roman" w:eastAsia="CIDFont" w:hAnsi="Times New Roman" w:cs="Times New Roman"/>
                <w:lang w:eastAsia="zh-CN" w:bidi="ar"/>
              </w:rPr>
            </w:pPr>
          </w:p>
        </w:tc>
      </w:tr>
      <w:tr w:rsidR="00701C26" w:rsidRPr="00701C26" w14:paraId="500A34CC" w14:textId="77777777">
        <w:trPr>
          <w:trHeight w:val="292"/>
        </w:trPr>
        <w:tc>
          <w:tcPr>
            <w:tcW w:w="3813" w:type="dxa"/>
            <w:vMerge w:val="restart"/>
            <w:tcBorders>
              <w:top w:val="single" w:sz="18" w:space="0" w:color="FFFFFF"/>
              <w:left w:val="single" w:sz="8" w:space="0" w:color="F79646"/>
              <w:bottom w:val="single" w:sz="8" w:space="0" w:color="F79646"/>
              <w:right w:val="single" w:sz="8" w:space="0" w:color="F79646"/>
            </w:tcBorders>
            <w:shd w:val="clear" w:color="auto" w:fill="FBD5B5"/>
          </w:tcPr>
          <w:p w14:paraId="1A47AB22" w14:textId="77777777" w:rsidR="00B80D58" w:rsidRPr="00701C26" w:rsidRDefault="00C72F4B">
            <w:pPr>
              <w:rPr>
                <w:rFonts w:ascii="Times New Roman" w:eastAsia="CIDFont" w:hAnsi="Times New Roman" w:cs="Times New Roman"/>
                <w:lang w:eastAsia="zh-CN" w:bidi="ar"/>
              </w:rPr>
            </w:pPr>
            <w:r w:rsidRPr="00701C26">
              <w:rPr>
                <w:rFonts w:ascii="Times New Roman" w:eastAsia="CIDFont" w:hAnsi="Times New Roman" w:cs="Times New Roman"/>
                <w:b/>
                <w:bCs/>
                <w:lang w:eastAsia="zh-CN" w:bidi="ar"/>
              </w:rPr>
              <w:t>Installs low-flow water technologies</w:t>
            </w:r>
          </w:p>
        </w:tc>
        <w:tc>
          <w:tcPr>
            <w:tcW w:w="960" w:type="dxa"/>
            <w:tcBorders>
              <w:top w:val="single" w:sz="18" w:space="0" w:color="FFFFFF"/>
              <w:left w:val="single" w:sz="8" w:space="0" w:color="F79646"/>
              <w:bottom w:val="single" w:sz="8" w:space="0" w:color="F79646"/>
              <w:right w:val="single" w:sz="8" w:space="0" w:color="F79646"/>
            </w:tcBorders>
            <w:shd w:val="clear" w:color="auto" w:fill="FBD5B5"/>
          </w:tcPr>
          <w:p w14:paraId="4A7CEDC0" w14:textId="77777777" w:rsidR="00B80D58" w:rsidRPr="00701C26" w:rsidRDefault="00C72F4B">
            <w:pPr>
              <w:rPr>
                <w:rFonts w:ascii="Times New Roman" w:eastAsia="CIDFont" w:hAnsi="Times New Roman" w:cs="Times New Roman"/>
                <w:lang w:eastAsia="zh-CN" w:bidi="ar"/>
              </w:rPr>
            </w:pPr>
            <w:r w:rsidRPr="00701C26">
              <w:rPr>
                <w:rFonts w:ascii="Times New Roman" w:eastAsia="CIDFont" w:hAnsi="Times New Roman" w:cs="Times New Roman"/>
                <w:b/>
                <w:bCs/>
                <w:lang w:eastAsia="zh-CN" w:bidi="ar"/>
              </w:rPr>
              <w:t>Freq.</w:t>
            </w:r>
          </w:p>
        </w:tc>
        <w:tc>
          <w:tcPr>
            <w:tcW w:w="855" w:type="dxa"/>
            <w:tcBorders>
              <w:top w:val="single" w:sz="18" w:space="0" w:color="FFFFFF"/>
              <w:left w:val="single" w:sz="8" w:space="0" w:color="F79646"/>
              <w:bottom w:val="single" w:sz="8" w:space="0" w:color="F79646"/>
              <w:right w:val="single" w:sz="8" w:space="0" w:color="F79646"/>
            </w:tcBorders>
            <w:shd w:val="clear" w:color="auto" w:fill="FBD5B5"/>
          </w:tcPr>
          <w:p w14:paraId="35B9B3A5" w14:textId="77777777" w:rsidR="00B80D58" w:rsidRPr="00701C26" w:rsidRDefault="00C72F4B">
            <w:pPr>
              <w:spacing w:line="360" w:lineRule="auto"/>
              <w:jc w:val="both"/>
              <w:rPr>
                <w:rFonts w:ascii="Times New Roman" w:eastAsia="CIDFont" w:hAnsi="Times New Roman" w:cs="Times New Roman"/>
                <w:lang w:eastAsia="zh-CN" w:bidi="ar"/>
              </w:rPr>
            </w:pPr>
            <w:r w:rsidRPr="00701C26">
              <w:rPr>
                <w:rFonts w:ascii="Times New Roman" w:eastAsia="CIDFont" w:hAnsi="Times New Roman" w:cs="Times New Roman"/>
                <w:lang w:eastAsia="zh-CN" w:bidi="ar"/>
              </w:rPr>
              <w:t>-</w:t>
            </w:r>
          </w:p>
        </w:tc>
        <w:tc>
          <w:tcPr>
            <w:tcW w:w="766" w:type="dxa"/>
            <w:tcBorders>
              <w:top w:val="single" w:sz="18" w:space="0" w:color="FFFFFF"/>
              <w:left w:val="single" w:sz="8" w:space="0" w:color="F79646"/>
              <w:bottom w:val="single" w:sz="8" w:space="0" w:color="F79646"/>
              <w:right w:val="single" w:sz="8" w:space="0" w:color="F79646"/>
            </w:tcBorders>
            <w:shd w:val="clear" w:color="auto" w:fill="FBD5B5"/>
          </w:tcPr>
          <w:p w14:paraId="302D9310" w14:textId="77777777" w:rsidR="00B80D58" w:rsidRPr="00701C26" w:rsidRDefault="00C72F4B">
            <w:pPr>
              <w:spacing w:line="360" w:lineRule="auto"/>
              <w:jc w:val="both"/>
              <w:rPr>
                <w:rFonts w:ascii="Times New Roman" w:eastAsia="CIDFont" w:hAnsi="Times New Roman" w:cs="Times New Roman"/>
                <w:lang w:eastAsia="zh-CN" w:bidi="ar"/>
              </w:rPr>
            </w:pPr>
            <w:r w:rsidRPr="00701C26">
              <w:rPr>
                <w:rFonts w:ascii="Times New Roman" w:eastAsia="CIDFont" w:hAnsi="Times New Roman" w:cs="Times New Roman"/>
                <w:lang w:eastAsia="zh-CN" w:bidi="ar"/>
              </w:rPr>
              <w:t>14</w:t>
            </w:r>
          </w:p>
        </w:tc>
        <w:tc>
          <w:tcPr>
            <w:tcW w:w="780" w:type="dxa"/>
            <w:tcBorders>
              <w:top w:val="single" w:sz="18" w:space="0" w:color="FFFFFF"/>
              <w:left w:val="single" w:sz="8" w:space="0" w:color="F79646"/>
              <w:bottom w:val="single" w:sz="8" w:space="0" w:color="F79646"/>
              <w:right w:val="single" w:sz="8" w:space="0" w:color="F79646"/>
            </w:tcBorders>
            <w:shd w:val="clear" w:color="auto" w:fill="FBD5B5"/>
          </w:tcPr>
          <w:p w14:paraId="5F6FA9A6" w14:textId="77777777" w:rsidR="00B80D58" w:rsidRPr="00701C26" w:rsidRDefault="00C72F4B">
            <w:pPr>
              <w:spacing w:line="360" w:lineRule="auto"/>
              <w:jc w:val="both"/>
              <w:rPr>
                <w:rFonts w:ascii="Times New Roman" w:eastAsia="CIDFont" w:hAnsi="Times New Roman" w:cs="Times New Roman"/>
                <w:lang w:eastAsia="zh-CN" w:bidi="ar"/>
              </w:rPr>
            </w:pPr>
            <w:r w:rsidRPr="00701C26">
              <w:rPr>
                <w:rFonts w:ascii="Times New Roman" w:eastAsia="CIDFont" w:hAnsi="Times New Roman" w:cs="Times New Roman"/>
                <w:lang w:eastAsia="zh-CN" w:bidi="ar"/>
              </w:rPr>
              <w:t>12</w:t>
            </w:r>
          </w:p>
        </w:tc>
        <w:tc>
          <w:tcPr>
            <w:tcW w:w="816" w:type="dxa"/>
            <w:tcBorders>
              <w:top w:val="single" w:sz="18" w:space="0" w:color="FFFFFF"/>
              <w:left w:val="single" w:sz="8" w:space="0" w:color="F79646"/>
              <w:bottom w:val="single" w:sz="8" w:space="0" w:color="F79646"/>
              <w:right w:val="single" w:sz="8" w:space="0" w:color="F79646"/>
            </w:tcBorders>
            <w:shd w:val="clear" w:color="auto" w:fill="FBD5B5"/>
          </w:tcPr>
          <w:p w14:paraId="59CC212A" w14:textId="77777777" w:rsidR="00B80D58" w:rsidRPr="00701C26" w:rsidRDefault="00C72F4B">
            <w:pPr>
              <w:spacing w:line="360" w:lineRule="auto"/>
              <w:jc w:val="both"/>
              <w:rPr>
                <w:rFonts w:ascii="Times New Roman" w:eastAsia="CIDFont" w:hAnsi="Times New Roman" w:cs="Times New Roman"/>
                <w:lang w:eastAsia="zh-CN" w:bidi="ar"/>
              </w:rPr>
            </w:pPr>
            <w:r w:rsidRPr="00701C26">
              <w:rPr>
                <w:rFonts w:ascii="Times New Roman" w:eastAsia="CIDFont" w:hAnsi="Times New Roman" w:cs="Times New Roman"/>
                <w:lang w:eastAsia="zh-CN" w:bidi="ar"/>
              </w:rPr>
              <w:t>39</w:t>
            </w:r>
          </w:p>
        </w:tc>
        <w:tc>
          <w:tcPr>
            <w:tcW w:w="774" w:type="dxa"/>
            <w:tcBorders>
              <w:top w:val="single" w:sz="18" w:space="0" w:color="FFFFFF"/>
              <w:left w:val="single" w:sz="8" w:space="0" w:color="F79646"/>
              <w:bottom w:val="single" w:sz="8" w:space="0" w:color="F79646"/>
              <w:right w:val="single" w:sz="8" w:space="0" w:color="F79646"/>
            </w:tcBorders>
            <w:shd w:val="clear" w:color="auto" w:fill="FBD5B5"/>
          </w:tcPr>
          <w:p w14:paraId="07213CA0" w14:textId="77777777" w:rsidR="00B80D58" w:rsidRPr="00701C26" w:rsidRDefault="00C72F4B">
            <w:pPr>
              <w:spacing w:line="360" w:lineRule="auto"/>
              <w:jc w:val="both"/>
              <w:rPr>
                <w:rFonts w:ascii="Times New Roman" w:eastAsia="CIDFont" w:hAnsi="Times New Roman" w:cs="Times New Roman"/>
                <w:lang w:eastAsia="zh-CN" w:bidi="ar"/>
              </w:rPr>
            </w:pPr>
            <w:r w:rsidRPr="00701C26">
              <w:rPr>
                <w:rFonts w:ascii="Times New Roman" w:eastAsia="CIDFont" w:hAnsi="Times New Roman" w:cs="Times New Roman"/>
                <w:lang w:eastAsia="zh-CN" w:bidi="ar"/>
              </w:rPr>
              <w:t>40</w:t>
            </w:r>
          </w:p>
        </w:tc>
        <w:tc>
          <w:tcPr>
            <w:tcW w:w="812" w:type="dxa"/>
            <w:vMerge w:val="restart"/>
            <w:tcBorders>
              <w:top w:val="single" w:sz="18" w:space="0" w:color="FFFFFF"/>
              <w:left w:val="single" w:sz="8" w:space="0" w:color="F79646"/>
              <w:bottom w:val="single" w:sz="8" w:space="0" w:color="F79646"/>
              <w:right w:val="single" w:sz="8" w:space="0" w:color="F79646"/>
            </w:tcBorders>
            <w:shd w:val="clear" w:color="auto" w:fill="FBD5B5"/>
          </w:tcPr>
          <w:p w14:paraId="211F7CFA" w14:textId="77777777" w:rsidR="00B80D58" w:rsidRPr="00701C26" w:rsidRDefault="00C72F4B">
            <w:pPr>
              <w:spacing w:line="360" w:lineRule="auto"/>
              <w:jc w:val="both"/>
              <w:rPr>
                <w:rFonts w:ascii="Times New Roman" w:eastAsia="CIDFont" w:hAnsi="Times New Roman" w:cs="Times New Roman"/>
                <w:lang w:eastAsia="zh-CN" w:bidi="ar"/>
              </w:rPr>
            </w:pPr>
            <w:r w:rsidRPr="00701C26">
              <w:rPr>
                <w:rFonts w:ascii="Times New Roman" w:eastAsia="CIDFont" w:hAnsi="Times New Roman" w:cs="Times New Roman"/>
                <w:lang w:eastAsia="zh-CN" w:bidi="ar"/>
              </w:rPr>
              <w:t>3.88</w:t>
            </w:r>
          </w:p>
        </w:tc>
      </w:tr>
      <w:tr w:rsidR="00701C26" w:rsidRPr="00701C26" w14:paraId="0A834E05" w14:textId="77777777">
        <w:trPr>
          <w:trHeight w:val="131"/>
        </w:trPr>
        <w:tc>
          <w:tcPr>
            <w:tcW w:w="3813" w:type="dxa"/>
            <w:vMerge/>
            <w:tcBorders>
              <w:top w:val="single" w:sz="8" w:space="0" w:color="F79646"/>
              <w:left w:val="single" w:sz="8" w:space="0" w:color="F79646"/>
              <w:bottom w:val="single" w:sz="8" w:space="0" w:color="F79646"/>
              <w:right w:val="single" w:sz="8" w:space="0" w:color="F79646"/>
            </w:tcBorders>
            <w:shd w:val="clear" w:color="auto" w:fill="FFFFFF"/>
          </w:tcPr>
          <w:p w14:paraId="329855DE" w14:textId="77777777" w:rsidR="00B80D58" w:rsidRPr="00701C26" w:rsidRDefault="00B80D58">
            <w:pPr>
              <w:spacing w:line="360" w:lineRule="auto"/>
              <w:jc w:val="both"/>
              <w:rPr>
                <w:rFonts w:ascii="Times New Roman" w:eastAsia="CIDFont" w:hAnsi="Times New Roman" w:cs="Times New Roman"/>
                <w:lang w:eastAsia="zh-CN" w:bidi="ar"/>
              </w:rPr>
            </w:pPr>
          </w:p>
        </w:tc>
        <w:tc>
          <w:tcPr>
            <w:tcW w:w="960" w:type="dxa"/>
            <w:tcBorders>
              <w:top w:val="single" w:sz="8" w:space="0" w:color="F79646"/>
              <w:left w:val="single" w:sz="8" w:space="0" w:color="F79646"/>
              <w:bottom w:val="single" w:sz="8" w:space="0" w:color="F79646"/>
              <w:right w:val="single" w:sz="8" w:space="0" w:color="F79646"/>
            </w:tcBorders>
            <w:shd w:val="clear" w:color="auto" w:fill="FFFFFF"/>
          </w:tcPr>
          <w:p w14:paraId="192304BC" w14:textId="77777777" w:rsidR="00B80D58" w:rsidRPr="00701C26" w:rsidRDefault="00C72F4B">
            <w:pPr>
              <w:spacing w:line="360" w:lineRule="auto"/>
              <w:jc w:val="both"/>
              <w:rPr>
                <w:rFonts w:ascii="Times New Roman" w:eastAsia="CIDFont" w:hAnsi="Times New Roman" w:cs="Times New Roman"/>
                <w:lang w:eastAsia="zh-CN" w:bidi="ar"/>
              </w:rPr>
            </w:pPr>
            <w:r w:rsidRPr="00701C26">
              <w:rPr>
                <w:rFonts w:ascii="Times New Roman" w:eastAsia="CIDFont" w:hAnsi="Times New Roman" w:cs="Times New Roman"/>
                <w:b/>
                <w:bCs/>
                <w:lang w:eastAsia="zh-CN" w:bidi="ar"/>
              </w:rPr>
              <w:t>Percent</w:t>
            </w:r>
          </w:p>
        </w:tc>
        <w:tc>
          <w:tcPr>
            <w:tcW w:w="855" w:type="dxa"/>
            <w:tcBorders>
              <w:top w:val="single" w:sz="8" w:space="0" w:color="F79646"/>
              <w:left w:val="single" w:sz="8" w:space="0" w:color="F79646"/>
              <w:bottom w:val="single" w:sz="8" w:space="0" w:color="F79646"/>
              <w:right w:val="single" w:sz="8" w:space="0" w:color="F79646"/>
            </w:tcBorders>
            <w:shd w:val="clear" w:color="auto" w:fill="FFFFFF"/>
          </w:tcPr>
          <w:p w14:paraId="6F796707" w14:textId="77777777" w:rsidR="00B80D58" w:rsidRPr="00701C26" w:rsidRDefault="00C72F4B">
            <w:pPr>
              <w:spacing w:line="360" w:lineRule="auto"/>
              <w:jc w:val="both"/>
              <w:rPr>
                <w:rFonts w:ascii="Times New Roman" w:eastAsia="CIDFont" w:hAnsi="Times New Roman" w:cs="Times New Roman"/>
                <w:lang w:eastAsia="zh-CN" w:bidi="ar"/>
              </w:rPr>
            </w:pPr>
            <w:r w:rsidRPr="00701C26">
              <w:rPr>
                <w:rFonts w:ascii="Times New Roman" w:eastAsia="CIDFont" w:hAnsi="Times New Roman" w:cs="Times New Roman"/>
                <w:lang w:eastAsia="zh-CN" w:bidi="ar"/>
              </w:rPr>
              <w:t>-</w:t>
            </w:r>
          </w:p>
        </w:tc>
        <w:tc>
          <w:tcPr>
            <w:tcW w:w="766" w:type="dxa"/>
            <w:tcBorders>
              <w:top w:val="single" w:sz="8" w:space="0" w:color="F79646"/>
              <w:left w:val="single" w:sz="8" w:space="0" w:color="F79646"/>
              <w:bottom w:val="single" w:sz="8" w:space="0" w:color="F79646"/>
              <w:right w:val="single" w:sz="8" w:space="0" w:color="F79646"/>
            </w:tcBorders>
            <w:shd w:val="clear" w:color="auto" w:fill="FFFFFF"/>
          </w:tcPr>
          <w:p w14:paraId="1F72635E" w14:textId="77777777" w:rsidR="00B80D58" w:rsidRPr="00701C26" w:rsidRDefault="00C72F4B">
            <w:pPr>
              <w:spacing w:line="360" w:lineRule="auto"/>
              <w:jc w:val="both"/>
              <w:rPr>
                <w:rFonts w:ascii="Times New Roman" w:eastAsia="CIDFont" w:hAnsi="Times New Roman" w:cs="Times New Roman"/>
                <w:lang w:eastAsia="zh-CN" w:bidi="ar"/>
              </w:rPr>
            </w:pPr>
            <w:r w:rsidRPr="00701C26">
              <w:rPr>
                <w:rFonts w:ascii="Times New Roman" w:eastAsia="CIDFont" w:hAnsi="Times New Roman" w:cs="Times New Roman"/>
                <w:lang w:eastAsia="zh-CN" w:bidi="ar"/>
              </w:rPr>
              <w:t>13.33</w:t>
            </w:r>
          </w:p>
        </w:tc>
        <w:tc>
          <w:tcPr>
            <w:tcW w:w="780" w:type="dxa"/>
            <w:tcBorders>
              <w:top w:val="single" w:sz="8" w:space="0" w:color="F79646"/>
              <w:left w:val="single" w:sz="8" w:space="0" w:color="F79646"/>
              <w:bottom w:val="single" w:sz="8" w:space="0" w:color="F79646"/>
              <w:right w:val="single" w:sz="8" w:space="0" w:color="F79646"/>
            </w:tcBorders>
            <w:shd w:val="clear" w:color="auto" w:fill="FFFFFF"/>
          </w:tcPr>
          <w:p w14:paraId="025ACF50" w14:textId="77777777" w:rsidR="00B80D58" w:rsidRPr="00701C26" w:rsidRDefault="00C72F4B">
            <w:pPr>
              <w:spacing w:line="360" w:lineRule="auto"/>
              <w:jc w:val="both"/>
              <w:rPr>
                <w:rFonts w:ascii="Times New Roman" w:eastAsia="CIDFont" w:hAnsi="Times New Roman" w:cs="Times New Roman"/>
                <w:lang w:eastAsia="zh-CN" w:bidi="ar"/>
              </w:rPr>
            </w:pPr>
            <w:r w:rsidRPr="00701C26">
              <w:rPr>
                <w:rFonts w:ascii="Times New Roman" w:eastAsia="CIDFont" w:hAnsi="Times New Roman" w:cs="Times New Roman"/>
                <w:lang w:eastAsia="zh-CN" w:bidi="ar"/>
              </w:rPr>
              <w:t>11.42</w:t>
            </w:r>
          </w:p>
        </w:tc>
        <w:tc>
          <w:tcPr>
            <w:tcW w:w="816" w:type="dxa"/>
            <w:tcBorders>
              <w:top w:val="single" w:sz="8" w:space="0" w:color="F79646"/>
              <w:left w:val="single" w:sz="8" w:space="0" w:color="F79646"/>
              <w:bottom w:val="single" w:sz="8" w:space="0" w:color="F79646"/>
              <w:right w:val="single" w:sz="8" w:space="0" w:color="F79646"/>
            </w:tcBorders>
            <w:shd w:val="clear" w:color="auto" w:fill="FFFFFF"/>
          </w:tcPr>
          <w:p w14:paraId="70CFF272" w14:textId="77777777" w:rsidR="00B80D58" w:rsidRPr="00701C26" w:rsidRDefault="00C72F4B">
            <w:pPr>
              <w:spacing w:line="360" w:lineRule="auto"/>
              <w:jc w:val="both"/>
              <w:rPr>
                <w:rFonts w:ascii="Times New Roman" w:eastAsia="CIDFont" w:hAnsi="Times New Roman" w:cs="Times New Roman"/>
                <w:lang w:eastAsia="zh-CN" w:bidi="ar"/>
              </w:rPr>
            </w:pPr>
            <w:r w:rsidRPr="00701C26">
              <w:rPr>
                <w:rFonts w:ascii="Times New Roman" w:eastAsia="CIDFont" w:hAnsi="Times New Roman" w:cs="Times New Roman"/>
                <w:lang w:eastAsia="zh-CN" w:bidi="ar"/>
              </w:rPr>
              <w:t>37.14</w:t>
            </w:r>
          </w:p>
        </w:tc>
        <w:tc>
          <w:tcPr>
            <w:tcW w:w="774" w:type="dxa"/>
            <w:tcBorders>
              <w:top w:val="single" w:sz="8" w:space="0" w:color="F79646"/>
              <w:left w:val="single" w:sz="8" w:space="0" w:color="F79646"/>
              <w:bottom w:val="single" w:sz="8" w:space="0" w:color="F79646"/>
              <w:right w:val="single" w:sz="8" w:space="0" w:color="F79646"/>
            </w:tcBorders>
            <w:shd w:val="clear" w:color="auto" w:fill="FFFFFF"/>
          </w:tcPr>
          <w:p w14:paraId="7494FD11" w14:textId="77777777" w:rsidR="00B80D58" w:rsidRPr="00701C26" w:rsidRDefault="00C72F4B">
            <w:pPr>
              <w:spacing w:line="360" w:lineRule="auto"/>
              <w:jc w:val="both"/>
              <w:rPr>
                <w:rFonts w:ascii="Times New Roman" w:eastAsia="CIDFont" w:hAnsi="Times New Roman" w:cs="Times New Roman"/>
                <w:lang w:eastAsia="zh-CN" w:bidi="ar"/>
              </w:rPr>
            </w:pPr>
            <w:r w:rsidRPr="00701C26">
              <w:rPr>
                <w:rFonts w:ascii="Times New Roman" w:eastAsia="CIDFont" w:hAnsi="Times New Roman" w:cs="Times New Roman"/>
                <w:lang w:eastAsia="zh-CN" w:bidi="ar"/>
              </w:rPr>
              <w:t>38.11</w:t>
            </w:r>
          </w:p>
        </w:tc>
        <w:tc>
          <w:tcPr>
            <w:tcW w:w="812" w:type="dxa"/>
            <w:vMerge/>
            <w:tcBorders>
              <w:top w:val="single" w:sz="8" w:space="0" w:color="F79646"/>
              <w:left w:val="single" w:sz="8" w:space="0" w:color="F79646"/>
              <w:bottom w:val="single" w:sz="8" w:space="0" w:color="F79646"/>
              <w:right w:val="single" w:sz="8" w:space="0" w:color="F79646"/>
            </w:tcBorders>
            <w:shd w:val="clear" w:color="auto" w:fill="FFFFFF"/>
          </w:tcPr>
          <w:p w14:paraId="12BD7D79" w14:textId="77777777" w:rsidR="00B80D58" w:rsidRPr="00701C26" w:rsidRDefault="00B80D58">
            <w:pPr>
              <w:spacing w:line="360" w:lineRule="auto"/>
              <w:jc w:val="both"/>
              <w:rPr>
                <w:rFonts w:ascii="Times New Roman" w:eastAsia="CIDFont" w:hAnsi="Times New Roman" w:cs="Times New Roman"/>
                <w:lang w:eastAsia="zh-CN" w:bidi="ar"/>
              </w:rPr>
            </w:pPr>
          </w:p>
        </w:tc>
      </w:tr>
      <w:tr w:rsidR="00701C26" w:rsidRPr="00701C26" w14:paraId="7C0E86E8" w14:textId="77777777">
        <w:trPr>
          <w:trHeight w:val="239"/>
        </w:trPr>
        <w:tc>
          <w:tcPr>
            <w:tcW w:w="3813" w:type="dxa"/>
            <w:vMerge w:val="restart"/>
            <w:tcBorders>
              <w:top w:val="single" w:sz="8" w:space="0" w:color="F79646"/>
              <w:left w:val="single" w:sz="8" w:space="0" w:color="F79646"/>
              <w:bottom w:val="single" w:sz="8" w:space="0" w:color="F79646"/>
              <w:right w:val="single" w:sz="8" w:space="0" w:color="F79646"/>
            </w:tcBorders>
            <w:shd w:val="clear" w:color="auto" w:fill="FBD5B5"/>
          </w:tcPr>
          <w:p w14:paraId="6A54DF18" w14:textId="77777777" w:rsidR="00B80D58" w:rsidRPr="00701C26" w:rsidRDefault="00C72F4B">
            <w:pPr>
              <w:rPr>
                <w:rFonts w:ascii="Times New Roman" w:eastAsia="CIDFont" w:hAnsi="Times New Roman" w:cs="Times New Roman"/>
                <w:lang w:eastAsia="zh-CN" w:bidi="ar"/>
              </w:rPr>
            </w:pPr>
            <w:r w:rsidRPr="00701C26">
              <w:rPr>
                <w:rFonts w:ascii="Times New Roman" w:eastAsia="CIDFont" w:hAnsi="Times New Roman" w:cs="Times New Roman"/>
                <w:b/>
                <w:bCs/>
                <w:lang w:eastAsia="zh-CN" w:bidi="ar"/>
              </w:rPr>
              <w:t>Uses low-flush or dual-flush toilets</w:t>
            </w:r>
          </w:p>
        </w:tc>
        <w:tc>
          <w:tcPr>
            <w:tcW w:w="960" w:type="dxa"/>
            <w:tcBorders>
              <w:top w:val="single" w:sz="8" w:space="0" w:color="F79646"/>
              <w:left w:val="single" w:sz="8" w:space="0" w:color="F79646"/>
              <w:bottom w:val="single" w:sz="8" w:space="0" w:color="F79646"/>
              <w:right w:val="single" w:sz="8" w:space="0" w:color="F79646"/>
            </w:tcBorders>
            <w:shd w:val="clear" w:color="auto" w:fill="FBD5B5"/>
          </w:tcPr>
          <w:p w14:paraId="54FF8E48" w14:textId="77777777" w:rsidR="00B80D58" w:rsidRPr="00701C26" w:rsidRDefault="00C72F4B">
            <w:pPr>
              <w:rPr>
                <w:rFonts w:ascii="Times New Roman" w:eastAsia="CIDFont" w:hAnsi="Times New Roman" w:cs="Times New Roman"/>
                <w:lang w:eastAsia="zh-CN" w:bidi="ar"/>
              </w:rPr>
            </w:pPr>
            <w:r w:rsidRPr="00701C26">
              <w:rPr>
                <w:rFonts w:ascii="Times New Roman" w:eastAsia="CIDFont" w:hAnsi="Times New Roman" w:cs="Times New Roman"/>
                <w:b/>
                <w:bCs/>
                <w:lang w:eastAsia="zh-CN" w:bidi="ar"/>
              </w:rPr>
              <w:t>Freq.</w:t>
            </w:r>
          </w:p>
        </w:tc>
        <w:tc>
          <w:tcPr>
            <w:tcW w:w="855" w:type="dxa"/>
            <w:tcBorders>
              <w:top w:val="single" w:sz="8" w:space="0" w:color="F79646"/>
              <w:left w:val="single" w:sz="8" w:space="0" w:color="F79646"/>
              <w:bottom w:val="single" w:sz="8" w:space="0" w:color="F79646"/>
              <w:right w:val="single" w:sz="8" w:space="0" w:color="F79646"/>
            </w:tcBorders>
            <w:shd w:val="clear" w:color="auto" w:fill="FBD5B5"/>
          </w:tcPr>
          <w:p w14:paraId="6B0255F1" w14:textId="77777777" w:rsidR="00B80D58" w:rsidRPr="00701C26" w:rsidRDefault="00C72F4B">
            <w:pPr>
              <w:spacing w:line="360" w:lineRule="auto"/>
              <w:jc w:val="both"/>
              <w:rPr>
                <w:rFonts w:ascii="Times New Roman" w:eastAsia="CIDFont" w:hAnsi="Times New Roman" w:cs="Times New Roman"/>
                <w:lang w:eastAsia="zh-CN" w:bidi="ar"/>
              </w:rPr>
            </w:pPr>
            <w:r w:rsidRPr="00701C26">
              <w:rPr>
                <w:rFonts w:ascii="Times New Roman" w:eastAsia="CIDFont" w:hAnsi="Times New Roman" w:cs="Times New Roman"/>
                <w:lang w:eastAsia="zh-CN" w:bidi="ar"/>
              </w:rPr>
              <w:t>8</w:t>
            </w:r>
          </w:p>
        </w:tc>
        <w:tc>
          <w:tcPr>
            <w:tcW w:w="766" w:type="dxa"/>
            <w:tcBorders>
              <w:top w:val="single" w:sz="8" w:space="0" w:color="F79646"/>
              <w:left w:val="single" w:sz="8" w:space="0" w:color="F79646"/>
              <w:bottom w:val="single" w:sz="8" w:space="0" w:color="F79646"/>
              <w:right w:val="single" w:sz="8" w:space="0" w:color="F79646"/>
            </w:tcBorders>
            <w:shd w:val="clear" w:color="auto" w:fill="FBD5B5"/>
          </w:tcPr>
          <w:p w14:paraId="53A7ED12" w14:textId="77777777" w:rsidR="00B80D58" w:rsidRPr="00701C26" w:rsidRDefault="00C72F4B">
            <w:pPr>
              <w:spacing w:line="360" w:lineRule="auto"/>
              <w:jc w:val="both"/>
              <w:rPr>
                <w:rFonts w:ascii="Times New Roman" w:eastAsia="CIDFont" w:hAnsi="Times New Roman" w:cs="Times New Roman"/>
                <w:lang w:eastAsia="zh-CN" w:bidi="ar"/>
              </w:rPr>
            </w:pPr>
            <w:r w:rsidRPr="00701C26">
              <w:rPr>
                <w:rFonts w:ascii="Times New Roman" w:eastAsia="CIDFont" w:hAnsi="Times New Roman" w:cs="Times New Roman"/>
                <w:lang w:eastAsia="zh-CN" w:bidi="ar"/>
              </w:rPr>
              <w:t>45</w:t>
            </w:r>
          </w:p>
        </w:tc>
        <w:tc>
          <w:tcPr>
            <w:tcW w:w="780" w:type="dxa"/>
            <w:tcBorders>
              <w:top w:val="single" w:sz="8" w:space="0" w:color="F79646"/>
              <w:left w:val="single" w:sz="8" w:space="0" w:color="F79646"/>
              <w:bottom w:val="single" w:sz="8" w:space="0" w:color="F79646"/>
              <w:right w:val="single" w:sz="8" w:space="0" w:color="F79646"/>
            </w:tcBorders>
            <w:shd w:val="clear" w:color="auto" w:fill="FBD5B5"/>
          </w:tcPr>
          <w:p w14:paraId="6C3EA261" w14:textId="77777777" w:rsidR="00B80D58" w:rsidRPr="00701C26" w:rsidRDefault="00C72F4B">
            <w:pPr>
              <w:spacing w:line="360" w:lineRule="auto"/>
              <w:jc w:val="both"/>
              <w:rPr>
                <w:rFonts w:ascii="Times New Roman" w:eastAsia="CIDFont" w:hAnsi="Times New Roman" w:cs="Times New Roman"/>
                <w:lang w:eastAsia="zh-CN" w:bidi="ar"/>
              </w:rPr>
            </w:pPr>
            <w:r w:rsidRPr="00701C26">
              <w:rPr>
                <w:rFonts w:ascii="Times New Roman" w:eastAsia="CIDFont" w:hAnsi="Times New Roman" w:cs="Times New Roman"/>
                <w:lang w:eastAsia="zh-CN" w:bidi="ar"/>
              </w:rPr>
              <w:t>23</w:t>
            </w:r>
          </w:p>
        </w:tc>
        <w:tc>
          <w:tcPr>
            <w:tcW w:w="816" w:type="dxa"/>
            <w:tcBorders>
              <w:top w:val="single" w:sz="8" w:space="0" w:color="F79646"/>
              <w:left w:val="single" w:sz="8" w:space="0" w:color="F79646"/>
              <w:bottom w:val="single" w:sz="8" w:space="0" w:color="F79646"/>
              <w:right w:val="single" w:sz="8" w:space="0" w:color="F79646"/>
            </w:tcBorders>
            <w:shd w:val="clear" w:color="auto" w:fill="FBD5B5"/>
          </w:tcPr>
          <w:p w14:paraId="39E85115" w14:textId="77777777" w:rsidR="00B80D58" w:rsidRPr="00701C26" w:rsidRDefault="00C72F4B">
            <w:pPr>
              <w:spacing w:line="360" w:lineRule="auto"/>
              <w:jc w:val="both"/>
              <w:rPr>
                <w:rFonts w:ascii="Times New Roman" w:eastAsia="CIDFont" w:hAnsi="Times New Roman" w:cs="Times New Roman"/>
                <w:lang w:eastAsia="zh-CN" w:bidi="ar"/>
              </w:rPr>
            </w:pPr>
            <w:r w:rsidRPr="00701C26">
              <w:rPr>
                <w:rFonts w:ascii="Times New Roman" w:eastAsia="CIDFont" w:hAnsi="Times New Roman" w:cs="Times New Roman"/>
                <w:lang w:eastAsia="zh-CN" w:bidi="ar"/>
              </w:rPr>
              <w:t>26</w:t>
            </w:r>
          </w:p>
        </w:tc>
        <w:tc>
          <w:tcPr>
            <w:tcW w:w="774" w:type="dxa"/>
            <w:tcBorders>
              <w:top w:val="single" w:sz="8" w:space="0" w:color="F79646"/>
              <w:left w:val="single" w:sz="8" w:space="0" w:color="F79646"/>
              <w:bottom w:val="single" w:sz="8" w:space="0" w:color="F79646"/>
              <w:right w:val="single" w:sz="8" w:space="0" w:color="F79646"/>
            </w:tcBorders>
            <w:shd w:val="clear" w:color="auto" w:fill="FBD5B5"/>
          </w:tcPr>
          <w:p w14:paraId="207B778F" w14:textId="77777777" w:rsidR="00B80D58" w:rsidRPr="00701C26" w:rsidRDefault="00C72F4B">
            <w:pPr>
              <w:spacing w:line="360" w:lineRule="auto"/>
              <w:jc w:val="both"/>
              <w:rPr>
                <w:rFonts w:ascii="Times New Roman" w:eastAsia="CIDFont" w:hAnsi="Times New Roman" w:cs="Times New Roman"/>
                <w:lang w:eastAsia="zh-CN" w:bidi="ar"/>
              </w:rPr>
            </w:pPr>
            <w:r w:rsidRPr="00701C26">
              <w:rPr>
                <w:rFonts w:ascii="Times New Roman" w:eastAsia="CIDFont" w:hAnsi="Times New Roman" w:cs="Times New Roman"/>
                <w:lang w:eastAsia="zh-CN" w:bidi="ar"/>
              </w:rPr>
              <w:t>3</w:t>
            </w:r>
          </w:p>
        </w:tc>
        <w:tc>
          <w:tcPr>
            <w:tcW w:w="812" w:type="dxa"/>
            <w:vMerge w:val="restart"/>
            <w:tcBorders>
              <w:top w:val="single" w:sz="8" w:space="0" w:color="F79646"/>
              <w:left w:val="single" w:sz="8" w:space="0" w:color="F79646"/>
              <w:bottom w:val="single" w:sz="8" w:space="0" w:color="F79646"/>
              <w:right w:val="single" w:sz="8" w:space="0" w:color="F79646"/>
            </w:tcBorders>
            <w:shd w:val="clear" w:color="auto" w:fill="FBD5B5"/>
          </w:tcPr>
          <w:p w14:paraId="3BA67620" w14:textId="77777777" w:rsidR="00B80D58" w:rsidRPr="00701C26" w:rsidRDefault="00C72F4B">
            <w:pPr>
              <w:spacing w:line="360" w:lineRule="auto"/>
              <w:jc w:val="both"/>
              <w:rPr>
                <w:rFonts w:ascii="Times New Roman" w:eastAsia="CIDFont" w:hAnsi="Times New Roman" w:cs="Times New Roman"/>
                <w:lang w:eastAsia="zh-CN" w:bidi="ar"/>
              </w:rPr>
            </w:pPr>
            <w:r w:rsidRPr="00701C26">
              <w:rPr>
                <w:rFonts w:ascii="Times New Roman" w:eastAsia="CIDFont" w:hAnsi="Times New Roman" w:cs="Times New Roman"/>
                <w:lang w:eastAsia="zh-CN" w:bidi="ar"/>
              </w:rPr>
              <w:t>3.90</w:t>
            </w:r>
          </w:p>
        </w:tc>
      </w:tr>
      <w:tr w:rsidR="00701C26" w:rsidRPr="00701C26" w14:paraId="7D65558A" w14:textId="77777777">
        <w:trPr>
          <w:trHeight w:val="184"/>
        </w:trPr>
        <w:tc>
          <w:tcPr>
            <w:tcW w:w="3813" w:type="dxa"/>
            <w:vMerge/>
            <w:tcBorders>
              <w:top w:val="single" w:sz="8" w:space="0" w:color="F79646"/>
              <w:left w:val="single" w:sz="8" w:space="0" w:color="F79646"/>
              <w:bottom w:val="single" w:sz="8" w:space="0" w:color="F79646"/>
              <w:right w:val="single" w:sz="8" w:space="0" w:color="F79646"/>
            </w:tcBorders>
            <w:shd w:val="clear" w:color="auto" w:fill="FFFFFF"/>
          </w:tcPr>
          <w:p w14:paraId="545A77F4" w14:textId="77777777" w:rsidR="00B80D58" w:rsidRPr="00701C26" w:rsidRDefault="00B80D58">
            <w:pPr>
              <w:spacing w:line="360" w:lineRule="auto"/>
              <w:jc w:val="both"/>
              <w:rPr>
                <w:rFonts w:ascii="Times New Roman" w:eastAsia="CIDFont" w:hAnsi="Times New Roman" w:cs="Times New Roman"/>
                <w:lang w:eastAsia="zh-CN" w:bidi="ar"/>
              </w:rPr>
            </w:pPr>
          </w:p>
        </w:tc>
        <w:tc>
          <w:tcPr>
            <w:tcW w:w="960" w:type="dxa"/>
            <w:tcBorders>
              <w:top w:val="single" w:sz="8" w:space="0" w:color="F79646"/>
              <w:left w:val="single" w:sz="8" w:space="0" w:color="F79646"/>
              <w:bottom w:val="single" w:sz="8" w:space="0" w:color="F79646"/>
              <w:right w:val="single" w:sz="8" w:space="0" w:color="F79646"/>
            </w:tcBorders>
            <w:shd w:val="clear" w:color="auto" w:fill="FFFFFF"/>
          </w:tcPr>
          <w:p w14:paraId="2DB8A748" w14:textId="77777777" w:rsidR="00B80D58" w:rsidRPr="00701C26" w:rsidRDefault="00C72F4B">
            <w:pPr>
              <w:spacing w:line="360" w:lineRule="auto"/>
              <w:jc w:val="both"/>
              <w:rPr>
                <w:rFonts w:ascii="Times New Roman" w:eastAsia="CIDFont" w:hAnsi="Times New Roman" w:cs="Times New Roman"/>
                <w:lang w:eastAsia="zh-CN" w:bidi="ar"/>
              </w:rPr>
            </w:pPr>
            <w:r w:rsidRPr="00701C26">
              <w:rPr>
                <w:rFonts w:ascii="Times New Roman" w:eastAsia="CIDFont" w:hAnsi="Times New Roman" w:cs="Times New Roman"/>
                <w:b/>
                <w:bCs/>
                <w:lang w:eastAsia="zh-CN" w:bidi="ar"/>
              </w:rPr>
              <w:t>Percent</w:t>
            </w:r>
          </w:p>
        </w:tc>
        <w:tc>
          <w:tcPr>
            <w:tcW w:w="855" w:type="dxa"/>
            <w:tcBorders>
              <w:top w:val="single" w:sz="8" w:space="0" w:color="F79646"/>
              <w:left w:val="single" w:sz="8" w:space="0" w:color="F79646"/>
              <w:bottom w:val="single" w:sz="8" w:space="0" w:color="F79646"/>
              <w:right w:val="single" w:sz="8" w:space="0" w:color="F79646"/>
            </w:tcBorders>
            <w:shd w:val="clear" w:color="auto" w:fill="FFFFFF"/>
          </w:tcPr>
          <w:p w14:paraId="1FF62E41" w14:textId="77777777" w:rsidR="00B80D58" w:rsidRPr="00701C26" w:rsidRDefault="00C72F4B">
            <w:pPr>
              <w:spacing w:line="360" w:lineRule="auto"/>
              <w:jc w:val="both"/>
              <w:rPr>
                <w:rFonts w:ascii="Times New Roman" w:eastAsia="CIDFont" w:hAnsi="Times New Roman" w:cs="Times New Roman"/>
                <w:lang w:eastAsia="zh-CN" w:bidi="ar"/>
              </w:rPr>
            </w:pPr>
            <w:r w:rsidRPr="00701C26">
              <w:rPr>
                <w:rFonts w:ascii="Times New Roman" w:eastAsia="CIDFont" w:hAnsi="Times New Roman" w:cs="Times New Roman"/>
                <w:lang w:eastAsia="zh-CN" w:bidi="ar"/>
              </w:rPr>
              <w:t>7.62</w:t>
            </w:r>
          </w:p>
        </w:tc>
        <w:tc>
          <w:tcPr>
            <w:tcW w:w="766" w:type="dxa"/>
            <w:tcBorders>
              <w:top w:val="single" w:sz="8" w:space="0" w:color="F79646"/>
              <w:left w:val="single" w:sz="8" w:space="0" w:color="F79646"/>
              <w:bottom w:val="single" w:sz="8" w:space="0" w:color="F79646"/>
              <w:right w:val="single" w:sz="8" w:space="0" w:color="F79646"/>
            </w:tcBorders>
            <w:shd w:val="clear" w:color="auto" w:fill="FFFFFF"/>
          </w:tcPr>
          <w:p w14:paraId="425936D3" w14:textId="77777777" w:rsidR="00B80D58" w:rsidRPr="00701C26" w:rsidRDefault="00C72F4B">
            <w:pPr>
              <w:spacing w:line="360" w:lineRule="auto"/>
              <w:jc w:val="both"/>
              <w:rPr>
                <w:rFonts w:ascii="Times New Roman" w:eastAsia="CIDFont" w:hAnsi="Times New Roman" w:cs="Times New Roman"/>
                <w:lang w:eastAsia="zh-CN" w:bidi="ar"/>
              </w:rPr>
            </w:pPr>
            <w:r w:rsidRPr="00701C26">
              <w:rPr>
                <w:rFonts w:ascii="Times New Roman" w:eastAsia="CIDFont" w:hAnsi="Times New Roman" w:cs="Times New Roman"/>
                <w:lang w:eastAsia="zh-CN" w:bidi="ar"/>
              </w:rPr>
              <w:t>42.86</w:t>
            </w:r>
          </w:p>
        </w:tc>
        <w:tc>
          <w:tcPr>
            <w:tcW w:w="780" w:type="dxa"/>
            <w:tcBorders>
              <w:top w:val="single" w:sz="8" w:space="0" w:color="F79646"/>
              <w:left w:val="single" w:sz="8" w:space="0" w:color="F79646"/>
              <w:bottom w:val="single" w:sz="8" w:space="0" w:color="F79646"/>
              <w:right w:val="single" w:sz="8" w:space="0" w:color="F79646"/>
            </w:tcBorders>
            <w:shd w:val="clear" w:color="auto" w:fill="FFFFFF"/>
          </w:tcPr>
          <w:p w14:paraId="739913DE" w14:textId="77777777" w:rsidR="00B80D58" w:rsidRPr="00701C26" w:rsidRDefault="00C72F4B">
            <w:pPr>
              <w:spacing w:line="360" w:lineRule="auto"/>
              <w:jc w:val="both"/>
              <w:rPr>
                <w:rFonts w:ascii="Times New Roman" w:eastAsia="CIDFont" w:hAnsi="Times New Roman" w:cs="Times New Roman"/>
                <w:lang w:eastAsia="zh-CN" w:bidi="ar"/>
              </w:rPr>
            </w:pPr>
            <w:r w:rsidRPr="00701C26">
              <w:rPr>
                <w:rFonts w:ascii="Times New Roman" w:eastAsia="CIDFont" w:hAnsi="Times New Roman" w:cs="Times New Roman"/>
                <w:lang w:eastAsia="zh-CN" w:bidi="ar"/>
              </w:rPr>
              <w:t>21.90</w:t>
            </w:r>
          </w:p>
        </w:tc>
        <w:tc>
          <w:tcPr>
            <w:tcW w:w="816" w:type="dxa"/>
            <w:tcBorders>
              <w:top w:val="single" w:sz="8" w:space="0" w:color="F79646"/>
              <w:left w:val="single" w:sz="8" w:space="0" w:color="F79646"/>
              <w:bottom w:val="single" w:sz="8" w:space="0" w:color="F79646"/>
              <w:right w:val="single" w:sz="8" w:space="0" w:color="F79646"/>
            </w:tcBorders>
            <w:shd w:val="clear" w:color="auto" w:fill="FFFFFF"/>
          </w:tcPr>
          <w:p w14:paraId="529C15F9" w14:textId="77777777" w:rsidR="00B80D58" w:rsidRPr="00701C26" w:rsidRDefault="00C72F4B">
            <w:pPr>
              <w:spacing w:line="360" w:lineRule="auto"/>
              <w:jc w:val="both"/>
              <w:rPr>
                <w:rFonts w:ascii="Times New Roman" w:eastAsia="CIDFont" w:hAnsi="Times New Roman" w:cs="Times New Roman"/>
                <w:lang w:eastAsia="zh-CN" w:bidi="ar"/>
              </w:rPr>
            </w:pPr>
            <w:r w:rsidRPr="00701C26">
              <w:rPr>
                <w:rFonts w:ascii="Times New Roman" w:eastAsia="CIDFont" w:hAnsi="Times New Roman" w:cs="Times New Roman"/>
                <w:lang w:eastAsia="zh-CN" w:bidi="ar"/>
              </w:rPr>
              <w:t>24.76</w:t>
            </w:r>
          </w:p>
        </w:tc>
        <w:tc>
          <w:tcPr>
            <w:tcW w:w="774" w:type="dxa"/>
            <w:tcBorders>
              <w:top w:val="single" w:sz="8" w:space="0" w:color="F79646"/>
              <w:left w:val="single" w:sz="8" w:space="0" w:color="F79646"/>
              <w:bottom w:val="single" w:sz="8" w:space="0" w:color="F79646"/>
              <w:right w:val="single" w:sz="8" w:space="0" w:color="F79646"/>
            </w:tcBorders>
            <w:shd w:val="clear" w:color="auto" w:fill="FFFFFF"/>
          </w:tcPr>
          <w:p w14:paraId="4903C1B4" w14:textId="77777777" w:rsidR="00B80D58" w:rsidRPr="00701C26" w:rsidRDefault="00C72F4B">
            <w:pPr>
              <w:spacing w:line="360" w:lineRule="auto"/>
              <w:jc w:val="both"/>
              <w:rPr>
                <w:rFonts w:ascii="Times New Roman" w:eastAsia="CIDFont" w:hAnsi="Times New Roman" w:cs="Times New Roman"/>
                <w:lang w:eastAsia="zh-CN" w:bidi="ar"/>
              </w:rPr>
            </w:pPr>
            <w:r w:rsidRPr="00701C26">
              <w:rPr>
                <w:rFonts w:ascii="Times New Roman" w:eastAsia="CIDFont" w:hAnsi="Times New Roman" w:cs="Times New Roman"/>
                <w:lang w:eastAsia="zh-CN" w:bidi="ar"/>
              </w:rPr>
              <w:t>2.86</w:t>
            </w:r>
          </w:p>
        </w:tc>
        <w:tc>
          <w:tcPr>
            <w:tcW w:w="812" w:type="dxa"/>
            <w:vMerge/>
            <w:tcBorders>
              <w:top w:val="single" w:sz="8" w:space="0" w:color="F79646"/>
              <w:left w:val="single" w:sz="8" w:space="0" w:color="F79646"/>
              <w:bottom w:val="single" w:sz="8" w:space="0" w:color="F79646"/>
              <w:right w:val="single" w:sz="8" w:space="0" w:color="F79646"/>
            </w:tcBorders>
            <w:shd w:val="clear" w:color="auto" w:fill="FFFFFF"/>
          </w:tcPr>
          <w:p w14:paraId="302B04D6" w14:textId="77777777" w:rsidR="00B80D58" w:rsidRPr="00701C26" w:rsidRDefault="00B80D58">
            <w:pPr>
              <w:spacing w:line="360" w:lineRule="auto"/>
              <w:jc w:val="both"/>
              <w:rPr>
                <w:rFonts w:ascii="Times New Roman" w:eastAsia="CIDFont" w:hAnsi="Times New Roman" w:cs="Times New Roman"/>
                <w:lang w:eastAsia="zh-CN" w:bidi="ar"/>
              </w:rPr>
            </w:pPr>
          </w:p>
        </w:tc>
      </w:tr>
      <w:tr w:rsidR="00701C26" w:rsidRPr="00701C26" w14:paraId="4C7870B9" w14:textId="77777777">
        <w:trPr>
          <w:trHeight w:val="184"/>
        </w:trPr>
        <w:tc>
          <w:tcPr>
            <w:tcW w:w="3813" w:type="dxa"/>
            <w:vMerge w:val="restart"/>
            <w:tcBorders>
              <w:top w:val="single" w:sz="8" w:space="0" w:color="F79646"/>
              <w:left w:val="single" w:sz="8" w:space="0" w:color="F79646"/>
              <w:bottom w:val="single" w:sz="8" w:space="0" w:color="F79646"/>
              <w:right w:val="single" w:sz="8" w:space="0" w:color="F79646"/>
            </w:tcBorders>
            <w:shd w:val="clear" w:color="auto" w:fill="FBD5B5"/>
          </w:tcPr>
          <w:p w14:paraId="338F7A22" w14:textId="77777777" w:rsidR="00B80D58" w:rsidRPr="00701C26" w:rsidRDefault="00C72F4B">
            <w:pPr>
              <w:rPr>
                <w:rFonts w:ascii="Times New Roman" w:eastAsia="CIDFont" w:hAnsi="Times New Roman" w:cs="Times New Roman"/>
                <w:lang w:eastAsia="zh-CN" w:bidi="ar"/>
              </w:rPr>
            </w:pPr>
            <w:r w:rsidRPr="00701C26">
              <w:rPr>
                <w:rFonts w:ascii="Times New Roman" w:eastAsia="CIDFont" w:hAnsi="Times New Roman" w:cs="Times New Roman"/>
                <w:b/>
                <w:bCs/>
                <w:lang w:eastAsia="zh-CN" w:bidi="ar"/>
              </w:rPr>
              <w:t>Encourages guests to re-use a bed linen and towels</w:t>
            </w:r>
          </w:p>
        </w:tc>
        <w:tc>
          <w:tcPr>
            <w:tcW w:w="960" w:type="dxa"/>
            <w:tcBorders>
              <w:top w:val="single" w:sz="8" w:space="0" w:color="F79646"/>
              <w:left w:val="single" w:sz="8" w:space="0" w:color="F79646"/>
              <w:bottom w:val="single" w:sz="8" w:space="0" w:color="F79646"/>
              <w:right w:val="single" w:sz="8" w:space="0" w:color="F79646"/>
            </w:tcBorders>
            <w:shd w:val="clear" w:color="auto" w:fill="FBD5B5"/>
          </w:tcPr>
          <w:p w14:paraId="224D2C84" w14:textId="77777777" w:rsidR="00B80D58" w:rsidRPr="00701C26" w:rsidRDefault="00C72F4B">
            <w:pPr>
              <w:rPr>
                <w:rFonts w:ascii="Times New Roman" w:eastAsia="CIDFont" w:hAnsi="Times New Roman" w:cs="Times New Roman"/>
                <w:lang w:eastAsia="zh-CN" w:bidi="ar"/>
              </w:rPr>
            </w:pPr>
            <w:r w:rsidRPr="00701C26">
              <w:rPr>
                <w:rFonts w:ascii="Times New Roman" w:eastAsia="CIDFont" w:hAnsi="Times New Roman" w:cs="Times New Roman"/>
                <w:b/>
                <w:bCs/>
                <w:lang w:eastAsia="zh-CN" w:bidi="ar"/>
              </w:rPr>
              <w:t>Freq.</w:t>
            </w:r>
          </w:p>
        </w:tc>
        <w:tc>
          <w:tcPr>
            <w:tcW w:w="855" w:type="dxa"/>
            <w:tcBorders>
              <w:top w:val="single" w:sz="8" w:space="0" w:color="F79646"/>
              <w:left w:val="single" w:sz="8" w:space="0" w:color="F79646"/>
              <w:bottom w:val="single" w:sz="8" w:space="0" w:color="F79646"/>
              <w:right w:val="single" w:sz="8" w:space="0" w:color="F79646"/>
            </w:tcBorders>
            <w:shd w:val="clear" w:color="auto" w:fill="FBD5B5"/>
          </w:tcPr>
          <w:p w14:paraId="05B18658" w14:textId="77777777" w:rsidR="00B80D58" w:rsidRPr="00701C26" w:rsidRDefault="00C72F4B">
            <w:pPr>
              <w:spacing w:line="360" w:lineRule="auto"/>
              <w:jc w:val="both"/>
              <w:rPr>
                <w:rFonts w:ascii="Times New Roman" w:eastAsia="CIDFont" w:hAnsi="Times New Roman" w:cs="Times New Roman"/>
                <w:lang w:eastAsia="zh-CN" w:bidi="ar"/>
              </w:rPr>
            </w:pPr>
            <w:r w:rsidRPr="00701C26">
              <w:rPr>
                <w:rFonts w:ascii="Times New Roman" w:eastAsia="CIDFont" w:hAnsi="Times New Roman" w:cs="Times New Roman"/>
                <w:lang w:eastAsia="zh-CN" w:bidi="ar"/>
              </w:rPr>
              <w:t>9</w:t>
            </w:r>
          </w:p>
        </w:tc>
        <w:tc>
          <w:tcPr>
            <w:tcW w:w="766" w:type="dxa"/>
            <w:tcBorders>
              <w:top w:val="single" w:sz="8" w:space="0" w:color="F79646"/>
              <w:left w:val="single" w:sz="8" w:space="0" w:color="F79646"/>
              <w:bottom w:val="single" w:sz="8" w:space="0" w:color="F79646"/>
              <w:right w:val="single" w:sz="8" w:space="0" w:color="F79646"/>
            </w:tcBorders>
            <w:shd w:val="clear" w:color="auto" w:fill="FBD5B5"/>
          </w:tcPr>
          <w:p w14:paraId="067B8EE7" w14:textId="77777777" w:rsidR="00B80D58" w:rsidRPr="00701C26" w:rsidRDefault="00C72F4B">
            <w:pPr>
              <w:spacing w:line="360" w:lineRule="auto"/>
              <w:jc w:val="both"/>
              <w:rPr>
                <w:rFonts w:ascii="Times New Roman" w:eastAsia="CIDFont" w:hAnsi="Times New Roman" w:cs="Times New Roman"/>
                <w:lang w:eastAsia="zh-CN" w:bidi="ar"/>
              </w:rPr>
            </w:pPr>
            <w:r w:rsidRPr="00701C26">
              <w:rPr>
                <w:rFonts w:ascii="Times New Roman" w:eastAsia="CIDFont" w:hAnsi="Times New Roman" w:cs="Times New Roman"/>
                <w:lang w:eastAsia="zh-CN" w:bidi="ar"/>
              </w:rPr>
              <w:t>16</w:t>
            </w:r>
          </w:p>
        </w:tc>
        <w:tc>
          <w:tcPr>
            <w:tcW w:w="780" w:type="dxa"/>
            <w:tcBorders>
              <w:top w:val="single" w:sz="8" w:space="0" w:color="F79646"/>
              <w:left w:val="single" w:sz="8" w:space="0" w:color="F79646"/>
              <w:bottom w:val="single" w:sz="8" w:space="0" w:color="F79646"/>
              <w:right w:val="single" w:sz="8" w:space="0" w:color="F79646"/>
            </w:tcBorders>
            <w:shd w:val="clear" w:color="auto" w:fill="FBD5B5"/>
          </w:tcPr>
          <w:p w14:paraId="4D25D87C" w14:textId="77777777" w:rsidR="00B80D58" w:rsidRPr="00701C26" w:rsidRDefault="00C72F4B">
            <w:pPr>
              <w:spacing w:line="360" w:lineRule="auto"/>
              <w:jc w:val="both"/>
              <w:rPr>
                <w:rFonts w:ascii="Times New Roman" w:eastAsia="CIDFont" w:hAnsi="Times New Roman" w:cs="Times New Roman"/>
                <w:lang w:eastAsia="zh-CN" w:bidi="ar"/>
              </w:rPr>
            </w:pPr>
            <w:r w:rsidRPr="00701C26">
              <w:rPr>
                <w:rFonts w:ascii="Times New Roman" w:eastAsia="CIDFont" w:hAnsi="Times New Roman" w:cs="Times New Roman"/>
                <w:lang w:eastAsia="zh-CN" w:bidi="ar"/>
              </w:rPr>
              <w:t>56</w:t>
            </w:r>
          </w:p>
        </w:tc>
        <w:tc>
          <w:tcPr>
            <w:tcW w:w="816" w:type="dxa"/>
            <w:tcBorders>
              <w:top w:val="single" w:sz="8" w:space="0" w:color="F79646"/>
              <w:left w:val="single" w:sz="8" w:space="0" w:color="F79646"/>
              <w:bottom w:val="single" w:sz="8" w:space="0" w:color="F79646"/>
              <w:right w:val="single" w:sz="8" w:space="0" w:color="F79646"/>
            </w:tcBorders>
            <w:shd w:val="clear" w:color="auto" w:fill="FBD5B5"/>
          </w:tcPr>
          <w:p w14:paraId="3FEED919" w14:textId="77777777" w:rsidR="00B80D58" w:rsidRPr="00701C26" w:rsidRDefault="00C72F4B">
            <w:pPr>
              <w:spacing w:line="360" w:lineRule="auto"/>
              <w:jc w:val="both"/>
              <w:rPr>
                <w:rFonts w:ascii="Times New Roman" w:eastAsia="CIDFont" w:hAnsi="Times New Roman" w:cs="Times New Roman"/>
                <w:lang w:eastAsia="zh-CN" w:bidi="ar"/>
              </w:rPr>
            </w:pPr>
            <w:r w:rsidRPr="00701C26">
              <w:rPr>
                <w:rFonts w:ascii="Times New Roman" w:eastAsia="CIDFont" w:hAnsi="Times New Roman" w:cs="Times New Roman"/>
                <w:lang w:eastAsia="zh-CN" w:bidi="ar"/>
              </w:rPr>
              <w:t>6</w:t>
            </w:r>
          </w:p>
        </w:tc>
        <w:tc>
          <w:tcPr>
            <w:tcW w:w="774" w:type="dxa"/>
            <w:tcBorders>
              <w:top w:val="single" w:sz="8" w:space="0" w:color="F79646"/>
              <w:left w:val="single" w:sz="8" w:space="0" w:color="F79646"/>
              <w:bottom w:val="single" w:sz="8" w:space="0" w:color="F79646"/>
              <w:right w:val="single" w:sz="8" w:space="0" w:color="F79646"/>
            </w:tcBorders>
            <w:shd w:val="clear" w:color="auto" w:fill="FBD5B5"/>
          </w:tcPr>
          <w:p w14:paraId="490B7BEF" w14:textId="77777777" w:rsidR="00B80D58" w:rsidRPr="00701C26" w:rsidRDefault="00C72F4B">
            <w:pPr>
              <w:spacing w:line="360" w:lineRule="auto"/>
              <w:jc w:val="both"/>
              <w:rPr>
                <w:rFonts w:ascii="Times New Roman" w:eastAsia="CIDFont" w:hAnsi="Times New Roman" w:cs="Times New Roman"/>
                <w:lang w:eastAsia="zh-CN" w:bidi="ar"/>
              </w:rPr>
            </w:pPr>
            <w:r w:rsidRPr="00701C26">
              <w:rPr>
                <w:rFonts w:ascii="Times New Roman" w:eastAsia="CIDFont" w:hAnsi="Times New Roman" w:cs="Times New Roman"/>
                <w:lang w:eastAsia="zh-CN" w:bidi="ar"/>
              </w:rPr>
              <w:t>8</w:t>
            </w:r>
          </w:p>
        </w:tc>
        <w:tc>
          <w:tcPr>
            <w:tcW w:w="812" w:type="dxa"/>
            <w:vMerge w:val="restart"/>
            <w:tcBorders>
              <w:top w:val="single" w:sz="8" w:space="0" w:color="F79646"/>
              <w:left w:val="single" w:sz="8" w:space="0" w:color="F79646"/>
              <w:bottom w:val="single" w:sz="8" w:space="0" w:color="F79646"/>
              <w:right w:val="single" w:sz="8" w:space="0" w:color="F79646"/>
            </w:tcBorders>
            <w:shd w:val="clear" w:color="auto" w:fill="FBD5B5"/>
          </w:tcPr>
          <w:p w14:paraId="589E5039" w14:textId="77777777" w:rsidR="00B80D58" w:rsidRPr="00701C26" w:rsidRDefault="00C72F4B">
            <w:pPr>
              <w:spacing w:line="360" w:lineRule="auto"/>
              <w:jc w:val="both"/>
              <w:rPr>
                <w:rFonts w:ascii="Times New Roman" w:eastAsia="CIDFont" w:hAnsi="Times New Roman" w:cs="Times New Roman"/>
                <w:lang w:eastAsia="zh-CN" w:bidi="ar"/>
              </w:rPr>
            </w:pPr>
            <w:r w:rsidRPr="00701C26">
              <w:rPr>
                <w:rFonts w:ascii="Times New Roman" w:eastAsia="CIDFont" w:hAnsi="Times New Roman" w:cs="Times New Roman"/>
                <w:lang w:eastAsia="zh-CN" w:bidi="ar"/>
              </w:rPr>
              <w:t>3.80</w:t>
            </w:r>
          </w:p>
        </w:tc>
      </w:tr>
      <w:tr w:rsidR="00701C26" w:rsidRPr="00701C26" w14:paraId="58E97492" w14:textId="77777777">
        <w:trPr>
          <w:trHeight w:val="239"/>
        </w:trPr>
        <w:tc>
          <w:tcPr>
            <w:tcW w:w="3813" w:type="dxa"/>
            <w:vMerge/>
            <w:tcBorders>
              <w:top w:val="single" w:sz="8" w:space="0" w:color="F79646"/>
              <w:left w:val="single" w:sz="8" w:space="0" w:color="F79646"/>
              <w:bottom w:val="single" w:sz="8" w:space="0" w:color="F79646"/>
              <w:right w:val="single" w:sz="8" w:space="0" w:color="F79646"/>
            </w:tcBorders>
            <w:shd w:val="clear" w:color="auto" w:fill="FFFFFF"/>
          </w:tcPr>
          <w:p w14:paraId="43895720" w14:textId="77777777" w:rsidR="00B80D58" w:rsidRPr="00701C26" w:rsidRDefault="00B80D58">
            <w:pPr>
              <w:spacing w:line="360" w:lineRule="auto"/>
              <w:jc w:val="both"/>
              <w:rPr>
                <w:rFonts w:ascii="Times New Roman" w:eastAsia="CIDFont" w:hAnsi="Times New Roman" w:cs="Times New Roman"/>
                <w:lang w:eastAsia="zh-CN" w:bidi="ar"/>
              </w:rPr>
            </w:pPr>
          </w:p>
        </w:tc>
        <w:tc>
          <w:tcPr>
            <w:tcW w:w="960" w:type="dxa"/>
            <w:tcBorders>
              <w:top w:val="single" w:sz="8" w:space="0" w:color="F79646"/>
              <w:left w:val="single" w:sz="8" w:space="0" w:color="F79646"/>
              <w:bottom w:val="single" w:sz="8" w:space="0" w:color="F79646"/>
              <w:right w:val="single" w:sz="8" w:space="0" w:color="F79646"/>
            </w:tcBorders>
            <w:shd w:val="clear" w:color="auto" w:fill="FFFFFF"/>
          </w:tcPr>
          <w:p w14:paraId="06E05260" w14:textId="77777777" w:rsidR="00B80D58" w:rsidRPr="00701C26" w:rsidRDefault="00C72F4B">
            <w:pPr>
              <w:spacing w:line="360" w:lineRule="auto"/>
              <w:jc w:val="both"/>
              <w:rPr>
                <w:rFonts w:ascii="Times New Roman" w:eastAsia="CIDFont" w:hAnsi="Times New Roman" w:cs="Times New Roman"/>
                <w:lang w:eastAsia="zh-CN" w:bidi="ar"/>
              </w:rPr>
            </w:pPr>
            <w:r w:rsidRPr="00701C26">
              <w:rPr>
                <w:rFonts w:ascii="Times New Roman" w:eastAsia="CIDFont" w:hAnsi="Times New Roman" w:cs="Times New Roman"/>
                <w:b/>
                <w:bCs/>
                <w:lang w:eastAsia="zh-CN" w:bidi="ar"/>
              </w:rPr>
              <w:t>Percent</w:t>
            </w:r>
          </w:p>
        </w:tc>
        <w:tc>
          <w:tcPr>
            <w:tcW w:w="855" w:type="dxa"/>
            <w:tcBorders>
              <w:top w:val="single" w:sz="8" w:space="0" w:color="F79646"/>
              <w:left w:val="single" w:sz="8" w:space="0" w:color="F79646"/>
              <w:bottom w:val="single" w:sz="8" w:space="0" w:color="F79646"/>
              <w:right w:val="single" w:sz="8" w:space="0" w:color="F79646"/>
            </w:tcBorders>
            <w:shd w:val="clear" w:color="auto" w:fill="FFFFFF"/>
          </w:tcPr>
          <w:p w14:paraId="66C4E7FE" w14:textId="77777777" w:rsidR="00B80D58" w:rsidRPr="00701C26" w:rsidRDefault="00C72F4B">
            <w:pPr>
              <w:spacing w:line="360" w:lineRule="auto"/>
              <w:jc w:val="both"/>
              <w:rPr>
                <w:rFonts w:ascii="Times New Roman" w:eastAsia="CIDFont" w:hAnsi="Times New Roman" w:cs="Times New Roman"/>
                <w:lang w:eastAsia="zh-CN" w:bidi="ar"/>
              </w:rPr>
            </w:pPr>
            <w:r w:rsidRPr="00701C26">
              <w:rPr>
                <w:rFonts w:ascii="Times New Roman" w:eastAsia="CIDFont" w:hAnsi="Times New Roman" w:cs="Times New Roman"/>
                <w:lang w:eastAsia="zh-CN" w:bidi="ar"/>
              </w:rPr>
              <w:t>8.57</w:t>
            </w:r>
          </w:p>
        </w:tc>
        <w:tc>
          <w:tcPr>
            <w:tcW w:w="766" w:type="dxa"/>
            <w:tcBorders>
              <w:top w:val="single" w:sz="8" w:space="0" w:color="F79646"/>
              <w:left w:val="single" w:sz="8" w:space="0" w:color="F79646"/>
              <w:bottom w:val="single" w:sz="8" w:space="0" w:color="F79646"/>
              <w:right w:val="single" w:sz="8" w:space="0" w:color="F79646"/>
            </w:tcBorders>
            <w:shd w:val="clear" w:color="auto" w:fill="FFFFFF"/>
          </w:tcPr>
          <w:p w14:paraId="2B04E12D" w14:textId="77777777" w:rsidR="00B80D58" w:rsidRPr="00701C26" w:rsidRDefault="00C72F4B">
            <w:pPr>
              <w:spacing w:line="360" w:lineRule="auto"/>
              <w:jc w:val="both"/>
              <w:rPr>
                <w:rFonts w:ascii="Times New Roman" w:eastAsia="CIDFont" w:hAnsi="Times New Roman" w:cs="Times New Roman"/>
                <w:lang w:eastAsia="zh-CN" w:bidi="ar"/>
              </w:rPr>
            </w:pPr>
            <w:r w:rsidRPr="00701C26">
              <w:rPr>
                <w:rFonts w:ascii="Times New Roman" w:eastAsia="CIDFont" w:hAnsi="Times New Roman" w:cs="Times New Roman"/>
                <w:lang w:eastAsia="zh-CN" w:bidi="ar"/>
              </w:rPr>
              <w:t>15.24</w:t>
            </w:r>
          </w:p>
        </w:tc>
        <w:tc>
          <w:tcPr>
            <w:tcW w:w="780" w:type="dxa"/>
            <w:tcBorders>
              <w:top w:val="single" w:sz="8" w:space="0" w:color="F79646"/>
              <w:left w:val="single" w:sz="8" w:space="0" w:color="F79646"/>
              <w:bottom w:val="single" w:sz="8" w:space="0" w:color="F79646"/>
              <w:right w:val="single" w:sz="8" w:space="0" w:color="F79646"/>
            </w:tcBorders>
            <w:shd w:val="clear" w:color="auto" w:fill="FFFFFF"/>
          </w:tcPr>
          <w:p w14:paraId="753F5662" w14:textId="77777777" w:rsidR="00B80D58" w:rsidRPr="00701C26" w:rsidRDefault="00C72F4B">
            <w:pPr>
              <w:spacing w:line="360" w:lineRule="auto"/>
              <w:jc w:val="both"/>
              <w:rPr>
                <w:rFonts w:ascii="Times New Roman" w:eastAsia="CIDFont" w:hAnsi="Times New Roman" w:cs="Times New Roman"/>
                <w:lang w:eastAsia="zh-CN" w:bidi="ar"/>
              </w:rPr>
            </w:pPr>
            <w:r w:rsidRPr="00701C26">
              <w:rPr>
                <w:rFonts w:ascii="Times New Roman" w:eastAsia="CIDFont" w:hAnsi="Times New Roman" w:cs="Times New Roman"/>
                <w:lang w:eastAsia="zh-CN" w:bidi="ar"/>
              </w:rPr>
              <w:t>53.33</w:t>
            </w:r>
          </w:p>
        </w:tc>
        <w:tc>
          <w:tcPr>
            <w:tcW w:w="816" w:type="dxa"/>
            <w:tcBorders>
              <w:top w:val="single" w:sz="8" w:space="0" w:color="F79646"/>
              <w:left w:val="single" w:sz="8" w:space="0" w:color="F79646"/>
              <w:bottom w:val="single" w:sz="8" w:space="0" w:color="F79646"/>
              <w:right w:val="single" w:sz="8" w:space="0" w:color="F79646"/>
            </w:tcBorders>
            <w:shd w:val="clear" w:color="auto" w:fill="FFFFFF"/>
          </w:tcPr>
          <w:p w14:paraId="19E1E20B" w14:textId="77777777" w:rsidR="00B80D58" w:rsidRPr="00701C26" w:rsidRDefault="00C72F4B">
            <w:pPr>
              <w:spacing w:line="360" w:lineRule="auto"/>
              <w:jc w:val="both"/>
              <w:rPr>
                <w:rFonts w:ascii="Times New Roman" w:eastAsia="CIDFont" w:hAnsi="Times New Roman" w:cs="Times New Roman"/>
                <w:lang w:eastAsia="zh-CN" w:bidi="ar"/>
              </w:rPr>
            </w:pPr>
            <w:r w:rsidRPr="00701C26">
              <w:rPr>
                <w:rFonts w:ascii="Times New Roman" w:eastAsia="CIDFont" w:hAnsi="Times New Roman" w:cs="Times New Roman"/>
                <w:lang w:eastAsia="zh-CN" w:bidi="ar"/>
              </w:rPr>
              <w:t>5.71</w:t>
            </w:r>
          </w:p>
        </w:tc>
        <w:tc>
          <w:tcPr>
            <w:tcW w:w="774" w:type="dxa"/>
            <w:tcBorders>
              <w:top w:val="single" w:sz="8" w:space="0" w:color="F79646"/>
              <w:left w:val="single" w:sz="8" w:space="0" w:color="F79646"/>
              <w:bottom w:val="single" w:sz="8" w:space="0" w:color="F79646"/>
              <w:right w:val="single" w:sz="8" w:space="0" w:color="F79646"/>
            </w:tcBorders>
            <w:shd w:val="clear" w:color="auto" w:fill="FFFFFF"/>
          </w:tcPr>
          <w:p w14:paraId="09A97DF7" w14:textId="77777777" w:rsidR="00B80D58" w:rsidRPr="00701C26" w:rsidRDefault="00C72F4B">
            <w:pPr>
              <w:spacing w:line="360" w:lineRule="auto"/>
              <w:jc w:val="both"/>
              <w:rPr>
                <w:rFonts w:ascii="Times New Roman" w:eastAsia="CIDFont" w:hAnsi="Times New Roman" w:cs="Times New Roman"/>
                <w:lang w:eastAsia="zh-CN" w:bidi="ar"/>
              </w:rPr>
            </w:pPr>
            <w:r w:rsidRPr="00701C26">
              <w:rPr>
                <w:rFonts w:ascii="Times New Roman" w:eastAsia="CIDFont" w:hAnsi="Times New Roman" w:cs="Times New Roman"/>
                <w:lang w:eastAsia="zh-CN" w:bidi="ar"/>
              </w:rPr>
              <w:t>7.62</w:t>
            </w:r>
          </w:p>
        </w:tc>
        <w:tc>
          <w:tcPr>
            <w:tcW w:w="812" w:type="dxa"/>
            <w:vMerge/>
            <w:tcBorders>
              <w:top w:val="single" w:sz="8" w:space="0" w:color="F79646"/>
              <w:left w:val="single" w:sz="8" w:space="0" w:color="F79646"/>
              <w:bottom w:val="single" w:sz="8" w:space="0" w:color="F79646"/>
              <w:right w:val="single" w:sz="8" w:space="0" w:color="F79646"/>
            </w:tcBorders>
            <w:shd w:val="clear" w:color="auto" w:fill="FFFFFF"/>
          </w:tcPr>
          <w:p w14:paraId="46522886" w14:textId="77777777" w:rsidR="00B80D58" w:rsidRPr="00701C26" w:rsidRDefault="00B80D58">
            <w:pPr>
              <w:spacing w:line="360" w:lineRule="auto"/>
              <w:jc w:val="both"/>
              <w:rPr>
                <w:rFonts w:ascii="Times New Roman" w:eastAsia="CIDFont" w:hAnsi="Times New Roman" w:cs="Times New Roman"/>
                <w:lang w:eastAsia="zh-CN" w:bidi="ar"/>
              </w:rPr>
            </w:pPr>
          </w:p>
        </w:tc>
      </w:tr>
      <w:tr w:rsidR="00701C26" w:rsidRPr="00701C26" w14:paraId="2AA06742" w14:textId="77777777">
        <w:trPr>
          <w:trHeight w:val="239"/>
        </w:trPr>
        <w:tc>
          <w:tcPr>
            <w:tcW w:w="3813" w:type="dxa"/>
            <w:vMerge w:val="restart"/>
            <w:tcBorders>
              <w:top w:val="single" w:sz="8" w:space="0" w:color="F79646"/>
              <w:left w:val="single" w:sz="8" w:space="0" w:color="F79646"/>
              <w:bottom w:val="single" w:sz="8" w:space="0" w:color="F79646"/>
              <w:right w:val="single" w:sz="8" w:space="0" w:color="F79646"/>
            </w:tcBorders>
            <w:shd w:val="clear" w:color="auto" w:fill="FBD5B5"/>
          </w:tcPr>
          <w:p w14:paraId="0F29E15B" w14:textId="77777777" w:rsidR="00B80D58" w:rsidRPr="00701C26" w:rsidRDefault="00C72F4B">
            <w:pPr>
              <w:rPr>
                <w:rFonts w:ascii="Times New Roman" w:eastAsia="CIDFont" w:hAnsi="Times New Roman" w:cs="Times New Roman"/>
                <w:lang w:eastAsia="zh-CN" w:bidi="ar"/>
              </w:rPr>
            </w:pPr>
            <w:r w:rsidRPr="00701C26">
              <w:rPr>
                <w:rFonts w:ascii="Times New Roman" w:eastAsia="CIDFont" w:hAnsi="Times New Roman" w:cs="Times New Roman"/>
                <w:b/>
                <w:bCs/>
                <w:lang w:eastAsia="zh-CN" w:bidi="ar"/>
              </w:rPr>
              <w:t>Uses water efficient laundry machine</w:t>
            </w:r>
          </w:p>
        </w:tc>
        <w:tc>
          <w:tcPr>
            <w:tcW w:w="960" w:type="dxa"/>
            <w:tcBorders>
              <w:top w:val="single" w:sz="8" w:space="0" w:color="F79646"/>
              <w:left w:val="single" w:sz="8" w:space="0" w:color="F79646"/>
              <w:bottom w:val="single" w:sz="8" w:space="0" w:color="F79646"/>
              <w:right w:val="single" w:sz="8" w:space="0" w:color="F79646"/>
            </w:tcBorders>
            <w:shd w:val="clear" w:color="auto" w:fill="FBD5B5"/>
          </w:tcPr>
          <w:p w14:paraId="54B70B24" w14:textId="77777777" w:rsidR="00B80D58" w:rsidRPr="00701C26" w:rsidRDefault="00C72F4B">
            <w:pPr>
              <w:rPr>
                <w:rFonts w:ascii="Times New Roman" w:eastAsia="CIDFont" w:hAnsi="Times New Roman" w:cs="Times New Roman"/>
                <w:lang w:eastAsia="zh-CN" w:bidi="ar"/>
              </w:rPr>
            </w:pPr>
            <w:r w:rsidRPr="00701C26">
              <w:rPr>
                <w:rFonts w:ascii="Times New Roman" w:eastAsia="CIDFont" w:hAnsi="Times New Roman" w:cs="Times New Roman"/>
                <w:b/>
                <w:bCs/>
                <w:lang w:eastAsia="zh-CN" w:bidi="ar"/>
              </w:rPr>
              <w:t>Freq.</w:t>
            </w:r>
          </w:p>
        </w:tc>
        <w:tc>
          <w:tcPr>
            <w:tcW w:w="855" w:type="dxa"/>
            <w:tcBorders>
              <w:top w:val="single" w:sz="8" w:space="0" w:color="F79646"/>
              <w:left w:val="single" w:sz="8" w:space="0" w:color="F79646"/>
              <w:bottom w:val="single" w:sz="8" w:space="0" w:color="F79646"/>
              <w:right w:val="single" w:sz="8" w:space="0" w:color="F79646"/>
            </w:tcBorders>
            <w:shd w:val="clear" w:color="auto" w:fill="FBD5B5"/>
          </w:tcPr>
          <w:p w14:paraId="0D334EEE" w14:textId="77777777" w:rsidR="00B80D58" w:rsidRPr="00701C26" w:rsidRDefault="00C72F4B">
            <w:pPr>
              <w:spacing w:line="360" w:lineRule="auto"/>
              <w:jc w:val="both"/>
              <w:rPr>
                <w:rFonts w:ascii="Times New Roman" w:eastAsia="CIDFont" w:hAnsi="Times New Roman" w:cs="Times New Roman"/>
                <w:lang w:eastAsia="zh-CN" w:bidi="ar"/>
              </w:rPr>
            </w:pPr>
            <w:r w:rsidRPr="00701C26">
              <w:rPr>
                <w:rFonts w:ascii="Times New Roman" w:eastAsia="CIDFont" w:hAnsi="Times New Roman" w:cs="Times New Roman"/>
                <w:lang w:eastAsia="zh-CN" w:bidi="ar"/>
              </w:rPr>
              <w:t>5</w:t>
            </w:r>
          </w:p>
        </w:tc>
        <w:tc>
          <w:tcPr>
            <w:tcW w:w="766" w:type="dxa"/>
            <w:tcBorders>
              <w:top w:val="single" w:sz="8" w:space="0" w:color="F79646"/>
              <w:left w:val="single" w:sz="8" w:space="0" w:color="F79646"/>
              <w:bottom w:val="single" w:sz="8" w:space="0" w:color="F79646"/>
              <w:right w:val="single" w:sz="8" w:space="0" w:color="F79646"/>
            </w:tcBorders>
            <w:shd w:val="clear" w:color="auto" w:fill="FBD5B5"/>
          </w:tcPr>
          <w:p w14:paraId="0467B4B1" w14:textId="77777777" w:rsidR="00B80D58" w:rsidRPr="00701C26" w:rsidRDefault="00C72F4B">
            <w:pPr>
              <w:spacing w:line="360" w:lineRule="auto"/>
              <w:jc w:val="both"/>
              <w:rPr>
                <w:rFonts w:ascii="Times New Roman" w:eastAsia="CIDFont" w:hAnsi="Times New Roman" w:cs="Times New Roman"/>
                <w:lang w:eastAsia="zh-CN" w:bidi="ar"/>
              </w:rPr>
            </w:pPr>
            <w:r w:rsidRPr="00701C26">
              <w:rPr>
                <w:rFonts w:ascii="Times New Roman" w:eastAsia="CIDFont" w:hAnsi="Times New Roman" w:cs="Times New Roman"/>
                <w:lang w:eastAsia="zh-CN" w:bidi="ar"/>
              </w:rPr>
              <w:t>10</w:t>
            </w:r>
          </w:p>
        </w:tc>
        <w:tc>
          <w:tcPr>
            <w:tcW w:w="780" w:type="dxa"/>
            <w:tcBorders>
              <w:top w:val="single" w:sz="8" w:space="0" w:color="F79646"/>
              <w:left w:val="single" w:sz="8" w:space="0" w:color="F79646"/>
              <w:bottom w:val="single" w:sz="8" w:space="0" w:color="F79646"/>
              <w:right w:val="single" w:sz="8" w:space="0" w:color="F79646"/>
            </w:tcBorders>
            <w:shd w:val="clear" w:color="auto" w:fill="FBD5B5"/>
          </w:tcPr>
          <w:p w14:paraId="198B8E92" w14:textId="77777777" w:rsidR="00B80D58" w:rsidRPr="00701C26" w:rsidRDefault="00C72F4B">
            <w:pPr>
              <w:spacing w:line="360" w:lineRule="auto"/>
              <w:jc w:val="both"/>
              <w:rPr>
                <w:rFonts w:ascii="Times New Roman" w:eastAsia="CIDFont" w:hAnsi="Times New Roman" w:cs="Times New Roman"/>
                <w:lang w:eastAsia="zh-CN" w:bidi="ar"/>
              </w:rPr>
            </w:pPr>
            <w:r w:rsidRPr="00701C26">
              <w:rPr>
                <w:rFonts w:ascii="Times New Roman" w:eastAsia="CIDFont" w:hAnsi="Times New Roman" w:cs="Times New Roman"/>
                <w:lang w:eastAsia="zh-CN" w:bidi="ar"/>
              </w:rPr>
              <w:t>7</w:t>
            </w:r>
          </w:p>
        </w:tc>
        <w:tc>
          <w:tcPr>
            <w:tcW w:w="816" w:type="dxa"/>
            <w:tcBorders>
              <w:top w:val="single" w:sz="8" w:space="0" w:color="F79646"/>
              <w:left w:val="single" w:sz="8" w:space="0" w:color="F79646"/>
              <w:bottom w:val="single" w:sz="8" w:space="0" w:color="F79646"/>
              <w:right w:val="single" w:sz="8" w:space="0" w:color="F79646"/>
            </w:tcBorders>
            <w:shd w:val="clear" w:color="auto" w:fill="FBD5B5"/>
          </w:tcPr>
          <w:p w14:paraId="19E92738" w14:textId="77777777" w:rsidR="00B80D58" w:rsidRPr="00701C26" w:rsidRDefault="00C72F4B">
            <w:pPr>
              <w:spacing w:line="360" w:lineRule="auto"/>
              <w:jc w:val="both"/>
              <w:rPr>
                <w:rFonts w:ascii="Times New Roman" w:eastAsia="CIDFont" w:hAnsi="Times New Roman" w:cs="Times New Roman"/>
                <w:lang w:eastAsia="zh-CN" w:bidi="ar"/>
              </w:rPr>
            </w:pPr>
            <w:r w:rsidRPr="00701C26">
              <w:rPr>
                <w:rFonts w:ascii="Times New Roman" w:eastAsia="CIDFont" w:hAnsi="Times New Roman" w:cs="Times New Roman"/>
                <w:lang w:eastAsia="zh-CN" w:bidi="ar"/>
              </w:rPr>
              <w:t>70</w:t>
            </w:r>
          </w:p>
        </w:tc>
        <w:tc>
          <w:tcPr>
            <w:tcW w:w="774" w:type="dxa"/>
            <w:tcBorders>
              <w:top w:val="single" w:sz="8" w:space="0" w:color="F79646"/>
              <w:left w:val="single" w:sz="8" w:space="0" w:color="F79646"/>
              <w:bottom w:val="single" w:sz="8" w:space="0" w:color="F79646"/>
              <w:right w:val="single" w:sz="8" w:space="0" w:color="F79646"/>
            </w:tcBorders>
            <w:shd w:val="clear" w:color="auto" w:fill="FBD5B5"/>
          </w:tcPr>
          <w:p w14:paraId="20926151" w14:textId="77777777" w:rsidR="00B80D58" w:rsidRPr="00701C26" w:rsidRDefault="00C72F4B">
            <w:pPr>
              <w:spacing w:line="360" w:lineRule="auto"/>
              <w:jc w:val="both"/>
              <w:rPr>
                <w:rFonts w:ascii="Times New Roman" w:eastAsia="CIDFont" w:hAnsi="Times New Roman" w:cs="Times New Roman"/>
                <w:lang w:eastAsia="zh-CN" w:bidi="ar"/>
              </w:rPr>
            </w:pPr>
            <w:r w:rsidRPr="00701C26">
              <w:rPr>
                <w:rFonts w:ascii="Times New Roman" w:eastAsia="CIDFont" w:hAnsi="Times New Roman" w:cs="Times New Roman"/>
                <w:lang w:eastAsia="zh-CN" w:bidi="ar"/>
              </w:rPr>
              <w:t>13</w:t>
            </w:r>
          </w:p>
        </w:tc>
        <w:tc>
          <w:tcPr>
            <w:tcW w:w="812" w:type="dxa"/>
            <w:vMerge w:val="restart"/>
            <w:tcBorders>
              <w:top w:val="single" w:sz="8" w:space="0" w:color="F79646"/>
              <w:left w:val="single" w:sz="8" w:space="0" w:color="F79646"/>
              <w:bottom w:val="single" w:sz="8" w:space="0" w:color="F79646"/>
              <w:right w:val="single" w:sz="8" w:space="0" w:color="F79646"/>
            </w:tcBorders>
            <w:shd w:val="clear" w:color="auto" w:fill="FBD5B5"/>
          </w:tcPr>
          <w:p w14:paraId="2AAC2F54" w14:textId="77777777" w:rsidR="00B80D58" w:rsidRPr="00701C26" w:rsidRDefault="00C72F4B">
            <w:pPr>
              <w:spacing w:line="360" w:lineRule="auto"/>
              <w:jc w:val="both"/>
              <w:rPr>
                <w:rFonts w:ascii="Times New Roman" w:eastAsia="CIDFont" w:hAnsi="Times New Roman" w:cs="Times New Roman"/>
                <w:lang w:eastAsia="zh-CN" w:bidi="ar"/>
              </w:rPr>
            </w:pPr>
            <w:r w:rsidRPr="00701C26">
              <w:rPr>
                <w:rFonts w:ascii="Times New Roman" w:eastAsia="CIDFont" w:hAnsi="Times New Roman" w:cs="Times New Roman"/>
                <w:lang w:eastAsia="zh-CN" w:bidi="ar"/>
              </w:rPr>
              <w:t>3.86</w:t>
            </w:r>
          </w:p>
        </w:tc>
      </w:tr>
      <w:tr w:rsidR="00701C26" w:rsidRPr="00701C26" w14:paraId="34F94A09" w14:textId="77777777">
        <w:trPr>
          <w:trHeight w:val="184"/>
        </w:trPr>
        <w:tc>
          <w:tcPr>
            <w:tcW w:w="3813" w:type="dxa"/>
            <w:vMerge/>
            <w:tcBorders>
              <w:top w:val="single" w:sz="8" w:space="0" w:color="F79646"/>
              <w:left w:val="single" w:sz="8" w:space="0" w:color="F79646"/>
              <w:bottom w:val="single" w:sz="8" w:space="0" w:color="F79646"/>
              <w:right w:val="single" w:sz="8" w:space="0" w:color="F79646"/>
            </w:tcBorders>
            <w:shd w:val="clear" w:color="auto" w:fill="FFFFFF"/>
          </w:tcPr>
          <w:p w14:paraId="66A61C3A" w14:textId="77777777" w:rsidR="00B80D58" w:rsidRPr="00701C26" w:rsidRDefault="00B80D58">
            <w:pPr>
              <w:spacing w:line="360" w:lineRule="auto"/>
              <w:jc w:val="both"/>
              <w:rPr>
                <w:rFonts w:ascii="Times New Roman" w:eastAsia="CIDFont" w:hAnsi="Times New Roman" w:cs="Times New Roman"/>
                <w:lang w:eastAsia="zh-CN" w:bidi="ar"/>
              </w:rPr>
            </w:pPr>
          </w:p>
        </w:tc>
        <w:tc>
          <w:tcPr>
            <w:tcW w:w="960" w:type="dxa"/>
            <w:tcBorders>
              <w:top w:val="single" w:sz="8" w:space="0" w:color="F79646"/>
              <w:left w:val="single" w:sz="8" w:space="0" w:color="F79646"/>
              <w:bottom w:val="single" w:sz="8" w:space="0" w:color="F79646"/>
              <w:right w:val="single" w:sz="8" w:space="0" w:color="F79646"/>
            </w:tcBorders>
            <w:shd w:val="clear" w:color="auto" w:fill="FFFFFF"/>
          </w:tcPr>
          <w:p w14:paraId="0D95C154" w14:textId="77777777" w:rsidR="00B80D58" w:rsidRPr="00701C26" w:rsidRDefault="00C72F4B">
            <w:pPr>
              <w:spacing w:line="360" w:lineRule="auto"/>
              <w:jc w:val="both"/>
              <w:rPr>
                <w:rFonts w:ascii="Times New Roman" w:eastAsia="CIDFont" w:hAnsi="Times New Roman" w:cs="Times New Roman"/>
                <w:lang w:eastAsia="zh-CN" w:bidi="ar"/>
              </w:rPr>
            </w:pPr>
            <w:r w:rsidRPr="00701C26">
              <w:rPr>
                <w:rFonts w:ascii="Times New Roman" w:eastAsia="CIDFont" w:hAnsi="Times New Roman" w:cs="Times New Roman"/>
                <w:b/>
                <w:bCs/>
                <w:lang w:eastAsia="zh-CN" w:bidi="ar"/>
              </w:rPr>
              <w:t>Percent</w:t>
            </w:r>
          </w:p>
        </w:tc>
        <w:tc>
          <w:tcPr>
            <w:tcW w:w="855" w:type="dxa"/>
            <w:tcBorders>
              <w:top w:val="single" w:sz="8" w:space="0" w:color="F79646"/>
              <w:left w:val="single" w:sz="8" w:space="0" w:color="F79646"/>
              <w:bottom w:val="single" w:sz="8" w:space="0" w:color="F79646"/>
              <w:right w:val="single" w:sz="8" w:space="0" w:color="F79646"/>
            </w:tcBorders>
            <w:shd w:val="clear" w:color="auto" w:fill="FFFFFF"/>
          </w:tcPr>
          <w:p w14:paraId="45266857" w14:textId="77777777" w:rsidR="00B80D58" w:rsidRPr="00701C26" w:rsidRDefault="00C72F4B">
            <w:pPr>
              <w:spacing w:line="360" w:lineRule="auto"/>
              <w:jc w:val="both"/>
              <w:rPr>
                <w:rFonts w:ascii="Times New Roman" w:eastAsia="CIDFont" w:hAnsi="Times New Roman" w:cs="Times New Roman"/>
                <w:lang w:eastAsia="zh-CN" w:bidi="ar"/>
              </w:rPr>
            </w:pPr>
            <w:r w:rsidRPr="00701C26">
              <w:rPr>
                <w:rFonts w:ascii="Times New Roman" w:eastAsia="CIDFont" w:hAnsi="Times New Roman" w:cs="Times New Roman"/>
                <w:lang w:eastAsia="zh-CN" w:bidi="ar"/>
              </w:rPr>
              <w:t>4.76</w:t>
            </w:r>
          </w:p>
        </w:tc>
        <w:tc>
          <w:tcPr>
            <w:tcW w:w="766" w:type="dxa"/>
            <w:tcBorders>
              <w:top w:val="single" w:sz="8" w:space="0" w:color="F79646"/>
              <w:left w:val="single" w:sz="8" w:space="0" w:color="F79646"/>
              <w:bottom w:val="single" w:sz="8" w:space="0" w:color="F79646"/>
              <w:right w:val="single" w:sz="8" w:space="0" w:color="F79646"/>
            </w:tcBorders>
            <w:shd w:val="clear" w:color="auto" w:fill="FFFFFF"/>
          </w:tcPr>
          <w:p w14:paraId="6D7DAD9D" w14:textId="77777777" w:rsidR="00B80D58" w:rsidRPr="00701C26" w:rsidRDefault="00C72F4B">
            <w:pPr>
              <w:spacing w:line="360" w:lineRule="auto"/>
              <w:jc w:val="both"/>
              <w:rPr>
                <w:rFonts w:ascii="Times New Roman" w:eastAsia="CIDFont" w:hAnsi="Times New Roman" w:cs="Times New Roman"/>
                <w:lang w:eastAsia="zh-CN" w:bidi="ar"/>
              </w:rPr>
            </w:pPr>
            <w:r w:rsidRPr="00701C26">
              <w:rPr>
                <w:rFonts w:ascii="Times New Roman" w:eastAsia="CIDFont" w:hAnsi="Times New Roman" w:cs="Times New Roman"/>
                <w:lang w:eastAsia="zh-CN" w:bidi="ar"/>
              </w:rPr>
              <w:t>9.52</w:t>
            </w:r>
          </w:p>
        </w:tc>
        <w:tc>
          <w:tcPr>
            <w:tcW w:w="780" w:type="dxa"/>
            <w:tcBorders>
              <w:top w:val="single" w:sz="8" w:space="0" w:color="F79646"/>
              <w:left w:val="single" w:sz="8" w:space="0" w:color="F79646"/>
              <w:bottom w:val="single" w:sz="8" w:space="0" w:color="F79646"/>
              <w:right w:val="single" w:sz="8" w:space="0" w:color="F79646"/>
            </w:tcBorders>
            <w:shd w:val="clear" w:color="auto" w:fill="FFFFFF"/>
          </w:tcPr>
          <w:p w14:paraId="097A6257" w14:textId="77777777" w:rsidR="00B80D58" w:rsidRPr="00701C26" w:rsidRDefault="00C72F4B">
            <w:pPr>
              <w:spacing w:line="360" w:lineRule="auto"/>
              <w:jc w:val="both"/>
              <w:rPr>
                <w:rFonts w:ascii="Times New Roman" w:eastAsia="CIDFont" w:hAnsi="Times New Roman" w:cs="Times New Roman"/>
                <w:lang w:eastAsia="zh-CN" w:bidi="ar"/>
              </w:rPr>
            </w:pPr>
            <w:r w:rsidRPr="00701C26">
              <w:rPr>
                <w:rFonts w:ascii="Times New Roman" w:eastAsia="CIDFont" w:hAnsi="Times New Roman" w:cs="Times New Roman"/>
                <w:lang w:eastAsia="zh-CN" w:bidi="ar"/>
              </w:rPr>
              <w:t>6.67</w:t>
            </w:r>
          </w:p>
        </w:tc>
        <w:tc>
          <w:tcPr>
            <w:tcW w:w="816" w:type="dxa"/>
            <w:tcBorders>
              <w:top w:val="single" w:sz="8" w:space="0" w:color="F79646"/>
              <w:left w:val="single" w:sz="8" w:space="0" w:color="F79646"/>
              <w:bottom w:val="single" w:sz="8" w:space="0" w:color="F79646"/>
              <w:right w:val="single" w:sz="8" w:space="0" w:color="F79646"/>
            </w:tcBorders>
            <w:shd w:val="clear" w:color="auto" w:fill="FFFFFF"/>
          </w:tcPr>
          <w:p w14:paraId="371B5249" w14:textId="77777777" w:rsidR="00B80D58" w:rsidRPr="00701C26" w:rsidRDefault="00C72F4B">
            <w:pPr>
              <w:spacing w:line="360" w:lineRule="auto"/>
              <w:jc w:val="both"/>
              <w:rPr>
                <w:rFonts w:ascii="Times New Roman" w:eastAsia="CIDFont" w:hAnsi="Times New Roman" w:cs="Times New Roman"/>
                <w:lang w:eastAsia="zh-CN" w:bidi="ar"/>
              </w:rPr>
            </w:pPr>
            <w:r w:rsidRPr="00701C26">
              <w:rPr>
                <w:rFonts w:ascii="Times New Roman" w:eastAsia="CIDFont" w:hAnsi="Times New Roman" w:cs="Times New Roman"/>
                <w:lang w:eastAsia="zh-CN" w:bidi="ar"/>
              </w:rPr>
              <w:t>66.67</w:t>
            </w:r>
          </w:p>
        </w:tc>
        <w:tc>
          <w:tcPr>
            <w:tcW w:w="774" w:type="dxa"/>
            <w:tcBorders>
              <w:top w:val="single" w:sz="8" w:space="0" w:color="F79646"/>
              <w:left w:val="single" w:sz="8" w:space="0" w:color="F79646"/>
              <w:bottom w:val="single" w:sz="8" w:space="0" w:color="F79646"/>
              <w:right w:val="single" w:sz="8" w:space="0" w:color="F79646"/>
            </w:tcBorders>
            <w:shd w:val="clear" w:color="auto" w:fill="FFFFFF"/>
          </w:tcPr>
          <w:p w14:paraId="2E309A94" w14:textId="77777777" w:rsidR="00B80D58" w:rsidRPr="00701C26" w:rsidRDefault="00C72F4B">
            <w:pPr>
              <w:spacing w:line="360" w:lineRule="auto"/>
              <w:jc w:val="both"/>
              <w:rPr>
                <w:rFonts w:ascii="Times New Roman" w:eastAsia="CIDFont" w:hAnsi="Times New Roman" w:cs="Times New Roman"/>
                <w:lang w:eastAsia="zh-CN" w:bidi="ar"/>
              </w:rPr>
            </w:pPr>
            <w:r w:rsidRPr="00701C26">
              <w:rPr>
                <w:rFonts w:ascii="Times New Roman" w:eastAsia="CIDFont" w:hAnsi="Times New Roman" w:cs="Times New Roman"/>
                <w:lang w:eastAsia="zh-CN" w:bidi="ar"/>
              </w:rPr>
              <w:t>12.38</w:t>
            </w:r>
          </w:p>
        </w:tc>
        <w:tc>
          <w:tcPr>
            <w:tcW w:w="812" w:type="dxa"/>
            <w:vMerge/>
            <w:tcBorders>
              <w:top w:val="single" w:sz="8" w:space="0" w:color="F79646"/>
              <w:left w:val="single" w:sz="8" w:space="0" w:color="F79646"/>
              <w:bottom w:val="single" w:sz="8" w:space="0" w:color="F79646"/>
              <w:right w:val="single" w:sz="8" w:space="0" w:color="F79646"/>
            </w:tcBorders>
            <w:shd w:val="clear" w:color="auto" w:fill="FFFFFF"/>
          </w:tcPr>
          <w:p w14:paraId="19A6F45D" w14:textId="77777777" w:rsidR="00B80D58" w:rsidRPr="00701C26" w:rsidRDefault="00B80D58">
            <w:pPr>
              <w:spacing w:line="360" w:lineRule="auto"/>
              <w:jc w:val="both"/>
              <w:rPr>
                <w:rFonts w:ascii="Times New Roman" w:eastAsia="CIDFont" w:hAnsi="Times New Roman" w:cs="Times New Roman"/>
                <w:lang w:eastAsia="zh-CN" w:bidi="ar"/>
              </w:rPr>
            </w:pPr>
          </w:p>
        </w:tc>
      </w:tr>
      <w:tr w:rsidR="00701C26" w:rsidRPr="00701C26" w14:paraId="2D57C62F" w14:textId="77777777">
        <w:trPr>
          <w:trHeight w:val="246"/>
        </w:trPr>
        <w:tc>
          <w:tcPr>
            <w:tcW w:w="3813" w:type="dxa"/>
            <w:vMerge w:val="restart"/>
            <w:tcBorders>
              <w:top w:val="single" w:sz="8" w:space="0" w:color="F79646"/>
              <w:left w:val="single" w:sz="8" w:space="0" w:color="F79646"/>
              <w:bottom w:val="single" w:sz="8" w:space="0" w:color="F79646"/>
              <w:right w:val="single" w:sz="8" w:space="0" w:color="F79646"/>
            </w:tcBorders>
            <w:shd w:val="clear" w:color="auto" w:fill="FBD5B5"/>
          </w:tcPr>
          <w:p w14:paraId="5A9A023A" w14:textId="77777777" w:rsidR="00B80D58" w:rsidRPr="00701C26" w:rsidRDefault="00C72F4B">
            <w:pPr>
              <w:rPr>
                <w:rFonts w:ascii="Times New Roman" w:eastAsia="CIDFont" w:hAnsi="Times New Roman" w:cs="Times New Roman"/>
                <w:lang w:eastAsia="zh-CN" w:bidi="ar"/>
              </w:rPr>
            </w:pPr>
            <w:r w:rsidRPr="00701C26">
              <w:rPr>
                <w:rFonts w:ascii="Times New Roman" w:eastAsia="CIDFont" w:hAnsi="Times New Roman" w:cs="Times New Roman"/>
                <w:b/>
                <w:bCs/>
                <w:lang w:eastAsia="zh-CN" w:bidi="ar"/>
              </w:rPr>
              <w:t>Recycles and re-uses water</w:t>
            </w:r>
          </w:p>
        </w:tc>
        <w:tc>
          <w:tcPr>
            <w:tcW w:w="960" w:type="dxa"/>
            <w:tcBorders>
              <w:top w:val="single" w:sz="8" w:space="0" w:color="F79646"/>
              <w:left w:val="single" w:sz="8" w:space="0" w:color="F79646"/>
              <w:bottom w:val="single" w:sz="8" w:space="0" w:color="F79646"/>
              <w:right w:val="single" w:sz="8" w:space="0" w:color="F79646"/>
            </w:tcBorders>
            <w:shd w:val="clear" w:color="auto" w:fill="FBD5B5"/>
          </w:tcPr>
          <w:p w14:paraId="6154456F" w14:textId="77777777" w:rsidR="00B80D58" w:rsidRPr="00701C26" w:rsidRDefault="00C72F4B">
            <w:pPr>
              <w:rPr>
                <w:rFonts w:ascii="Times New Roman" w:eastAsia="CIDFont" w:hAnsi="Times New Roman" w:cs="Times New Roman"/>
                <w:lang w:eastAsia="zh-CN" w:bidi="ar"/>
              </w:rPr>
            </w:pPr>
            <w:r w:rsidRPr="00701C26">
              <w:rPr>
                <w:rFonts w:ascii="Times New Roman" w:eastAsia="CIDFont" w:hAnsi="Times New Roman" w:cs="Times New Roman"/>
                <w:b/>
                <w:bCs/>
                <w:lang w:eastAsia="zh-CN" w:bidi="ar"/>
              </w:rPr>
              <w:t>Freq.</w:t>
            </w:r>
          </w:p>
        </w:tc>
        <w:tc>
          <w:tcPr>
            <w:tcW w:w="855" w:type="dxa"/>
            <w:tcBorders>
              <w:top w:val="single" w:sz="8" w:space="0" w:color="F79646"/>
              <w:left w:val="single" w:sz="8" w:space="0" w:color="F79646"/>
              <w:bottom w:val="single" w:sz="8" w:space="0" w:color="F79646"/>
              <w:right w:val="single" w:sz="8" w:space="0" w:color="F79646"/>
            </w:tcBorders>
            <w:shd w:val="clear" w:color="auto" w:fill="FBD5B5"/>
          </w:tcPr>
          <w:p w14:paraId="78F88F68" w14:textId="77777777" w:rsidR="00B80D58" w:rsidRPr="00701C26" w:rsidRDefault="00C72F4B">
            <w:pPr>
              <w:spacing w:line="360" w:lineRule="auto"/>
              <w:jc w:val="both"/>
              <w:rPr>
                <w:rFonts w:ascii="Times New Roman" w:eastAsia="CIDFont" w:hAnsi="Times New Roman" w:cs="Times New Roman"/>
                <w:lang w:eastAsia="zh-CN" w:bidi="ar"/>
              </w:rPr>
            </w:pPr>
            <w:r w:rsidRPr="00701C26">
              <w:rPr>
                <w:rFonts w:ascii="Times New Roman" w:eastAsia="CIDFont" w:hAnsi="Times New Roman" w:cs="Times New Roman"/>
                <w:lang w:eastAsia="zh-CN" w:bidi="ar"/>
              </w:rPr>
              <w:t>4</w:t>
            </w:r>
          </w:p>
        </w:tc>
        <w:tc>
          <w:tcPr>
            <w:tcW w:w="766" w:type="dxa"/>
            <w:tcBorders>
              <w:top w:val="single" w:sz="8" w:space="0" w:color="F79646"/>
              <w:left w:val="single" w:sz="8" w:space="0" w:color="F79646"/>
              <w:bottom w:val="single" w:sz="8" w:space="0" w:color="F79646"/>
              <w:right w:val="single" w:sz="8" w:space="0" w:color="F79646"/>
            </w:tcBorders>
            <w:shd w:val="clear" w:color="auto" w:fill="FBD5B5"/>
          </w:tcPr>
          <w:p w14:paraId="72A2920C" w14:textId="77777777" w:rsidR="00B80D58" w:rsidRPr="00701C26" w:rsidRDefault="00C72F4B">
            <w:pPr>
              <w:spacing w:line="360" w:lineRule="auto"/>
              <w:jc w:val="both"/>
              <w:rPr>
                <w:rFonts w:ascii="Times New Roman" w:eastAsia="CIDFont" w:hAnsi="Times New Roman" w:cs="Times New Roman"/>
                <w:lang w:eastAsia="zh-CN" w:bidi="ar"/>
              </w:rPr>
            </w:pPr>
            <w:r w:rsidRPr="00701C26">
              <w:rPr>
                <w:rFonts w:ascii="Times New Roman" w:eastAsia="CIDFont" w:hAnsi="Times New Roman" w:cs="Times New Roman"/>
                <w:lang w:eastAsia="zh-CN" w:bidi="ar"/>
              </w:rPr>
              <w:t>6</w:t>
            </w:r>
          </w:p>
        </w:tc>
        <w:tc>
          <w:tcPr>
            <w:tcW w:w="780" w:type="dxa"/>
            <w:tcBorders>
              <w:top w:val="single" w:sz="8" w:space="0" w:color="F79646"/>
              <w:left w:val="single" w:sz="8" w:space="0" w:color="F79646"/>
              <w:bottom w:val="single" w:sz="8" w:space="0" w:color="F79646"/>
              <w:right w:val="single" w:sz="8" w:space="0" w:color="F79646"/>
            </w:tcBorders>
            <w:shd w:val="clear" w:color="auto" w:fill="FBD5B5"/>
          </w:tcPr>
          <w:p w14:paraId="61C9CD92" w14:textId="77777777" w:rsidR="00B80D58" w:rsidRPr="00701C26" w:rsidRDefault="00C72F4B">
            <w:pPr>
              <w:spacing w:line="360" w:lineRule="auto"/>
              <w:jc w:val="both"/>
              <w:rPr>
                <w:rFonts w:ascii="Times New Roman" w:eastAsia="CIDFont" w:hAnsi="Times New Roman" w:cs="Times New Roman"/>
                <w:lang w:eastAsia="zh-CN" w:bidi="ar"/>
              </w:rPr>
            </w:pPr>
            <w:r w:rsidRPr="00701C26">
              <w:rPr>
                <w:rFonts w:ascii="Times New Roman" w:eastAsia="CIDFont" w:hAnsi="Times New Roman" w:cs="Times New Roman"/>
                <w:lang w:eastAsia="zh-CN" w:bidi="ar"/>
              </w:rPr>
              <w:t>21</w:t>
            </w:r>
          </w:p>
        </w:tc>
        <w:tc>
          <w:tcPr>
            <w:tcW w:w="816" w:type="dxa"/>
            <w:tcBorders>
              <w:top w:val="single" w:sz="8" w:space="0" w:color="F79646"/>
              <w:left w:val="single" w:sz="8" w:space="0" w:color="F79646"/>
              <w:bottom w:val="single" w:sz="8" w:space="0" w:color="F79646"/>
              <w:right w:val="single" w:sz="8" w:space="0" w:color="F79646"/>
            </w:tcBorders>
            <w:shd w:val="clear" w:color="auto" w:fill="FBD5B5"/>
          </w:tcPr>
          <w:p w14:paraId="15E03395" w14:textId="77777777" w:rsidR="00B80D58" w:rsidRPr="00701C26" w:rsidRDefault="00C72F4B">
            <w:pPr>
              <w:spacing w:line="360" w:lineRule="auto"/>
              <w:jc w:val="both"/>
              <w:rPr>
                <w:rFonts w:ascii="Times New Roman" w:eastAsia="CIDFont" w:hAnsi="Times New Roman" w:cs="Times New Roman"/>
                <w:lang w:eastAsia="zh-CN" w:bidi="ar"/>
              </w:rPr>
            </w:pPr>
            <w:r w:rsidRPr="00701C26">
              <w:rPr>
                <w:rFonts w:ascii="Times New Roman" w:eastAsia="CIDFont" w:hAnsi="Times New Roman" w:cs="Times New Roman"/>
                <w:lang w:eastAsia="zh-CN" w:bidi="ar"/>
              </w:rPr>
              <w:t>50</w:t>
            </w:r>
          </w:p>
        </w:tc>
        <w:tc>
          <w:tcPr>
            <w:tcW w:w="774" w:type="dxa"/>
            <w:tcBorders>
              <w:top w:val="single" w:sz="8" w:space="0" w:color="F79646"/>
              <w:left w:val="single" w:sz="8" w:space="0" w:color="F79646"/>
              <w:bottom w:val="single" w:sz="8" w:space="0" w:color="F79646"/>
              <w:right w:val="single" w:sz="8" w:space="0" w:color="F79646"/>
            </w:tcBorders>
            <w:shd w:val="clear" w:color="auto" w:fill="FBD5B5"/>
          </w:tcPr>
          <w:p w14:paraId="552790ED" w14:textId="77777777" w:rsidR="00B80D58" w:rsidRPr="00701C26" w:rsidRDefault="00C72F4B">
            <w:pPr>
              <w:spacing w:line="360" w:lineRule="auto"/>
              <w:jc w:val="both"/>
              <w:rPr>
                <w:rFonts w:ascii="Times New Roman" w:eastAsia="CIDFont" w:hAnsi="Times New Roman" w:cs="Times New Roman"/>
                <w:lang w:eastAsia="zh-CN" w:bidi="ar"/>
              </w:rPr>
            </w:pPr>
            <w:r w:rsidRPr="00701C26">
              <w:rPr>
                <w:rFonts w:ascii="Times New Roman" w:eastAsia="CIDFont" w:hAnsi="Times New Roman" w:cs="Times New Roman"/>
                <w:lang w:eastAsia="zh-CN" w:bidi="ar"/>
              </w:rPr>
              <w:t>24</w:t>
            </w:r>
          </w:p>
        </w:tc>
        <w:tc>
          <w:tcPr>
            <w:tcW w:w="812" w:type="dxa"/>
            <w:vMerge w:val="restart"/>
            <w:tcBorders>
              <w:top w:val="single" w:sz="8" w:space="0" w:color="F79646"/>
              <w:left w:val="single" w:sz="8" w:space="0" w:color="F79646"/>
              <w:bottom w:val="single" w:sz="8" w:space="0" w:color="F79646"/>
              <w:right w:val="single" w:sz="8" w:space="0" w:color="F79646"/>
            </w:tcBorders>
            <w:shd w:val="clear" w:color="auto" w:fill="FBD5B5"/>
          </w:tcPr>
          <w:p w14:paraId="69EFBDF8" w14:textId="77777777" w:rsidR="00B80D58" w:rsidRPr="00701C26" w:rsidRDefault="00C72F4B">
            <w:pPr>
              <w:spacing w:line="360" w:lineRule="auto"/>
              <w:jc w:val="both"/>
              <w:rPr>
                <w:rFonts w:ascii="Times New Roman" w:eastAsia="CIDFont" w:hAnsi="Times New Roman" w:cs="Times New Roman"/>
                <w:lang w:eastAsia="zh-CN" w:bidi="ar"/>
              </w:rPr>
            </w:pPr>
            <w:r w:rsidRPr="00701C26">
              <w:rPr>
                <w:rFonts w:ascii="Times New Roman" w:eastAsia="CIDFont" w:hAnsi="Times New Roman" w:cs="Times New Roman"/>
                <w:lang w:eastAsia="zh-CN" w:bidi="ar"/>
              </w:rPr>
              <w:t>3.82</w:t>
            </w:r>
          </w:p>
        </w:tc>
      </w:tr>
      <w:tr w:rsidR="00701C26" w:rsidRPr="00701C26" w14:paraId="6D78D996" w14:textId="77777777">
        <w:trPr>
          <w:trHeight w:val="177"/>
        </w:trPr>
        <w:tc>
          <w:tcPr>
            <w:tcW w:w="3813" w:type="dxa"/>
            <w:vMerge/>
            <w:tcBorders>
              <w:top w:val="single" w:sz="8" w:space="0" w:color="F79646"/>
              <w:left w:val="single" w:sz="8" w:space="0" w:color="F79646"/>
              <w:bottom w:val="single" w:sz="8" w:space="0" w:color="F79646"/>
              <w:right w:val="single" w:sz="8" w:space="0" w:color="F79646"/>
            </w:tcBorders>
            <w:shd w:val="clear" w:color="auto" w:fill="FFFFFF"/>
          </w:tcPr>
          <w:p w14:paraId="1B5AD2EA" w14:textId="77777777" w:rsidR="00B80D58" w:rsidRPr="00701C26" w:rsidRDefault="00B80D58">
            <w:pPr>
              <w:spacing w:line="360" w:lineRule="auto"/>
              <w:jc w:val="both"/>
              <w:rPr>
                <w:rFonts w:ascii="Times New Roman" w:eastAsia="CIDFont" w:hAnsi="Times New Roman" w:cs="Times New Roman"/>
                <w:lang w:eastAsia="zh-CN" w:bidi="ar"/>
              </w:rPr>
            </w:pPr>
          </w:p>
        </w:tc>
        <w:tc>
          <w:tcPr>
            <w:tcW w:w="960" w:type="dxa"/>
            <w:tcBorders>
              <w:top w:val="single" w:sz="8" w:space="0" w:color="F79646"/>
              <w:left w:val="single" w:sz="8" w:space="0" w:color="F79646"/>
              <w:bottom w:val="single" w:sz="8" w:space="0" w:color="F79646"/>
              <w:right w:val="single" w:sz="8" w:space="0" w:color="F79646"/>
            </w:tcBorders>
            <w:shd w:val="clear" w:color="auto" w:fill="FFFFFF"/>
          </w:tcPr>
          <w:p w14:paraId="065A2CAF" w14:textId="77777777" w:rsidR="00B80D58" w:rsidRPr="00701C26" w:rsidRDefault="00C72F4B">
            <w:pPr>
              <w:spacing w:line="360" w:lineRule="auto"/>
              <w:jc w:val="both"/>
              <w:rPr>
                <w:rFonts w:ascii="Times New Roman" w:eastAsia="CIDFont" w:hAnsi="Times New Roman" w:cs="Times New Roman"/>
                <w:lang w:eastAsia="zh-CN" w:bidi="ar"/>
              </w:rPr>
            </w:pPr>
            <w:r w:rsidRPr="00701C26">
              <w:rPr>
                <w:rFonts w:ascii="Times New Roman" w:eastAsia="CIDFont" w:hAnsi="Times New Roman" w:cs="Times New Roman"/>
                <w:b/>
                <w:bCs/>
                <w:lang w:eastAsia="zh-CN" w:bidi="ar"/>
              </w:rPr>
              <w:t>Percent</w:t>
            </w:r>
          </w:p>
        </w:tc>
        <w:tc>
          <w:tcPr>
            <w:tcW w:w="855" w:type="dxa"/>
            <w:tcBorders>
              <w:top w:val="single" w:sz="8" w:space="0" w:color="F79646"/>
              <w:left w:val="single" w:sz="8" w:space="0" w:color="F79646"/>
              <w:bottom w:val="single" w:sz="8" w:space="0" w:color="F79646"/>
              <w:right w:val="single" w:sz="8" w:space="0" w:color="F79646"/>
            </w:tcBorders>
            <w:shd w:val="clear" w:color="auto" w:fill="FFFFFF"/>
          </w:tcPr>
          <w:p w14:paraId="4C70E89A" w14:textId="77777777" w:rsidR="00B80D58" w:rsidRPr="00701C26" w:rsidRDefault="00C72F4B">
            <w:pPr>
              <w:spacing w:line="360" w:lineRule="auto"/>
              <w:jc w:val="both"/>
              <w:rPr>
                <w:rFonts w:ascii="Times New Roman" w:eastAsia="CIDFont" w:hAnsi="Times New Roman" w:cs="Times New Roman"/>
                <w:lang w:eastAsia="zh-CN" w:bidi="ar"/>
              </w:rPr>
            </w:pPr>
            <w:r w:rsidRPr="00701C26">
              <w:rPr>
                <w:rFonts w:ascii="Times New Roman" w:eastAsia="CIDFont" w:hAnsi="Times New Roman" w:cs="Times New Roman"/>
                <w:lang w:eastAsia="zh-CN" w:bidi="ar"/>
              </w:rPr>
              <w:t>3.81</w:t>
            </w:r>
          </w:p>
        </w:tc>
        <w:tc>
          <w:tcPr>
            <w:tcW w:w="766" w:type="dxa"/>
            <w:tcBorders>
              <w:top w:val="single" w:sz="8" w:space="0" w:color="F79646"/>
              <w:left w:val="single" w:sz="8" w:space="0" w:color="F79646"/>
              <w:bottom w:val="single" w:sz="8" w:space="0" w:color="F79646"/>
              <w:right w:val="single" w:sz="8" w:space="0" w:color="F79646"/>
            </w:tcBorders>
            <w:shd w:val="clear" w:color="auto" w:fill="FFFFFF"/>
          </w:tcPr>
          <w:p w14:paraId="22982A2C" w14:textId="77777777" w:rsidR="00B80D58" w:rsidRPr="00701C26" w:rsidRDefault="00C72F4B">
            <w:pPr>
              <w:spacing w:line="360" w:lineRule="auto"/>
              <w:jc w:val="both"/>
              <w:rPr>
                <w:rFonts w:ascii="Times New Roman" w:eastAsia="CIDFont" w:hAnsi="Times New Roman" w:cs="Times New Roman"/>
                <w:lang w:eastAsia="zh-CN" w:bidi="ar"/>
              </w:rPr>
            </w:pPr>
            <w:r w:rsidRPr="00701C26">
              <w:rPr>
                <w:rFonts w:ascii="Times New Roman" w:eastAsia="CIDFont" w:hAnsi="Times New Roman" w:cs="Times New Roman"/>
                <w:lang w:eastAsia="zh-CN" w:bidi="ar"/>
              </w:rPr>
              <w:t>5.71</w:t>
            </w:r>
          </w:p>
        </w:tc>
        <w:tc>
          <w:tcPr>
            <w:tcW w:w="780" w:type="dxa"/>
            <w:tcBorders>
              <w:top w:val="single" w:sz="8" w:space="0" w:color="F79646"/>
              <w:left w:val="single" w:sz="8" w:space="0" w:color="F79646"/>
              <w:bottom w:val="single" w:sz="8" w:space="0" w:color="F79646"/>
              <w:right w:val="single" w:sz="8" w:space="0" w:color="F79646"/>
            </w:tcBorders>
            <w:shd w:val="clear" w:color="auto" w:fill="FFFFFF"/>
          </w:tcPr>
          <w:p w14:paraId="4296A5BD" w14:textId="77777777" w:rsidR="00B80D58" w:rsidRPr="00701C26" w:rsidRDefault="00C72F4B">
            <w:pPr>
              <w:spacing w:line="360" w:lineRule="auto"/>
              <w:jc w:val="both"/>
              <w:rPr>
                <w:rFonts w:ascii="Times New Roman" w:eastAsia="CIDFont" w:hAnsi="Times New Roman" w:cs="Times New Roman"/>
                <w:lang w:eastAsia="zh-CN" w:bidi="ar"/>
              </w:rPr>
            </w:pPr>
            <w:r w:rsidRPr="00701C26">
              <w:rPr>
                <w:rFonts w:ascii="Times New Roman" w:eastAsia="CIDFont" w:hAnsi="Times New Roman" w:cs="Times New Roman"/>
                <w:lang w:eastAsia="zh-CN" w:bidi="ar"/>
              </w:rPr>
              <w:t>20</w:t>
            </w:r>
          </w:p>
        </w:tc>
        <w:tc>
          <w:tcPr>
            <w:tcW w:w="816" w:type="dxa"/>
            <w:tcBorders>
              <w:top w:val="single" w:sz="8" w:space="0" w:color="F79646"/>
              <w:left w:val="single" w:sz="8" w:space="0" w:color="F79646"/>
              <w:bottom w:val="single" w:sz="8" w:space="0" w:color="F79646"/>
              <w:right w:val="single" w:sz="8" w:space="0" w:color="F79646"/>
            </w:tcBorders>
            <w:shd w:val="clear" w:color="auto" w:fill="FFFFFF"/>
          </w:tcPr>
          <w:p w14:paraId="28610FA4" w14:textId="77777777" w:rsidR="00B80D58" w:rsidRPr="00701C26" w:rsidRDefault="00C72F4B">
            <w:pPr>
              <w:spacing w:line="360" w:lineRule="auto"/>
              <w:jc w:val="both"/>
              <w:rPr>
                <w:rFonts w:ascii="Times New Roman" w:eastAsia="CIDFont" w:hAnsi="Times New Roman" w:cs="Times New Roman"/>
                <w:lang w:eastAsia="zh-CN" w:bidi="ar"/>
              </w:rPr>
            </w:pPr>
            <w:r w:rsidRPr="00701C26">
              <w:rPr>
                <w:rFonts w:ascii="Times New Roman" w:eastAsia="CIDFont" w:hAnsi="Times New Roman" w:cs="Times New Roman"/>
                <w:lang w:eastAsia="zh-CN" w:bidi="ar"/>
              </w:rPr>
              <w:t>47.62</w:t>
            </w:r>
          </w:p>
        </w:tc>
        <w:tc>
          <w:tcPr>
            <w:tcW w:w="774" w:type="dxa"/>
            <w:tcBorders>
              <w:top w:val="single" w:sz="8" w:space="0" w:color="F79646"/>
              <w:left w:val="single" w:sz="8" w:space="0" w:color="F79646"/>
              <w:bottom w:val="single" w:sz="8" w:space="0" w:color="F79646"/>
              <w:right w:val="single" w:sz="8" w:space="0" w:color="F79646"/>
            </w:tcBorders>
            <w:shd w:val="clear" w:color="auto" w:fill="FFFFFF"/>
          </w:tcPr>
          <w:p w14:paraId="2EA1C119" w14:textId="77777777" w:rsidR="00B80D58" w:rsidRPr="00701C26" w:rsidRDefault="00C72F4B">
            <w:pPr>
              <w:spacing w:line="360" w:lineRule="auto"/>
              <w:jc w:val="both"/>
              <w:rPr>
                <w:rFonts w:ascii="Times New Roman" w:eastAsia="CIDFont" w:hAnsi="Times New Roman" w:cs="Times New Roman"/>
                <w:lang w:eastAsia="zh-CN" w:bidi="ar"/>
              </w:rPr>
            </w:pPr>
            <w:r w:rsidRPr="00701C26">
              <w:rPr>
                <w:rFonts w:ascii="Times New Roman" w:eastAsia="CIDFont" w:hAnsi="Times New Roman" w:cs="Times New Roman"/>
                <w:lang w:eastAsia="zh-CN" w:bidi="ar"/>
              </w:rPr>
              <w:t>22.86</w:t>
            </w:r>
          </w:p>
        </w:tc>
        <w:tc>
          <w:tcPr>
            <w:tcW w:w="812" w:type="dxa"/>
            <w:vMerge/>
            <w:tcBorders>
              <w:top w:val="single" w:sz="8" w:space="0" w:color="F79646"/>
              <w:left w:val="single" w:sz="8" w:space="0" w:color="F79646"/>
              <w:bottom w:val="single" w:sz="8" w:space="0" w:color="F79646"/>
              <w:right w:val="single" w:sz="8" w:space="0" w:color="F79646"/>
            </w:tcBorders>
            <w:shd w:val="clear" w:color="auto" w:fill="FFFFFF"/>
          </w:tcPr>
          <w:p w14:paraId="0E79B09B" w14:textId="77777777" w:rsidR="00B80D58" w:rsidRPr="00701C26" w:rsidRDefault="00B80D58">
            <w:pPr>
              <w:spacing w:line="360" w:lineRule="auto"/>
              <w:jc w:val="both"/>
              <w:rPr>
                <w:rFonts w:ascii="Times New Roman" w:eastAsia="CIDFont" w:hAnsi="Times New Roman" w:cs="Times New Roman"/>
                <w:lang w:eastAsia="zh-CN" w:bidi="ar"/>
              </w:rPr>
            </w:pPr>
          </w:p>
        </w:tc>
      </w:tr>
      <w:tr w:rsidR="00701C26" w:rsidRPr="00701C26" w14:paraId="66556BF1" w14:textId="77777777">
        <w:trPr>
          <w:trHeight w:val="283"/>
        </w:trPr>
        <w:tc>
          <w:tcPr>
            <w:tcW w:w="3813" w:type="dxa"/>
            <w:vMerge w:val="restart"/>
            <w:tcBorders>
              <w:top w:val="single" w:sz="8" w:space="0" w:color="F79646"/>
              <w:left w:val="single" w:sz="8" w:space="0" w:color="F79646"/>
              <w:bottom w:val="single" w:sz="8" w:space="0" w:color="F79646"/>
              <w:right w:val="single" w:sz="8" w:space="0" w:color="F79646"/>
            </w:tcBorders>
            <w:shd w:val="clear" w:color="auto" w:fill="FBD5B5"/>
          </w:tcPr>
          <w:p w14:paraId="504040EF" w14:textId="77777777" w:rsidR="00B80D58" w:rsidRPr="00701C26" w:rsidRDefault="00C72F4B">
            <w:pPr>
              <w:rPr>
                <w:rFonts w:ascii="Times New Roman" w:eastAsia="CIDFont" w:hAnsi="Times New Roman" w:cs="Times New Roman"/>
                <w:lang w:eastAsia="zh-CN" w:bidi="ar"/>
              </w:rPr>
            </w:pPr>
            <w:r w:rsidRPr="00701C26">
              <w:rPr>
                <w:rFonts w:ascii="Times New Roman" w:eastAsia="CIDFont" w:hAnsi="Times New Roman" w:cs="Times New Roman"/>
                <w:b/>
                <w:bCs/>
                <w:lang w:eastAsia="zh-CN" w:bidi="ar"/>
              </w:rPr>
              <w:t>Implements rainwater harvesting techniques</w:t>
            </w:r>
          </w:p>
        </w:tc>
        <w:tc>
          <w:tcPr>
            <w:tcW w:w="960" w:type="dxa"/>
            <w:tcBorders>
              <w:top w:val="single" w:sz="8" w:space="0" w:color="F79646"/>
              <w:left w:val="single" w:sz="8" w:space="0" w:color="F79646"/>
              <w:bottom w:val="single" w:sz="8" w:space="0" w:color="F79646"/>
              <w:right w:val="single" w:sz="8" w:space="0" w:color="F79646"/>
            </w:tcBorders>
            <w:shd w:val="clear" w:color="auto" w:fill="FBD5B5"/>
          </w:tcPr>
          <w:p w14:paraId="4C07EAF6" w14:textId="77777777" w:rsidR="00B80D58" w:rsidRPr="00701C26" w:rsidRDefault="00C72F4B">
            <w:pPr>
              <w:rPr>
                <w:rFonts w:ascii="Times New Roman" w:eastAsia="CIDFont" w:hAnsi="Times New Roman" w:cs="Times New Roman"/>
                <w:lang w:eastAsia="zh-CN" w:bidi="ar"/>
              </w:rPr>
            </w:pPr>
            <w:r w:rsidRPr="00701C26">
              <w:rPr>
                <w:rFonts w:ascii="Times New Roman" w:eastAsia="CIDFont" w:hAnsi="Times New Roman" w:cs="Times New Roman"/>
                <w:b/>
                <w:bCs/>
                <w:lang w:eastAsia="zh-CN" w:bidi="ar"/>
              </w:rPr>
              <w:t>Freq.</w:t>
            </w:r>
          </w:p>
        </w:tc>
        <w:tc>
          <w:tcPr>
            <w:tcW w:w="855" w:type="dxa"/>
            <w:tcBorders>
              <w:top w:val="single" w:sz="8" w:space="0" w:color="F79646"/>
              <w:left w:val="single" w:sz="8" w:space="0" w:color="F79646"/>
              <w:bottom w:val="single" w:sz="8" w:space="0" w:color="F79646"/>
              <w:right w:val="single" w:sz="8" w:space="0" w:color="F79646"/>
            </w:tcBorders>
            <w:shd w:val="clear" w:color="auto" w:fill="FBD5B5"/>
          </w:tcPr>
          <w:p w14:paraId="66CDCCE9" w14:textId="77777777" w:rsidR="00B80D58" w:rsidRPr="00701C26" w:rsidRDefault="00C72F4B">
            <w:pPr>
              <w:spacing w:line="360" w:lineRule="auto"/>
              <w:jc w:val="both"/>
              <w:rPr>
                <w:rFonts w:ascii="Times New Roman" w:eastAsia="CIDFont" w:hAnsi="Times New Roman" w:cs="Times New Roman"/>
                <w:lang w:eastAsia="zh-CN" w:bidi="ar"/>
              </w:rPr>
            </w:pPr>
            <w:r w:rsidRPr="00701C26">
              <w:rPr>
                <w:rFonts w:ascii="Times New Roman" w:eastAsia="CIDFont" w:hAnsi="Times New Roman" w:cs="Times New Roman"/>
                <w:lang w:eastAsia="zh-CN" w:bidi="ar"/>
              </w:rPr>
              <w:t>2</w:t>
            </w:r>
          </w:p>
        </w:tc>
        <w:tc>
          <w:tcPr>
            <w:tcW w:w="766" w:type="dxa"/>
            <w:tcBorders>
              <w:top w:val="single" w:sz="8" w:space="0" w:color="F79646"/>
              <w:left w:val="single" w:sz="8" w:space="0" w:color="F79646"/>
              <w:bottom w:val="single" w:sz="8" w:space="0" w:color="F79646"/>
              <w:right w:val="single" w:sz="8" w:space="0" w:color="F79646"/>
            </w:tcBorders>
            <w:shd w:val="clear" w:color="auto" w:fill="FBD5B5"/>
          </w:tcPr>
          <w:p w14:paraId="003AF5EB" w14:textId="77777777" w:rsidR="00B80D58" w:rsidRPr="00701C26" w:rsidRDefault="00C72F4B">
            <w:pPr>
              <w:spacing w:line="360" w:lineRule="auto"/>
              <w:jc w:val="both"/>
              <w:rPr>
                <w:rFonts w:ascii="Times New Roman" w:eastAsia="CIDFont" w:hAnsi="Times New Roman" w:cs="Times New Roman"/>
                <w:lang w:eastAsia="zh-CN" w:bidi="ar"/>
              </w:rPr>
            </w:pPr>
            <w:r w:rsidRPr="00701C26">
              <w:rPr>
                <w:rFonts w:ascii="Times New Roman" w:eastAsia="CIDFont" w:hAnsi="Times New Roman" w:cs="Times New Roman"/>
                <w:lang w:eastAsia="zh-CN" w:bidi="ar"/>
              </w:rPr>
              <w:t>34</w:t>
            </w:r>
          </w:p>
        </w:tc>
        <w:tc>
          <w:tcPr>
            <w:tcW w:w="780" w:type="dxa"/>
            <w:tcBorders>
              <w:top w:val="single" w:sz="8" w:space="0" w:color="F79646"/>
              <w:left w:val="single" w:sz="8" w:space="0" w:color="F79646"/>
              <w:bottom w:val="single" w:sz="8" w:space="0" w:color="F79646"/>
              <w:right w:val="single" w:sz="8" w:space="0" w:color="F79646"/>
            </w:tcBorders>
            <w:shd w:val="clear" w:color="auto" w:fill="FBD5B5"/>
          </w:tcPr>
          <w:p w14:paraId="70F8E1BB" w14:textId="77777777" w:rsidR="00B80D58" w:rsidRPr="00701C26" w:rsidRDefault="00C72F4B">
            <w:pPr>
              <w:spacing w:line="360" w:lineRule="auto"/>
              <w:jc w:val="both"/>
              <w:rPr>
                <w:rFonts w:ascii="Times New Roman" w:eastAsia="CIDFont" w:hAnsi="Times New Roman" w:cs="Times New Roman"/>
                <w:lang w:eastAsia="zh-CN" w:bidi="ar"/>
              </w:rPr>
            </w:pPr>
            <w:r w:rsidRPr="00701C26">
              <w:rPr>
                <w:rFonts w:ascii="Times New Roman" w:eastAsia="CIDFont" w:hAnsi="Times New Roman" w:cs="Times New Roman"/>
                <w:lang w:eastAsia="zh-CN" w:bidi="ar"/>
              </w:rPr>
              <w:t>20</w:t>
            </w:r>
          </w:p>
        </w:tc>
        <w:tc>
          <w:tcPr>
            <w:tcW w:w="816" w:type="dxa"/>
            <w:tcBorders>
              <w:top w:val="single" w:sz="8" w:space="0" w:color="F79646"/>
              <w:left w:val="single" w:sz="8" w:space="0" w:color="F79646"/>
              <w:bottom w:val="single" w:sz="8" w:space="0" w:color="F79646"/>
              <w:right w:val="single" w:sz="8" w:space="0" w:color="F79646"/>
            </w:tcBorders>
            <w:shd w:val="clear" w:color="auto" w:fill="FBD5B5"/>
          </w:tcPr>
          <w:p w14:paraId="16F8A6F8" w14:textId="77777777" w:rsidR="00B80D58" w:rsidRPr="00701C26" w:rsidRDefault="00C72F4B">
            <w:pPr>
              <w:spacing w:line="360" w:lineRule="auto"/>
              <w:jc w:val="both"/>
              <w:rPr>
                <w:rFonts w:ascii="Times New Roman" w:eastAsia="CIDFont" w:hAnsi="Times New Roman" w:cs="Times New Roman"/>
                <w:lang w:eastAsia="zh-CN" w:bidi="ar"/>
              </w:rPr>
            </w:pPr>
            <w:r w:rsidRPr="00701C26">
              <w:rPr>
                <w:rFonts w:ascii="Times New Roman" w:eastAsia="CIDFont" w:hAnsi="Times New Roman" w:cs="Times New Roman"/>
                <w:lang w:eastAsia="zh-CN" w:bidi="ar"/>
              </w:rPr>
              <w:t>5</w:t>
            </w:r>
          </w:p>
        </w:tc>
        <w:tc>
          <w:tcPr>
            <w:tcW w:w="774" w:type="dxa"/>
            <w:tcBorders>
              <w:top w:val="single" w:sz="8" w:space="0" w:color="F79646"/>
              <w:left w:val="single" w:sz="8" w:space="0" w:color="F79646"/>
              <w:bottom w:val="single" w:sz="8" w:space="0" w:color="F79646"/>
              <w:right w:val="single" w:sz="8" w:space="0" w:color="F79646"/>
            </w:tcBorders>
            <w:shd w:val="clear" w:color="auto" w:fill="FBD5B5"/>
          </w:tcPr>
          <w:p w14:paraId="5C2A2679" w14:textId="77777777" w:rsidR="00B80D58" w:rsidRPr="00701C26" w:rsidRDefault="00C72F4B">
            <w:pPr>
              <w:spacing w:line="360" w:lineRule="auto"/>
              <w:jc w:val="both"/>
              <w:rPr>
                <w:rFonts w:ascii="Times New Roman" w:eastAsia="CIDFont" w:hAnsi="Times New Roman" w:cs="Times New Roman"/>
                <w:lang w:eastAsia="zh-CN" w:bidi="ar"/>
              </w:rPr>
            </w:pPr>
            <w:r w:rsidRPr="00701C26">
              <w:rPr>
                <w:rFonts w:ascii="Times New Roman" w:eastAsia="CIDFont" w:hAnsi="Times New Roman" w:cs="Times New Roman"/>
                <w:lang w:eastAsia="zh-CN" w:bidi="ar"/>
              </w:rPr>
              <w:t>21</w:t>
            </w:r>
          </w:p>
        </w:tc>
        <w:tc>
          <w:tcPr>
            <w:tcW w:w="812" w:type="dxa"/>
            <w:vMerge w:val="restart"/>
            <w:tcBorders>
              <w:top w:val="single" w:sz="8" w:space="0" w:color="F79646"/>
              <w:left w:val="single" w:sz="8" w:space="0" w:color="F79646"/>
              <w:bottom w:val="single" w:sz="8" w:space="0" w:color="F79646"/>
              <w:right w:val="single" w:sz="8" w:space="0" w:color="F79646"/>
            </w:tcBorders>
            <w:shd w:val="clear" w:color="auto" w:fill="FBD5B5"/>
          </w:tcPr>
          <w:p w14:paraId="5812DA81" w14:textId="77777777" w:rsidR="00B80D58" w:rsidRPr="00701C26" w:rsidRDefault="00C72F4B">
            <w:pPr>
              <w:spacing w:line="360" w:lineRule="auto"/>
              <w:jc w:val="both"/>
              <w:rPr>
                <w:rFonts w:ascii="Times New Roman" w:eastAsia="CIDFont" w:hAnsi="Times New Roman" w:cs="Times New Roman"/>
                <w:lang w:eastAsia="zh-CN" w:bidi="ar"/>
              </w:rPr>
            </w:pPr>
            <w:r w:rsidRPr="00701C26">
              <w:rPr>
                <w:rFonts w:ascii="Times New Roman" w:eastAsia="CIDFont" w:hAnsi="Times New Roman" w:cs="Times New Roman"/>
                <w:lang w:eastAsia="zh-CN" w:bidi="ar"/>
              </w:rPr>
              <w:t>3.68</w:t>
            </w:r>
          </w:p>
        </w:tc>
      </w:tr>
      <w:tr w:rsidR="00701C26" w:rsidRPr="00701C26" w14:paraId="603A3EF0" w14:textId="77777777">
        <w:trPr>
          <w:trHeight w:val="140"/>
        </w:trPr>
        <w:tc>
          <w:tcPr>
            <w:tcW w:w="3813" w:type="dxa"/>
            <w:vMerge/>
            <w:tcBorders>
              <w:top w:val="single" w:sz="8" w:space="0" w:color="F79646"/>
              <w:left w:val="single" w:sz="8" w:space="0" w:color="F79646"/>
              <w:bottom w:val="single" w:sz="8" w:space="0" w:color="F79646"/>
              <w:right w:val="single" w:sz="8" w:space="0" w:color="F79646"/>
            </w:tcBorders>
            <w:shd w:val="clear" w:color="auto" w:fill="FFFFFF"/>
          </w:tcPr>
          <w:p w14:paraId="761AD7A9" w14:textId="77777777" w:rsidR="00B80D58" w:rsidRPr="00701C26" w:rsidRDefault="00B80D58">
            <w:pPr>
              <w:spacing w:line="360" w:lineRule="auto"/>
              <w:jc w:val="both"/>
              <w:rPr>
                <w:rFonts w:ascii="Times New Roman" w:eastAsia="CIDFont" w:hAnsi="Times New Roman" w:cs="Times New Roman"/>
                <w:lang w:eastAsia="zh-CN" w:bidi="ar"/>
              </w:rPr>
            </w:pPr>
          </w:p>
        </w:tc>
        <w:tc>
          <w:tcPr>
            <w:tcW w:w="960" w:type="dxa"/>
            <w:tcBorders>
              <w:top w:val="single" w:sz="8" w:space="0" w:color="F79646"/>
              <w:left w:val="single" w:sz="8" w:space="0" w:color="F79646"/>
              <w:bottom w:val="single" w:sz="8" w:space="0" w:color="F79646"/>
              <w:right w:val="single" w:sz="8" w:space="0" w:color="F79646"/>
            </w:tcBorders>
            <w:shd w:val="clear" w:color="auto" w:fill="FFFFFF"/>
          </w:tcPr>
          <w:p w14:paraId="7ED069CC" w14:textId="77777777" w:rsidR="00B80D58" w:rsidRPr="00701C26" w:rsidRDefault="00C72F4B">
            <w:pPr>
              <w:spacing w:line="360" w:lineRule="auto"/>
              <w:jc w:val="both"/>
              <w:rPr>
                <w:rFonts w:ascii="Times New Roman" w:eastAsia="CIDFont" w:hAnsi="Times New Roman" w:cs="Times New Roman"/>
                <w:lang w:eastAsia="zh-CN" w:bidi="ar"/>
              </w:rPr>
            </w:pPr>
            <w:r w:rsidRPr="00701C26">
              <w:rPr>
                <w:rFonts w:ascii="Times New Roman" w:eastAsia="CIDFont" w:hAnsi="Times New Roman" w:cs="Times New Roman"/>
                <w:b/>
                <w:bCs/>
                <w:lang w:eastAsia="zh-CN" w:bidi="ar"/>
              </w:rPr>
              <w:t>Percent</w:t>
            </w:r>
          </w:p>
        </w:tc>
        <w:tc>
          <w:tcPr>
            <w:tcW w:w="855" w:type="dxa"/>
            <w:tcBorders>
              <w:top w:val="single" w:sz="8" w:space="0" w:color="F79646"/>
              <w:left w:val="single" w:sz="8" w:space="0" w:color="F79646"/>
              <w:bottom w:val="single" w:sz="8" w:space="0" w:color="F79646"/>
              <w:right w:val="single" w:sz="8" w:space="0" w:color="F79646"/>
            </w:tcBorders>
            <w:shd w:val="clear" w:color="auto" w:fill="FFFFFF"/>
          </w:tcPr>
          <w:p w14:paraId="1C77BD9C" w14:textId="77777777" w:rsidR="00B80D58" w:rsidRPr="00701C26" w:rsidRDefault="00B80D58">
            <w:pPr>
              <w:spacing w:line="360" w:lineRule="auto"/>
              <w:jc w:val="both"/>
              <w:rPr>
                <w:rFonts w:ascii="Times New Roman" w:eastAsia="CIDFont" w:hAnsi="Times New Roman" w:cs="Times New Roman"/>
                <w:lang w:eastAsia="zh-CN" w:bidi="ar"/>
              </w:rPr>
            </w:pPr>
          </w:p>
        </w:tc>
        <w:tc>
          <w:tcPr>
            <w:tcW w:w="766" w:type="dxa"/>
            <w:tcBorders>
              <w:top w:val="single" w:sz="8" w:space="0" w:color="F79646"/>
              <w:left w:val="single" w:sz="8" w:space="0" w:color="F79646"/>
              <w:bottom w:val="single" w:sz="8" w:space="0" w:color="F79646"/>
              <w:right w:val="single" w:sz="8" w:space="0" w:color="F79646"/>
            </w:tcBorders>
            <w:shd w:val="clear" w:color="auto" w:fill="FFFFFF"/>
          </w:tcPr>
          <w:p w14:paraId="38B1BEF2" w14:textId="77777777" w:rsidR="00B80D58" w:rsidRPr="00701C26" w:rsidRDefault="00B80D58">
            <w:pPr>
              <w:spacing w:line="360" w:lineRule="auto"/>
              <w:jc w:val="both"/>
              <w:rPr>
                <w:rFonts w:ascii="Times New Roman" w:eastAsia="CIDFont" w:hAnsi="Times New Roman" w:cs="Times New Roman"/>
                <w:lang w:eastAsia="zh-CN" w:bidi="ar"/>
              </w:rPr>
            </w:pPr>
          </w:p>
        </w:tc>
        <w:tc>
          <w:tcPr>
            <w:tcW w:w="780" w:type="dxa"/>
            <w:tcBorders>
              <w:top w:val="single" w:sz="8" w:space="0" w:color="F79646"/>
              <w:left w:val="single" w:sz="8" w:space="0" w:color="F79646"/>
              <w:bottom w:val="single" w:sz="8" w:space="0" w:color="F79646"/>
              <w:right w:val="single" w:sz="8" w:space="0" w:color="F79646"/>
            </w:tcBorders>
            <w:shd w:val="clear" w:color="auto" w:fill="FFFFFF"/>
          </w:tcPr>
          <w:p w14:paraId="15F72960" w14:textId="77777777" w:rsidR="00B80D58" w:rsidRPr="00701C26" w:rsidRDefault="00B80D58">
            <w:pPr>
              <w:spacing w:line="360" w:lineRule="auto"/>
              <w:jc w:val="both"/>
              <w:rPr>
                <w:rFonts w:ascii="Times New Roman" w:eastAsia="CIDFont" w:hAnsi="Times New Roman" w:cs="Times New Roman"/>
                <w:lang w:eastAsia="zh-CN" w:bidi="ar"/>
              </w:rPr>
            </w:pPr>
          </w:p>
        </w:tc>
        <w:tc>
          <w:tcPr>
            <w:tcW w:w="816" w:type="dxa"/>
            <w:tcBorders>
              <w:top w:val="single" w:sz="8" w:space="0" w:color="F79646"/>
              <w:left w:val="single" w:sz="8" w:space="0" w:color="F79646"/>
              <w:bottom w:val="single" w:sz="8" w:space="0" w:color="F79646"/>
              <w:right w:val="single" w:sz="8" w:space="0" w:color="F79646"/>
            </w:tcBorders>
            <w:shd w:val="clear" w:color="auto" w:fill="FFFFFF"/>
          </w:tcPr>
          <w:p w14:paraId="45FB0B16" w14:textId="77777777" w:rsidR="00B80D58" w:rsidRPr="00701C26" w:rsidRDefault="00B80D58">
            <w:pPr>
              <w:spacing w:line="360" w:lineRule="auto"/>
              <w:jc w:val="both"/>
              <w:rPr>
                <w:rFonts w:ascii="Times New Roman" w:eastAsia="CIDFont" w:hAnsi="Times New Roman" w:cs="Times New Roman"/>
                <w:lang w:eastAsia="zh-CN" w:bidi="ar"/>
              </w:rPr>
            </w:pPr>
          </w:p>
        </w:tc>
        <w:tc>
          <w:tcPr>
            <w:tcW w:w="774" w:type="dxa"/>
            <w:tcBorders>
              <w:top w:val="single" w:sz="8" w:space="0" w:color="F79646"/>
              <w:left w:val="single" w:sz="8" w:space="0" w:color="F79646"/>
              <w:bottom w:val="single" w:sz="8" w:space="0" w:color="F79646"/>
              <w:right w:val="single" w:sz="8" w:space="0" w:color="F79646"/>
            </w:tcBorders>
            <w:shd w:val="clear" w:color="auto" w:fill="FFFFFF"/>
          </w:tcPr>
          <w:p w14:paraId="4AE52235" w14:textId="77777777" w:rsidR="00B80D58" w:rsidRPr="00701C26" w:rsidRDefault="00B80D58">
            <w:pPr>
              <w:spacing w:line="360" w:lineRule="auto"/>
              <w:jc w:val="both"/>
              <w:rPr>
                <w:rFonts w:ascii="Times New Roman" w:eastAsia="CIDFont" w:hAnsi="Times New Roman" w:cs="Times New Roman"/>
                <w:lang w:eastAsia="zh-CN" w:bidi="ar"/>
              </w:rPr>
            </w:pPr>
          </w:p>
        </w:tc>
        <w:tc>
          <w:tcPr>
            <w:tcW w:w="812" w:type="dxa"/>
            <w:vMerge/>
            <w:tcBorders>
              <w:top w:val="single" w:sz="8" w:space="0" w:color="F79646"/>
              <w:left w:val="single" w:sz="8" w:space="0" w:color="F79646"/>
              <w:bottom w:val="single" w:sz="8" w:space="0" w:color="F79646"/>
              <w:right w:val="single" w:sz="8" w:space="0" w:color="F79646"/>
            </w:tcBorders>
            <w:shd w:val="clear" w:color="auto" w:fill="FFFFFF"/>
          </w:tcPr>
          <w:p w14:paraId="535E3594" w14:textId="77777777" w:rsidR="00B80D58" w:rsidRPr="00701C26" w:rsidRDefault="00B80D58">
            <w:pPr>
              <w:spacing w:line="360" w:lineRule="auto"/>
              <w:jc w:val="both"/>
              <w:rPr>
                <w:rFonts w:ascii="Times New Roman" w:eastAsia="CIDFont" w:hAnsi="Times New Roman" w:cs="Times New Roman"/>
                <w:lang w:eastAsia="zh-CN" w:bidi="ar"/>
              </w:rPr>
            </w:pPr>
          </w:p>
        </w:tc>
      </w:tr>
      <w:tr w:rsidR="00701C26" w:rsidRPr="00701C26" w14:paraId="49D6C708" w14:textId="77777777">
        <w:trPr>
          <w:trHeight w:val="314"/>
        </w:trPr>
        <w:tc>
          <w:tcPr>
            <w:tcW w:w="3813" w:type="dxa"/>
            <w:vMerge w:val="restart"/>
            <w:tcBorders>
              <w:top w:val="single" w:sz="8" w:space="0" w:color="F79646"/>
              <w:left w:val="single" w:sz="8" w:space="0" w:color="F79646"/>
              <w:bottom w:val="single" w:sz="8" w:space="0" w:color="F79646"/>
              <w:right w:val="single" w:sz="8" w:space="0" w:color="F79646"/>
            </w:tcBorders>
            <w:shd w:val="clear" w:color="auto" w:fill="FBD5B5"/>
          </w:tcPr>
          <w:p w14:paraId="358D64AA" w14:textId="77777777" w:rsidR="00B80D58" w:rsidRPr="00701C26" w:rsidRDefault="00C72F4B">
            <w:pPr>
              <w:rPr>
                <w:rFonts w:ascii="Times New Roman" w:eastAsia="CIDFont" w:hAnsi="Times New Roman" w:cs="Times New Roman"/>
                <w:lang w:eastAsia="zh-CN" w:bidi="ar"/>
              </w:rPr>
            </w:pPr>
            <w:r w:rsidRPr="00701C26">
              <w:rPr>
                <w:rFonts w:ascii="Times New Roman" w:eastAsia="CIDFont" w:hAnsi="Times New Roman" w:cs="Times New Roman"/>
                <w:b/>
                <w:bCs/>
                <w:lang w:eastAsia="zh-CN" w:bidi="ar"/>
              </w:rPr>
              <w:t>Maintains water equipment to prevent water leaking</w:t>
            </w:r>
          </w:p>
        </w:tc>
        <w:tc>
          <w:tcPr>
            <w:tcW w:w="960" w:type="dxa"/>
            <w:tcBorders>
              <w:top w:val="single" w:sz="8" w:space="0" w:color="F79646"/>
              <w:left w:val="single" w:sz="8" w:space="0" w:color="F79646"/>
              <w:bottom w:val="single" w:sz="8" w:space="0" w:color="F79646"/>
              <w:right w:val="single" w:sz="8" w:space="0" w:color="F79646"/>
            </w:tcBorders>
            <w:shd w:val="clear" w:color="auto" w:fill="FBD5B5"/>
          </w:tcPr>
          <w:p w14:paraId="0C5BA1AE" w14:textId="77777777" w:rsidR="00B80D58" w:rsidRPr="00701C26" w:rsidRDefault="00C72F4B">
            <w:pPr>
              <w:rPr>
                <w:rFonts w:ascii="Times New Roman" w:eastAsia="CIDFont" w:hAnsi="Times New Roman" w:cs="Times New Roman"/>
                <w:lang w:eastAsia="zh-CN" w:bidi="ar"/>
              </w:rPr>
            </w:pPr>
            <w:r w:rsidRPr="00701C26">
              <w:rPr>
                <w:rFonts w:ascii="Times New Roman" w:eastAsia="CIDFont" w:hAnsi="Times New Roman" w:cs="Times New Roman"/>
                <w:b/>
                <w:bCs/>
                <w:lang w:eastAsia="zh-CN" w:bidi="ar"/>
              </w:rPr>
              <w:t>Freq.</w:t>
            </w:r>
          </w:p>
        </w:tc>
        <w:tc>
          <w:tcPr>
            <w:tcW w:w="855" w:type="dxa"/>
            <w:tcBorders>
              <w:top w:val="single" w:sz="8" w:space="0" w:color="F79646"/>
              <w:left w:val="single" w:sz="8" w:space="0" w:color="F79646"/>
              <w:bottom w:val="single" w:sz="8" w:space="0" w:color="F79646"/>
              <w:right w:val="single" w:sz="8" w:space="0" w:color="F79646"/>
            </w:tcBorders>
            <w:shd w:val="clear" w:color="auto" w:fill="FBD5B5"/>
          </w:tcPr>
          <w:p w14:paraId="32565479" w14:textId="77777777" w:rsidR="00B80D58" w:rsidRPr="00701C26" w:rsidRDefault="00C72F4B">
            <w:pPr>
              <w:spacing w:line="360" w:lineRule="auto"/>
              <w:jc w:val="both"/>
              <w:rPr>
                <w:rFonts w:ascii="Times New Roman" w:eastAsia="CIDFont" w:hAnsi="Times New Roman" w:cs="Times New Roman"/>
                <w:lang w:eastAsia="zh-CN" w:bidi="ar"/>
              </w:rPr>
            </w:pPr>
            <w:r w:rsidRPr="00701C26">
              <w:rPr>
                <w:rFonts w:ascii="Times New Roman" w:eastAsia="CIDFont" w:hAnsi="Times New Roman" w:cs="Times New Roman"/>
                <w:lang w:eastAsia="zh-CN" w:bidi="ar"/>
              </w:rPr>
              <w:t>-</w:t>
            </w:r>
          </w:p>
        </w:tc>
        <w:tc>
          <w:tcPr>
            <w:tcW w:w="766" w:type="dxa"/>
            <w:tcBorders>
              <w:top w:val="single" w:sz="8" w:space="0" w:color="F79646"/>
              <w:left w:val="single" w:sz="8" w:space="0" w:color="F79646"/>
              <w:bottom w:val="single" w:sz="8" w:space="0" w:color="F79646"/>
              <w:right w:val="single" w:sz="8" w:space="0" w:color="F79646"/>
            </w:tcBorders>
            <w:shd w:val="clear" w:color="auto" w:fill="FBD5B5"/>
          </w:tcPr>
          <w:p w14:paraId="34F36BA4" w14:textId="77777777" w:rsidR="00B80D58" w:rsidRPr="00701C26" w:rsidRDefault="00C72F4B">
            <w:pPr>
              <w:spacing w:line="360" w:lineRule="auto"/>
              <w:jc w:val="both"/>
              <w:rPr>
                <w:rFonts w:ascii="Times New Roman" w:eastAsia="CIDFont" w:hAnsi="Times New Roman" w:cs="Times New Roman"/>
                <w:lang w:eastAsia="zh-CN" w:bidi="ar"/>
              </w:rPr>
            </w:pPr>
            <w:r w:rsidRPr="00701C26">
              <w:rPr>
                <w:rFonts w:ascii="Times New Roman" w:eastAsia="CIDFont" w:hAnsi="Times New Roman" w:cs="Times New Roman"/>
                <w:lang w:eastAsia="zh-CN" w:bidi="ar"/>
              </w:rPr>
              <w:t>9</w:t>
            </w:r>
          </w:p>
        </w:tc>
        <w:tc>
          <w:tcPr>
            <w:tcW w:w="780" w:type="dxa"/>
            <w:tcBorders>
              <w:top w:val="single" w:sz="8" w:space="0" w:color="F79646"/>
              <w:left w:val="single" w:sz="8" w:space="0" w:color="F79646"/>
              <w:bottom w:val="single" w:sz="8" w:space="0" w:color="F79646"/>
              <w:right w:val="single" w:sz="8" w:space="0" w:color="F79646"/>
            </w:tcBorders>
            <w:shd w:val="clear" w:color="auto" w:fill="FBD5B5"/>
          </w:tcPr>
          <w:p w14:paraId="79754991" w14:textId="77777777" w:rsidR="00B80D58" w:rsidRPr="00701C26" w:rsidRDefault="00C72F4B">
            <w:pPr>
              <w:spacing w:line="360" w:lineRule="auto"/>
              <w:jc w:val="both"/>
              <w:rPr>
                <w:rFonts w:ascii="Times New Roman" w:eastAsia="CIDFont" w:hAnsi="Times New Roman" w:cs="Times New Roman"/>
                <w:lang w:eastAsia="zh-CN" w:bidi="ar"/>
              </w:rPr>
            </w:pPr>
            <w:r w:rsidRPr="00701C26">
              <w:rPr>
                <w:rFonts w:ascii="Times New Roman" w:eastAsia="CIDFont" w:hAnsi="Times New Roman" w:cs="Times New Roman"/>
                <w:lang w:eastAsia="zh-CN" w:bidi="ar"/>
              </w:rPr>
              <w:t>10</w:t>
            </w:r>
          </w:p>
        </w:tc>
        <w:tc>
          <w:tcPr>
            <w:tcW w:w="816" w:type="dxa"/>
            <w:tcBorders>
              <w:top w:val="single" w:sz="8" w:space="0" w:color="F79646"/>
              <w:left w:val="single" w:sz="8" w:space="0" w:color="F79646"/>
              <w:bottom w:val="single" w:sz="8" w:space="0" w:color="F79646"/>
              <w:right w:val="single" w:sz="8" w:space="0" w:color="F79646"/>
            </w:tcBorders>
            <w:shd w:val="clear" w:color="auto" w:fill="FBD5B5"/>
          </w:tcPr>
          <w:p w14:paraId="23943B76" w14:textId="77777777" w:rsidR="00B80D58" w:rsidRPr="00701C26" w:rsidRDefault="00C72F4B">
            <w:pPr>
              <w:spacing w:line="360" w:lineRule="auto"/>
              <w:jc w:val="both"/>
              <w:rPr>
                <w:rFonts w:ascii="Times New Roman" w:eastAsia="CIDFont" w:hAnsi="Times New Roman" w:cs="Times New Roman"/>
                <w:lang w:eastAsia="zh-CN" w:bidi="ar"/>
              </w:rPr>
            </w:pPr>
            <w:r w:rsidRPr="00701C26">
              <w:rPr>
                <w:rFonts w:ascii="Times New Roman" w:eastAsia="CIDFont" w:hAnsi="Times New Roman" w:cs="Times New Roman"/>
                <w:lang w:eastAsia="zh-CN" w:bidi="ar"/>
              </w:rPr>
              <w:t>60</w:t>
            </w:r>
          </w:p>
        </w:tc>
        <w:tc>
          <w:tcPr>
            <w:tcW w:w="774" w:type="dxa"/>
            <w:tcBorders>
              <w:top w:val="single" w:sz="8" w:space="0" w:color="F79646"/>
              <w:left w:val="single" w:sz="8" w:space="0" w:color="F79646"/>
              <w:bottom w:val="single" w:sz="8" w:space="0" w:color="F79646"/>
              <w:right w:val="single" w:sz="8" w:space="0" w:color="F79646"/>
            </w:tcBorders>
            <w:shd w:val="clear" w:color="auto" w:fill="FBD5B5"/>
          </w:tcPr>
          <w:p w14:paraId="08B9D40B" w14:textId="77777777" w:rsidR="00B80D58" w:rsidRPr="00701C26" w:rsidRDefault="00C72F4B">
            <w:pPr>
              <w:spacing w:line="360" w:lineRule="auto"/>
              <w:jc w:val="both"/>
              <w:rPr>
                <w:rFonts w:ascii="Times New Roman" w:eastAsia="CIDFont" w:hAnsi="Times New Roman" w:cs="Times New Roman"/>
                <w:lang w:eastAsia="zh-CN" w:bidi="ar"/>
              </w:rPr>
            </w:pPr>
            <w:r w:rsidRPr="00701C26">
              <w:rPr>
                <w:rFonts w:ascii="Times New Roman" w:eastAsia="CIDFont" w:hAnsi="Times New Roman" w:cs="Times New Roman"/>
                <w:lang w:eastAsia="zh-CN" w:bidi="ar"/>
              </w:rPr>
              <w:t>26</w:t>
            </w:r>
          </w:p>
        </w:tc>
        <w:tc>
          <w:tcPr>
            <w:tcW w:w="812" w:type="dxa"/>
            <w:vMerge w:val="restart"/>
            <w:tcBorders>
              <w:top w:val="single" w:sz="8" w:space="0" w:color="F79646"/>
              <w:left w:val="single" w:sz="8" w:space="0" w:color="F79646"/>
              <w:bottom w:val="single" w:sz="8" w:space="0" w:color="F79646"/>
              <w:right w:val="single" w:sz="8" w:space="0" w:color="F79646"/>
            </w:tcBorders>
            <w:shd w:val="clear" w:color="auto" w:fill="FBD5B5"/>
          </w:tcPr>
          <w:p w14:paraId="5C0869FC" w14:textId="77777777" w:rsidR="00B80D58" w:rsidRPr="00701C26" w:rsidRDefault="00C72F4B">
            <w:pPr>
              <w:spacing w:line="360" w:lineRule="auto"/>
              <w:jc w:val="both"/>
              <w:rPr>
                <w:rFonts w:ascii="Times New Roman" w:eastAsia="CIDFont" w:hAnsi="Times New Roman" w:cs="Times New Roman"/>
                <w:lang w:eastAsia="zh-CN" w:bidi="ar"/>
              </w:rPr>
            </w:pPr>
            <w:r w:rsidRPr="00701C26">
              <w:rPr>
                <w:rFonts w:ascii="Times New Roman" w:eastAsia="CIDFont" w:hAnsi="Times New Roman" w:cs="Times New Roman"/>
                <w:lang w:eastAsia="zh-CN" w:bidi="ar"/>
              </w:rPr>
              <w:t>3.89</w:t>
            </w:r>
          </w:p>
        </w:tc>
      </w:tr>
      <w:tr w:rsidR="00701C26" w:rsidRPr="00701C26" w14:paraId="1E228C7E" w14:textId="77777777">
        <w:trPr>
          <w:trHeight w:val="196"/>
        </w:trPr>
        <w:tc>
          <w:tcPr>
            <w:tcW w:w="3813" w:type="dxa"/>
            <w:vMerge/>
            <w:tcBorders>
              <w:top w:val="single" w:sz="8" w:space="0" w:color="F79646"/>
              <w:left w:val="single" w:sz="8" w:space="0" w:color="F79646"/>
              <w:bottom w:val="single" w:sz="8" w:space="0" w:color="F79646"/>
              <w:right w:val="single" w:sz="8" w:space="0" w:color="F79646"/>
            </w:tcBorders>
            <w:shd w:val="clear" w:color="auto" w:fill="FFFFFF"/>
          </w:tcPr>
          <w:p w14:paraId="4F9E599E" w14:textId="77777777" w:rsidR="00B80D58" w:rsidRPr="00701C26" w:rsidRDefault="00B80D58">
            <w:pPr>
              <w:spacing w:line="360" w:lineRule="auto"/>
              <w:jc w:val="both"/>
              <w:rPr>
                <w:rFonts w:ascii="Times New Roman" w:eastAsia="CIDFont" w:hAnsi="Times New Roman" w:cs="Times New Roman"/>
                <w:lang w:eastAsia="zh-CN" w:bidi="ar"/>
              </w:rPr>
            </w:pPr>
          </w:p>
        </w:tc>
        <w:tc>
          <w:tcPr>
            <w:tcW w:w="960" w:type="dxa"/>
            <w:tcBorders>
              <w:top w:val="single" w:sz="8" w:space="0" w:color="F79646"/>
              <w:left w:val="single" w:sz="8" w:space="0" w:color="F79646"/>
              <w:bottom w:val="single" w:sz="8" w:space="0" w:color="F79646"/>
              <w:right w:val="single" w:sz="8" w:space="0" w:color="F79646"/>
            </w:tcBorders>
            <w:shd w:val="clear" w:color="auto" w:fill="FFFFFF"/>
          </w:tcPr>
          <w:p w14:paraId="08E0E8D4" w14:textId="77777777" w:rsidR="00B80D58" w:rsidRPr="00701C26" w:rsidRDefault="00C72F4B">
            <w:pPr>
              <w:rPr>
                <w:rFonts w:ascii="Times New Roman" w:eastAsia="CIDFont" w:hAnsi="Times New Roman" w:cs="Times New Roman"/>
                <w:b/>
                <w:bCs/>
                <w:lang w:eastAsia="zh-CN" w:bidi="ar"/>
              </w:rPr>
            </w:pPr>
            <w:r w:rsidRPr="00701C26">
              <w:rPr>
                <w:rFonts w:ascii="Times New Roman" w:eastAsia="CIDFont" w:hAnsi="Times New Roman" w:cs="Times New Roman"/>
                <w:b/>
                <w:bCs/>
                <w:lang w:eastAsia="zh-CN" w:bidi="ar"/>
              </w:rPr>
              <w:t>Percent</w:t>
            </w:r>
          </w:p>
        </w:tc>
        <w:tc>
          <w:tcPr>
            <w:tcW w:w="855" w:type="dxa"/>
            <w:tcBorders>
              <w:top w:val="single" w:sz="8" w:space="0" w:color="F79646"/>
              <w:left w:val="single" w:sz="8" w:space="0" w:color="F79646"/>
              <w:bottom w:val="single" w:sz="8" w:space="0" w:color="F79646"/>
              <w:right w:val="single" w:sz="8" w:space="0" w:color="F79646"/>
            </w:tcBorders>
            <w:shd w:val="clear" w:color="auto" w:fill="FFFFFF"/>
          </w:tcPr>
          <w:p w14:paraId="3750CC1B" w14:textId="77777777" w:rsidR="00B80D58" w:rsidRPr="00701C26" w:rsidRDefault="00C72F4B">
            <w:pPr>
              <w:spacing w:line="360" w:lineRule="auto"/>
              <w:jc w:val="both"/>
              <w:rPr>
                <w:rFonts w:ascii="Times New Roman" w:eastAsia="CIDFont" w:hAnsi="Times New Roman" w:cs="Times New Roman"/>
                <w:lang w:eastAsia="zh-CN" w:bidi="ar"/>
              </w:rPr>
            </w:pPr>
            <w:r w:rsidRPr="00701C26">
              <w:rPr>
                <w:rFonts w:ascii="Times New Roman" w:eastAsia="CIDFont" w:hAnsi="Times New Roman" w:cs="Times New Roman"/>
                <w:lang w:eastAsia="zh-CN" w:bidi="ar"/>
              </w:rPr>
              <w:t>-</w:t>
            </w:r>
          </w:p>
        </w:tc>
        <w:tc>
          <w:tcPr>
            <w:tcW w:w="766" w:type="dxa"/>
            <w:tcBorders>
              <w:top w:val="single" w:sz="8" w:space="0" w:color="F79646"/>
              <w:left w:val="single" w:sz="8" w:space="0" w:color="F79646"/>
              <w:bottom w:val="single" w:sz="8" w:space="0" w:color="F79646"/>
              <w:right w:val="single" w:sz="8" w:space="0" w:color="F79646"/>
            </w:tcBorders>
            <w:shd w:val="clear" w:color="auto" w:fill="FFFFFF"/>
          </w:tcPr>
          <w:p w14:paraId="31B2FF67" w14:textId="77777777" w:rsidR="00B80D58" w:rsidRPr="00701C26" w:rsidRDefault="00C72F4B">
            <w:pPr>
              <w:spacing w:line="360" w:lineRule="auto"/>
              <w:jc w:val="both"/>
              <w:rPr>
                <w:rFonts w:ascii="Times New Roman" w:eastAsia="CIDFont" w:hAnsi="Times New Roman" w:cs="Times New Roman"/>
                <w:lang w:eastAsia="zh-CN" w:bidi="ar"/>
              </w:rPr>
            </w:pPr>
            <w:r w:rsidRPr="00701C26">
              <w:rPr>
                <w:rFonts w:ascii="Times New Roman" w:eastAsia="CIDFont" w:hAnsi="Times New Roman" w:cs="Times New Roman"/>
                <w:lang w:eastAsia="zh-CN" w:bidi="ar"/>
              </w:rPr>
              <w:t>8.57</w:t>
            </w:r>
          </w:p>
        </w:tc>
        <w:tc>
          <w:tcPr>
            <w:tcW w:w="780" w:type="dxa"/>
            <w:tcBorders>
              <w:top w:val="single" w:sz="8" w:space="0" w:color="F79646"/>
              <w:left w:val="single" w:sz="8" w:space="0" w:color="F79646"/>
              <w:bottom w:val="single" w:sz="8" w:space="0" w:color="F79646"/>
              <w:right w:val="single" w:sz="8" w:space="0" w:color="F79646"/>
            </w:tcBorders>
            <w:shd w:val="clear" w:color="auto" w:fill="FFFFFF"/>
          </w:tcPr>
          <w:p w14:paraId="3AFCD2DB" w14:textId="77777777" w:rsidR="00B80D58" w:rsidRPr="00701C26" w:rsidRDefault="00C72F4B">
            <w:pPr>
              <w:spacing w:line="360" w:lineRule="auto"/>
              <w:jc w:val="both"/>
              <w:rPr>
                <w:rFonts w:ascii="Times New Roman" w:eastAsia="CIDFont" w:hAnsi="Times New Roman" w:cs="Times New Roman"/>
                <w:lang w:eastAsia="zh-CN" w:bidi="ar"/>
              </w:rPr>
            </w:pPr>
            <w:r w:rsidRPr="00701C26">
              <w:rPr>
                <w:rFonts w:ascii="Times New Roman" w:eastAsia="CIDFont" w:hAnsi="Times New Roman" w:cs="Times New Roman"/>
                <w:lang w:eastAsia="zh-CN" w:bidi="ar"/>
              </w:rPr>
              <w:t>9.52</w:t>
            </w:r>
          </w:p>
        </w:tc>
        <w:tc>
          <w:tcPr>
            <w:tcW w:w="816" w:type="dxa"/>
            <w:tcBorders>
              <w:top w:val="single" w:sz="8" w:space="0" w:color="F79646"/>
              <w:left w:val="single" w:sz="8" w:space="0" w:color="F79646"/>
              <w:bottom w:val="single" w:sz="8" w:space="0" w:color="F79646"/>
              <w:right w:val="single" w:sz="8" w:space="0" w:color="F79646"/>
            </w:tcBorders>
            <w:shd w:val="clear" w:color="auto" w:fill="FFFFFF"/>
          </w:tcPr>
          <w:p w14:paraId="1031FD7E" w14:textId="77777777" w:rsidR="00B80D58" w:rsidRPr="00701C26" w:rsidRDefault="00C72F4B">
            <w:pPr>
              <w:spacing w:line="360" w:lineRule="auto"/>
              <w:jc w:val="both"/>
              <w:rPr>
                <w:rFonts w:ascii="Times New Roman" w:eastAsia="CIDFont" w:hAnsi="Times New Roman" w:cs="Times New Roman"/>
                <w:lang w:eastAsia="zh-CN" w:bidi="ar"/>
              </w:rPr>
            </w:pPr>
            <w:r w:rsidRPr="00701C26">
              <w:rPr>
                <w:rFonts w:ascii="Times New Roman" w:eastAsia="CIDFont" w:hAnsi="Times New Roman" w:cs="Times New Roman"/>
                <w:lang w:eastAsia="zh-CN" w:bidi="ar"/>
              </w:rPr>
              <w:t>57.15</w:t>
            </w:r>
          </w:p>
        </w:tc>
        <w:tc>
          <w:tcPr>
            <w:tcW w:w="774" w:type="dxa"/>
            <w:tcBorders>
              <w:top w:val="single" w:sz="8" w:space="0" w:color="F79646"/>
              <w:left w:val="single" w:sz="8" w:space="0" w:color="F79646"/>
              <w:bottom w:val="single" w:sz="8" w:space="0" w:color="F79646"/>
              <w:right w:val="single" w:sz="8" w:space="0" w:color="F79646"/>
            </w:tcBorders>
            <w:shd w:val="clear" w:color="auto" w:fill="FFFFFF"/>
          </w:tcPr>
          <w:p w14:paraId="68D68DC2" w14:textId="77777777" w:rsidR="00B80D58" w:rsidRPr="00701C26" w:rsidRDefault="00C72F4B">
            <w:pPr>
              <w:spacing w:line="360" w:lineRule="auto"/>
              <w:jc w:val="both"/>
              <w:rPr>
                <w:rFonts w:ascii="Times New Roman" w:eastAsia="CIDFont" w:hAnsi="Times New Roman" w:cs="Times New Roman"/>
                <w:lang w:eastAsia="zh-CN" w:bidi="ar"/>
              </w:rPr>
            </w:pPr>
            <w:r w:rsidRPr="00701C26">
              <w:rPr>
                <w:rFonts w:ascii="Times New Roman" w:eastAsia="CIDFont" w:hAnsi="Times New Roman" w:cs="Times New Roman"/>
                <w:lang w:eastAsia="zh-CN" w:bidi="ar"/>
              </w:rPr>
              <w:t>24.76</w:t>
            </w:r>
          </w:p>
        </w:tc>
        <w:tc>
          <w:tcPr>
            <w:tcW w:w="812" w:type="dxa"/>
            <w:vMerge/>
            <w:tcBorders>
              <w:top w:val="single" w:sz="8" w:space="0" w:color="F79646"/>
              <w:left w:val="single" w:sz="8" w:space="0" w:color="F79646"/>
              <w:bottom w:val="single" w:sz="8" w:space="0" w:color="F79646"/>
              <w:right w:val="single" w:sz="8" w:space="0" w:color="F79646"/>
            </w:tcBorders>
            <w:shd w:val="clear" w:color="auto" w:fill="FFFFFF"/>
          </w:tcPr>
          <w:p w14:paraId="0A093428" w14:textId="77777777" w:rsidR="00B80D58" w:rsidRPr="00701C26" w:rsidRDefault="00B80D58">
            <w:pPr>
              <w:spacing w:line="360" w:lineRule="auto"/>
              <w:jc w:val="both"/>
              <w:rPr>
                <w:rFonts w:ascii="Times New Roman" w:eastAsia="CIDFont" w:hAnsi="Times New Roman" w:cs="Times New Roman"/>
                <w:lang w:eastAsia="zh-CN" w:bidi="ar"/>
              </w:rPr>
            </w:pPr>
          </w:p>
        </w:tc>
      </w:tr>
    </w:tbl>
    <w:p w14:paraId="2E748CD3" w14:textId="6A79DC54" w:rsidR="00B80D58" w:rsidRPr="00701C26" w:rsidRDefault="00C72F4B">
      <w:pPr>
        <w:jc w:val="center"/>
        <w:rPr>
          <w:rFonts w:ascii="Times New Roman" w:hAnsi="Times New Roman" w:cs="Times New Roman"/>
          <w:i/>
          <w:iCs/>
          <w:sz w:val="24"/>
          <w:szCs w:val="24"/>
        </w:rPr>
      </w:pPr>
      <w:r w:rsidRPr="00701C26">
        <w:rPr>
          <w:rFonts w:ascii="Times New Roman" w:eastAsia="CIDFont" w:hAnsi="Times New Roman" w:cs="Times New Roman"/>
          <w:i/>
          <w:iCs/>
          <w:sz w:val="24"/>
          <w:szCs w:val="24"/>
          <w:lang w:eastAsia="zh-CN" w:bidi="ar"/>
        </w:rPr>
        <w:t xml:space="preserve">Source: Own survey </w:t>
      </w:r>
      <w:r w:rsidR="00AB1CD1" w:rsidRPr="00701C26">
        <w:rPr>
          <w:rFonts w:ascii="Times New Roman" w:eastAsia="CIDFont" w:hAnsi="Times New Roman" w:cs="Times New Roman"/>
          <w:i/>
          <w:iCs/>
          <w:sz w:val="24"/>
          <w:szCs w:val="24"/>
          <w:lang w:eastAsia="zh-CN" w:bidi="ar"/>
        </w:rPr>
        <w:t>data</w:t>
      </w:r>
      <w:r w:rsidR="00AB1CD1" w:rsidRPr="00701C26">
        <w:rPr>
          <w:rFonts w:ascii="Times New Roman" w:eastAsia="SimSun" w:hAnsi="Times New Roman" w:cs="Times New Roman"/>
          <w:i/>
          <w:iCs/>
          <w:sz w:val="24"/>
          <w:szCs w:val="24"/>
        </w:rPr>
        <w:t>,</w:t>
      </w:r>
      <w:r w:rsidRPr="00701C26">
        <w:rPr>
          <w:rFonts w:ascii="Times New Roman" w:eastAsia="SimSun" w:hAnsi="Times New Roman" w:cs="Times New Roman"/>
          <w:i/>
          <w:iCs/>
          <w:sz w:val="24"/>
          <w:szCs w:val="24"/>
        </w:rPr>
        <w:t xml:space="preserve"> </w:t>
      </w:r>
      <w:r w:rsidRPr="00701C26">
        <w:rPr>
          <w:rFonts w:ascii="Times New Roman" w:eastAsia="SimSun" w:hAnsi="Times New Roman" w:cs="Times New Roman"/>
          <w:i/>
          <w:iCs/>
          <w:sz w:val="24"/>
          <w:szCs w:val="24"/>
        </w:rPr>
        <w:t>202</w:t>
      </w:r>
      <w:r w:rsidRPr="00701C26">
        <w:rPr>
          <w:rFonts w:ascii="Times New Roman" w:eastAsia="SimSun" w:hAnsi="Times New Roman" w:cs="Times New Roman"/>
          <w:i/>
          <w:iCs/>
          <w:sz w:val="24"/>
          <w:szCs w:val="24"/>
        </w:rPr>
        <w:t>5</w:t>
      </w:r>
    </w:p>
    <w:p w14:paraId="484B4654" w14:textId="77777777" w:rsidR="00B80D58" w:rsidRPr="00701C26" w:rsidRDefault="00B80D58">
      <w:pPr>
        <w:spacing w:line="360" w:lineRule="auto"/>
        <w:jc w:val="both"/>
        <w:rPr>
          <w:rFonts w:ascii="Times New Roman" w:eastAsia="CIDFont" w:hAnsi="Times New Roman" w:cs="Times New Roman"/>
          <w:lang w:eastAsia="zh-CN" w:bidi="ar"/>
        </w:rPr>
      </w:pPr>
    </w:p>
    <w:p w14:paraId="0AD5EFE4" w14:textId="77777777" w:rsidR="00B80D58" w:rsidRPr="00701C26" w:rsidRDefault="00C72F4B">
      <w:pPr>
        <w:spacing w:line="360" w:lineRule="auto"/>
        <w:jc w:val="both"/>
        <w:rPr>
          <w:rFonts w:ascii="Times New Roman" w:hAnsi="Times New Roman" w:cs="Times New Roman"/>
          <w:sz w:val="24"/>
          <w:szCs w:val="24"/>
        </w:rPr>
      </w:pPr>
      <w:r w:rsidRPr="00701C26">
        <w:rPr>
          <w:rFonts w:ascii="Times New Roman" w:eastAsia="CIDFont" w:hAnsi="Times New Roman" w:cs="Times New Roman"/>
          <w:b/>
          <w:bCs/>
          <w:i/>
          <w:iCs/>
          <w:sz w:val="24"/>
          <w:szCs w:val="24"/>
          <w:lang w:eastAsia="zh-CN" w:bidi="ar"/>
        </w:rPr>
        <w:t>Note</w:t>
      </w:r>
      <w:r w:rsidRPr="00701C26">
        <w:rPr>
          <w:rFonts w:ascii="Times New Roman" w:eastAsia="CIDFont" w:hAnsi="Times New Roman" w:cs="Times New Roman"/>
          <w:i/>
          <w:iCs/>
          <w:sz w:val="24"/>
          <w:szCs w:val="24"/>
          <w:lang w:eastAsia="zh-CN" w:bidi="ar"/>
        </w:rPr>
        <w:t>: The m</w:t>
      </w:r>
      <w:r w:rsidRPr="00701C26">
        <w:rPr>
          <w:rFonts w:ascii="Times New Roman" w:eastAsia="CIDFont" w:hAnsi="Times New Roman" w:cs="Times New Roman"/>
          <w:sz w:val="24"/>
          <w:szCs w:val="24"/>
          <w:lang w:eastAsia="zh-CN" w:bidi="ar"/>
        </w:rPr>
        <w:t>ean and standard deviation were computed based on numerical values assigned to the responses: Never</w:t>
      </w:r>
      <w:r w:rsidRPr="00701C26">
        <w:rPr>
          <w:rFonts w:ascii="Times New Roman" w:eastAsia="CIDFont" w:hAnsi="Times New Roman" w:cs="Times New Roman"/>
          <w:i/>
          <w:iCs/>
          <w:sz w:val="24"/>
          <w:szCs w:val="24"/>
          <w:lang w:eastAsia="zh-CN" w:bidi="ar"/>
        </w:rPr>
        <w:t xml:space="preserve">=1; Very rarely=2; Rarely=3; Frequently=4; and Very </w:t>
      </w:r>
      <w:r w:rsidRPr="00701C26">
        <w:rPr>
          <w:rFonts w:ascii="Times New Roman" w:eastAsia="CIDFont" w:hAnsi="Times New Roman" w:cs="Times New Roman"/>
          <w:i/>
          <w:iCs/>
          <w:sz w:val="24"/>
          <w:szCs w:val="24"/>
          <w:lang w:eastAsia="zh-CN" w:bidi="ar"/>
        </w:rPr>
        <w:t>Frequently=5</w:t>
      </w:r>
    </w:p>
    <w:p w14:paraId="4C60BC78" w14:textId="694E244A" w:rsidR="00B80D58" w:rsidRPr="00701C26" w:rsidRDefault="00C72F4B">
      <w:pPr>
        <w:spacing w:line="360" w:lineRule="auto"/>
        <w:jc w:val="both"/>
        <w:rPr>
          <w:rFonts w:ascii="Times New Roman" w:hAnsi="Times New Roman" w:cs="Times New Roman"/>
          <w:sz w:val="24"/>
          <w:szCs w:val="24"/>
        </w:rPr>
      </w:pPr>
      <w:r w:rsidRPr="00701C26">
        <w:rPr>
          <w:rFonts w:ascii="Times New Roman" w:eastAsia="CIDFont" w:hAnsi="Times New Roman" w:cs="Times New Roman"/>
          <w:sz w:val="24"/>
          <w:szCs w:val="24"/>
          <w:lang w:eastAsia="zh-CN" w:bidi="ar"/>
        </w:rPr>
        <w:t xml:space="preserve">The table 4:5 shows, among the identified indicators of water-saving practices, the installation of low flow or dual flush toilet ranked first with the highest score mean of 3.90. The timely maintenance of water equipment with a mean score of </w:t>
      </w:r>
      <w:r w:rsidRPr="00701C26">
        <w:rPr>
          <w:rFonts w:ascii="Times New Roman" w:eastAsia="CIDFont" w:hAnsi="Times New Roman" w:cs="Times New Roman"/>
          <w:sz w:val="24"/>
          <w:szCs w:val="24"/>
          <w:lang w:eastAsia="zh-CN" w:bidi="ar"/>
        </w:rPr>
        <w:t xml:space="preserve">3.89; installation of low flow water technologies mean score of 3.88; and the employing of water-efficient laundry machine </w:t>
      </w:r>
      <w:r w:rsidR="00701C26" w:rsidRPr="00701C26">
        <w:rPr>
          <w:rFonts w:ascii="Times New Roman" w:eastAsia="CIDFont" w:hAnsi="Times New Roman" w:cs="Times New Roman"/>
          <w:sz w:val="24"/>
          <w:szCs w:val="24"/>
          <w:lang w:eastAsia="zh-CN" w:bidi="ar"/>
        </w:rPr>
        <w:t>(with</w:t>
      </w:r>
      <w:r w:rsidRPr="00701C26">
        <w:rPr>
          <w:rFonts w:ascii="Times New Roman" w:eastAsia="CIDFont" w:hAnsi="Times New Roman" w:cs="Times New Roman"/>
          <w:sz w:val="24"/>
          <w:szCs w:val="24"/>
          <w:lang w:eastAsia="zh-CN" w:bidi="ar"/>
        </w:rPr>
        <w:t xml:space="preserve"> a mean score of 3.86) ranked second, third and fourth next to the installation of the low flow toilet </w:t>
      </w:r>
    </w:p>
    <w:p w14:paraId="362B1BBD" w14:textId="498F6E0E" w:rsidR="00B80D58" w:rsidRPr="00701C26" w:rsidRDefault="00C72F4B">
      <w:pPr>
        <w:spacing w:line="360" w:lineRule="auto"/>
        <w:jc w:val="both"/>
        <w:rPr>
          <w:rFonts w:ascii="Times New Roman" w:hAnsi="Times New Roman" w:cs="Times New Roman"/>
          <w:sz w:val="24"/>
          <w:szCs w:val="24"/>
        </w:rPr>
      </w:pPr>
      <w:r w:rsidRPr="00701C26">
        <w:rPr>
          <w:rFonts w:ascii="Times New Roman" w:eastAsia="CIDFont" w:hAnsi="Times New Roman" w:cs="Times New Roman"/>
          <w:sz w:val="24"/>
          <w:szCs w:val="24"/>
          <w:lang w:eastAsia="zh-CN" w:bidi="ar"/>
        </w:rPr>
        <w:t>flush. The implementati</w:t>
      </w:r>
      <w:r w:rsidRPr="00701C26">
        <w:rPr>
          <w:rFonts w:ascii="Times New Roman" w:eastAsia="CIDFont" w:hAnsi="Times New Roman" w:cs="Times New Roman"/>
          <w:sz w:val="24"/>
          <w:szCs w:val="24"/>
          <w:lang w:eastAsia="zh-CN" w:bidi="ar"/>
        </w:rPr>
        <w:t xml:space="preserve">on of installing low flush/dual flush toilet is </w:t>
      </w:r>
      <w:r w:rsidR="00AB1CD1" w:rsidRPr="00701C26">
        <w:rPr>
          <w:rFonts w:ascii="Times New Roman" w:eastAsia="CIDFont" w:hAnsi="Times New Roman" w:cs="Times New Roman"/>
          <w:sz w:val="24"/>
          <w:szCs w:val="24"/>
          <w:lang w:eastAsia="zh-CN" w:bidi="ar"/>
        </w:rPr>
        <w:t>practiced</w:t>
      </w:r>
      <w:r w:rsidRPr="00701C26">
        <w:rPr>
          <w:rFonts w:ascii="Times New Roman" w:eastAsia="CIDFont" w:hAnsi="Times New Roman" w:cs="Times New Roman"/>
          <w:sz w:val="24"/>
          <w:szCs w:val="24"/>
          <w:lang w:eastAsia="zh-CN" w:bidi="ar"/>
        </w:rPr>
        <w:t xml:space="preserve"> very frequently in 40(</w:t>
      </w:r>
      <w:r w:rsidRPr="00701C26">
        <w:rPr>
          <w:rFonts w:ascii="Times New Roman" w:eastAsia="CIDFont" w:hAnsi="Times New Roman" w:cs="Times New Roman"/>
          <w:lang w:eastAsia="zh-CN" w:bidi="ar"/>
        </w:rPr>
        <w:t>38.11</w:t>
      </w:r>
      <w:r w:rsidRPr="00701C26">
        <w:rPr>
          <w:rFonts w:ascii="Times New Roman" w:eastAsia="CIDFont" w:hAnsi="Times New Roman" w:cs="Times New Roman"/>
          <w:sz w:val="24"/>
          <w:szCs w:val="24"/>
          <w:lang w:eastAsia="zh-CN" w:bidi="ar"/>
        </w:rPr>
        <w:t>%) hotels and frequently in 39 (</w:t>
      </w:r>
      <w:r w:rsidRPr="00701C26">
        <w:rPr>
          <w:rFonts w:ascii="Times New Roman" w:eastAsia="CIDFont" w:hAnsi="Times New Roman" w:cs="Times New Roman"/>
          <w:lang w:eastAsia="zh-CN" w:bidi="ar"/>
        </w:rPr>
        <w:t>37.14</w:t>
      </w:r>
      <w:r w:rsidRPr="00701C26">
        <w:rPr>
          <w:rFonts w:ascii="Times New Roman" w:eastAsia="CIDFont" w:hAnsi="Times New Roman" w:cs="Times New Roman"/>
          <w:sz w:val="24"/>
          <w:szCs w:val="24"/>
          <w:lang w:eastAsia="zh-CN" w:bidi="ar"/>
        </w:rPr>
        <w:t xml:space="preserve">%) hotels with a mean score of 3.90. Less than </w:t>
      </w:r>
      <w:r w:rsidR="00701C26" w:rsidRPr="00701C26">
        <w:rPr>
          <w:rFonts w:ascii="Times New Roman" w:eastAsia="CIDFont" w:hAnsi="Times New Roman" w:cs="Times New Roman"/>
          <w:sz w:val="24"/>
          <w:szCs w:val="24"/>
          <w:lang w:eastAsia="zh-CN" w:bidi="ar"/>
        </w:rPr>
        <w:t>twenty-five</w:t>
      </w:r>
      <w:r w:rsidRPr="00701C26">
        <w:rPr>
          <w:rFonts w:ascii="Times New Roman" w:eastAsia="CIDFont" w:hAnsi="Times New Roman" w:cs="Times New Roman"/>
          <w:sz w:val="24"/>
          <w:szCs w:val="24"/>
          <w:lang w:eastAsia="zh-CN" w:bidi="ar"/>
        </w:rPr>
        <w:t xml:space="preserve"> per cent (24.75%) of hotels respond that their toilet is not characterized </w:t>
      </w:r>
      <w:r w:rsidRPr="00701C26">
        <w:rPr>
          <w:rFonts w:ascii="Times New Roman" w:eastAsia="CIDFont" w:hAnsi="Times New Roman" w:cs="Times New Roman"/>
          <w:sz w:val="24"/>
          <w:szCs w:val="24"/>
          <w:lang w:eastAsia="zh-CN" w:bidi="ar"/>
        </w:rPr>
        <w:t>by water saving. This analysis indicates that water saving in the toilet is well-</w:t>
      </w:r>
      <w:r w:rsidR="00AB1CD1" w:rsidRPr="00701C26">
        <w:rPr>
          <w:rFonts w:ascii="Times New Roman" w:eastAsia="CIDFont" w:hAnsi="Times New Roman" w:cs="Times New Roman"/>
          <w:sz w:val="24"/>
          <w:szCs w:val="24"/>
          <w:lang w:eastAsia="zh-CN" w:bidi="ar"/>
        </w:rPr>
        <w:t>practiced</w:t>
      </w:r>
      <w:r w:rsidRPr="00701C26">
        <w:rPr>
          <w:rFonts w:ascii="Times New Roman" w:eastAsia="CIDFont" w:hAnsi="Times New Roman" w:cs="Times New Roman"/>
          <w:sz w:val="24"/>
          <w:szCs w:val="24"/>
          <w:lang w:eastAsia="zh-CN" w:bidi="ar"/>
        </w:rPr>
        <w:t xml:space="preserve"> in a hotel. The second-ranked widely </w:t>
      </w:r>
      <w:r w:rsidR="00AB1CD1" w:rsidRPr="00701C26">
        <w:rPr>
          <w:rFonts w:ascii="Times New Roman" w:eastAsia="CIDFont" w:hAnsi="Times New Roman" w:cs="Times New Roman"/>
          <w:sz w:val="24"/>
          <w:szCs w:val="24"/>
          <w:lang w:eastAsia="zh-CN" w:bidi="ar"/>
        </w:rPr>
        <w:t>practiced</w:t>
      </w:r>
      <w:r w:rsidRPr="00701C26">
        <w:rPr>
          <w:rFonts w:ascii="Times New Roman" w:eastAsia="CIDFont" w:hAnsi="Times New Roman" w:cs="Times New Roman"/>
          <w:sz w:val="24"/>
          <w:szCs w:val="24"/>
          <w:lang w:eastAsia="zh-CN" w:bidi="ar"/>
        </w:rPr>
        <w:t xml:space="preserve"> water-saving initiatives were the maintenances of water equipment to prevent water leaking. The cleaning and maintenan</w:t>
      </w:r>
      <w:r w:rsidRPr="00701C26">
        <w:rPr>
          <w:rFonts w:ascii="Times New Roman" w:eastAsia="CIDFont" w:hAnsi="Times New Roman" w:cs="Times New Roman"/>
          <w:sz w:val="24"/>
          <w:szCs w:val="24"/>
          <w:lang w:eastAsia="zh-CN" w:bidi="ar"/>
        </w:rPr>
        <w:t xml:space="preserve">ces of water equipment like showerheads, pipes, hand wash tap, kitchen taps, toilet flush, laundry machine, water boilers, swimming pool and garden sprinklers in order to avoid water leakage that cause the misuse of a large amount of water. About </w:t>
      </w:r>
      <w:r w:rsidRPr="00701C26">
        <w:rPr>
          <w:rFonts w:ascii="Times New Roman" w:eastAsia="CIDFont" w:hAnsi="Times New Roman" w:cs="Times New Roman"/>
          <w:lang w:eastAsia="zh-CN" w:bidi="ar"/>
        </w:rPr>
        <w:t>24.76</w:t>
      </w:r>
      <w:r w:rsidRPr="00701C26">
        <w:rPr>
          <w:rFonts w:ascii="Times New Roman" w:eastAsia="CIDFont" w:hAnsi="Times New Roman" w:cs="Times New Roman"/>
          <w:sz w:val="24"/>
          <w:szCs w:val="24"/>
          <w:lang w:eastAsia="zh-CN" w:bidi="ar"/>
        </w:rPr>
        <w:t>% an</w:t>
      </w:r>
      <w:r w:rsidRPr="00701C26">
        <w:rPr>
          <w:rFonts w:ascii="Times New Roman" w:eastAsia="CIDFont" w:hAnsi="Times New Roman" w:cs="Times New Roman"/>
          <w:sz w:val="24"/>
          <w:szCs w:val="24"/>
          <w:lang w:eastAsia="zh-CN" w:bidi="ar"/>
        </w:rPr>
        <w:t xml:space="preserve">d </w:t>
      </w:r>
      <w:r w:rsidRPr="00701C26">
        <w:rPr>
          <w:rFonts w:ascii="Times New Roman" w:eastAsia="CIDFont" w:hAnsi="Times New Roman" w:cs="Times New Roman"/>
          <w:lang w:eastAsia="zh-CN" w:bidi="ar"/>
        </w:rPr>
        <w:t>57.15</w:t>
      </w:r>
      <w:r w:rsidRPr="00701C26">
        <w:rPr>
          <w:rFonts w:ascii="Times New Roman" w:eastAsia="CIDFont" w:hAnsi="Times New Roman" w:cs="Times New Roman"/>
          <w:sz w:val="24"/>
          <w:szCs w:val="24"/>
          <w:lang w:eastAsia="zh-CN" w:bidi="ar"/>
        </w:rPr>
        <w:t xml:space="preserve">% of hotels practice maintenances of water equipment very frequently and frequently, respectively. It reveals that water equipment maintenance is only moderately </w:t>
      </w:r>
      <w:r w:rsidR="00AB1CD1" w:rsidRPr="00701C26">
        <w:rPr>
          <w:rFonts w:ascii="Times New Roman" w:eastAsia="CIDFont" w:hAnsi="Times New Roman" w:cs="Times New Roman"/>
          <w:sz w:val="24"/>
          <w:szCs w:val="24"/>
          <w:lang w:eastAsia="zh-CN" w:bidi="ar"/>
        </w:rPr>
        <w:t>practiced</w:t>
      </w:r>
      <w:r w:rsidRPr="00701C26">
        <w:rPr>
          <w:rFonts w:ascii="Times New Roman" w:eastAsia="CIDFont" w:hAnsi="Times New Roman" w:cs="Times New Roman"/>
          <w:sz w:val="24"/>
          <w:szCs w:val="24"/>
          <w:lang w:eastAsia="zh-CN" w:bidi="ar"/>
        </w:rPr>
        <w:t xml:space="preserve"> in hotels. Thirdly, about 27 (22%) and 58(47.2%) hotels use a low flow or </w:t>
      </w:r>
      <w:r w:rsidR="00AB1CD1" w:rsidRPr="00701C26">
        <w:rPr>
          <w:rFonts w:ascii="Times New Roman" w:eastAsia="CIDFont" w:hAnsi="Times New Roman" w:cs="Times New Roman"/>
          <w:sz w:val="24"/>
          <w:szCs w:val="24"/>
          <w:lang w:eastAsia="zh-CN" w:bidi="ar"/>
        </w:rPr>
        <w:t>water efficient</w:t>
      </w:r>
      <w:r w:rsidRPr="00701C26">
        <w:rPr>
          <w:rFonts w:ascii="Times New Roman" w:eastAsia="CIDFont" w:hAnsi="Times New Roman" w:cs="Times New Roman"/>
          <w:sz w:val="24"/>
          <w:szCs w:val="24"/>
          <w:lang w:eastAsia="zh-CN" w:bidi="ar"/>
        </w:rPr>
        <w:t xml:space="preserve"> equipment such as hand wash taps, showerheads and kitchen taps very frequently and frequently respectively. From the complete survey, nearly one-third hotel (30.9%) responded that their water flow technologies are not water efficient. Still, th</w:t>
      </w:r>
      <w:r w:rsidRPr="00701C26">
        <w:rPr>
          <w:rFonts w:ascii="Times New Roman" w:eastAsia="CIDFont" w:hAnsi="Times New Roman" w:cs="Times New Roman"/>
          <w:sz w:val="24"/>
          <w:szCs w:val="24"/>
          <w:lang w:eastAsia="zh-CN" w:bidi="ar"/>
        </w:rPr>
        <w:t xml:space="preserve">is data analysis implies that </w:t>
      </w:r>
      <w:r w:rsidR="00AB1CD1" w:rsidRPr="00701C26">
        <w:rPr>
          <w:rFonts w:ascii="Times New Roman" w:eastAsia="CIDFont" w:hAnsi="Times New Roman" w:cs="Times New Roman"/>
          <w:sz w:val="24"/>
          <w:szCs w:val="24"/>
          <w:lang w:eastAsia="zh-CN" w:bidi="ar"/>
        </w:rPr>
        <w:t>water efficient</w:t>
      </w:r>
      <w:r w:rsidRPr="00701C26">
        <w:rPr>
          <w:rFonts w:ascii="Times New Roman" w:eastAsia="CIDFont" w:hAnsi="Times New Roman" w:cs="Times New Roman"/>
          <w:sz w:val="24"/>
          <w:szCs w:val="24"/>
          <w:lang w:eastAsia="zh-CN" w:bidi="ar"/>
        </w:rPr>
        <w:t xml:space="preserve"> equipment installation practices are moderately practiced in hotels. The water-saving equipment can be water sensor faucet or water regulator that helps for constant and maximum water flow per minutes. More than</w:t>
      </w:r>
      <w:r w:rsidRPr="00701C26">
        <w:rPr>
          <w:rFonts w:ascii="Times New Roman" w:eastAsia="CIDFont" w:hAnsi="Times New Roman" w:cs="Times New Roman"/>
          <w:sz w:val="24"/>
          <w:szCs w:val="24"/>
          <w:lang w:eastAsia="zh-CN" w:bidi="ar"/>
        </w:rPr>
        <w:t xml:space="preserve"> half of hotels (51.2%) already employed water-efficient laundry machine. Nearly twenty per cent (19.5%) were employed water-efficient laundry machine very frequently in the hotel. At the same time, less than one-third of hotels’ (29.3%) laundry machine is</w:t>
      </w:r>
      <w:r w:rsidRPr="00701C26">
        <w:rPr>
          <w:rFonts w:ascii="Times New Roman" w:eastAsia="CIDFont" w:hAnsi="Times New Roman" w:cs="Times New Roman"/>
          <w:sz w:val="24"/>
          <w:szCs w:val="24"/>
          <w:lang w:eastAsia="zh-CN" w:bidi="ar"/>
        </w:rPr>
        <w:t xml:space="preserve"> not water efficient. This shows as though hotels moderately practice the using of water-saving laundry machine; still, a significant number of hotels ignored it. The role of the laundry machine in water-saving is enormous. </w:t>
      </w:r>
    </w:p>
    <w:p w14:paraId="2ED3FAD4" w14:textId="488BC584" w:rsidR="00B80D58" w:rsidRPr="00701C26" w:rsidRDefault="00C72F4B">
      <w:pPr>
        <w:spacing w:line="360" w:lineRule="auto"/>
        <w:jc w:val="both"/>
        <w:rPr>
          <w:rFonts w:ascii="Times New Roman" w:hAnsi="Times New Roman" w:cs="Times New Roman"/>
          <w:sz w:val="24"/>
          <w:szCs w:val="24"/>
        </w:rPr>
      </w:pPr>
      <w:r w:rsidRPr="00701C26">
        <w:rPr>
          <w:rFonts w:ascii="Times New Roman" w:eastAsia="CIDFont" w:hAnsi="Times New Roman" w:cs="Times New Roman"/>
          <w:sz w:val="24"/>
          <w:szCs w:val="24"/>
          <w:lang w:eastAsia="zh-CN" w:bidi="ar"/>
        </w:rPr>
        <w:lastRenderedPageBreak/>
        <w:t xml:space="preserve">The stakeholders’ explanations </w:t>
      </w:r>
      <w:r w:rsidRPr="00701C26">
        <w:rPr>
          <w:rFonts w:ascii="Times New Roman" w:eastAsia="CIDFont" w:hAnsi="Times New Roman" w:cs="Times New Roman"/>
          <w:sz w:val="24"/>
          <w:szCs w:val="24"/>
          <w:lang w:eastAsia="zh-CN" w:bidi="ar"/>
        </w:rPr>
        <w:t xml:space="preserve">also supported these analyses of water-saving facilities. Whether hoteliers are pay attention to water-saving practices or not, the technology purchased in order to furnish hotel itself has a contribution to water saving. One key informant explained it as </w:t>
      </w:r>
      <w:r w:rsidRPr="00701C26">
        <w:rPr>
          <w:rFonts w:ascii="Times New Roman" w:eastAsia="CIDFont" w:hAnsi="Times New Roman" w:cs="Times New Roman"/>
          <w:sz w:val="24"/>
          <w:szCs w:val="24"/>
          <w:lang w:eastAsia="zh-CN" w:bidi="ar"/>
        </w:rPr>
        <w:t>follows: Even though it is common in internationally franchised hotels, a significant number of local independent hotels are currently using water-efficient technologies. For example, the installations of low flow technologies like hand taps, kitchen fauce</w:t>
      </w:r>
      <w:r w:rsidRPr="00701C26">
        <w:rPr>
          <w:rFonts w:ascii="Times New Roman" w:eastAsia="CIDFont" w:hAnsi="Times New Roman" w:cs="Times New Roman"/>
          <w:sz w:val="24"/>
          <w:szCs w:val="24"/>
          <w:lang w:eastAsia="zh-CN" w:bidi="ar"/>
        </w:rPr>
        <w:t xml:space="preserve">ts, toilet flush and urine toiletare become common, especially in newly built hotels. Using of such equipment are; </w:t>
      </w:r>
      <w:r w:rsidR="00AB1CD1" w:rsidRPr="00701C26">
        <w:rPr>
          <w:rFonts w:ascii="Times New Roman" w:eastAsia="CIDFont" w:hAnsi="Times New Roman" w:cs="Times New Roman"/>
          <w:sz w:val="24"/>
          <w:szCs w:val="24"/>
          <w:lang w:eastAsia="zh-CN" w:bidi="ar"/>
        </w:rPr>
        <w:t>firstly,</w:t>
      </w:r>
      <w:r w:rsidRPr="00701C26">
        <w:rPr>
          <w:rFonts w:ascii="Times New Roman" w:eastAsia="CIDFont" w:hAnsi="Times New Roman" w:cs="Times New Roman"/>
          <w:sz w:val="24"/>
          <w:szCs w:val="24"/>
          <w:lang w:eastAsia="zh-CN" w:bidi="ar"/>
        </w:rPr>
        <w:t xml:space="preserve"> hotels are forced to use modernized technologies to be competent enough with other similar modern hotels; the other reason they calcu</w:t>
      </w:r>
      <w:r w:rsidRPr="00701C26">
        <w:rPr>
          <w:rFonts w:ascii="Times New Roman" w:eastAsia="CIDFont" w:hAnsi="Times New Roman" w:cs="Times New Roman"/>
          <w:sz w:val="24"/>
          <w:szCs w:val="24"/>
          <w:lang w:eastAsia="zh-CN" w:bidi="ar"/>
        </w:rPr>
        <w:t xml:space="preserve">late about the cost they save from wise using of water (Anonymous 12, personal communication, December 20, 2024). </w:t>
      </w:r>
    </w:p>
    <w:p w14:paraId="154A5057" w14:textId="33D76EBA" w:rsidR="00B80D58" w:rsidRPr="00701C26" w:rsidRDefault="00C72F4B">
      <w:pPr>
        <w:spacing w:line="360" w:lineRule="auto"/>
        <w:jc w:val="both"/>
        <w:rPr>
          <w:rFonts w:ascii="Times New Roman" w:hAnsi="Times New Roman" w:cs="Times New Roman"/>
          <w:sz w:val="24"/>
          <w:szCs w:val="24"/>
        </w:rPr>
      </w:pPr>
      <w:r w:rsidRPr="00701C26">
        <w:rPr>
          <w:rFonts w:ascii="Times New Roman" w:eastAsia="CIDFont" w:hAnsi="Times New Roman" w:cs="Times New Roman"/>
          <w:sz w:val="24"/>
          <w:szCs w:val="24"/>
          <w:lang w:eastAsia="zh-CN" w:bidi="ar"/>
        </w:rPr>
        <w:t xml:space="preserve"> Furthermore, though their number is </w:t>
      </w:r>
      <w:r w:rsidR="00AB1CD1" w:rsidRPr="00701C26">
        <w:rPr>
          <w:rFonts w:ascii="Times New Roman" w:eastAsia="CIDFont" w:hAnsi="Times New Roman" w:cs="Times New Roman"/>
          <w:sz w:val="24"/>
          <w:szCs w:val="24"/>
          <w:lang w:eastAsia="zh-CN" w:bidi="ar"/>
        </w:rPr>
        <w:t>limited, HIibret</w:t>
      </w:r>
      <w:r w:rsidRPr="00701C26">
        <w:rPr>
          <w:rFonts w:ascii="Times New Roman" w:eastAsia="CIDFont" w:hAnsi="Times New Roman" w:cs="Times New Roman"/>
          <w:sz w:val="24"/>
          <w:szCs w:val="24"/>
          <w:lang w:eastAsia="zh-CN" w:bidi="ar"/>
        </w:rPr>
        <w:t xml:space="preserve"> hotel committed to environmental sustainability through water saving. One key informan</w:t>
      </w:r>
      <w:r w:rsidRPr="00701C26">
        <w:rPr>
          <w:rFonts w:ascii="Times New Roman" w:eastAsia="CIDFont" w:hAnsi="Times New Roman" w:cs="Times New Roman"/>
          <w:sz w:val="24"/>
          <w:szCs w:val="24"/>
          <w:lang w:eastAsia="zh-CN" w:bidi="ar"/>
        </w:rPr>
        <w:t xml:space="preserve">t narrated that: Certain hotels do have the linen and towels re-use program in order to save water effectively. These hotels put green cards with notes in their rooms to demand their gusts to remind the re-use of bed linen and towels. So, they do not have </w:t>
      </w:r>
      <w:r w:rsidRPr="00701C26">
        <w:rPr>
          <w:rFonts w:ascii="Times New Roman" w:eastAsia="CIDFont" w:hAnsi="Times New Roman" w:cs="Times New Roman"/>
          <w:sz w:val="24"/>
          <w:szCs w:val="24"/>
          <w:lang w:eastAsia="zh-CN" w:bidi="ar"/>
        </w:rPr>
        <w:t xml:space="preserve">to change their bedsheets every day that enables them to save water. That is one of the points where they can save water and then energy (Anonymous 14, personal communication, December 22, 2024). </w:t>
      </w:r>
    </w:p>
    <w:p w14:paraId="5EF8CB5B" w14:textId="77777777" w:rsidR="00B80D58" w:rsidRPr="00701C26" w:rsidRDefault="00C72F4B">
      <w:pPr>
        <w:spacing w:line="360" w:lineRule="auto"/>
        <w:jc w:val="both"/>
        <w:rPr>
          <w:rFonts w:ascii="Times New Roman" w:hAnsi="Times New Roman" w:cs="Times New Roman"/>
          <w:sz w:val="24"/>
          <w:szCs w:val="24"/>
        </w:rPr>
      </w:pPr>
      <w:r w:rsidRPr="00701C26">
        <w:rPr>
          <w:rFonts w:ascii="Times New Roman" w:eastAsia="CIDFont" w:hAnsi="Times New Roman" w:cs="Times New Roman"/>
          <w:sz w:val="24"/>
          <w:szCs w:val="24"/>
          <w:lang w:eastAsia="zh-CN" w:bidi="ar"/>
        </w:rPr>
        <w:t>Another key informant explained the absence of rainwater ha</w:t>
      </w:r>
      <w:r w:rsidRPr="00701C26">
        <w:rPr>
          <w:rFonts w:ascii="Times New Roman" w:eastAsia="CIDFont" w:hAnsi="Times New Roman" w:cs="Times New Roman"/>
          <w:sz w:val="24"/>
          <w:szCs w:val="24"/>
          <w:lang w:eastAsia="zh-CN" w:bidi="ar"/>
        </w:rPr>
        <w:t xml:space="preserve">rvesting system and the challenges brought it as follows; </w:t>
      </w:r>
    </w:p>
    <w:p w14:paraId="099E5347" w14:textId="368C8614" w:rsidR="00B80D58" w:rsidRPr="00701C26" w:rsidRDefault="00C72F4B">
      <w:pPr>
        <w:spacing w:line="360" w:lineRule="auto"/>
        <w:jc w:val="both"/>
        <w:rPr>
          <w:rFonts w:ascii="Times New Roman" w:hAnsi="Times New Roman" w:cs="Times New Roman"/>
          <w:sz w:val="24"/>
          <w:szCs w:val="24"/>
        </w:rPr>
      </w:pPr>
      <w:r w:rsidRPr="00701C26">
        <w:rPr>
          <w:rFonts w:ascii="Times New Roman" w:eastAsia="CIDFont" w:hAnsi="Times New Roman" w:cs="Times New Roman"/>
          <w:sz w:val="24"/>
          <w:szCs w:val="24"/>
          <w:lang w:eastAsia="zh-CN" w:bidi="ar"/>
        </w:rPr>
        <w:t xml:space="preserve">Most of the time water saving and the using alternative sources of water is affected by the design of hotel buildings and land acquisition. As most independent hotels were built on small land with </w:t>
      </w:r>
      <w:r w:rsidRPr="00701C26">
        <w:rPr>
          <w:rFonts w:ascii="Times New Roman" w:eastAsia="CIDFont" w:hAnsi="Times New Roman" w:cs="Times New Roman"/>
          <w:sz w:val="24"/>
          <w:szCs w:val="24"/>
          <w:lang w:eastAsia="zh-CN" w:bidi="ar"/>
        </w:rPr>
        <w:t>poor design, it is challenging for them to have their alternative sources of water. For example, the installation of a rainwater harvesting system and the drilling of underground water were determined by the availability of readymade hotel design and suffi</w:t>
      </w:r>
      <w:r w:rsidRPr="00701C26">
        <w:rPr>
          <w:rFonts w:ascii="Times New Roman" w:eastAsia="CIDFont" w:hAnsi="Times New Roman" w:cs="Times New Roman"/>
          <w:sz w:val="24"/>
          <w:szCs w:val="24"/>
          <w:lang w:eastAsia="zh-CN" w:bidi="ar"/>
        </w:rPr>
        <w:t xml:space="preserve">cient land. As a result, the majority of Debre Tabor hotels lack rainwater harvesting system and underground water (Anonymous 1, personal </w:t>
      </w:r>
      <w:r w:rsidR="00701C26" w:rsidRPr="00701C26">
        <w:rPr>
          <w:rFonts w:ascii="Times New Roman" w:eastAsia="CIDFont" w:hAnsi="Times New Roman" w:cs="Times New Roman"/>
          <w:sz w:val="24"/>
          <w:szCs w:val="24"/>
          <w:lang w:eastAsia="zh-CN" w:bidi="ar"/>
        </w:rPr>
        <w:t>communication, December</w:t>
      </w:r>
      <w:r w:rsidRPr="00701C26">
        <w:rPr>
          <w:rFonts w:ascii="Times New Roman" w:eastAsia="CIDFont" w:hAnsi="Times New Roman" w:cs="Times New Roman"/>
          <w:sz w:val="24"/>
          <w:szCs w:val="24"/>
          <w:lang w:eastAsia="zh-CN" w:bidi="ar"/>
        </w:rPr>
        <w:t xml:space="preserve"> 10, 2024). </w:t>
      </w:r>
    </w:p>
    <w:p w14:paraId="19ED8FE1" w14:textId="77777777" w:rsidR="00B80D58" w:rsidRPr="00701C26" w:rsidRDefault="00C72F4B">
      <w:pPr>
        <w:spacing w:line="360" w:lineRule="auto"/>
        <w:jc w:val="both"/>
        <w:rPr>
          <w:rFonts w:ascii="Times New Roman" w:eastAsia="CIDFont" w:hAnsi="Times New Roman" w:cs="Times New Roman"/>
          <w:sz w:val="24"/>
          <w:szCs w:val="24"/>
          <w:lang w:eastAsia="zh-CN" w:bidi="ar"/>
        </w:rPr>
      </w:pPr>
      <w:r w:rsidRPr="00701C26">
        <w:rPr>
          <w:rFonts w:ascii="Times New Roman" w:eastAsia="CIDFont" w:hAnsi="Times New Roman" w:cs="Times New Roman"/>
          <w:sz w:val="24"/>
          <w:szCs w:val="24"/>
          <w:lang w:eastAsia="zh-CN" w:bidi="ar"/>
        </w:rPr>
        <w:t xml:space="preserve">Debre tabor lacks sufficient water supply. Despite the shortage of water supply in </w:t>
      </w:r>
      <w:r w:rsidRPr="00701C26">
        <w:rPr>
          <w:rFonts w:ascii="Times New Roman" w:eastAsia="CIDFont" w:hAnsi="Times New Roman" w:cs="Times New Roman"/>
          <w:sz w:val="24"/>
          <w:szCs w:val="24"/>
          <w:lang w:eastAsia="zh-CN" w:bidi="ar"/>
        </w:rPr>
        <w:t xml:space="preserve">Debre Tabor tow Administration, the majority of hotels depended on the water that comes from the municipality pipeline for their operation. For these and other reasons, water is costly in the town . By this time, </w:t>
      </w:r>
      <w:r w:rsidRPr="00701C26">
        <w:rPr>
          <w:rFonts w:ascii="Times New Roman" w:eastAsia="CIDFont" w:hAnsi="Times New Roman" w:cs="Times New Roman"/>
          <w:sz w:val="24"/>
          <w:szCs w:val="24"/>
          <w:lang w:eastAsia="zh-CN" w:bidi="ar"/>
        </w:rPr>
        <w:lastRenderedPageBreak/>
        <w:t>the shortage and expensiveness of water, fo</w:t>
      </w:r>
      <w:r w:rsidRPr="00701C26">
        <w:rPr>
          <w:rFonts w:ascii="Times New Roman" w:eastAsia="CIDFont" w:hAnsi="Times New Roman" w:cs="Times New Roman"/>
          <w:sz w:val="24"/>
          <w:szCs w:val="24"/>
          <w:lang w:eastAsia="zh-CN" w:bidi="ar"/>
        </w:rPr>
        <w:t>rces hotels to save or to use the available water efficiently. To reduce the level of water shortage, currently, the government is directing hotels to drill the groundwater and use for their consumption. Furthermore, an internationally franchised hotel and</w:t>
      </w:r>
      <w:r w:rsidRPr="00701C26">
        <w:rPr>
          <w:rFonts w:ascii="Times New Roman" w:eastAsia="CIDFont" w:hAnsi="Times New Roman" w:cs="Times New Roman"/>
          <w:sz w:val="24"/>
          <w:szCs w:val="24"/>
          <w:lang w:eastAsia="zh-CN" w:bidi="ar"/>
        </w:rPr>
        <w:t xml:space="preserve"> few locally owned hotels save water pushed by their internal environmental policy, but the majority of locally owned hotels are saving water due to the contributions of other factors rather environmental commitment. The applications of modern technologies</w:t>
      </w:r>
      <w:r w:rsidRPr="00701C26">
        <w:rPr>
          <w:rFonts w:ascii="Times New Roman" w:eastAsia="CIDFont" w:hAnsi="Times New Roman" w:cs="Times New Roman"/>
          <w:sz w:val="24"/>
          <w:szCs w:val="24"/>
          <w:lang w:eastAsia="zh-CN" w:bidi="ar"/>
        </w:rPr>
        <w:t xml:space="preserve"> are contributing to saving water Hibret hotel. That means, whether hoteliers paid attention for water-saving or not, the technology they purchased in order to furnish hotel has a contribution to water saving. To solve these problems, currently, the govern</w:t>
      </w:r>
      <w:r w:rsidRPr="00701C26">
        <w:rPr>
          <w:rFonts w:ascii="Times New Roman" w:eastAsia="CIDFont" w:hAnsi="Times New Roman" w:cs="Times New Roman"/>
          <w:sz w:val="24"/>
          <w:szCs w:val="24"/>
          <w:lang w:eastAsia="zh-CN" w:bidi="ar"/>
        </w:rPr>
        <w:t>ment is imposing hoteliers to drill their water well. Moreover, even these days some hotels are depending on the groundwater. Stakeholder informants narrated the condition of water usage, source of water, water shortage and the motivation behind using wate</w:t>
      </w:r>
      <w:r w:rsidRPr="00701C26">
        <w:rPr>
          <w:rFonts w:ascii="Times New Roman" w:eastAsia="CIDFont" w:hAnsi="Times New Roman" w:cs="Times New Roman"/>
          <w:sz w:val="24"/>
          <w:szCs w:val="24"/>
          <w:lang w:eastAsia="zh-CN" w:bidi="ar"/>
        </w:rPr>
        <w:t>r efficiently in Debre Tabor as follows: Few hotels have water well in their compound. They use it for the garden, swimming pools and other purposes. In Debre Tabor, water supply is challenging for hotels; even now, as we speak, many hotels are buying wate</w:t>
      </w:r>
      <w:r w:rsidRPr="00701C26">
        <w:rPr>
          <w:rFonts w:ascii="Times New Roman" w:eastAsia="CIDFont" w:hAnsi="Times New Roman" w:cs="Times New Roman"/>
          <w:sz w:val="24"/>
          <w:szCs w:val="24"/>
          <w:lang w:eastAsia="zh-CN" w:bidi="ar"/>
        </w:rPr>
        <w:t>r because the available water supply is not enough for hotels operation. They spent a lot to buy water. That is why they are forced to drill water from the ground. So mainly, money-saving motivate them to have their source of water rather than committed fo</w:t>
      </w:r>
      <w:r w:rsidRPr="00701C26">
        <w:rPr>
          <w:rFonts w:ascii="Times New Roman" w:eastAsia="CIDFont" w:hAnsi="Times New Roman" w:cs="Times New Roman"/>
          <w:sz w:val="24"/>
          <w:szCs w:val="24"/>
          <w:lang w:eastAsia="zh-CN" w:bidi="ar"/>
        </w:rPr>
        <w:t xml:space="preserve">r environmental sustainability issues (Anonymous 5, personal communication, December 13, 2024). </w:t>
      </w:r>
    </w:p>
    <w:p w14:paraId="49B57059" w14:textId="77777777" w:rsidR="00B80D58" w:rsidRPr="00701C26" w:rsidRDefault="00C72F4B">
      <w:pPr>
        <w:spacing w:line="360" w:lineRule="auto"/>
        <w:jc w:val="both"/>
        <w:rPr>
          <w:rFonts w:ascii="Times New Roman" w:hAnsi="Times New Roman" w:cs="Times New Roman"/>
          <w:sz w:val="24"/>
          <w:szCs w:val="24"/>
        </w:rPr>
      </w:pPr>
      <w:r w:rsidRPr="00701C26">
        <w:rPr>
          <w:rFonts w:ascii="Times New Roman" w:eastAsia="CIDFont" w:hAnsi="Times New Roman" w:cs="Times New Roman"/>
          <w:sz w:val="24"/>
          <w:szCs w:val="24"/>
          <w:lang w:eastAsia="zh-CN" w:bidi="ar"/>
        </w:rPr>
        <w:t xml:space="preserve">Another key informant explained the condition of water usage in hotel and shortage of water </w:t>
      </w:r>
    </w:p>
    <w:p w14:paraId="50A3D65B" w14:textId="77777777" w:rsidR="00B80D58" w:rsidRPr="00701C26" w:rsidRDefault="00C72F4B">
      <w:pPr>
        <w:spacing w:line="360" w:lineRule="auto"/>
        <w:jc w:val="both"/>
        <w:rPr>
          <w:rFonts w:ascii="Times New Roman" w:hAnsi="Times New Roman" w:cs="Times New Roman"/>
          <w:sz w:val="24"/>
          <w:szCs w:val="24"/>
        </w:rPr>
      </w:pPr>
      <w:r w:rsidRPr="00701C26">
        <w:rPr>
          <w:rFonts w:ascii="Times New Roman" w:eastAsia="CIDFont" w:hAnsi="Times New Roman" w:cs="Times New Roman"/>
          <w:sz w:val="24"/>
          <w:szCs w:val="24"/>
          <w:lang w:eastAsia="zh-CN" w:bidi="ar"/>
        </w:rPr>
        <w:t>supply for hotels as: Water supply is minimal in Debre Tabor. So water is saved for economic values in plenty of hotels, it is also practiced in limited independent hotels those initiated to saves water for its environmental values. To overcome the shortag</w:t>
      </w:r>
      <w:r w:rsidRPr="00701C26">
        <w:rPr>
          <w:rFonts w:ascii="Times New Roman" w:eastAsia="CIDFont" w:hAnsi="Times New Roman" w:cs="Times New Roman"/>
          <w:sz w:val="24"/>
          <w:szCs w:val="24"/>
          <w:lang w:eastAsia="zh-CN" w:bidi="ar"/>
        </w:rPr>
        <w:t>e of water, the government already puts the direction for hotels to have their own groundwater sources in order to satisfy their water consumption rather than waiting sufficient water supply from Debre Tabor Town Administration Municipality. However, as gr</w:t>
      </w:r>
      <w:r w:rsidRPr="00701C26">
        <w:rPr>
          <w:rFonts w:ascii="Times New Roman" w:eastAsia="CIDFont" w:hAnsi="Times New Roman" w:cs="Times New Roman"/>
          <w:sz w:val="24"/>
          <w:szCs w:val="24"/>
          <w:lang w:eastAsia="zh-CN" w:bidi="ar"/>
        </w:rPr>
        <w:t xml:space="preserve">oundwater needs huge investment, only </w:t>
      </w:r>
    </w:p>
    <w:p w14:paraId="38633A99" w14:textId="77777777" w:rsidR="00B80D58" w:rsidRPr="00701C26" w:rsidRDefault="00C72F4B">
      <w:pPr>
        <w:spacing w:line="360" w:lineRule="auto"/>
        <w:jc w:val="both"/>
        <w:rPr>
          <w:rFonts w:ascii="Times New Roman" w:hAnsi="Times New Roman" w:cs="Times New Roman"/>
          <w:sz w:val="24"/>
          <w:szCs w:val="24"/>
        </w:rPr>
      </w:pPr>
      <w:r w:rsidRPr="00701C26">
        <w:rPr>
          <w:rFonts w:ascii="Times New Roman" w:eastAsia="CIDFont" w:hAnsi="Times New Roman" w:cs="Times New Roman"/>
          <w:sz w:val="24"/>
          <w:szCs w:val="24"/>
          <w:lang w:eastAsia="zh-CN" w:bidi="ar"/>
        </w:rPr>
        <w:t xml:space="preserve">limed hotels are owned by now (Anonymous 15, personal communication, December 22, </w:t>
      </w:r>
    </w:p>
    <w:p w14:paraId="51CBDBBE" w14:textId="77777777" w:rsidR="00B80D58" w:rsidRPr="00701C26" w:rsidRDefault="00C72F4B">
      <w:pPr>
        <w:numPr>
          <w:ilvl w:val="0"/>
          <w:numId w:val="7"/>
        </w:numPr>
        <w:spacing w:line="360" w:lineRule="auto"/>
        <w:jc w:val="both"/>
        <w:rPr>
          <w:rFonts w:ascii="Times New Roman" w:eastAsia="CIDFont" w:hAnsi="Times New Roman" w:cs="Times New Roman"/>
          <w:sz w:val="24"/>
          <w:szCs w:val="24"/>
          <w:lang w:eastAsia="zh-CN" w:bidi="ar"/>
        </w:rPr>
      </w:pPr>
      <w:r w:rsidRPr="00701C26">
        <w:rPr>
          <w:rFonts w:ascii="Times New Roman" w:eastAsia="CIDFont" w:hAnsi="Times New Roman" w:cs="Times New Roman"/>
          <w:sz w:val="24"/>
          <w:szCs w:val="24"/>
          <w:lang w:eastAsia="zh-CN" w:bidi="ar"/>
        </w:rPr>
        <w:t xml:space="preserve">. </w:t>
      </w:r>
    </w:p>
    <w:p w14:paraId="14B9F1E6" w14:textId="77777777" w:rsidR="00B80D58" w:rsidRPr="00701C26" w:rsidRDefault="00C72F4B">
      <w:pPr>
        <w:spacing w:line="360" w:lineRule="auto"/>
        <w:jc w:val="both"/>
        <w:rPr>
          <w:rFonts w:ascii="Times New Roman" w:hAnsi="Times New Roman" w:cs="Times New Roman"/>
          <w:sz w:val="24"/>
          <w:szCs w:val="24"/>
        </w:rPr>
      </w:pPr>
      <w:r w:rsidRPr="00701C26">
        <w:rPr>
          <w:rFonts w:ascii="Times New Roman" w:eastAsia="CIDFont" w:hAnsi="Times New Roman" w:cs="Times New Roman"/>
          <w:sz w:val="24"/>
          <w:szCs w:val="24"/>
          <w:lang w:eastAsia="zh-CN" w:bidi="ar"/>
        </w:rPr>
        <w:t>The above water efficiency indicators description implies that in terms of using water saving fixture technologies, Debre Tabor hot</w:t>
      </w:r>
      <w:r w:rsidRPr="00701C26">
        <w:rPr>
          <w:rFonts w:ascii="Times New Roman" w:eastAsia="CIDFont" w:hAnsi="Times New Roman" w:cs="Times New Roman"/>
          <w:sz w:val="24"/>
          <w:szCs w:val="24"/>
          <w:lang w:eastAsia="zh-CN" w:bidi="ar"/>
        </w:rPr>
        <w:t xml:space="preserve">els are found at functional performance status. The </w:t>
      </w:r>
      <w:r w:rsidRPr="00701C26">
        <w:rPr>
          <w:rFonts w:ascii="Times New Roman" w:eastAsia="CIDFont" w:hAnsi="Times New Roman" w:cs="Times New Roman"/>
          <w:sz w:val="24"/>
          <w:szCs w:val="24"/>
          <w:lang w:eastAsia="zh-CN" w:bidi="ar"/>
        </w:rPr>
        <w:lastRenderedPageBreak/>
        <w:t>installation of modern water appliances and fixtures technology; and shortage of water supply were the main initiator of water saving practices in the Hibret hotel. However, hotels are currently poorly pr</w:t>
      </w:r>
      <w:r w:rsidRPr="00701C26">
        <w:rPr>
          <w:rFonts w:ascii="Times New Roman" w:eastAsia="CIDFont" w:hAnsi="Times New Roman" w:cs="Times New Roman"/>
          <w:sz w:val="24"/>
          <w:szCs w:val="24"/>
          <w:lang w:eastAsia="zh-CN" w:bidi="ar"/>
        </w:rPr>
        <w:t>acticing the re-use of water and no wastewater treatment practices at all. Nevertheless, insignificant numbers of hotels are re-using water for swimming pools. In addition to that, it revealed the presence of weak performances in terms of re-using and sust</w:t>
      </w:r>
      <w:r w:rsidRPr="00701C26">
        <w:rPr>
          <w:rFonts w:ascii="Times New Roman" w:eastAsia="CIDFont" w:hAnsi="Times New Roman" w:cs="Times New Roman"/>
          <w:sz w:val="24"/>
          <w:szCs w:val="24"/>
          <w:lang w:eastAsia="zh-CN" w:bidi="ar"/>
        </w:rPr>
        <w:t xml:space="preserve">ainable sources of water. More than that, despite the acute water shortage in the city, one cannot see any hotel installed the rainwater harvesting system that can be an alternative source of water at least for cleaning and gardening purpose. </w:t>
      </w:r>
    </w:p>
    <w:p w14:paraId="3C81D148" w14:textId="77777777" w:rsidR="00B80D58" w:rsidRPr="00701C26" w:rsidRDefault="00C72F4B">
      <w:pPr>
        <w:pStyle w:val="Heading1"/>
        <w:rPr>
          <w:color w:val="auto"/>
        </w:rPr>
      </w:pPr>
      <w:bookmarkStart w:id="50" w:name="_Toc190198103"/>
      <w:r w:rsidRPr="00701C26">
        <w:rPr>
          <w:color w:val="auto"/>
          <w:lang w:eastAsia="zh-CN"/>
        </w:rPr>
        <w:t xml:space="preserve">4.2.3. </w:t>
      </w:r>
      <w:r w:rsidRPr="00701C26">
        <w:rPr>
          <w:color w:val="auto"/>
          <w:lang w:eastAsia="zh-CN"/>
        </w:rPr>
        <w:t>Waste Management Practices in Hibret Hotel</w:t>
      </w:r>
      <w:bookmarkEnd w:id="50"/>
      <w:r w:rsidRPr="00701C26">
        <w:rPr>
          <w:color w:val="auto"/>
          <w:lang w:eastAsia="zh-CN"/>
        </w:rPr>
        <w:t xml:space="preserve"> </w:t>
      </w:r>
    </w:p>
    <w:p w14:paraId="5B4690FE" w14:textId="77777777" w:rsidR="00B80D58" w:rsidRPr="00701C26" w:rsidRDefault="00C72F4B">
      <w:pPr>
        <w:spacing w:line="360" w:lineRule="auto"/>
        <w:jc w:val="both"/>
        <w:rPr>
          <w:rFonts w:ascii="Times New Roman" w:eastAsia="CIDFont" w:hAnsi="Times New Roman" w:cs="Times New Roman"/>
          <w:sz w:val="24"/>
          <w:szCs w:val="24"/>
          <w:lang w:eastAsia="zh-CN" w:bidi="ar"/>
        </w:rPr>
      </w:pPr>
      <w:r w:rsidRPr="00701C26">
        <w:rPr>
          <w:rFonts w:ascii="Times New Roman" w:eastAsia="CIDFont" w:hAnsi="Times New Roman" w:cs="Times New Roman"/>
          <w:sz w:val="24"/>
          <w:szCs w:val="24"/>
          <w:lang w:eastAsia="zh-CN" w:bidi="ar"/>
        </w:rPr>
        <w:t>Hotels Contribute to substantial waste generation. This section presents the description and analysis of waste management initiative indicators' performances in Hibret hotel. To analysis the waste management prac</w:t>
      </w:r>
      <w:r w:rsidRPr="00701C26">
        <w:rPr>
          <w:rFonts w:ascii="Times New Roman" w:eastAsia="CIDFont" w:hAnsi="Times New Roman" w:cs="Times New Roman"/>
          <w:sz w:val="24"/>
          <w:szCs w:val="24"/>
          <w:lang w:eastAsia="zh-CN" w:bidi="ar"/>
        </w:rPr>
        <w:t>tices in Hibret hotel industry, the researcher utilized about eight indicators which are presented as follows.</w:t>
      </w:r>
    </w:p>
    <w:p w14:paraId="3D35584F" w14:textId="7D3BD296" w:rsidR="00B80D58" w:rsidRPr="006960F7" w:rsidRDefault="00785EA3" w:rsidP="00785EA3">
      <w:pPr>
        <w:pStyle w:val="Caption"/>
        <w:rPr>
          <w:rFonts w:ascii="Times New Roman" w:hAnsi="Times New Roman" w:cstheme="majorBidi"/>
          <w:b/>
          <w:bCs/>
          <w:color w:val="auto"/>
          <w:sz w:val="22"/>
          <w:szCs w:val="20"/>
          <w:lang w:eastAsia="zh-CN" w:bidi="ar"/>
        </w:rPr>
      </w:pPr>
      <w:bookmarkStart w:id="51" w:name="_Toc190198118"/>
      <w:r>
        <w:t xml:space="preserve">Table </w:t>
      </w:r>
      <w:fldSimple w:instr=" SEQ Table \* ARABIC ">
        <w:r>
          <w:rPr>
            <w:noProof/>
          </w:rPr>
          <w:t>4</w:t>
        </w:r>
      </w:fldSimple>
      <w:r w:rsidR="0064690A">
        <w:t xml:space="preserve"> </w:t>
      </w:r>
      <w:r w:rsidRPr="0010240C">
        <w:t>Quantitative Descriptions of Waste Management Practice indicators</w:t>
      </w:r>
      <w:bookmarkEnd w:id="51"/>
    </w:p>
    <w:tbl>
      <w:tblPr>
        <w:tblStyle w:val="TableGrid"/>
        <w:tblW w:w="0" w:type="auto"/>
        <w:tblLook w:val="04A0" w:firstRow="1" w:lastRow="0" w:firstColumn="1" w:lastColumn="0" w:noHBand="0" w:noVBand="1"/>
      </w:tblPr>
      <w:tblGrid>
        <w:gridCol w:w="2547"/>
        <w:gridCol w:w="1095"/>
        <w:gridCol w:w="852"/>
        <w:gridCol w:w="1220"/>
        <w:gridCol w:w="832"/>
        <w:gridCol w:w="852"/>
        <w:gridCol w:w="1220"/>
        <w:gridCol w:w="722"/>
      </w:tblGrid>
      <w:tr w:rsidR="00701C26" w:rsidRPr="00701C26" w14:paraId="03383FD4" w14:textId="77777777">
        <w:trPr>
          <w:trHeight w:val="1134"/>
        </w:trPr>
        <w:tc>
          <w:tcPr>
            <w:tcW w:w="3124" w:type="dxa"/>
            <w:tcBorders>
              <w:top w:val="single" w:sz="8" w:space="0" w:color="4BACC6"/>
              <w:left w:val="single" w:sz="8" w:space="0" w:color="4BACC6"/>
              <w:bottom w:val="single" w:sz="8" w:space="0" w:color="4BACC6"/>
              <w:right w:val="single" w:sz="8" w:space="0" w:color="4BACC6"/>
            </w:tcBorders>
            <w:shd w:val="clear" w:color="auto" w:fill="E9F1F5"/>
          </w:tcPr>
          <w:p w14:paraId="4289A817" w14:textId="77777777" w:rsidR="00B80D58" w:rsidRPr="00701C26" w:rsidRDefault="00C72F4B">
            <w:pPr>
              <w:rPr>
                <w:rFonts w:ascii="Times New Roman" w:eastAsia="CIDFont" w:hAnsi="Times New Roman" w:cs="Times New Roman"/>
                <w:b/>
                <w:bCs/>
                <w:lang w:eastAsia="zh-CN" w:bidi="ar"/>
              </w:rPr>
            </w:pPr>
            <w:r w:rsidRPr="00701C26">
              <w:rPr>
                <w:rFonts w:ascii="Times New Roman" w:eastAsia="CIDFont" w:hAnsi="Times New Roman" w:cs="Times New Roman"/>
                <w:b/>
                <w:bCs/>
                <w:lang w:eastAsia="zh-CN" w:bidi="ar"/>
              </w:rPr>
              <w:t>Indicators</w:t>
            </w:r>
          </w:p>
        </w:tc>
        <w:tc>
          <w:tcPr>
            <w:tcW w:w="1170" w:type="dxa"/>
            <w:tcBorders>
              <w:top w:val="single" w:sz="8" w:space="0" w:color="4BACC6"/>
              <w:left w:val="single" w:sz="8" w:space="0" w:color="4BACC6"/>
              <w:bottom w:val="single" w:sz="8" w:space="0" w:color="4BACC6"/>
              <w:right w:val="single" w:sz="8" w:space="0" w:color="4BACC6"/>
            </w:tcBorders>
            <w:shd w:val="clear" w:color="auto" w:fill="E9F1F5"/>
          </w:tcPr>
          <w:p w14:paraId="36024895" w14:textId="77777777" w:rsidR="00B80D58" w:rsidRPr="00701C26" w:rsidRDefault="00B80D58">
            <w:pPr>
              <w:spacing w:line="360" w:lineRule="auto"/>
              <w:jc w:val="both"/>
              <w:rPr>
                <w:rFonts w:ascii="Times New Roman" w:eastAsia="CIDFont" w:hAnsi="Times New Roman" w:cs="Times New Roman"/>
                <w:b/>
                <w:bCs/>
                <w:lang w:eastAsia="zh-CN" w:bidi="ar"/>
              </w:rPr>
            </w:pPr>
          </w:p>
        </w:tc>
        <w:tc>
          <w:tcPr>
            <w:tcW w:w="915" w:type="dxa"/>
            <w:tcBorders>
              <w:top w:val="single" w:sz="8" w:space="0" w:color="4BACC6"/>
              <w:left w:val="single" w:sz="8" w:space="0" w:color="4BACC6"/>
              <w:bottom w:val="single" w:sz="8" w:space="0" w:color="4BACC6"/>
              <w:right w:val="single" w:sz="8" w:space="0" w:color="4BACC6"/>
            </w:tcBorders>
            <w:shd w:val="clear" w:color="auto" w:fill="E9F1F5"/>
            <w:textDirection w:val="btLr"/>
          </w:tcPr>
          <w:p w14:paraId="10A747E2" w14:textId="77777777" w:rsidR="00B80D58" w:rsidRPr="00701C26" w:rsidRDefault="00C72F4B">
            <w:pPr>
              <w:ind w:left="113" w:right="113"/>
              <w:rPr>
                <w:rFonts w:ascii="Times New Roman" w:eastAsia="CIDFont" w:hAnsi="Times New Roman" w:cs="Times New Roman"/>
                <w:b/>
                <w:bCs/>
                <w:lang w:eastAsia="zh-CN" w:bidi="ar"/>
              </w:rPr>
            </w:pPr>
            <w:r w:rsidRPr="00701C26">
              <w:rPr>
                <w:rFonts w:ascii="Times New Roman" w:eastAsia="CIDFont" w:hAnsi="Times New Roman" w:cs="Times New Roman"/>
                <w:b/>
                <w:bCs/>
                <w:lang w:eastAsia="zh-CN" w:bidi="ar"/>
              </w:rPr>
              <w:t>Never</w:t>
            </w:r>
          </w:p>
        </w:tc>
        <w:tc>
          <w:tcPr>
            <w:tcW w:w="915" w:type="dxa"/>
            <w:tcBorders>
              <w:top w:val="single" w:sz="8" w:space="0" w:color="4BACC6"/>
              <w:left w:val="single" w:sz="8" w:space="0" w:color="4BACC6"/>
              <w:bottom w:val="single" w:sz="8" w:space="0" w:color="4BACC6"/>
              <w:right w:val="single" w:sz="8" w:space="0" w:color="4BACC6"/>
            </w:tcBorders>
            <w:shd w:val="clear" w:color="auto" w:fill="E9F1F5"/>
            <w:textDirection w:val="btLr"/>
          </w:tcPr>
          <w:p w14:paraId="7C7D7513" w14:textId="77777777" w:rsidR="00B80D58" w:rsidRPr="00701C26" w:rsidRDefault="00C72F4B">
            <w:pPr>
              <w:ind w:left="113" w:right="113"/>
              <w:rPr>
                <w:rFonts w:ascii="Times New Roman" w:hAnsi="Times New Roman" w:cs="Times New Roman"/>
                <w:b/>
                <w:bCs/>
              </w:rPr>
            </w:pPr>
            <w:r w:rsidRPr="00701C26">
              <w:rPr>
                <w:rFonts w:ascii="Times New Roman" w:eastAsia="CIDFont" w:hAnsi="Times New Roman" w:cs="Times New Roman"/>
                <w:b/>
                <w:bCs/>
                <w:lang w:eastAsia="zh-CN" w:bidi="ar"/>
              </w:rPr>
              <w:t xml:space="preserve">Very </w:t>
            </w:r>
          </w:p>
          <w:p w14:paraId="74016125" w14:textId="77777777" w:rsidR="00B80D58" w:rsidRPr="00701C26" w:rsidRDefault="00C72F4B">
            <w:pPr>
              <w:ind w:left="113" w:right="113"/>
              <w:rPr>
                <w:rFonts w:ascii="Times New Roman" w:eastAsia="CIDFont" w:hAnsi="Times New Roman" w:cs="Times New Roman"/>
                <w:b/>
                <w:bCs/>
                <w:lang w:eastAsia="zh-CN" w:bidi="ar"/>
              </w:rPr>
            </w:pPr>
            <w:r w:rsidRPr="00701C26">
              <w:rPr>
                <w:rFonts w:ascii="Times New Roman" w:eastAsia="CIDFont" w:hAnsi="Times New Roman" w:cs="Times New Roman"/>
                <w:b/>
                <w:bCs/>
                <w:lang w:eastAsia="zh-CN" w:bidi="ar"/>
              </w:rPr>
              <w:t>rarely</w:t>
            </w:r>
          </w:p>
        </w:tc>
        <w:tc>
          <w:tcPr>
            <w:tcW w:w="885" w:type="dxa"/>
            <w:tcBorders>
              <w:top w:val="single" w:sz="8" w:space="0" w:color="4BACC6"/>
              <w:left w:val="single" w:sz="8" w:space="0" w:color="4BACC6"/>
              <w:bottom w:val="single" w:sz="8" w:space="0" w:color="4BACC6"/>
              <w:right w:val="single" w:sz="8" w:space="0" w:color="4BACC6"/>
            </w:tcBorders>
            <w:shd w:val="clear" w:color="auto" w:fill="E9F1F5"/>
            <w:textDirection w:val="btLr"/>
          </w:tcPr>
          <w:p w14:paraId="73F8C365" w14:textId="77777777" w:rsidR="00B80D58" w:rsidRPr="00701C26" w:rsidRDefault="00C72F4B">
            <w:pPr>
              <w:ind w:left="113" w:right="113"/>
              <w:rPr>
                <w:rFonts w:ascii="Times New Roman" w:eastAsia="CIDFont" w:hAnsi="Times New Roman" w:cs="Times New Roman"/>
                <w:b/>
                <w:bCs/>
                <w:lang w:eastAsia="zh-CN" w:bidi="ar"/>
              </w:rPr>
            </w:pPr>
            <w:r w:rsidRPr="00701C26">
              <w:rPr>
                <w:rFonts w:ascii="Times New Roman" w:eastAsia="CIDFont" w:hAnsi="Times New Roman" w:cs="Times New Roman"/>
                <w:b/>
                <w:bCs/>
                <w:lang w:eastAsia="zh-CN" w:bidi="ar"/>
              </w:rPr>
              <w:t>Rarely</w:t>
            </w:r>
          </w:p>
        </w:tc>
        <w:tc>
          <w:tcPr>
            <w:tcW w:w="915" w:type="dxa"/>
            <w:tcBorders>
              <w:top w:val="single" w:sz="8" w:space="0" w:color="4BACC6"/>
              <w:left w:val="single" w:sz="8" w:space="0" w:color="4BACC6"/>
              <w:bottom w:val="single" w:sz="8" w:space="0" w:color="4BACC6"/>
              <w:right w:val="single" w:sz="8" w:space="0" w:color="4BACC6"/>
            </w:tcBorders>
            <w:shd w:val="clear" w:color="auto" w:fill="E9F1F5"/>
            <w:textDirection w:val="btLr"/>
          </w:tcPr>
          <w:p w14:paraId="296CFCBE" w14:textId="77777777" w:rsidR="00B80D58" w:rsidRPr="00701C26" w:rsidRDefault="00C72F4B">
            <w:pPr>
              <w:ind w:left="113" w:right="113"/>
              <w:rPr>
                <w:rFonts w:ascii="Times New Roman" w:eastAsia="CIDFont" w:hAnsi="Times New Roman" w:cs="Times New Roman"/>
                <w:b/>
                <w:bCs/>
                <w:lang w:eastAsia="zh-CN" w:bidi="ar"/>
              </w:rPr>
            </w:pPr>
            <w:r w:rsidRPr="00701C26">
              <w:rPr>
                <w:rFonts w:ascii="Times New Roman" w:eastAsia="CIDFont" w:hAnsi="Times New Roman" w:cs="Times New Roman"/>
                <w:b/>
                <w:bCs/>
                <w:lang w:eastAsia="zh-CN" w:bidi="ar"/>
              </w:rPr>
              <w:t>Frequently</w:t>
            </w:r>
          </w:p>
        </w:tc>
        <w:tc>
          <w:tcPr>
            <w:tcW w:w="930" w:type="dxa"/>
            <w:tcBorders>
              <w:top w:val="single" w:sz="8" w:space="0" w:color="4BACC6"/>
              <w:left w:val="single" w:sz="8" w:space="0" w:color="4BACC6"/>
              <w:bottom w:val="single" w:sz="8" w:space="0" w:color="4BACC6"/>
              <w:right w:val="single" w:sz="8" w:space="0" w:color="4BACC6"/>
            </w:tcBorders>
            <w:shd w:val="clear" w:color="auto" w:fill="E9F1F5"/>
            <w:textDirection w:val="btLr"/>
          </w:tcPr>
          <w:p w14:paraId="5528D306" w14:textId="77777777" w:rsidR="00B80D58" w:rsidRPr="00701C26" w:rsidRDefault="00C72F4B">
            <w:pPr>
              <w:ind w:left="113" w:right="113"/>
              <w:rPr>
                <w:rFonts w:ascii="Times New Roman" w:hAnsi="Times New Roman" w:cs="Times New Roman"/>
                <w:b/>
                <w:bCs/>
              </w:rPr>
            </w:pPr>
            <w:r w:rsidRPr="00701C26">
              <w:rPr>
                <w:rFonts w:ascii="Times New Roman" w:eastAsia="CIDFont" w:hAnsi="Times New Roman" w:cs="Times New Roman"/>
                <w:b/>
                <w:bCs/>
                <w:lang w:eastAsia="zh-CN" w:bidi="ar"/>
              </w:rPr>
              <w:t xml:space="preserve">Very </w:t>
            </w:r>
          </w:p>
          <w:p w14:paraId="1A346A65" w14:textId="77777777" w:rsidR="00B80D58" w:rsidRPr="00701C26" w:rsidRDefault="00C72F4B">
            <w:pPr>
              <w:ind w:left="113" w:right="113"/>
              <w:rPr>
                <w:rFonts w:ascii="Times New Roman" w:eastAsia="CIDFont" w:hAnsi="Times New Roman" w:cs="Times New Roman"/>
                <w:b/>
                <w:bCs/>
                <w:lang w:eastAsia="zh-CN" w:bidi="ar"/>
              </w:rPr>
            </w:pPr>
            <w:r w:rsidRPr="00701C26">
              <w:rPr>
                <w:rFonts w:ascii="Times New Roman" w:eastAsia="CIDFont" w:hAnsi="Times New Roman" w:cs="Times New Roman"/>
                <w:b/>
                <w:bCs/>
                <w:lang w:eastAsia="zh-CN" w:bidi="ar"/>
              </w:rPr>
              <w:t>Freq.</w:t>
            </w:r>
          </w:p>
        </w:tc>
        <w:tc>
          <w:tcPr>
            <w:tcW w:w="722" w:type="dxa"/>
            <w:tcBorders>
              <w:top w:val="single" w:sz="8" w:space="0" w:color="4BACC6"/>
              <w:left w:val="single" w:sz="8" w:space="0" w:color="4BACC6"/>
              <w:bottom w:val="single" w:sz="8" w:space="0" w:color="4BACC6"/>
              <w:right w:val="single" w:sz="8" w:space="0" w:color="4BACC6"/>
            </w:tcBorders>
            <w:shd w:val="clear" w:color="auto" w:fill="E9F1F5"/>
            <w:textDirection w:val="btLr"/>
          </w:tcPr>
          <w:p w14:paraId="67E256AB" w14:textId="77777777" w:rsidR="00B80D58" w:rsidRPr="00701C26" w:rsidRDefault="00C72F4B">
            <w:pPr>
              <w:ind w:left="113" w:right="113"/>
              <w:rPr>
                <w:rFonts w:ascii="Times New Roman" w:hAnsi="Times New Roman" w:cs="Times New Roman"/>
                <w:b/>
                <w:bCs/>
              </w:rPr>
            </w:pPr>
            <w:r w:rsidRPr="00701C26">
              <w:rPr>
                <w:rFonts w:ascii="Times New Roman" w:eastAsia="CIDFont" w:hAnsi="Times New Roman" w:cs="Times New Roman"/>
                <w:b/>
                <w:bCs/>
                <w:lang w:eastAsia="zh-CN" w:bidi="ar"/>
              </w:rPr>
              <w:t>Mean</w:t>
            </w:r>
          </w:p>
          <w:p w14:paraId="7123BDE0" w14:textId="77777777" w:rsidR="00B80D58" w:rsidRPr="00701C26" w:rsidRDefault="00B80D58">
            <w:pPr>
              <w:spacing w:line="360" w:lineRule="auto"/>
              <w:ind w:left="113" w:right="113"/>
              <w:jc w:val="both"/>
              <w:rPr>
                <w:rFonts w:ascii="Times New Roman" w:eastAsia="CIDFont" w:hAnsi="Times New Roman" w:cs="Times New Roman"/>
                <w:b/>
                <w:bCs/>
                <w:lang w:eastAsia="zh-CN" w:bidi="ar"/>
              </w:rPr>
            </w:pPr>
          </w:p>
        </w:tc>
      </w:tr>
      <w:tr w:rsidR="00701C26" w:rsidRPr="00701C26" w14:paraId="0B15CD2E" w14:textId="77777777">
        <w:trPr>
          <w:trHeight w:val="240"/>
        </w:trPr>
        <w:tc>
          <w:tcPr>
            <w:tcW w:w="3124" w:type="dxa"/>
            <w:vMerge w:val="restart"/>
            <w:tcBorders>
              <w:top w:val="single" w:sz="8" w:space="0" w:color="4BACC6"/>
              <w:left w:val="single" w:sz="8" w:space="0" w:color="4BACC6"/>
              <w:bottom w:val="single" w:sz="8" w:space="0" w:color="4BACC6"/>
              <w:right w:val="single" w:sz="8" w:space="0" w:color="4BACC6"/>
            </w:tcBorders>
            <w:shd w:val="clear" w:color="auto" w:fill="D0E3EA"/>
          </w:tcPr>
          <w:p w14:paraId="1FF54876" w14:textId="77777777" w:rsidR="00B80D58" w:rsidRPr="00701C26" w:rsidRDefault="00C72F4B">
            <w:pPr>
              <w:rPr>
                <w:rFonts w:ascii="Times New Roman" w:eastAsia="CIDFont" w:hAnsi="Times New Roman" w:cs="Times New Roman"/>
                <w:b/>
                <w:bCs/>
                <w:lang w:eastAsia="zh-CN" w:bidi="ar"/>
              </w:rPr>
            </w:pPr>
            <w:r w:rsidRPr="00701C26">
              <w:rPr>
                <w:rFonts w:ascii="Times New Roman" w:eastAsia="CIDFont" w:hAnsi="Times New Roman" w:cs="Times New Roman"/>
                <w:b/>
                <w:bCs/>
                <w:lang w:eastAsia="zh-CN" w:bidi="ar"/>
              </w:rPr>
              <w:t>Reduces paper use by replacing  electronic formats</w:t>
            </w:r>
          </w:p>
        </w:tc>
        <w:tc>
          <w:tcPr>
            <w:tcW w:w="1170" w:type="dxa"/>
            <w:tcBorders>
              <w:top w:val="single" w:sz="8" w:space="0" w:color="4BACC6"/>
              <w:left w:val="single" w:sz="8" w:space="0" w:color="4BACC6"/>
              <w:bottom w:val="single" w:sz="8" w:space="0" w:color="4BACC6"/>
              <w:right w:val="single" w:sz="8" w:space="0" w:color="4BACC6"/>
            </w:tcBorders>
            <w:shd w:val="clear" w:color="auto" w:fill="D0E3EA"/>
          </w:tcPr>
          <w:p w14:paraId="1FE9A34C" w14:textId="77777777" w:rsidR="00B80D58" w:rsidRPr="00701C26" w:rsidRDefault="00C72F4B">
            <w:pPr>
              <w:rPr>
                <w:rFonts w:ascii="Times New Roman" w:eastAsia="CIDFont" w:hAnsi="Times New Roman" w:cs="Times New Roman"/>
                <w:b/>
                <w:bCs/>
                <w:lang w:eastAsia="zh-CN" w:bidi="ar"/>
              </w:rPr>
            </w:pPr>
            <w:r w:rsidRPr="00701C26">
              <w:rPr>
                <w:rFonts w:ascii="Times New Roman" w:eastAsia="CIDFont" w:hAnsi="Times New Roman" w:cs="Times New Roman"/>
                <w:b/>
                <w:bCs/>
                <w:lang w:eastAsia="zh-CN" w:bidi="ar"/>
              </w:rPr>
              <w:t>Freq.</w:t>
            </w:r>
          </w:p>
        </w:tc>
        <w:tc>
          <w:tcPr>
            <w:tcW w:w="915" w:type="dxa"/>
            <w:tcBorders>
              <w:top w:val="single" w:sz="8" w:space="0" w:color="4BACC6"/>
              <w:left w:val="single" w:sz="8" w:space="0" w:color="4BACC6"/>
              <w:bottom w:val="single" w:sz="8" w:space="0" w:color="4BACC6"/>
              <w:right w:val="single" w:sz="8" w:space="0" w:color="4BACC6"/>
            </w:tcBorders>
            <w:shd w:val="clear" w:color="auto" w:fill="D0E3EA"/>
          </w:tcPr>
          <w:p w14:paraId="612A6F94" w14:textId="77777777" w:rsidR="00B80D58" w:rsidRPr="00701C26" w:rsidRDefault="00C72F4B">
            <w:pPr>
              <w:spacing w:line="360" w:lineRule="auto"/>
              <w:jc w:val="both"/>
              <w:rPr>
                <w:rFonts w:ascii="Times New Roman" w:eastAsia="CIDFont" w:hAnsi="Times New Roman" w:cs="Times New Roman"/>
                <w:b/>
                <w:bCs/>
                <w:lang w:eastAsia="zh-CN" w:bidi="ar"/>
              </w:rPr>
            </w:pPr>
            <w:r w:rsidRPr="00701C26">
              <w:rPr>
                <w:rFonts w:ascii="Times New Roman" w:eastAsia="CIDFont" w:hAnsi="Times New Roman" w:cs="Times New Roman"/>
                <w:b/>
                <w:bCs/>
                <w:lang w:eastAsia="zh-CN" w:bidi="ar"/>
              </w:rPr>
              <w:t>2</w:t>
            </w:r>
          </w:p>
        </w:tc>
        <w:tc>
          <w:tcPr>
            <w:tcW w:w="915" w:type="dxa"/>
            <w:tcBorders>
              <w:top w:val="single" w:sz="8" w:space="0" w:color="4BACC6"/>
              <w:left w:val="single" w:sz="8" w:space="0" w:color="4BACC6"/>
              <w:bottom w:val="single" w:sz="8" w:space="0" w:color="4BACC6"/>
              <w:right w:val="single" w:sz="8" w:space="0" w:color="4BACC6"/>
            </w:tcBorders>
            <w:shd w:val="clear" w:color="auto" w:fill="D0E3EA"/>
          </w:tcPr>
          <w:p w14:paraId="340759DB" w14:textId="77777777" w:rsidR="00B80D58" w:rsidRPr="00701C26" w:rsidRDefault="00C72F4B">
            <w:pPr>
              <w:spacing w:line="360" w:lineRule="auto"/>
              <w:jc w:val="both"/>
              <w:rPr>
                <w:rFonts w:ascii="Times New Roman" w:eastAsia="CIDFont" w:hAnsi="Times New Roman" w:cs="Times New Roman"/>
                <w:b/>
                <w:bCs/>
                <w:lang w:eastAsia="zh-CN" w:bidi="ar"/>
              </w:rPr>
            </w:pPr>
            <w:r w:rsidRPr="00701C26">
              <w:rPr>
                <w:rFonts w:ascii="Times New Roman" w:eastAsia="CIDFont" w:hAnsi="Times New Roman" w:cs="Times New Roman"/>
                <w:b/>
                <w:bCs/>
                <w:lang w:eastAsia="zh-CN" w:bidi="ar"/>
              </w:rPr>
              <w:t>5</w:t>
            </w:r>
          </w:p>
        </w:tc>
        <w:tc>
          <w:tcPr>
            <w:tcW w:w="885" w:type="dxa"/>
            <w:tcBorders>
              <w:top w:val="single" w:sz="8" w:space="0" w:color="4BACC6"/>
              <w:left w:val="single" w:sz="8" w:space="0" w:color="4BACC6"/>
              <w:bottom w:val="single" w:sz="8" w:space="0" w:color="4BACC6"/>
              <w:right w:val="single" w:sz="8" w:space="0" w:color="4BACC6"/>
            </w:tcBorders>
            <w:shd w:val="clear" w:color="auto" w:fill="D0E3EA"/>
          </w:tcPr>
          <w:p w14:paraId="190EFF47" w14:textId="77777777" w:rsidR="00B80D58" w:rsidRPr="00701C26" w:rsidRDefault="00C72F4B">
            <w:pPr>
              <w:spacing w:line="360" w:lineRule="auto"/>
              <w:jc w:val="both"/>
              <w:rPr>
                <w:rFonts w:ascii="Times New Roman" w:eastAsia="CIDFont" w:hAnsi="Times New Roman" w:cs="Times New Roman"/>
                <w:b/>
                <w:bCs/>
                <w:lang w:eastAsia="zh-CN" w:bidi="ar"/>
              </w:rPr>
            </w:pPr>
            <w:r w:rsidRPr="00701C26">
              <w:rPr>
                <w:rFonts w:ascii="Times New Roman" w:eastAsia="CIDFont" w:hAnsi="Times New Roman" w:cs="Times New Roman"/>
                <w:b/>
                <w:bCs/>
                <w:lang w:eastAsia="zh-CN" w:bidi="ar"/>
              </w:rPr>
              <w:t>8</w:t>
            </w:r>
          </w:p>
        </w:tc>
        <w:tc>
          <w:tcPr>
            <w:tcW w:w="915" w:type="dxa"/>
            <w:tcBorders>
              <w:top w:val="single" w:sz="8" w:space="0" w:color="4BACC6"/>
              <w:left w:val="single" w:sz="8" w:space="0" w:color="4BACC6"/>
              <w:bottom w:val="single" w:sz="8" w:space="0" w:color="4BACC6"/>
              <w:right w:val="single" w:sz="8" w:space="0" w:color="4BACC6"/>
            </w:tcBorders>
            <w:shd w:val="clear" w:color="auto" w:fill="D0E3EA"/>
          </w:tcPr>
          <w:p w14:paraId="6F63FCAA" w14:textId="77777777" w:rsidR="00B80D58" w:rsidRPr="00701C26" w:rsidRDefault="00C72F4B">
            <w:pPr>
              <w:spacing w:line="360" w:lineRule="auto"/>
              <w:jc w:val="both"/>
              <w:rPr>
                <w:rFonts w:ascii="Times New Roman" w:eastAsia="CIDFont" w:hAnsi="Times New Roman" w:cs="Times New Roman"/>
                <w:b/>
                <w:bCs/>
                <w:lang w:eastAsia="zh-CN" w:bidi="ar"/>
              </w:rPr>
            </w:pPr>
            <w:r w:rsidRPr="00701C26">
              <w:rPr>
                <w:rFonts w:ascii="Times New Roman" w:eastAsia="CIDFont" w:hAnsi="Times New Roman" w:cs="Times New Roman"/>
                <w:b/>
                <w:bCs/>
                <w:lang w:eastAsia="zh-CN" w:bidi="ar"/>
              </w:rPr>
              <w:t>30</w:t>
            </w:r>
          </w:p>
        </w:tc>
        <w:tc>
          <w:tcPr>
            <w:tcW w:w="930" w:type="dxa"/>
            <w:tcBorders>
              <w:top w:val="single" w:sz="8" w:space="0" w:color="4BACC6"/>
              <w:left w:val="single" w:sz="8" w:space="0" w:color="4BACC6"/>
              <w:bottom w:val="single" w:sz="8" w:space="0" w:color="4BACC6"/>
              <w:right w:val="single" w:sz="8" w:space="0" w:color="4BACC6"/>
            </w:tcBorders>
            <w:shd w:val="clear" w:color="auto" w:fill="D0E3EA"/>
          </w:tcPr>
          <w:p w14:paraId="69E0F699" w14:textId="77777777" w:rsidR="00B80D58" w:rsidRPr="00701C26" w:rsidRDefault="00C72F4B">
            <w:pPr>
              <w:spacing w:line="360" w:lineRule="auto"/>
              <w:jc w:val="both"/>
              <w:rPr>
                <w:rFonts w:ascii="Times New Roman" w:eastAsia="CIDFont" w:hAnsi="Times New Roman" w:cs="Times New Roman"/>
                <w:b/>
                <w:bCs/>
                <w:lang w:eastAsia="zh-CN" w:bidi="ar"/>
              </w:rPr>
            </w:pPr>
            <w:r w:rsidRPr="00701C26">
              <w:rPr>
                <w:rFonts w:ascii="Times New Roman" w:eastAsia="CIDFont" w:hAnsi="Times New Roman" w:cs="Times New Roman"/>
                <w:b/>
                <w:bCs/>
                <w:lang w:eastAsia="zh-CN" w:bidi="ar"/>
              </w:rPr>
              <w:t>60</w:t>
            </w:r>
          </w:p>
        </w:tc>
        <w:tc>
          <w:tcPr>
            <w:tcW w:w="722" w:type="dxa"/>
            <w:vMerge w:val="restart"/>
            <w:tcBorders>
              <w:top w:val="single" w:sz="8" w:space="0" w:color="4BACC6"/>
              <w:left w:val="single" w:sz="8" w:space="0" w:color="4BACC6"/>
              <w:bottom w:val="single" w:sz="8" w:space="0" w:color="4BACC6"/>
              <w:right w:val="single" w:sz="8" w:space="0" w:color="4BACC6"/>
            </w:tcBorders>
            <w:shd w:val="clear" w:color="auto" w:fill="D0E3EA"/>
          </w:tcPr>
          <w:p w14:paraId="76613AB3" w14:textId="77777777" w:rsidR="00B80D58" w:rsidRPr="00701C26" w:rsidRDefault="00C72F4B">
            <w:pPr>
              <w:spacing w:line="360" w:lineRule="auto"/>
              <w:jc w:val="both"/>
              <w:rPr>
                <w:rFonts w:ascii="Times New Roman" w:eastAsia="CIDFont" w:hAnsi="Times New Roman" w:cs="Times New Roman"/>
                <w:b/>
                <w:bCs/>
                <w:lang w:eastAsia="zh-CN" w:bidi="ar"/>
              </w:rPr>
            </w:pPr>
            <w:r w:rsidRPr="00701C26">
              <w:rPr>
                <w:rFonts w:ascii="Times New Roman" w:eastAsia="CIDFont" w:hAnsi="Times New Roman" w:cs="Times New Roman"/>
                <w:b/>
                <w:bCs/>
                <w:lang w:eastAsia="zh-CN" w:bidi="ar"/>
              </w:rPr>
              <w:t>3.44</w:t>
            </w:r>
          </w:p>
        </w:tc>
      </w:tr>
      <w:tr w:rsidR="00701C26" w:rsidRPr="00701C26" w14:paraId="6FA11C7A" w14:textId="77777777">
        <w:trPr>
          <w:trHeight w:val="183"/>
        </w:trPr>
        <w:tc>
          <w:tcPr>
            <w:tcW w:w="3124" w:type="dxa"/>
            <w:vMerge/>
            <w:tcBorders>
              <w:top w:val="single" w:sz="8" w:space="0" w:color="4BACC6"/>
              <w:left w:val="single" w:sz="8" w:space="0" w:color="4BACC6"/>
              <w:bottom w:val="single" w:sz="8" w:space="0" w:color="4BACC6"/>
              <w:right w:val="single" w:sz="8" w:space="0" w:color="4BACC6"/>
            </w:tcBorders>
            <w:shd w:val="clear" w:color="auto" w:fill="E9F1F5"/>
          </w:tcPr>
          <w:p w14:paraId="5E6D23C4" w14:textId="77777777" w:rsidR="00B80D58" w:rsidRPr="00701C26" w:rsidRDefault="00B80D58">
            <w:pPr>
              <w:spacing w:line="360" w:lineRule="auto"/>
              <w:jc w:val="both"/>
              <w:rPr>
                <w:rFonts w:ascii="Times New Roman" w:eastAsia="CIDFont" w:hAnsi="Times New Roman" w:cs="Times New Roman"/>
                <w:b/>
                <w:bCs/>
                <w:lang w:eastAsia="zh-CN" w:bidi="ar"/>
              </w:rPr>
            </w:pPr>
          </w:p>
        </w:tc>
        <w:tc>
          <w:tcPr>
            <w:tcW w:w="1170" w:type="dxa"/>
            <w:tcBorders>
              <w:top w:val="single" w:sz="8" w:space="0" w:color="4BACC6"/>
              <w:left w:val="single" w:sz="8" w:space="0" w:color="4BACC6"/>
              <w:bottom w:val="single" w:sz="8" w:space="0" w:color="4BACC6"/>
              <w:right w:val="single" w:sz="8" w:space="0" w:color="4BACC6"/>
            </w:tcBorders>
            <w:shd w:val="clear" w:color="auto" w:fill="E9F1F5"/>
          </w:tcPr>
          <w:p w14:paraId="1C02100A" w14:textId="77777777" w:rsidR="00B80D58" w:rsidRPr="00701C26" w:rsidRDefault="00C72F4B">
            <w:pPr>
              <w:rPr>
                <w:rFonts w:ascii="Times New Roman" w:eastAsia="CIDFont" w:hAnsi="Times New Roman" w:cs="Times New Roman"/>
                <w:b/>
                <w:bCs/>
                <w:lang w:eastAsia="zh-CN" w:bidi="ar"/>
              </w:rPr>
            </w:pPr>
            <w:r w:rsidRPr="00701C26">
              <w:rPr>
                <w:rFonts w:ascii="Times New Roman" w:eastAsia="CIDFont" w:hAnsi="Times New Roman" w:cs="Times New Roman"/>
                <w:b/>
                <w:bCs/>
                <w:lang w:eastAsia="zh-CN" w:bidi="ar"/>
              </w:rPr>
              <w:t>Percent</w:t>
            </w:r>
          </w:p>
        </w:tc>
        <w:tc>
          <w:tcPr>
            <w:tcW w:w="915" w:type="dxa"/>
            <w:tcBorders>
              <w:top w:val="single" w:sz="8" w:space="0" w:color="4BACC6"/>
              <w:left w:val="single" w:sz="8" w:space="0" w:color="4BACC6"/>
              <w:bottom w:val="single" w:sz="8" w:space="0" w:color="4BACC6"/>
              <w:right w:val="single" w:sz="8" w:space="0" w:color="4BACC6"/>
            </w:tcBorders>
            <w:shd w:val="clear" w:color="auto" w:fill="E9F1F5"/>
          </w:tcPr>
          <w:p w14:paraId="162E1073" w14:textId="77777777" w:rsidR="00B80D58" w:rsidRPr="00701C26" w:rsidRDefault="00C72F4B">
            <w:pPr>
              <w:spacing w:line="360" w:lineRule="auto"/>
              <w:jc w:val="both"/>
              <w:rPr>
                <w:rFonts w:ascii="Times New Roman" w:eastAsia="CIDFont" w:hAnsi="Times New Roman" w:cs="Times New Roman"/>
                <w:b/>
                <w:bCs/>
                <w:lang w:eastAsia="zh-CN" w:bidi="ar"/>
              </w:rPr>
            </w:pPr>
            <w:r w:rsidRPr="00701C26">
              <w:rPr>
                <w:rFonts w:ascii="Times New Roman" w:eastAsia="CIDFont" w:hAnsi="Times New Roman" w:cs="Times New Roman"/>
                <w:b/>
                <w:bCs/>
                <w:lang w:eastAsia="zh-CN" w:bidi="ar"/>
              </w:rPr>
              <w:t>1.90</w:t>
            </w:r>
          </w:p>
        </w:tc>
        <w:tc>
          <w:tcPr>
            <w:tcW w:w="915" w:type="dxa"/>
            <w:tcBorders>
              <w:top w:val="single" w:sz="8" w:space="0" w:color="4BACC6"/>
              <w:left w:val="single" w:sz="8" w:space="0" w:color="4BACC6"/>
              <w:bottom w:val="single" w:sz="8" w:space="0" w:color="4BACC6"/>
              <w:right w:val="single" w:sz="8" w:space="0" w:color="4BACC6"/>
            </w:tcBorders>
            <w:shd w:val="clear" w:color="auto" w:fill="E9F1F5"/>
          </w:tcPr>
          <w:p w14:paraId="0039C3D4" w14:textId="77777777" w:rsidR="00B80D58" w:rsidRPr="00701C26" w:rsidRDefault="00C72F4B">
            <w:pPr>
              <w:spacing w:line="360" w:lineRule="auto"/>
              <w:jc w:val="both"/>
              <w:rPr>
                <w:rFonts w:ascii="Times New Roman" w:eastAsia="CIDFont" w:hAnsi="Times New Roman" w:cs="Times New Roman"/>
                <w:b/>
                <w:bCs/>
                <w:lang w:eastAsia="zh-CN" w:bidi="ar"/>
              </w:rPr>
            </w:pPr>
            <w:r w:rsidRPr="00701C26">
              <w:rPr>
                <w:rFonts w:ascii="Times New Roman" w:eastAsia="CIDFont" w:hAnsi="Times New Roman" w:cs="Times New Roman"/>
                <w:b/>
                <w:bCs/>
                <w:lang w:eastAsia="zh-CN" w:bidi="ar"/>
              </w:rPr>
              <w:t>4.76</w:t>
            </w:r>
          </w:p>
        </w:tc>
        <w:tc>
          <w:tcPr>
            <w:tcW w:w="885" w:type="dxa"/>
            <w:tcBorders>
              <w:top w:val="single" w:sz="8" w:space="0" w:color="4BACC6"/>
              <w:left w:val="single" w:sz="8" w:space="0" w:color="4BACC6"/>
              <w:bottom w:val="single" w:sz="8" w:space="0" w:color="4BACC6"/>
              <w:right w:val="single" w:sz="8" w:space="0" w:color="4BACC6"/>
            </w:tcBorders>
            <w:shd w:val="clear" w:color="auto" w:fill="E9F1F5"/>
          </w:tcPr>
          <w:p w14:paraId="431A4A65" w14:textId="77777777" w:rsidR="00B80D58" w:rsidRPr="00701C26" w:rsidRDefault="00C72F4B">
            <w:pPr>
              <w:spacing w:line="360" w:lineRule="auto"/>
              <w:jc w:val="both"/>
              <w:rPr>
                <w:rFonts w:ascii="Times New Roman" w:eastAsia="CIDFont" w:hAnsi="Times New Roman" w:cs="Times New Roman"/>
                <w:b/>
                <w:bCs/>
                <w:lang w:eastAsia="zh-CN" w:bidi="ar"/>
              </w:rPr>
            </w:pPr>
            <w:r w:rsidRPr="00701C26">
              <w:rPr>
                <w:rFonts w:ascii="Times New Roman" w:eastAsia="CIDFont" w:hAnsi="Times New Roman" w:cs="Times New Roman"/>
                <w:b/>
                <w:bCs/>
                <w:lang w:eastAsia="zh-CN" w:bidi="ar"/>
              </w:rPr>
              <w:t>7.62</w:t>
            </w:r>
          </w:p>
        </w:tc>
        <w:tc>
          <w:tcPr>
            <w:tcW w:w="915" w:type="dxa"/>
            <w:tcBorders>
              <w:top w:val="single" w:sz="8" w:space="0" w:color="4BACC6"/>
              <w:left w:val="single" w:sz="8" w:space="0" w:color="4BACC6"/>
              <w:bottom w:val="single" w:sz="8" w:space="0" w:color="4BACC6"/>
              <w:right w:val="single" w:sz="8" w:space="0" w:color="4BACC6"/>
            </w:tcBorders>
            <w:shd w:val="clear" w:color="auto" w:fill="E9F1F5"/>
          </w:tcPr>
          <w:p w14:paraId="62A4EF3D" w14:textId="77777777" w:rsidR="00B80D58" w:rsidRPr="00701C26" w:rsidRDefault="00C72F4B">
            <w:pPr>
              <w:spacing w:line="360" w:lineRule="auto"/>
              <w:jc w:val="both"/>
              <w:rPr>
                <w:rFonts w:ascii="Times New Roman" w:eastAsia="CIDFont" w:hAnsi="Times New Roman" w:cs="Times New Roman"/>
                <w:b/>
                <w:bCs/>
                <w:lang w:eastAsia="zh-CN" w:bidi="ar"/>
              </w:rPr>
            </w:pPr>
            <w:r w:rsidRPr="00701C26">
              <w:rPr>
                <w:rFonts w:ascii="Times New Roman" w:eastAsia="CIDFont" w:hAnsi="Times New Roman" w:cs="Times New Roman"/>
                <w:b/>
                <w:bCs/>
                <w:lang w:eastAsia="zh-CN" w:bidi="ar"/>
              </w:rPr>
              <w:t>28.57</w:t>
            </w:r>
          </w:p>
        </w:tc>
        <w:tc>
          <w:tcPr>
            <w:tcW w:w="930" w:type="dxa"/>
            <w:tcBorders>
              <w:top w:val="single" w:sz="8" w:space="0" w:color="4BACC6"/>
              <w:left w:val="single" w:sz="8" w:space="0" w:color="4BACC6"/>
              <w:bottom w:val="single" w:sz="8" w:space="0" w:color="4BACC6"/>
              <w:right w:val="single" w:sz="8" w:space="0" w:color="4BACC6"/>
            </w:tcBorders>
            <w:shd w:val="clear" w:color="auto" w:fill="E9F1F5"/>
          </w:tcPr>
          <w:p w14:paraId="6C7AEA9F" w14:textId="77777777" w:rsidR="00B80D58" w:rsidRPr="00701C26" w:rsidRDefault="00C72F4B">
            <w:pPr>
              <w:spacing w:line="360" w:lineRule="auto"/>
              <w:jc w:val="both"/>
              <w:rPr>
                <w:rFonts w:ascii="Times New Roman" w:eastAsia="CIDFont" w:hAnsi="Times New Roman" w:cs="Times New Roman"/>
                <w:b/>
                <w:bCs/>
                <w:lang w:eastAsia="zh-CN" w:bidi="ar"/>
              </w:rPr>
            </w:pPr>
            <w:r w:rsidRPr="00701C26">
              <w:rPr>
                <w:rFonts w:ascii="Times New Roman" w:eastAsia="CIDFont" w:hAnsi="Times New Roman" w:cs="Times New Roman"/>
                <w:b/>
                <w:bCs/>
                <w:lang w:eastAsia="zh-CN" w:bidi="ar"/>
              </w:rPr>
              <w:t>57.14</w:t>
            </w:r>
          </w:p>
        </w:tc>
        <w:tc>
          <w:tcPr>
            <w:tcW w:w="722" w:type="dxa"/>
            <w:vMerge/>
            <w:tcBorders>
              <w:top w:val="single" w:sz="8" w:space="0" w:color="4BACC6"/>
              <w:left w:val="single" w:sz="8" w:space="0" w:color="4BACC6"/>
              <w:bottom w:val="single" w:sz="8" w:space="0" w:color="4BACC6"/>
              <w:right w:val="single" w:sz="8" w:space="0" w:color="4BACC6"/>
            </w:tcBorders>
            <w:shd w:val="clear" w:color="auto" w:fill="E9F1F5"/>
          </w:tcPr>
          <w:p w14:paraId="4287D271" w14:textId="77777777" w:rsidR="00B80D58" w:rsidRPr="00701C26" w:rsidRDefault="00B80D58">
            <w:pPr>
              <w:spacing w:line="360" w:lineRule="auto"/>
              <w:jc w:val="both"/>
              <w:rPr>
                <w:rFonts w:ascii="Times New Roman" w:eastAsia="CIDFont" w:hAnsi="Times New Roman" w:cs="Times New Roman"/>
                <w:b/>
                <w:bCs/>
                <w:lang w:eastAsia="zh-CN" w:bidi="ar"/>
              </w:rPr>
            </w:pPr>
          </w:p>
        </w:tc>
      </w:tr>
      <w:tr w:rsidR="00701C26" w:rsidRPr="00701C26" w14:paraId="0BB512F1" w14:textId="77777777">
        <w:trPr>
          <w:trHeight w:val="277"/>
        </w:trPr>
        <w:tc>
          <w:tcPr>
            <w:tcW w:w="3124" w:type="dxa"/>
            <w:vMerge w:val="restart"/>
            <w:tcBorders>
              <w:top w:val="single" w:sz="8" w:space="0" w:color="4BACC6"/>
              <w:left w:val="single" w:sz="8" w:space="0" w:color="4BACC6"/>
              <w:bottom w:val="single" w:sz="8" w:space="0" w:color="4BACC6"/>
              <w:right w:val="single" w:sz="8" w:space="0" w:color="4BACC6"/>
            </w:tcBorders>
            <w:shd w:val="clear" w:color="auto" w:fill="D0E3EA"/>
          </w:tcPr>
          <w:p w14:paraId="12CE75F3" w14:textId="77777777" w:rsidR="00B80D58" w:rsidRPr="00701C26" w:rsidRDefault="00C72F4B">
            <w:pPr>
              <w:rPr>
                <w:rFonts w:ascii="Times New Roman" w:hAnsi="Times New Roman" w:cs="Times New Roman"/>
                <w:b/>
                <w:bCs/>
              </w:rPr>
            </w:pPr>
            <w:r w:rsidRPr="00701C26">
              <w:rPr>
                <w:rFonts w:ascii="Times New Roman" w:eastAsia="CIDFont" w:hAnsi="Times New Roman" w:cs="Times New Roman"/>
                <w:b/>
                <w:bCs/>
                <w:lang w:eastAsia="zh-CN" w:bidi="ar"/>
              </w:rPr>
              <w:t xml:space="preserve">Using refillable soap, and </w:t>
            </w:r>
          </w:p>
          <w:p w14:paraId="158FA80C" w14:textId="77777777" w:rsidR="00B80D58" w:rsidRPr="00701C26" w:rsidRDefault="00C72F4B">
            <w:pPr>
              <w:rPr>
                <w:rFonts w:ascii="Times New Roman" w:eastAsia="CIDFont" w:hAnsi="Times New Roman" w:cs="Times New Roman"/>
                <w:b/>
                <w:bCs/>
                <w:lang w:eastAsia="zh-CN" w:bidi="ar"/>
              </w:rPr>
            </w:pPr>
            <w:r w:rsidRPr="00701C26">
              <w:rPr>
                <w:rFonts w:ascii="Times New Roman" w:eastAsia="CIDFont" w:hAnsi="Times New Roman" w:cs="Times New Roman"/>
                <w:b/>
                <w:bCs/>
                <w:lang w:eastAsia="zh-CN" w:bidi="ar"/>
              </w:rPr>
              <w:t>Shampoo dispensers</w:t>
            </w:r>
          </w:p>
        </w:tc>
        <w:tc>
          <w:tcPr>
            <w:tcW w:w="1170" w:type="dxa"/>
            <w:tcBorders>
              <w:top w:val="single" w:sz="8" w:space="0" w:color="4BACC6"/>
              <w:left w:val="single" w:sz="8" w:space="0" w:color="4BACC6"/>
              <w:bottom w:val="single" w:sz="8" w:space="0" w:color="4BACC6"/>
              <w:right w:val="single" w:sz="8" w:space="0" w:color="4BACC6"/>
            </w:tcBorders>
            <w:shd w:val="clear" w:color="auto" w:fill="D0E3EA"/>
          </w:tcPr>
          <w:p w14:paraId="432E93C0" w14:textId="77777777" w:rsidR="00B80D58" w:rsidRPr="00701C26" w:rsidRDefault="00C72F4B">
            <w:pPr>
              <w:rPr>
                <w:rFonts w:ascii="Times New Roman" w:eastAsia="CIDFont" w:hAnsi="Times New Roman" w:cs="Times New Roman"/>
                <w:b/>
                <w:bCs/>
                <w:lang w:eastAsia="zh-CN" w:bidi="ar"/>
              </w:rPr>
            </w:pPr>
            <w:r w:rsidRPr="00701C26">
              <w:rPr>
                <w:rFonts w:ascii="Times New Roman" w:eastAsia="CIDFont" w:hAnsi="Times New Roman" w:cs="Times New Roman"/>
                <w:b/>
                <w:bCs/>
                <w:lang w:eastAsia="zh-CN" w:bidi="ar"/>
              </w:rPr>
              <w:t>Freq.</w:t>
            </w:r>
          </w:p>
        </w:tc>
        <w:tc>
          <w:tcPr>
            <w:tcW w:w="915" w:type="dxa"/>
            <w:tcBorders>
              <w:top w:val="single" w:sz="8" w:space="0" w:color="4BACC6"/>
              <w:left w:val="single" w:sz="8" w:space="0" w:color="4BACC6"/>
              <w:bottom w:val="single" w:sz="8" w:space="0" w:color="4BACC6"/>
              <w:right w:val="single" w:sz="8" w:space="0" w:color="4BACC6"/>
            </w:tcBorders>
            <w:shd w:val="clear" w:color="auto" w:fill="D0E3EA"/>
          </w:tcPr>
          <w:p w14:paraId="6CE6F9D9" w14:textId="77777777" w:rsidR="00B80D58" w:rsidRPr="00701C26" w:rsidRDefault="00C72F4B">
            <w:pPr>
              <w:spacing w:line="360" w:lineRule="auto"/>
              <w:jc w:val="both"/>
              <w:rPr>
                <w:rFonts w:ascii="Times New Roman" w:eastAsia="CIDFont" w:hAnsi="Times New Roman" w:cs="Times New Roman"/>
                <w:b/>
                <w:bCs/>
                <w:lang w:eastAsia="zh-CN" w:bidi="ar"/>
              </w:rPr>
            </w:pPr>
            <w:r w:rsidRPr="00701C26">
              <w:rPr>
                <w:rFonts w:ascii="Times New Roman" w:eastAsia="CIDFont" w:hAnsi="Times New Roman" w:cs="Times New Roman"/>
                <w:b/>
                <w:bCs/>
                <w:lang w:eastAsia="zh-CN" w:bidi="ar"/>
              </w:rPr>
              <w:t>-</w:t>
            </w:r>
          </w:p>
        </w:tc>
        <w:tc>
          <w:tcPr>
            <w:tcW w:w="915" w:type="dxa"/>
            <w:tcBorders>
              <w:top w:val="single" w:sz="8" w:space="0" w:color="4BACC6"/>
              <w:left w:val="single" w:sz="8" w:space="0" w:color="4BACC6"/>
              <w:bottom w:val="single" w:sz="8" w:space="0" w:color="4BACC6"/>
              <w:right w:val="single" w:sz="8" w:space="0" w:color="4BACC6"/>
            </w:tcBorders>
            <w:shd w:val="clear" w:color="auto" w:fill="D0E3EA"/>
          </w:tcPr>
          <w:p w14:paraId="740BF683" w14:textId="77777777" w:rsidR="00B80D58" w:rsidRPr="00701C26" w:rsidRDefault="00C72F4B">
            <w:pPr>
              <w:spacing w:line="360" w:lineRule="auto"/>
              <w:jc w:val="both"/>
              <w:rPr>
                <w:rFonts w:ascii="Times New Roman" w:eastAsia="CIDFont" w:hAnsi="Times New Roman" w:cs="Times New Roman"/>
                <w:b/>
                <w:bCs/>
                <w:lang w:eastAsia="zh-CN" w:bidi="ar"/>
              </w:rPr>
            </w:pPr>
            <w:r w:rsidRPr="00701C26">
              <w:rPr>
                <w:rFonts w:ascii="Times New Roman" w:eastAsia="CIDFont" w:hAnsi="Times New Roman" w:cs="Times New Roman"/>
                <w:b/>
                <w:bCs/>
                <w:lang w:eastAsia="zh-CN" w:bidi="ar"/>
              </w:rPr>
              <w:t>10</w:t>
            </w:r>
          </w:p>
        </w:tc>
        <w:tc>
          <w:tcPr>
            <w:tcW w:w="885" w:type="dxa"/>
            <w:tcBorders>
              <w:top w:val="single" w:sz="8" w:space="0" w:color="4BACC6"/>
              <w:left w:val="single" w:sz="8" w:space="0" w:color="4BACC6"/>
              <w:bottom w:val="single" w:sz="8" w:space="0" w:color="4BACC6"/>
              <w:right w:val="single" w:sz="8" w:space="0" w:color="4BACC6"/>
            </w:tcBorders>
            <w:shd w:val="clear" w:color="auto" w:fill="D0E3EA"/>
          </w:tcPr>
          <w:p w14:paraId="09FCE306" w14:textId="77777777" w:rsidR="00B80D58" w:rsidRPr="00701C26" w:rsidRDefault="00C72F4B">
            <w:pPr>
              <w:spacing w:line="360" w:lineRule="auto"/>
              <w:jc w:val="both"/>
              <w:rPr>
                <w:rFonts w:ascii="Times New Roman" w:eastAsia="CIDFont" w:hAnsi="Times New Roman" w:cs="Times New Roman"/>
                <w:b/>
                <w:bCs/>
                <w:lang w:eastAsia="zh-CN" w:bidi="ar"/>
              </w:rPr>
            </w:pPr>
            <w:r w:rsidRPr="00701C26">
              <w:rPr>
                <w:rFonts w:ascii="Times New Roman" w:eastAsia="CIDFont" w:hAnsi="Times New Roman" w:cs="Times New Roman"/>
                <w:b/>
                <w:bCs/>
                <w:lang w:eastAsia="zh-CN" w:bidi="ar"/>
              </w:rPr>
              <w:t>10</w:t>
            </w:r>
          </w:p>
        </w:tc>
        <w:tc>
          <w:tcPr>
            <w:tcW w:w="915" w:type="dxa"/>
            <w:tcBorders>
              <w:top w:val="single" w:sz="8" w:space="0" w:color="4BACC6"/>
              <w:left w:val="single" w:sz="8" w:space="0" w:color="4BACC6"/>
              <w:bottom w:val="single" w:sz="8" w:space="0" w:color="4BACC6"/>
              <w:right w:val="single" w:sz="8" w:space="0" w:color="4BACC6"/>
            </w:tcBorders>
            <w:shd w:val="clear" w:color="auto" w:fill="D0E3EA"/>
          </w:tcPr>
          <w:p w14:paraId="459E1227" w14:textId="77777777" w:rsidR="00B80D58" w:rsidRPr="00701C26" w:rsidRDefault="00C72F4B">
            <w:pPr>
              <w:spacing w:line="360" w:lineRule="auto"/>
              <w:jc w:val="both"/>
              <w:rPr>
                <w:rFonts w:ascii="Times New Roman" w:eastAsia="CIDFont" w:hAnsi="Times New Roman" w:cs="Times New Roman"/>
                <w:b/>
                <w:bCs/>
                <w:lang w:eastAsia="zh-CN" w:bidi="ar"/>
              </w:rPr>
            </w:pPr>
            <w:r w:rsidRPr="00701C26">
              <w:rPr>
                <w:rFonts w:ascii="Times New Roman" w:eastAsia="CIDFont" w:hAnsi="Times New Roman" w:cs="Times New Roman"/>
                <w:b/>
                <w:bCs/>
                <w:lang w:eastAsia="zh-CN" w:bidi="ar"/>
              </w:rPr>
              <w:t>45</w:t>
            </w:r>
          </w:p>
        </w:tc>
        <w:tc>
          <w:tcPr>
            <w:tcW w:w="930" w:type="dxa"/>
            <w:tcBorders>
              <w:top w:val="single" w:sz="8" w:space="0" w:color="4BACC6"/>
              <w:left w:val="single" w:sz="8" w:space="0" w:color="4BACC6"/>
              <w:bottom w:val="single" w:sz="8" w:space="0" w:color="4BACC6"/>
              <w:right w:val="single" w:sz="8" w:space="0" w:color="4BACC6"/>
            </w:tcBorders>
            <w:shd w:val="clear" w:color="auto" w:fill="D0E3EA"/>
          </w:tcPr>
          <w:p w14:paraId="5C2B4C1D" w14:textId="77777777" w:rsidR="00B80D58" w:rsidRPr="00701C26" w:rsidRDefault="00C72F4B">
            <w:pPr>
              <w:spacing w:line="360" w:lineRule="auto"/>
              <w:jc w:val="both"/>
              <w:rPr>
                <w:rFonts w:ascii="Times New Roman" w:eastAsia="CIDFont" w:hAnsi="Times New Roman" w:cs="Times New Roman"/>
                <w:b/>
                <w:bCs/>
                <w:lang w:eastAsia="zh-CN" w:bidi="ar"/>
              </w:rPr>
            </w:pPr>
            <w:r w:rsidRPr="00701C26">
              <w:rPr>
                <w:rFonts w:ascii="Times New Roman" w:eastAsia="CIDFont" w:hAnsi="Times New Roman" w:cs="Times New Roman"/>
                <w:b/>
                <w:bCs/>
                <w:lang w:eastAsia="zh-CN" w:bidi="ar"/>
              </w:rPr>
              <w:t>40</w:t>
            </w:r>
          </w:p>
        </w:tc>
        <w:tc>
          <w:tcPr>
            <w:tcW w:w="722" w:type="dxa"/>
            <w:vMerge w:val="restart"/>
            <w:tcBorders>
              <w:top w:val="single" w:sz="8" w:space="0" w:color="4BACC6"/>
              <w:left w:val="single" w:sz="8" w:space="0" w:color="4BACC6"/>
              <w:bottom w:val="single" w:sz="8" w:space="0" w:color="4BACC6"/>
              <w:right w:val="single" w:sz="8" w:space="0" w:color="4BACC6"/>
            </w:tcBorders>
            <w:shd w:val="clear" w:color="auto" w:fill="D0E3EA"/>
          </w:tcPr>
          <w:p w14:paraId="0413EE99" w14:textId="77777777" w:rsidR="00B80D58" w:rsidRPr="00701C26" w:rsidRDefault="00C72F4B">
            <w:pPr>
              <w:spacing w:line="360" w:lineRule="auto"/>
              <w:jc w:val="both"/>
              <w:rPr>
                <w:rFonts w:ascii="Times New Roman" w:eastAsia="CIDFont" w:hAnsi="Times New Roman" w:cs="Times New Roman"/>
                <w:b/>
                <w:bCs/>
                <w:lang w:eastAsia="zh-CN" w:bidi="ar"/>
              </w:rPr>
            </w:pPr>
            <w:r w:rsidRPr="00701C26">
              <w:rPr>
                <w:rFonts w:ascii="Times New Roman" w:eastAsia="CIDFont" w:hAnsi="Times New Roman" w:cs="Times New Roman"/>
                <w:b/>
                <w:bCs/>
                <w:lang w:eastAsia="zh-CN" w:bidi="ar"/>
              </w:rPr>
              <w:t>3.09</w:t>
            </w:r>
          </w:p>
        </w:tc>
      </w:tr>
      <w:tr w:rsidR="00701C26" w:rsidRPr="00701C26" w14:paraId="5A39A0CC" w14:textId="77777777">
        <w:trPr>
          <w:trHeight w:val="146"/>
        </w:trPr>
        <w:tc>
          <w:tcPr>
            <w:tcW w:w="3124" w:type="dxa"/>
            <w:vMerge/>
            <w:tcBorders>
              <w:top w:val="single" w:sz="8" w:space="0" w:color="4BACC6"/>
              <w:left w:val="single" w:sz="8" w:space="0" w:color="4BACC6"/>
              <w:bottom w:val="single" w:sz="8" w:space="0" w:color="4BACC6"/>
              <w:right w:val="single" w:sz="8" w:space="0" w:color="4BACC6"/>
            </w:tcBorders>
            <w:shd w:val="clear" w:color="auto" w:fill="E9F1F5"/>
          </w:tcPr>
          <w:p w14:paraId="3CA4533C" w14:textId="77777777" w:rsidR="00B80D58" w:rsidRPr="00701C26" w:rsidRDefault="00B80D58">
            <w:pPr>
              <w:spacing w:line="360" w:lineRule="auto"/>
              <w:jc w:val="both"/>
              <w:rPr>
                <w:rFonts w:ascii="Times New Roman" w:eastAsia="CIDFont" w:hAnsi="Times New Roman" w:cs="Times New Roman"/>
                <w:b/>
                <w:bCs/>
                <w:lang w:eastAsia="zh-CN" w:bidi="ar"/>
              </w:rPr>
            </w:pPr>
          </w:p>
        </w:tc>
        <w:tc>
          <w:tcPr>
            <w:tcW w:w="1170" w:type="dxa"/>
            <w:tcBorders>
              <w:top w:val="single" w:sz="8" w:space="0" w:color="4BACC6"/>
              <w:left w:val="single" w:sz="8" w:space="0" w:color="4BACC6"/>
              <w:bottom w:val="single" w:sz="8" w:space="0" w:color="4BACC6"/>
              <w:right w:val="single" w:sz="8" w:space="0" w:color="4BACC6"/>
            </w:tcBorders>
            <w:shd w:val="clear" w:color="auto" w:fill="E9F1F5"/>
          </w:tcPr>
          <w:p w14:paraId="0719FAAB" w14:textId="77777777" w:rsidR="00B80D58" w:rsidRPr="00701C26" w:rsidRDefault="00C72F4B">
            <w:pPr>
              <w:rPr>
                <w:rFonts w:ascii="Times New Roman" w:eastAsia="CIDFont" w:hAnsi="Times New Roman" w:cs="Times New Roman"/>
                <w:b/>
                <w:bCs/>
                <w:lang w:eastAsia="zh-CN" w:bidi="ar"/>
              </w:rPr>
            </w:pPr>
            <w:r w:rsidRPr="00701C26">
              <w:rPr>
                <w:rFonts w:ascii="Times New Roman" w:eastAsia="CIDFont" w:hAnsi="Times New Roman" w:cs="Times New Roman"/>
                <w:b/>
                <w:bCs/>
                <w:lang w:eastAsia="zh-CN" w:bidi="ar"/>
              </w:rPr>
              <w:t>Percent</w:t>
            </w:r>
          </w:p>
        </w:tc>
        <w:tc>
          <w:tcPr>
            <w:tcW w:w="915" w:type="dxa"/>
            <w:tcBorders>
              <w:top w:val="single" w:sz="8" w:space="0" w:color="4BACC6"/>
              <w:left w:val="single" w:sz="8" w:space="0" w:color="4BACC6"/>
              <w:bottom w:val="single" w:sz="8" w:space="0" w:color="4BACC6"/>
              <w:right w:val="single" w:sz="8" w:space="0" w:color="4BACC6"/>
            </w:tcBorders>
            <w:shd w:val="clear" w:color="auto" w:fill="E9F1F5"/>
          </w:tcPr>
          <w:p w14:paraId="0AB22BBF" w14:textId="77777777" w:rsidR="00B80D58" w:rsidRPr="00701C26" w:rsidRDefault="00C72F4B">
            <w:pPr>
              <w:spacing w:line="360" w:lineRule="auto"/>
              <w:jc w:val="both"/>
              <w:rPr>
                <w:rFonts w:ascii="Times New Roman" w:eastAsia="CIDFont" w:hAnsi="Times New Roman" w:cs="Times New Roman"/>
                <w:b/>
                <w:bCs/>
                <w:lang w:eastAsia="zh-CN" w:bidi="ar"/>
              </w:rPr>
            </w:pPr>
            <w:r w:rsidRPr="00701C26">
              <w:rPr>
                <w:rFonts w:ascii="Times New Roman" w:eastAsia="CIDFont" w:hAnsi="Times New Roman" w:cs="Times New Roman"/>
                <w:b/>
                <w:bCs/>
                <w:lang w:eastAsia="zh-CN" w:bidi="ar"/>
              </w:rPr>
              <w:t>-</w:t>
            </w:r>
          </w:p>
        </w:tc>
        <w:tc>
          <w:tcPr>
            <w:tcW w:w="915" w:type="dxa"/>
            <w:tcBorders>
              <w:top w:val="single" w:sz="8" w:space="0" w:color="4BACC6"/>
              <w:left w:val="single" w:sz="8" w:space="0" w:color="4BACC6"/>
              <w:bottom w:val="single" w:sz="8" w:space="0" w:color="4BACC6"/>
              <w:right w:val="single" w:sz="8" w:space="0" w:color="4BACC6"/>
            </w:tcBorders>
            <w:shd w:val="clear" w:color="auto" w:fill="E9F1F5"/>
          </w:tcPr>
          <w:p w14:paraId="7044E5A6" w14:textId="77777777" w:rsidR="00B80D58" w:rsidRPr="00701C26" w:rsidRDefault="00C72F4B">
            <w:pPr>
              <w:spacing w:line="360" w:lineRule="auto"/>
              <w:jc w:val="both"/>
              <w:rPr>
                <w:rFonts w:ascii="Times New Roman" w:eastAsia="CIDFont" w:hAnsi="Times New Roman" w:cs="Times New Roman"/>
                <w:b/>
                <w:bCs/>
                <w:lang w:eastAsia="zh-CN" w:bidi="ar"/>
              </w:rPr>
            </w:pPr>
            <w:r w:rsidRPr="00701C26">
              <w:rPr>
                <w:rFonts w:ascii="Times New Roman" w:eastAsia="CIDFont" w:hAnsi="Times New Roman" w:cs="Times New Roman"/>
                <w:b/>
                <w:bCs/>
                <w:lang w:eastAsia="zh-CN" w:bidi="ar"/>
              </w:rPr>
              <w:t>9.52</w:t>
            </w:r>
          </w:p>
        </w:tc>
        <w:tc>
          <w:tcPr>
            <w:tcW w:w="885" w:type="dxa"/>
            <w:tcBorders>
              <w:top w:val="single" w:sz="8" w:space="0" w:color="4BACC6"/>
              <w:left w:val="single" w:sz="8" w:space="0" w:color="4BACC6"/>
              <w:bottom w:val="single" w:sz="8" w:space="0" w:color="4BACC6"/>
              <w:right w:val="single" w:sz="8" w:space="0" w:color="4BACC6"/>
            </w:tcBorders>
            <w:shd w:val="clear" w:color="auto" w:fill="E9F1F5"/>
          </w:tcPr>
          <w:p w14:paraId="1E2AF20A" w14:textId="77777777" w:rsidR="00B80D58" w:rsidRPr="00701C26" w:rsidRDefault="00C72F4B">
            <w:pPr>
              <w:spacing w:line="360" w:lineRule="auto"/>
              <w:jc w:val="both"/>
              <w:rPr>
                <w:rFonts w:ascii="Times New Roman" w:eastAsia="CIDFont" w:hAnsi="Times New Roman" w:cs="Times New Roman"/>
                <w:b/>
                <w:bCs/>
                <w:lang w:eastAsia="zh-CN" w:bidi="ar"/>
              </w:rPr>
            </w:pPr>
            <w:r w:rsidRPr="00701C26">
              <w:rPr>
                <w:rFonts w:ascii="Times New Roman" w:eastAsia="CIDFont" w:hAnsi="Times New Roman" w:cs="Times New Roman"/>
                <w:b/>
                <w:bCs/>
                <w:lang w:eastAsia="zh-CN" w:bidi="ar"/>
              </w:rPr>
              <w:t>9.52</w:t>
            </w:r>
          </w:p>
        </w:tc>
        <w:tc>
          <w:tcPr>
            <w:tcW w:w="915" w:type="dxa"/>
            <w:tcBorders>
              <w:top w:val="single" w:sz="8" w:space="0" w:color="4BACC6"/>
              <w:left w:val="single" w:sz="8" w:space="0" w:color="4BACC6"/>
              <w:bottom w:val="single" w:sz="8" w:space="0" w:color="4BACC6"/>
              <w:right w:val="single" w:sz="8" w:space="0" w:color="4BACC6"/>
            </w:tcBorders>
            <w:shd w:val="clear" w:color="auto" w:fill="E9F1F5"/>
          </w:tcPr>
          <w:p w14:paraId="7094304A" w14:textId="77777777" w:rsidR="00B80D58" w:rsidRPr="00701C26" w:rsidRDefault="00C72F4B">
            <w:pPr>
              <w:spacing w:line="360" w:lineRule="auto"/>
              <w:jc w:val="both"/>
              <w:rPr>
                <w:rFonts w:ascii="Times New Roman" w:eastAsia="CIDFont" w:hAnsi="Times New Roman" w:cs="Times New Roman"/>
                <w:b/>
                <w:bCs/>
                <w:lang w:eastAsia="zh-CN" w:bidi="ar"/>
              </w:rPr>
            </w:pPr>
            <w:r w:rsidRPr="00701C26">
              <w:rPr>
                <w:rFonts w:ascii="Times New Roman" w:eastAsia="CIDFont" w:hAnsi="Times New Roman" w:cs="Times New Roman"/>
                <w:b/>
                <w:bCs/>
                <w:lang w:eastAsia="zh-CN" w:bidi="ar"/>
              </w:rPr>
              <w:t>42.86</w:t>
            </w:r>
          </w:p>
        </w:tc>
        <w:tc>
          <w:tcPr>
            <w:tcW w:w="930" w:type="dxa"/>
            <w:tcBorders>
              <w:top w:val="single" w:sz="8" w:space="0" w:color="4BACC6"/>
              <w:left w:val="single" w:sz="8" w:space="0" w:color="4BACC6"/>
              <w:bottom w:val="single" w:sz="8" w:space="0" w:color="4BACC6"/>
              <w:right w:val="single" w:sz="8" w:space="0" w:color="4BACC6"/>
            </w:tcBorders>
            <w:shd w:val="clear" w:color="auto" w:fill="E9F1F5"/>
          </w:tcPr>
          <w:p w14:paraId="000D6BBE" w14:textId="77777777" w:rsidR="00B80D58" w:rsidRPr="00701C26" w:rsidRDefault="00C72F4B">
            <w:pPr>
              <w:spacing w:line="360" w:lineRule="auto"/>
              <w:jc w:val="both"/>
              <w:rPr>
                <w:rFonts w:ascii="Times New Roman" w:eastAsia="CIDFont" w:hAnsi="Times New Roman" w:cs="Times New Roman"/>
                <w:b/>
                <w:bCs/>
                <w:lang w:eastAsia="zh-CN" w:bidi="ar"/>
              </w:rPr>
            </w:pPr>
            <w:r w:rsidRPr="00701C26">
              <w:rPr>
                <w:rFonts w:ascii="Times New Roman" w:eastAsia="CIDFont" w:hAnsi="Times New Roman" w:cs="Times New Roman"/>
                <w:b/>
                <w:bCs/>
                <w:lang w:eastAsia="zh-CN" w:bidi="ar"/>
              </w:rPr>
              <w:t>38.10</w:t>
            </w:r>
          </w:p>
        </w:tc>
        <w:tc>
          <w:tcPr>
            <w:tcW w:w="722" w:type="dxa"/>
            <w:vMerge/>
            <w:tcBorders>
              <w:top w:val="single" w:sz="8" w:space="0" w:color="4BACC6"/>
              <w:left w:val="single" w:sz="8" w:space="0" w:color="4BACC6"/>
              <w:bottom w:val="single" w:sz="8" w:space="0" w:color="4BACC6"/>
              <w:right w:val="single" w:sz="8" w:space="0" w:color="4BACC6"/>
            </w:tcBorders>
            <w:shd w:val="clear" w:color="auto" w:fill="E9F1F5"/>
          </w:tcPr>
          <w:p w14:paraId="1DEAF805" w14:textId="77777777" w:rsidR="00B80D58" w:rsidRPr="00701C26" w:rsidRDefault="00B80D58">
            <w:pPr>
              <w:spacing w:line="360" w:lineRule="auto"/>
              <w:jc w:val="both"/>
              <w:rPr>
                <w:rFonts w:ascii="Times New Roman" w:eastAsia="CIDFont" w:hAnsi="Times New Roman" w:cs="Times New Roman"/>
                <w:b/>
                <w:bCs/>
                <w:lang w:eastAsia="zh-CN" w:bidi="ar"/>
              </w:rPr>
            </w:pPr>
          </w:p>
        </w:tc>
      </w:tr>
      <w:tr w:rsidR="00701C26" w:rsidRPr="00701C26" w14:paraId="145E5EC6" w14:textId="77777777">
        <w:trPr>
          <w:trHeight w:val="254"/>
        </w:trPr>
        <w:tc>
          <w:tcPr>
            <w:tcW w:w="3124" w:type="dxa"/>
            <w:vMerge w:val="restart"/>
            <w:tcBorders>
              <w:top w:val="single" w:sz="8" w:space="0" w:color="4BACC6"/>
              <w:left w:val="single" w:sz="8" w:space="0" w:color="4BACC6"/>
              <w:bottom w:val="single" w:sz="8" w:space="0" w:color="4BACC6"/>
              <w:right w:val="single" w:sz="8" w:space="0" w:color="4BACC6"/>
            </w:tcBorders>
            <w:shd w:val="clear" w:color="auto" w:fill="D0E3EA"/>
          </w:tcPr>
          <w:p w14:paraId="6FDA9670" w14:textId="77777777" w:rsidR="00B80D58" w:rsidRPr="00701C26" w:rsidRDefault="00C72F4B">
            <w:pPr>
              <w:rPr>
                <w:rFonts w:ascii="Times New Roman" w:hAnsi="Times New Roman" w:cs="Times New Roman"/>
                <w:b/>
                <w:bCs/>
              </w:rPr>
            </w:pPr>
            <w:r w:rsidRPr="00701C26">
              <w:rPr>
                <w:rFonts w:ascii="Times New Roman" w:eastAsia="CIDFont" w:hAnsi="Times New Roman" w:cs="Times New Roman"/>
                <w:b/>
                <w:bCs/>
                <w:lang w:eastAsia="zh-CN" w:bidi="ar"/>
              </w:rPr>
              <w:t xml:space="preserve">Donates or sales unwanted </w:t>
            </w:r>
          </w:p>
          <w:p w14:paraId="2FCA28D8" w14:textId="77777777" w:rsidR="00B80D58" w:rsidRPr="00701C26" w:rsidRDefault="00C72F4B">
            <w:pPr>
              <w:rPr>
                <w:rFonts w:ascii="Times New Roman" w:hAnsi="Times New Roman" w:cs="Times New Roman"/>
                <w:b/>
                <w:bCs/>
              </w:rPr>
            </w:pPr>
            <w:r w:rsidRPr="00701C26">
              <w:rPr>
                <w:rFonts w:ascii="Times New Roman" w:eastAsia="CIDFont" w:hAnsi="Times New Roman" w:cs="Times New Roman"/>
                <w:b/>
                <w:bCs/>
                <w:lang w:eastAsia="zh-CN" w:bidi="ar"/>
              </w:rPr>
              <w:t xml:space="preserve">furniture, linens, and other </w:t>
            </w:r>
          </w:p>
          <w:p w14:paraId="798DBE82" w14:textId="77777777" w:rsidR="00B80D58" w:rsidRPr="00701C26" w:rsidRDefault="00C72F4B">
            <w:pPr>
              <w:rPr>
                <w:rFonts w:ascii="Times New Roman" w:eastAsia="CIDFont" w:hAnsi="Times New Roman" w:cs="Times New Roman"/>
                <w:b/>
                <w:bCs/>
                <w:lang w:eastAsia="zh-CN" w:bidi="ar"/>
              </w:rPr>
            </w:pPr>
            <w:r w:rsidRPr="00701C26">
              <w:rPr>
                <w:rFonts w:ascii="Times New Roman" w:eastAsia="CIDFont" w:hAnsi="Times New Roman" w:cs="Times New Roman"/>
                <w:b/>
                <w:bCs/>
                <w:lang w:eastAsia="zh-CN" w:bidi="ar"/>
              </w:rPr>
              <w:t>materials to reduce waste</w:t>
            </w:r>
          </w:p>
        </w:tc>
        <w:tc>
          <w:tcPr>
            <w:tcW w:w="1170" w:type="dxa"/>
            <w:tcBorders>
              <w:top w:val="single" w:sz="8" w:space="0" w:color="4BACC6"/>
              <w:left w:val="single" w:sz="8" w:space="0" w:color="4BACC6"/>
              <w:bottom w:val="single" w:sz="8" w:space="0" w:color="4BACC6"/>
              <w:right w:val="single" w:sz="8" w:space="0" w:color="4BACC6"/>
            </w:tcBorders>
            <w:shd w:val="clear" w:color="auto" w:fill="D0E3EA"/>
          </w:tcPr>
          <w:p w14:paraId="4DD26B79" w14:textId="77777777" w:rsidR="00B80D58" w:rsidRPr="00701C26" w:rsidRDefault="00C72F4B">
            <w:pPr>
              <w:rPr>
                <w:rFonts w:ascii="Times New Roman" w:eastAsia="CIDFont" w:hAnsi="Times New Roman" w:cs="Times New Roman"/>
                <w:b/>
                <w:bCs/>
                <w:lang w:eastAsia="zh-CN" w:bidi="ar"/>
              </w:rPr>
            </w:pPr>
            <w:r w:rsidRPr="00701C26">
              <w:rPr>
                <w:rFonts w:ascii="Times New Roman" w:eastAsia="CIDFont" w:hAnsi="Times New Roman" w:cs="Times New Roman"/>
                <w:b/>
                <w:bCs/>
                <w:lang w:eastAsia="zh-CN" w:bidi="ar"/>
              </w:rPr>
              <w:t>Freq.</w:t>
            </w:r>
          </w:p>
        </w:tc>
        <w:tc>
          <w:tcPr>
            <w:tcW w:w="915" w:type="dxa"/>
            <w:tcBorders>
              <w:top w:val="single" w:sz="8" w:space="0" w:color="4BACC6"/>
              <w:left w:val="single" w:sz="8" w:space="0" w:color="4BACC6"/>
              <w:bottom w:val="single" w:sz="8" w:space="0" w:color="4BACC6"/>
              <w:right w:val="single" w:sz="8" w:space="0" w:color="4BACC6"/>
            </w:tcBorders>
            <w:shd w:val="clear" w:color="auto" w:fill="D0E3EA"/>
          </w:tcPr>
          <w:p w14:paraId="1C71F0AD" w14:textId="77777777" w:rsidR="00B80D58" w:rsidRPr="00701C26" w:rsidRDefault="00C72F4B">
            <w:pPr>
              <w:spacing w:line="360" w:lineRule="auto"/>
              <w:jc w:val="both"/>
              <w:rPr>
                <w:rFonts w:ascii="Times New Roman" w:eastAsia="CIDFont" w:hAnsi="Times New Roman" w:cs="Times New Roman"/>
                <w:b/>
                <w:bCs/>
                <w:lang w:eastAsia="zh-CN" w:bidi="ar"/>
              </w:rPr>
            </w:pPr>
            <w:r w:rsidRPr="00701C26">
              <w:rPr>
                <w:rFonts w:ascii="Times New Roman" w:eastAsia="CIDFont" w:hAnsi="Times New Roman" w:cs="Times New Roman"/>
                <w:b/>
                <w:bCs/>
                <w:lang w:eastAsia="zh-CN" w:bidi="ar"/>
              </w:rPr>
              <w:t>3</w:t>
            </w:r>
          </w:p>
        </w:tc>
        <w:tc>
          <w:tcPr>
            <w:tcW w:w="915" w:type="dxa"/>
            <w:tcBorders>
              <w:top w:val="single" w:sz="8" w:space="0" w:color="4BACC6"/>
              <w:left w:val="single" w:sz="8" w:space="0" w:color="4BACC6"/>
              <w:bottom w:val="single" w:sz="8" w:space="0" w:color="4BACC6"/>
              <w:right w:val="single" w:sz="8" w:space="0" w:color="4BACC6"/>
            </w:tcBorders>
            <w:shd w:val="clear" w:color="auto" w:fill="D0E3EA"/>
          </w:tcPr>
          <w:p w14:paraId="5A2AF004" w14:textId="77777777" w:rsidR="00B80D58" w:rsidRPr="00701C26" w:rsidRDefault="00C72F4B">
            <w:pPr>
              <w:spacing w:line="360" w:lineRule="auto"/>
              <w:jc w:val="both"/>
              <w:rPr>
                <w:rFonts w:ascii="Times New Roman" w:eastAsia="CIDFont" w:hAnsi="Times New Roman" w:cs="Times New Roman"/>
                <w:b/>
                <w:bCs/>
                <w:lang w:eastAsia="zh-CN" w:bidi="ar"/>
              </w:rPr>
            </w:pPr>
            <w:r w:rsidRPr="00701C26">
              <w:rPr>
                <w:rFonts w:ascii="Times New Roman" w:eastAsia="CIDFont" w:hAnsi="Times New Roman" w:cs="Times New Roman"/>
                <w:b/>
                <w:bCs/>
                <w:lang w:eastAsia="zh-CN" w:bidi="ar"/>
              </w:rPr>
              <w:t>25</w:t>
            </w:r>
          </w:p>
        </w:tc>
        <w:tc>
          <w:tcPr>
            <w:tcW w:w="885" w:type="dxa"/>
            <w:tcBorders>
              <w:top w:val="single" w:sz="8" w:space="0" w:color="4BACC6"/>
              <w:left w:val="single" w:sz="8" w:space="0" w:color="4BACC6"/>
              <w:bottom w:val="single" w:sz="8" w:space="0" w:color="4BACC6"/>
              <w:right w:val="single" w:sz="8" w:space="0" w:color="4BACC6"/>
            </w:tcBorders>
            <w:shd w:val="clear" w:color="auto" w:fill="D0E3EA"/>
          </w:tcPr>
          <w:p w14:paraId="3C46BB1F" w14:textId="77777777" w:rsidR="00B80D58" w:rsidRPr="00701C26" w:rsidRDefault="00C72F4B">
            <w:pPr>
              <w:spacing w:line="360" w:lineRule="auto"/>
              <w:jc w:val="both"/>
              <w:rPr>
                <w:rFonts w:ascii="Times New Roman" w:eastAsia="CIDFont" w:hAnsi="Times New Roman" w:cs="Times New Roman"/>
                <w:b/>
                <w:bCs/>
                <w:lang w:eastAsia="zh-CN" w:bidi="ar"/>
              </w:rPr>
            </w:pPr>
            <w:r w:rsidRPr="00701C26">
              <w:rPr>
                <w:rFonts w:ascii="Times New Roman" w:eastAsia="CIDFont" w:hAnsi="Times New Roman" w:cs="Times New Roman"/>
                <w:b/>
                <w:bCs/>
                <w:lang w:eastAsia="zh-CN" w:bidi="ar"/>
              </w:rPr>
              <w:t>30</w:t>
            </w:r>
          </w:p>
        </w:tc>
        <w:tc>
          <w:tcPr>
            <w:tcW w:w="915" w:type="dxa"/>
            <w:tcBorders>
              <w:top w:val="single" w:sz="8" w:space="0" w:color="4BACC6"/>
              <w:left w:val="single" w:sz="8" w:space="0" w:color="4BACC6"/>
              <w:bottom w:val="single" w:sz="8" w:space="0" w:color="4BACC6"/>
              <w:right w:val="single" w:sz="8" w:space="0" w:color="4BACC6"/>
            </w:tcBorders>
            <w:shd w:val="clear" w:color="auto" w:fill="D0E3EA"/>
          </w:tcPr>
          <w:p w14:paraId="00855CCC" w14:textId="77777777" w:rsidR="00B80D58" w:rsidRPr="00701C26" w:rsidRDefault="00C72F4B">
            <w:pPr>
              <w:spacing w:line="360" w:lineRule="auto"/>
              <w:jc w:val="both"/>
              <w:rPr>
                <w:rFonts w:ascii="Times New Roman" w:eastAsia="CIDFont" w:hAnsi="Times New Roman" w:cs="Times New Roman"/>
                <w:b/>
                <w:bCs/>
                <w:lang w:eastAsia="zh-CN" w:bidi="ar"/>
              </w:rPr>
            </w:pPr>
            <w:r w:rsidRPr="00701C26">
              <w:rPr>
                <w:rFonts w:ascii="Times New Roman" w:eastAsia="CIDFont" w:hAnsi="Times New Roman" w:cs="Times New Roman"/>
                <w:b/>
                <w:bCs/>
                <w:lang w:eastAsia="zh-CN" w:bidi="ar"/>
              </w:rPr>
              <w:t>40</w:t>
            </w:r>
          </w:p>
        </w:tc>
        <w:tc>
          <w:tcPr>
            <w:tcW w:w="930" w:type="dxa"/>
            <w:tcBorders>
              <w:top w:val="single" w:sz="8" w:space="0" w:color="4BACC6"/>
              <w:left w:val="single" w:sz="8" w:space="0" w:color="4BACC6"/>
              <w:bottom w:val="single" w:sz="8" w:space="0" w:color="4BACC6"/>
              <w:right w:val="single" w:sz="8" w:space="0" w:color="4BACC6"/>
            </w:tcBorders>
            <w:shd w:val="clear" w:color="auto" w:fill="D0E3EA"/>
          </w:tcPr>
          <w:p w14:paraId="1745AAFF" w14:textId="77777777" w:rsidR="00B80D58" w:rsidRPr="00701C26" w:rsidRDefault="00C72F4B">
            <w:pPr>
              <w:spacing w:line="360" w:lineRule="auto"/>
              <w:jc w:val="both"/>
              <w:rPr>
                <w:rFonts w:ascii="Times New Roman" w:eastAsia="CIDFont" w:hAnsi="Times New Roman" w:cs="Times New Roman"/>
                <w:b/>
                <w:bCs/>
                <w:lang w:eastAsia="zh-CN" w:bidi="ar"/>
              </w:rPr>
            </w:pPr>
            <w:r w:rsidRPr="00701C26">
              <w:rPr>
                <w:rFonts w:ascii="Times New Roman" w:eastAsia="CIDFont" w:hAnsi="Times New Roman" w:cs="Times New Roman"/>
                <w:b/>
                <w:bCs/>
                <w:lang w:eastAsia="zh-CN" w:bidi="ar"/>
              </w:rPr>
              <w:t>7</w:t>
            </w:r>
          </w:p>
        </w:tc>
        <w:tc>
          <w:tcPr>
            <w:tcW w:w="722" w:type="dxa"/>
            <w:vMerge w:val="restart"/>
            <w:tcBorders>
              <w:top w:val="single" w:sz="8" w:space="0" w:color="4BACC6"/>
              <w:left w:val="single" w:sz="8" w:space="0" w:color="4BACC6"/>
              <w:bottom w:val="single" w:sz="8" w:space="0" w:color="4BACC6"/>
              <w:right w:val="single" w:sz="8" w:space="0" w:color="4BACC6"/>
            </w:tcBorders>
            <w:shd w:val="clear" w:color="auto" w:fill="D0E3EA"/>
          </w:tcPr>
          <w:p w14:paraId="66BDA48B" w14:textId="77777777" w:rsidR="00B80D58" w:rsidRPr="00701C26" w:rsidRDefault="00C72F4B">
            <w:pPr>
              <w:spacing w:line="360" w:lineRule="auto"/>
              <w:jc w:val="both"/>
              <w:rPr>
                <w:rFonts w:ascii="Times New Roman" w:eastAsia="CIDFont" w:hAnsi="Times New Roman" w:cs="Times New Roman"/>
                <w:b/>
                <w:bCs/>
                <w:lang w:eastAsia="zh-CN" w:bidi="ar"/>
              </w:rPr>
            </w:pPr>
            <w:r w:rsidRPr="00701C26">
              <w:rPr>
                <w:rFonts w:ascii="Times New Roman" w:eastAsia="CIDFont" w:hAnsi="Times New Roman" w:cs="Times New Roman"/>
                <w:b/>
                <w:bCs/>
                <w:lang w:eastAsia="zh-CN" w:bidi="ar"/>
              </w:rPr>
              <w:t>4.68</w:t>
            </w:r>
          </w:p>
        </w:tc>
      </w:tr>
      <w:tr w:rsidR="00701C26" w:rsidRPr="00701C26" w14:paraId="52DEB15A" w14:textId="77777777">
        <w:trPr>
          <w:trHeight w:val="169"/>
        </w:trPr>
        <w:tc>
          <w:tcPr>
            <w:tcW w:w="3124" w:type="dxa"/>
            <w:vMerge/>
            <w:tcBorders>
              <w:top w:val="single" w:sz="8" w:space="0" w:color="4BACC6"/>
              <w:left w:val="single" w:sz="8" w:space="0" w:color="4BACC6"/>
              <w:bottom w:val="single" w:sz="8" w:space="0" w:color="4BACC6"/>
              <w:right w:val="single" w:sz="8" w:space="0" w:color="4BACC6"/>
            </w:tcBorders>
            <w:shd w:val="clear" w:color="auto" w:fill="E9F1F5"/>
          </w:tcPr>
          <w:p w14:paraId="03668DE0" w14:textId="77777777" w:rsidR="00B80D58" w:rsidRPr="00701C26" w:rsidRDefault="00B80D58">
            <w:pPr>
              <w:spacing w:line="360" w:lineRule="auto"/>
              <w:jc w:val="both"/>
              <w:rPr>
                <w:rFonts w:ascii="Times New Roman" w:eastAsia="CIDFont" w:hAnsi="Times New Roman" w:cs="Times New Roman"/>
                <w:b/>
                <w:bCs/>
                <w:lang w:eastAsia="zh-CN" w:bidi="ar"/>
              </w:rPr>
            </w:pPr>
          </w:p>
        </w:tc>
        <w:tc>
          <w:tcPr>
            <w:tcW w:w="1170" w:type="dxa"/>
            <w:tcBorders>
              <w:top w:val="single" w:sz="8" w:space="0" w:color="4BACC6"/>
              <w:left w:val="single" w:sz="8" w:space="0" w:color="4BACC6"/>
              <w:bottom w:val="single" w:sz="8" w:space="0" w:color="4BACC6"/>
              <w:right w:val="single" w:sz="8" w:space="0" w:color="4BACC6"/>
            </w:tcBorders>
            <w:shd w:val="clear" w:color="auto" w:fill="E9F1F5"/>
          </w:tcPr>
          <w:p w14:paraId="105D89D8" w14:textId="77777777" w:rsidR="00B80D58" w:rsidRPr="00701C26" w:rsidRDefault="00C72F4B">
            <w:pPr>
              <w:rPr>
                <w:rFonts w:ascii="Times New Roman" w:eastAsia="CIDFont" w:hAnsi="Times New Roman" w:cs="Times New Roman"/>
                <w:b/>
                <w:bCs/>
                <w:lang w:eastAsia="zh-CN" w:bidi="ar"/>
              </w:rPr>
            </w:pPr>
            <w:r w:rsidRPr="00701C26">
              <w:rPr>
                <w:rFonts w:ascii="Times New Roman" w:eastAsia="CIDFont" w:hAnsi="Times New Roman" w:cs="Times New Roman"/>
                <w:b/>
                <w:bCs/>
                <w:lang w:eastAsia="zh-CN" w:bidi="ar"/>
              </w:rPr>
              <w:t>Percent</w:t>
            </w:r>
          </w:p>
        </w:tc>
        <w:tc>
          <w:tcPr>
            <w:tcW w:w="915" w:type="dxa"/>
            <w:tcBorders>
              <w:top w:val="single" w:sz="8" w:space="0" w:color="4BACC6"/>
              <w:left w:val="single" w:sz="8" w:space="0" w:color="4BACC6"/>
              <w:bottom w:val="single" w:sz="8" w:space="0" w:color="4BACC6"/>
              <w:right w:val="single" w:sz="8" w:space="0" w:color="4BACC6"/>
            </w:tcBorders>
            <w:shd w:val="clear" w:color="auto" w:fill="E9F1F5"/>
          </w:tcPr>
          <w:p w14:paraId="6F7DD12C" w14:textId="77777777" w:rsidR="00B80D58" w:rsidRPr="00701C26" w:rsidRDefault="00C72F4B">
            <w:pPr>
              <w:spacing w:line="360" w:lineRule="auto"/>
              <w:jc w:val="both"/>
              <w:rPr>
                <w:rFonts w:ascii="Times New Roman" w:eastAsia="CIDFont" w:hAnsi="Times New Roman" w:cs="Times New Roman"/>
                <w:b/>
                <w:bCs/>
                <w:lang w:eastAsia="zh-CN" w:bidi="ar"/>
              </w:rPr>
            </w:pPr>
            <w:r w:rsidRPr="00701C26">
              <w:rPr>
                <w:rFonts w:ascii="Times New Roman" w:eastAsia="CIDFont" w:hAnsi="Times New Roman" w:cs="Times New Roman"/>
                <w:b/>
                <w:bCs/>
                <w:lang w:eastAsia="zh-CN" w:bidi="ar"/>
              </w:rPr>
              <w:t>2.86</w:t>
            </w:r>
          </w:p>
        </w:tc>
        <w:tc>
          <w:tcPr>
            <w:tcW w:w="915" w:type="dxa"/>
            <w:tcBorders>
              <w:top w:val="single" w:sz="8" w:space="0" w:color="4BACC6"/>
              <w:left w:val="single" w:sz="8" w:space="0" w:color="4BACC6"/>
              <w:bottom w:val="single" w:sz="8" w:space="0" w:color="4BACC6"/>
              <w:right w:val="single" w:sz="8" w:space="0" w:color="4BACC6"/>
            </w:tcBorders>
            <w:shd w:val="clear" w:color="auto" w:fill="E9F1F5"/>
          </w:tcPr>
          <w:p w14:paraId="48CE7D8B" w14:textId="77777777" w:rsidR="00B80D58" w:rsidRPr="00701C26" w:rsidRDefault="00C72F4B">
            <w:pPr>
              <w:spacing w:line="360" w:lineRule="auto"/>
              <w:jc w:val="both"/>
              <w:rPr>
                <w:rFonts w:ascii="Times New Roman" w:eastAsia="CIDFont" w:hAnsi="Times New Roman" w:cs="Times New Roman"/>
                <w:b/>
                <w:bCs/>
                <w:lang w:eastAsia="zh-CN" w:bidi="ar"/>
              </w:rPr>
            </w:pPr>
            <w:r w:rsidRPr="00701C26">
              <w:rPr>
                <w:rFonts w:ascii="Times New Roman" w:eastAsia="CIDFont" w:hAnsi="Times New Roman" w:cs="Times New Roman"/>
                <w:b/>
                <w:bCs/>
                <w:lang w:eastAsia="zh-CN" w:bidi="ar"/>
              </w:rPr>
              <w:t>23.81</w:t>
            </w:r>
          </w:p>
        </w:tc>
        <w:tc>
          <w:tcPr>
            <w:tcW w:w="885" w:type="dxa"/>
            <w:tcBorders>
              <w:top w:val="single" w:sz="8" w:space="0" w:color="4BACC6"/>
              <w:left w:val="single" w:sz="8" w:space="0" w:color="4BACC6"/>
              <w:bottom w:val="single" w:sz="8" w:space="0" w:color="4BACC6"/>
              <w:right w:val="single" w:sz="8" w:space="0" w:color="4BACC6"/>
            </w:tcBorders>
            <w:shd w:val="clear" w:color="auto" w:fill="E9F1F5"/>
          </w:tcPr>
          <w:p w14:paraId="34B32160" w14:textId="77777777" w:rsidR="00B80D58" w:rsidRPr="00701C26" w:rsidRDefault="00C72F4B">
            <w:pPr>
              <w:spacing w:line="360" w:lineRule="auto"/>
              <w:jc w:val="both"/>
              <w:rPr>
                <w:rFonts w:ascii="Times New Roman" w:eastAsia="CIDFont" w:hAnsi="Times New Roman" w:cs="Times New Roman"/>
                <w:b/>
                <w:bCs/>
                <w:lang w:eastAsia="zh-CN" w:bidi="ar"/>
              </w:rPr>
            </w:pPr>
            <w:r w:rsidRPr="00701C26">
              <w:rPr>
                <w:rFonts w:ascii="Times New Roman" w:eastAsia="CIDFont" w:hAnsi="Times New Roman" w:cs="Times New Roman"/>
                <w:b/>
                <w:bCs/>
                <w:lang w:eastAsia="zh-CN" w:bidi="ar"/>
              </w:rPr>
              <w:t>28.57</w:t>
            </w:r>
          </w:p>
        </w:tc>
        <w:tc>
          <w:tcPr>
            <w:tcW w:w="915" w:type="dxa"/>
            <w:tcBorders>
              <w:top w:val="single" w:sz="8" w:space="0" w:color="4BACC6"/>
              <w:left w:val="single" w:sz="8" w:space="0" w:color="4BACC6"/>
              <w:bottom w:val="single" w:sz="8" w:space="0" w:color="4BACC6"/>
              <w:right w:val="single" w:sz="8" w:space="0" w:color="4BACC6"/>
            </w:tcBorders>
            <w:shd w:val="clear" w:color="auto" w:fill="E9F1F5"/>
          </w:tcPr>
          <w:p w14:paraId="57143E95" w14:textId="77777777" w:rsidR="00B80D58" w:rsidRPr="00701C26" w:rsidRDefault="00C72F4B">
            <w:pPr>
              <w:spacing w:line="360" w:lineRule="auto"/>
              <w:jc w:val="both"/>
              <w:rPr>
                <w:rFonts w:ascii="Times New Roman" w:eastAsia="CIDFont" w:hAnsi="Times New Roman" w:cs="Times New Roman"/>
                <w:b/>
                <w:bCs/>
                <w:lang w:eastAsia="zh-CN" w:bidi="ar"/>
              </w:rPr>
            </w:pPr>
            <w:r w:rsidRPr="00701C26">
              <w:rPr>
                <w:rFonts w:ascii="Times New Roman" w:eastAsia="CIDFont" w:hAnsi="Times New Roman" w:cs="Times New Roman"/>
                <w:b/>
                <w:bCs/>
                <w:lang w:eastAsia="zh-CN" w:bidi="ar"/>
              </w:rPr>
              <w:t>38.10</w:t>
            </w:r>
          </w:p>
        </w:tc>
        <w:tc>
          <w:tcPr>
            <w:tcW w:w="930" w:type="dxa"/>
            <w:tcBorders>
              <w:top w:val="single" w:sz="8" w:space="0" w:color="4BACC6"/>
              <w:left w:val="single" w:sz="8" w:space="0" w:color="4BACC6"/>
              <w:bottom w:val="single" w:sz="8" w:space="0" w:color="4BACC6"/>
              <w:right w:val="single" w:sz="8" w:space="0" w:color="4BACC6"/>
            </w:tcBorders>
            <w:shd w:val="clear" w:color="auto" w:fill="E9F1F5"/>
          </w:tcPr>
          <w:p w14:paraId="3EB1CABF" w14:textId="77777777" w:rsidR="00B80D58" w:rsidRPr="00701C26" w:rsidRDefault="00C72F4B">
            <w:pPr>
              <w:spacing w:line="360" w:lineRule="auto"/>
              <w:jc w:val="both"/>
              <w:rPr>
                <w:rFonts w:ascii="Times New Roman" w:eastAsia="CIDFont" w:hAnsi="Times New Roman" w:cs="Times New Roman"/>
                <w:b/>
                <w:bCs/>
                <w:lang w:eastAsia="zh-CN" w:bidi="ar"/>
              </w:rPr>
            </w:pPr>
            <w:r w:rsidRPr="00701C26">
              <w:rPr>
                <w:rFonts w:ascii="Times New Roman" w:eastAsia="CIDFont" w:hAnsi="Times New Roman" w:cs="Times New Roman"/>
                <w:b/>
                <w:bCs/>
                <w:lang w:eastAsia="zh-CN" w:bidi="ar"/>
              </w:rPr>
              <w:t>6.67</w:t>
            </w:r>
          </w:p>
        </w:tc>
        <w:tc>
          <w:tcPr>
            <w:tcW w:w="722" w:type="dxa"/>
            <w:vMerge/>
            <w:tcBorders>
              <w:top w:val="single" w:sz="8" w:space="0" w:color="4BACC6"/>
              <w:left w:val="single" w:sz="8" w:space="0" w:color="4BACC6"/>
              <w:bottom w:val="single" w:sz="8" w:space="0" w:color="4BACC6"/>
              <w:right w:val="single" w:sz="8" w:space="0" w:color="4BACC6"/>
            </w:tcBorders>
            <w:shd w:val="clear" w:color="auto" w:fill="E9F1F5"/>
          </w:tcPr>
          <w:p w14:paraId="45BBDB73" w14:textId="77777777" w:rsidR="00B80D58" w:rsidRPr="00701C26" w:rsidRDefault="00B80D58">
            <w:pPr>
              <w:spacing w:line="360" w:lineRule="auto"/>
              <w:jc w:val="both"/>
              <w:rPr>
                <w:rFonts w:ascii="Times New Roman" w:eastAsia="CIDFont" w:hAnsi="Times New Roman" w:cs="Times New Roman"/>
                <w:b/>
                <w:bCs/>
                <w:lang w:eastAsia="zh-CN" w:bidi="ar"/>
              </w:rPr>
            </w:pPr>
          </w:p>
        </w:tc>
      </w:tr>
      <w:tr w:rsidR="00701C26" w:rsidRPr="00701C26" w14:paraId="681FE4AF" w14:textId="77777777">
        <w:trPr>
          <w:trHeight w:val="306"/>
        </w:trPr>
        <w:tc>
          <w:tcPr>
            <w:tcW w:w="3124" w:type="dxa"/>
            <w:vMerge w:val="restart"/>
            <w:tcBorders>
              <w:top w:val="single" w:sz="8" w:space="0" w:color="4BACC6"/>
              <w:left w:val="single" w:sz="8" w:space="0" w:color="4BACC6"/>
              <w:bottom w:val="single" w:sz="8" w:space="0" w:color="4BACC6"/>
              <w:right w:val="single" w:sz="8" w:space="0" w:color="4BACC6"/>
            </w:tcBorders>
            <w:shd w:val="clear" w:color="auto" w:fill="D0E3EA"/>
          </w:tcPr>
          <w:p w14:paraId="4446BD16" w14:textId="77777777" w:rsidR="00B80D58" w:rsidRPr="00701C26" w:rsidRDefault="00C72F4B">
            <w:pPr>
              <w:rPr>
                <w:rFonts w:ascii="Times New Roman" w:hAnsi="Times New Roman" w:cs="Times New Roman"/>
                <w:b/>
                <w:bCs/>
              </w:rPr>
            </w:pPr>
            <w:r w:rsidRPr="00701C26">
              <w:rPr>
                <w:rFonts w:ascii="Times New Roman" w:eastAsia="CIDFont" w:hAnsi="Times New Roman" w:cs="Times New Roman"/>
                <w:b/>
                <w:bCs/>
                <w:lang w:eastAsia="zh-CN" w:bidi="ar"/>
              </w:rPr>
              <w:t xml:space="preserve">Places recycle/dust bins to </w:t>
            </w:r>
          </w:p>
          <w:p w14:paraId="68D0C457" w14:textId="77777777" w:rsidR="00B80D58" w:rsidRPr="00701C26" w:rsidRDefault="00C72F4B">
            <w:pPr>
              <w:rPr>
                <w:rFonts w:ascii="Times New Roman" w:eastAsia="CIDFont" w:hAnsi="Times New Roman" w:cs="Times New Roman"/>
                <w:b/>
                <w:bCs/>
                <w:lang w:eastAsia="zh-CN" w:bidi="ar"/>
              </w:rPr>
            </w:pPr>
            <w:r w:rsidRPr="00701C26">
              <w:rPr>
                <w:rFonts w:ascii="Times New Roman" w:eastAsia="CIDFont" w:hAnsi="Times New Roman" w:cs="Times New Roman"/>
                <w:b/>
                <w:bCs/>
                <w:lang w:eastAsia="zh-CN" w:bidi="ar"/>
              </w:rPr>
              <w:t>encourage recycling</w:t>
            </w:r>
          </w:p>
        </w:tc>
        <w:tc>
          <w:tcPr>
            <w:tcW w:w="1170" w:type="dxa"/>
            <w:tcBorders>
              <w:top w:val="single" w:sz="8" w:space="0" w:color="4BACC6"/>
              <w:left w:val="single" w:sz="8" w:space="0" w:color="4BACC6"/>
              <w:bottom w:val="single" w:sz="8" w:space="0" w:color="4BACC6"/>
              <w:right w:val="single" w:sz="8" w:space="0" w:color="4BACC6"/>
            </w:tcBorders>
            <w:shd w:val="clear" w:color="auto" w:fill="D0E3EA"/>
          </w:tcPr>
          <w:p w14:paraId="2C092528" w14:textId="77777777" w:rsidR="00B80D58" w:rsidRPr="00701C26" w:rsidRDefault="00C72F4B">
            <w:pPr>
              <w:rPr>
                <w:rFonts w:ascii="Times New Roman" w:eastAsia="CIDFont" w:hAnsi="Times New Roman" w:cs="Times New Roman"/>
                <w:b/>
                <w:bCs/>
                <w:lang w:eastAsia="zh-CN" w:bidi="ar"/>
              </w:rPr>
            </w:pPr>
            <w:r w:rsidRPr="00701C26">
              <w:rPr>
                <w:rFonts w:ascii="Times New Roman" w:eastAsia="CIDFont" w:hAnsi="Times New Roman" w:cs="Times New Roman"/>
                <w:b/>
                <w:bCs/>
                <w:lang w:eastAsia="zh-CN" w:bidi="ar"/>
              </w:rPr>
              <w:t>Freq.</w:t>
            </w:r>
          </w:p>
        </w:tc>
        <w:tc>
          <w:tcPr>
            <w:tcW w:w="915" w:type="dxa"/>
            <w:tcBorders>
              <w:top w:val="single" w:sz="8" w:space="0" w:color="4BACC6"/>
              <w:left w:val="single" w:sz="8" w:space="0" w:color="4BACC6"/>
              <w:bottom w:val="single" w:sz="8" w:space="0" w:color="4BACC6"/>
              <w:right w:val="single" w:sz="8" w:space="0" w:color="4BACC6"/>
            </w:tcBorders>
            <w:shd w:val="clear" w:color="auto" w:fill="D0E3EA"/>
          </w:tcPr>
          <w:p w14:paraId="75E34A6B" w14:textId="77777777" w:rsidR="00B80D58" w:rsidRPr="00701C26" w:rsidRDefault="00C72F4B">
            <w:pPr>
              <w:spacing w:line="360" w:lineRule="auto"/>
              <w:jc w:val="both"/>
              <w:rPr>
                <w:rFonts w:ascii="Times New Roman" w:eastAsia="CIDFont" w:hAnsi="Times New Roman" w:cs="Times New Roman"/>
                <w:b/>
                <w:bCs/>
                <w:lang w:eastAsia="zh-CN" w:bidi="ar"/>
              </w:rPr>
            </w:pPr>
            <w:r w:rsidRPr="00701C26">
              <w:rPr>
                <w:rFonts w:ascii="Times New Roman" w:eastAsia="CIDFont" w:hAnsi="Times New Roman" w:cs="Times New Roman"/>
                <w:b/>
                <w:bCs/>
                <w:lang w:eastAsia="zh-CN" w:bidi="ar"/>
              </w:rPr>
              <w:t>6</w:t>
            </w:r>
          </w:p>
        </w:tc>
        <w:tc>
          <w:tcPr>
            <w:tcW w:w="915" w:type="dxa"/>
            <w:tcBorders>
              <w:top w:val="single" w:sz="8" w:space="0" w:color="4BACC6"/>
              <w:left w:val="single" w:sz="8" w:space="0" w:color="4BACC6"/>
              <w:bottom w:val="single" w:sz="8" w:space="0" w:color="4BACC6"/>
              <w:right w:val="single" w:sz="8" w:space="0" w:color="4BACC6"/>
            </w:tcBorders>
            <w:shd w:val="clear" w:color="auto" w:fill="D0E3EA"/>
          </w:tcPr>
          <w:p w14:paraId="2BAAD160" w14:textId="77777777" w:rsidR="00B80D58" w:rsidRPr="00701C26" w:rsidRDefault="00C72F4B">
            <w:pPr>
              <w:spacing w:line="360" w:lineRule="auto"/>
              <w:jc w:val="both"/>
              <w:rPr>
                <w:rFonts w:ascii="Times New Roman" w:eastAsia="CIDFont" w:hAnsi="Times New Roman" w:cs="Times New Roman"/>
                <w:b/>
                <w:bCs/>
                <w:lang w:eastAsia="zh-CN" w:bidi="ar"/>
              </w:rPr>
            </w:pPr>
            <w:r w:rsidRPr="00701C26">
              <w:rPr>
                <w:rFonts w:ascii="Times New Roman" w:eastAsia="CIDFont" w:hAnsi="Times New Roman" w:cs="Times New Roman"/>
                <w:b/>
                <w:bCs/>
                <w:lang w:eastAsia="zh-CN" w:bidi="ar"/>
              </w:rPr>
              <w:t>17</w:t>
            </w:r>
          </w:p>
        </w:tc>
        <w:tc>
          <w:tcPr>
            <w:tcW w:w="885" w:type="dxa"/>
            <w:tcBorders>
              <w:top w:val="single" w:sz="8" w:space="0" w:color="4BACC6"/>
              <w:left w:val="single" w:sz="8" w:space="0" w:color="4BACC6"/>
              <w:bottom w:val="single" w:sz="8" w:space="0" w:color="4BACC6"/>
              <w:right w:val="single" w:sz="8" w:space="0" w:color="4BACC6"/>
            </w:tcBorders>
            <w:shd w:val="clear" w:color="auto" w:fill="D0E3EA"/>
          </w:tcPr>
          <w:p w14:paraId="532F15EF" w14:textId="77777777" w:rsidR="00B80D58" w:rsidRPr="00701C26" w:rsidRDefault="00C72F4B">
            <w:pPr>
              <w:spacing w:line="360" w:lineRule="auto"/>
              <w:jc w:val="both"/>
              <w:rPr>
                <w:rFonts w:ascii="Times New Roman" w:eastAsia="CIDFont" w:hAnsi="Times New Roman" w:cs="Times New Roman"/>
                <w:b/>
                <w:bCs/>
                <w:lang w:eastAsia="zh-CN" w:bidi="ar"/>
              </w:rPr>
            </w:pPr>
            <w:r w:rsidRPr="00701C26">
              <w:rPr>
                <w:rFonts w:ascii="Times New Roman" w:eastAsia="CIDFont" w:hAnsi="Times New Roman" w:cs="Times New Roman"/>
                <w:b/>
                <w:bCs/>
                <w:lang w:eastAsia="zh-CN" w:bidi="ar"/>
              </w:rPr>
              <w:t>20</w:t>
            </w:r>
          </w:p>
        </w:tc>
        <w:tc>
          <w:tcPr>
            <w:tcW w:w="915" w:type="dxa"/>
            <w:tcBorders>
              <w:top w:val="single" w:sz="8" w:space="0" w:color="4BACC6"/>
              <w:left w:val="single" w:sz="8" w:space="0" w:color="4BACC6"/>
              <w:bottom w:val="single" w:sz="8" w:space="0" w:color="4BACC6"/>
              <w:right w:val="single" w:sz="8" w:space="0" w:color="4BACC6"/>
            </w:tcBorders>
            <w:shd w:val="clear" w:color="auto" w:fill="D0E3EA"/>
          </w:tcPr>
          <w:p w14:paraId="5069454B" w14:textId="77777777" w:rsidR="00B80D58" w:rsidRPr="00701C26" w:rsidRDefault="00C72F4B">
            <w:pPr>
              <w:spacing w:line="360" w:lineRule="auto"/>
              <w:jc w:val="both"/>
              <w:rPr>
                <w:rFonts w:ascii="Times New Roman" w:eastAsia="CIDFont" w:hAnsi="Times New Roman" w:cs="Times New Roman"/>
                <w:b/>
                <w:bCs/>
                <w:lang w:eastAsia="zh-CN" w:bidi="ar"/>
              </w:rPr>
            </w:pPr>
            <w:r w:rsidRPr="00701C26">
              <w:rPr>
                <w:rFonts w:ascii="Times New Roman" w:eastAsia="CIDFont" w:hAnsi="Times New Roman" w:cs="Times New Roman"/>
                <w:b/>
                <w:bCs/>
                <w:lang w:eastAsia="zh-CN" w:bidi="ar"/>
              </w:rPr>
              <w:t>30</w:t>
            </w:r>
          </w:p>
        </w:tc>
        <w:tc>
          <w:tcPr>
            <w:tcW w:w="930" w:type="dxa"/>
            <w:tcBorders>
              <w:top w:val="single" w:sz="8" w:space="0" w:color="4BACC6"/>
              <w:left w:val="single" w:sz="8" w:space="0" w:color="4BACC6"/>
              <w:bottom w:val="single" w:sz="8" w:space="0" w:color="4BACC6"/>
              <w:right w:val="single" w:sz="8" w:space="0" w:color="4BACC6"/>
            </w:tcBorders>
            <w:shd w:val="clear" w:color="auto" w:fill="D0E3EA"/>
          </w:tcPr>
          <w:p w14:paraId="7194356B" w14:textId="77777777" w:rsidR="00B80D58" w:rsidRPr="00701C26" w:rsidRDefault="00C72F4B">
            <w:pPr>
              <w:spacing w:line="360" w:lineRule="auto"/>
              <w:jc w:val="both"/>
              <w:rPr>
                <w:rFonts w:ascii="Times New Roman" w:eastAsia="CIDFont" w:hAnsi="Times New Roman" w:cs="Times New Roman"/>
                <w:b/>
                <w:bCs/>
                <w:lang w:eastAsia="zh-CN" w:bidi="ar"/>
              </w:rPr>
            </w:pPr>
            <w:r w:rsidRPr="00701C26">
              <w:rPr>
                <w:rFonts w:ascii="Times New Roman" w:eastAsia="CIDFont" w:hAnsi="Times New Roman" w:cs="Times New Roman"/>
                <w:b/>
                <w:bCs/>
                <w:lang w:eastAsia="zh-CN" w:bidi="ar"/>
              </w:rPr>
              <w:t>32</w:t>
            </w:r>
          </w:p>
        </w:tc>
        <w:tc>
          <w:tcPr>
            <w:tcW w:w="722" w:type="dxa"/>
            <w:vMerge w:val="restart"/>
            <w:tcBorders>
              <w:top w:val="single" w:sz="8" w:space="0" w:color="4BACC6"/>
              <w:left w:val="single" w:sz="8" w:space="0" w:color="4BACC6"/>
              <w:bottom w:val="single" w:sz="8" w:space="0" w:color="4BACC6"/>
              <w:right w:val="single" w:sz="8" w:space="0" w:color="4BACC6"/>
            </w:tcBorders>
            <w:shd w:val="clear" w:color="auto" w:fill="D0E3EA"/>
          </w:tcPr>
          <w:p w14:paraId="5DD24EA4" w14:textId="77777777" w:rsidR="00B80D58" w:rsidRPr="00701C26" w:rsidRDefault="00C72F4B">
            <w:pPr>
              <w:spacing w:line="360" w:lineRule="auto"/>
              <w:jc w:val="both"/>
              <w:rPr>
                <w:rFonts w:ascii="Times New Roman" w:eastAsia="CIDFont" w:hAnsi="Times New Roman" w:cs="Times New Roman"/>
                <w:b/>
                <w:bCs/>
                <w:lang w:eastAsia="zh-CN" w:bidi="ar"/>
              </w:rPr>
            </w:pPr>
            <w:r w:rsidRPr="00701C26">
              <w:rPr>
                <w:rFonts w:ascii="Times New Roman" w:eastAsia="CIDFont" w:hAnsi="Times New Roman" w:cs="Times New Roman"/>
                <w:b/>
                <w:bCs/>
                <w:lang w:eastAsia="zh-CN" w:bidi="ar"/>
              </w:rPr>
              <w:t>4.88</w:t>
            </w:r>
          </w:p>
        </w:tc>
      </w:tr>
      <w:tr w:rsidR="00701C26" w:rsidRPr="00701C26" w14:paraId="6258C25F" w14:textId="77777777">
        <w:trPr>
          <w:trHeight w:val="117"/>
        </w:trPr>
        <w:tc>
          <w:tcPr>
            <w:tcW w:w="3124" w:type="dxa"/>
            <w:vMerge/>
            <w:tcBorders>
              <w:top w:val="single" w:sz="8" w:space="0" w:color="4BACC6"/>
              <w:left w:val="single" w:sz="8" w:space="0" w:color="4BACC6"/>
              <w:bottom w:val="single" w:sz="8" w:space="0" w:color="4BACC6"/>
              <w:right w:val="single" w:sz="8" w:space="0" w:color="4BACC6"/>
            </w:tcBorders>
            <w:shd w:val="clear" w:color="auto" w:fill="E9F1F5"/>
          </w:tcPr>
          <w:p w14:paraId="2A94F820" w14:textId="77777777" w:rsidR="00B80D58" w:rsidRPr="00701C26" w:rsidRDefault="00B80D58">
            <w:pPr>
              <w:spacing w:line="360" w:lineRule="auto"/>
              <w:jc w:val="both"/>
              <w:rPr>
                <w:rFonts w:ascii="Times New Roman" w:eastAsia="CIDFont" w:hAnsi="Times New Roman" w:cs="Times New Roman"/>
                <w:b/>
                <w:bCs/>
                <w:lang w:eastAsia="zh-CN" w:bidi="ar"/>
              </w:rPr>
            </w:pPr>
          </w:p>
        </w:tc>
        <w:tc>
          <w:tcPr>
            <w:tcW w:w="1170" w:type="dxa"/>
            <w:tcBorders>
              <w:top w:val="single" w:sz="8" w:space="0" w:color="4BACC6"/>
              <w:left w:val="single" w:sz="8" w:space="0" w:color="4BACC6"/>
              <w:bottom w:val="single" w:sz="8" w:space="0" w:color="4BACC6"/>
              <w:right w:val="single" w:sz="8" w:space="0" w:color="4BACC6"/>
            </w:tcBorders>
            <w:shd w:val="clear" w:color="auto" w:fill="E9F1F5"/>
          </w:tcPr>
          <w:p w14:paraId="2FFFA257" w14:textId="77777777" w:rsidR="00B80D58" w:rsidRPr="00701C26" w:rsidRDefault="00C72F4B">
            <w:pPr>
              <w:rPr>
                <w:rFonts w:ascii="Times New Roman" w:eastAsia="CIDFont" w:hAnsi="Times New Roman" w:cs="Times New Roman"/>
                <w:b/>
                <w:bCs/>
                <w:lang w:eastAsia="zh-CN" w:bidi="ar"/>
              </w:rPr>
            </w:pPr>
            <w:r w:rsidRPr="00701C26">
              <w:rPr>
                <w:rFonts w:ascii="Times New Roman" w:eastAsia="CIDFont" w:hAnsi="Times New Roman" w:cs="Times New Roman"/>
                <w:b/>
                <w:bCs/>
                <w:lang w:eastAsia="zh-CN" w:bidi="ar"/>
              </w:rPr>
              <w:t>Percent</w:t>
            </w:r>
          </w:p>
        </w:tc>
        <w:tc>
          <w:tcPr>
            <w:tcW w:w="915" w:type="dxa"/>
            <w:tcBorders>
              <w:top w:val="single" w:sz="8" w:space="0" w:color="4BACC6"/>
              <w:left w:val="single" w:sz="8" w:space="0" w:color="4BACC6"/>
              <w:bottom w:val="single" w:sz="8" w:space="0" w:color="4BACC6"/>
              <w:right w:val="single" w:sz="8" w:space="0" w:color="4BACC6"/>
            </w:tcBorders>
            <w:shd w:val="clear" w:color="auto" w:fill="E9F1F5"/>
          </w:tcPr>
          <w:p w14:paraId="7D03BEB7" w14:textId="77777777" w:rsidR="00B80D58" w:rsidRPr="00701C26" w:rsidRDefault="00C72F4B">
            <w:pPr>
              <w:spacing w:line="360" w:lineRule="auto"/>
              <w:jc w:val="both"/>
              <w:rPr>
                <w:rFonts w:ascii="Times New Roman" w:eastAsia="CIDFont" w:hAnsi="Times New Roman" w:cs="Times New Roman"/>
                <w:b/>
                <w:bCs/>
                <w:lang w:eastAsia="zh-CN" w:bidi="ar"/>
              </w:rPr>
            </w:pPr>
            <w:r w:rsidRPr="00701C26">
              <w:rPr>
                <w:rFonts w:ascii="Times New Roman" w:eastAsia="CIDFont" w:hAnsi="Times New Roman" w:cs="Times New Roman"/>
                <w:b/>
                <w:bCs/>
                <w:lang w:eastAsia="zh-CN" w:bidi="ar"/>
              </w:rPr>
              <w:t>5.71</w:t>
            </w:r>
          </w:p>
        </w:tc>
        <w:tc>
          <w:tcPr>
            <w:tcW w:w="915" w:type="dxa"/>
            <w:tcBorders>
              <w:top w:val="single" w:sz="8" w:space="0" w:color="4BACC6"/>
              <w:left w:val="single" w:sz="8" w:space="0" w:color="4BACC6"/>
              <w:bottom w:val="single" w:sz="8" w:space="0" w:color="4BACC6"/>
              <w:right w:val="single" w:sz="8" w:space="0" w:color="4BACC6"/>
            </w:tcBorders>
            <w:shd w:val="clear" w:color="auto" w:fill="E9F1F5"/>
          </w:tcPr>
          <w:p w14:paraId="13B86DE4" w14:textId="77777777" w:rsidR="00B80D58" w:rsidRPr="00701C26" w:rsidRDefault="00C72F4B">
            <w:pPr>
              <w:spacing w:line="360" w:lineRule="auto"/>
              <w:jc w:val="both"/>
              <w:rPr>
                <w:rFonts w:ascii="Times New Roman" w:eastAsia="CIDFont" w:hAnsi="Times New Roman" w:cs="Times New Roman"/>
                <w:b/>
                <w:bCs/>
                <w:lang w:eastAsia="zh-CN" w:bidi="ar"/>
              </w:rPr>
            </w:pPr>
            <w:r w:rsidRPr="00701C26">
              <w:rPr>
                <w:rFonts w:ascii="Times New Roman" w:eastAsia="CIDFont" w:hAnsi="Times New Roman" w:cs="Times New Roman"/>
                <w:b/>
                <w:bCs/>
                <w:lang w:eastAsia="zh-CN" w:bidi="ar"/>
              </w:rPr>
              <w:t>16.19</w:t>
            </w:r>
          </w:p>
        </w:tc>
        <w:tc>
          <w:tcPr>
            <w:tcW w:w="885" w:type="dxa"/>
            <w:tcBorders>
              <w:top w:val="single" w:sz="8" w:space="0" w:color="4BACC6"/>
              <w:left w:val="single" w:sz="8" w:space="0" w:color="4BACC6"/>
              <w:bottom w:val="single" w:sz="8" w:space="0" w:color="4BACC6"/>
              <w:right w:val="single" w:sz="8" w:space="0" w:color="4BACC6"/>
            </w:tcBorders>
            <w:shd w:val="clear" w:color="auto" w:fill="E9F1F5"/>
          </w:tcPr>
          <w:p w14:paraId="255C7D9A" w14:textId="77777777" w:rsidR="00B80D58" w:rsidRPr="00701C26" w:rsidRDefault="00C72F4B">
            <w:pPr>
              <w:spacing w:line="360" w:lineRule="auto"/>
              <w:jc w:val="both"/>
              <w:rPr>
                <w:rFonts w:ascii="Times New Roman" w:eastAsia="CIDFont" w:hAnsi="Times New Roman" w:cs="Times New Roman"/>
                <w:b/>
                <w:bCs/>
                <w:lang w:eastAsia="zh-CN" w:bidi="ar"/>
              </w:rPr>
            </w:pPr>
            <w:r w:rsidRPr="00701C26">
              <w:rPr>
                <w:rFonts w:ascii="Times New Roman" w:eastAsia="CIDFont" w:hAnsi="Times New Roman" w:cs="Times New Roman"/>
                <w:b/>
                <w:bCs/>
                <w:lang w:eastAsia="zh-CN" w:bidi="ar"/>
              </w:rPr>
              <w:t>19.04</w:t>
            </w:r>
          </w:p>
        </w:tc>
        <w:tc>
          <w:tcPr>
            <w:tcW w:w="915" w:type="dxa"/>
            <w:tcBorders>
              <w:top w:val="single" w:sz="8" w:space="0" w:color="4BACC6"/>
              <w:left w:val="single" w:sz="8" w:space="0" w:color="4BACC6"/>
              <w:bottom w:val="single" w:sz="8" w:space="0" w:color="4BACC6"/>
              <w:right w:val="single" w:sz="8" w:space="0" w:color="4BACC6"/>
            </w:tcBorders>
            <w:shd w:val="clear" w:color="auto" w:fill="E9F1F5"/>
          </w:tcPr>
          <w:p w14:paraId="684B3224" w14:textId="77777777" w:rsidR="00B80D58" w:rsidRPr="00701C26" w:rsidRDefault="00C72F4B">
            <w:pPr>
              <w:spacing w:line="360" w:lineRule="auto"/>
              <w:jc w:val="both"/>
              <w:rPr>
                <w:rFonts w:ascii="Times New Roman" w:eastAsia="CIDFont" w:hAnsi="Times New Roman" w:cs="Times New Roman"/>
                <w:b/>
                <w:bCs/>
                <w:lang w:eastAsia="zh-CN" w:bidi="ar"/>
              </w:rPr>
            </w:pPr>
            <w:r w:rsidRPr="00701C26">
              <w:rPr>
                <w:rFonts w:ascii="Times New Roman" w:eastAsia="CIDFont" w:hAnsi="Times New Roman" w:cs="Times New Roman"/>
                <w:b/>
                <w:bCs/>
                <w:lang w:eastAsia="zh-CN" w:bidi="ar"/>
              </w:rPr>
              <w:t>28.57</w:t>
            </w:r>
          </w:p>
        </w:tc>
        <w:tc>
          <w:tcPr>
            <w:tcW w:w="930" w:type="dxa"/>
            <w:tcBorders>
              <w:top w:val="single" w:sz="8" w:space="0" w:color="4BACC6"/>
              <w:left w:val="single" w:sz="8" w:space="0" w:color="4BACC6"/>
              <w:bottom w:val="single" w:sz="8" w:space="0" w:color="4BACC6"/>
              <w:right w:val="single" w:sz="8" w:space="0" w:color="4BACC6"/>
            </w:tcBorders>
            <w:shd w:val="clear" w:color="auto" w:fill="E9F1F5"/>
          </w:tcPr>
          <w:p w14:paraId="27CF8DEF" w14:textId="77777777" w:rsidR="00B80D58" w:rsidRPr="00701C26" w:rsidRDefault="00C72F4B">
            <w:pPr>
              <w:spacing w:line="360" w:lineRule="auto"/>
              <w:jc w:val="both"/>
              <w:rPr>
                <w:rFonts w:ascii="Times New Roman" w:eastAsia="CIDFont" w:hAnsi="Times New Roman" w:cs="Times New Roman"/>
                <w:b/>
                <w:bCs/>
                <w:lang w:eastAsia="zh-CN" w:bidi="ar"/>
              </w:rPr>
            </w:pPr>
            <w:r w:rsidRPr="00701C26">
              <w:rPr>
                <w:rFonts w:ascii="Times New Roman" w:eastAsia="CIDFont" w:hAnsi="Times New Roman" w:cs="Times New Roman"/>
                <w:b/>
                <w:bCs/>
                <w:lang w:eastAsia="zh-CN" w:bidi="ar"/>
              </w:rPr>
              <w:t>30.48</w:t>
            </w:r>
          </w:p>
        </w:tc>
        <w:tc>
          <w:tcPr>
            <w:tcW w:w="722" w:type="dxa"/>
            <w:vMerge/>
            <w:tcBorders>
              <w:top w:val="single" w:sz="8" w:space="0" w:color="4BACC6"/>
              <w:left w:val="single" w:sz="8" w:space="0" w:color="4BACC6"/>
              <w:bottom w:val="single" w:sz="8" w:space="0" w:color="4BACC6"/>
              <w:right w:val="single" w:sz="8" w:space="0" w:color="4BACC6"/>
            </w:tcBorders>
            <w:shd w:val="clear" w:color="auto" w:fill="E9F1F5"/>
          </w:tcPr>
          <w:p w14:paraId="6084D127" w14:textId="77777777" w:rsidR="00B80D58" w:rsidRPr="00701C26" w:rsidRDefault="00B80D58">
            <w:pPr>
              <w:spacing w:line="360" w:lineRule="auto"/>
              <w:jc w:val="both"/>
              <w:rPr>
                <w:rFonts w:ascii="Times New Roman" w:eastAsia="CIDFont" w:hAnsi="Times New Roman" w:cs="Times New Roman"/>
                <w:b/>
                <w:bCs/>
                <w:lang w:eastAsia="zh-CN" w:bidi="ar"/>
              </w:rPr>
            </w:pPr>
          </w:p>
        </w:tc>
      </w:tr>
      <w:tr w:rsidR="00701C26" w:rsidRPr="00701C26" w14:paraId="12ACA84F" w14:textId="77777777">
        <w:trPr>
          <w:trHeight w:val="225"/>
        </w:trPr>
        <w:tc>
          <w:tcPr>
            <w:tcW w:w="3124" w:type="dxa"/>
            <w:vMerge w:val="restart"/>
            <w:tcBorders>
              <w:top w:val="single" w:sz="8" w:space="0" w:color="4BACC6"/>
              <w:left w:val="single" w:sz="8" w:space="0" w:color="4BACC6"/>
              <w:bottom w:val="single" w:sz="8" w:space="0" w:color="4BACC6"/>
              <w:right w:val="single" w:sz="8" w:space="0" w:color="4BACC6"/>
            </w:tcBorders>
            <w:shd w:val="clear" w:color="auto" w:fill="D0E3EA"/>
          </w:tcPr>
          <w:p w14:paraId="0225A45C" w14:textId="77777777" w:rsidR="00B80D58" w:rsidRPr="00701C26" w:rsidRDefault="00C72F4B">
            <w:pPr>
              <w:rPr>
                <w:rFonts w:ascii="Times New Roman" w:eastAsia="CIDFont" w:hAnsi="Times New Roman" w:cs="Times New Roman"/>
                <w:b/>
                <w:bCs/>
                <w:lang w:eastAsia="zh-CN" w:bidi="ar"/>
              </w:rPr>
            </w:pPr>
            <w:r w:rsidRPr="00701C26">
              <w:rPr>
                <w:rFonts w:ascii="Times New Roman" w:eastAsia="CIDFont" w:hAnsi="Times New Roman" w:cs="Times New Roman"/>
                <w:b/>
                <w:bCs/>
                <w:lang w:eastAsia="zh-CN" w:bidi="ar"/>
              </w:rPr>
              <w:t>Sorts the wastes separately</w:t>
            </w:r>
          </w:p>
        </w:tc>
        <w:tc>
          <w:tcPr>
            <w:tcW w:w="1170" w:type="dxa"/>
            <w:tcBorders>
              <w:top w:val="single" w:sz="8" w:space="0" w:color="4BACC6"/>
              <w:left w:val="single" w:sz="8" w:space="0" w:color="4BACC6"/>
              <w:bottom w:val="single" w:sz="8" w:space="0" w:color="4BACC6"/>
              <w:right w:val="single" w:sz="8" w:space="0" w:color="4BACC6"/>
            </w:tcBorders>
            <w:shd w:val="clear" w:color="auto" w:fill="D0E3EA"/>
          </w:tcPr>
          <w:p w14:paraId="791F1BD6" w14:textId="77777777" w:rsidR="00B80D58" w:rsidRPr="00701C26" w:rsidRDefault="00C72F4B">
            <w:pPr>
              <w:rPr>
                <w:rFonts w:ascii="Times New Roman" w:eastAsia="CIDFont" w:hAnsi="Times New Roman" w:cs="Times New Roman"/>
                <w:b/>
                <w:bCs/>
                <w:lang w:eastAsia="zh-CN" w:bidi="ar"/>
              </w:rPr>
            </w:pPr>
            <w:r w:rsidRPr="00701C26">
              <w:rPr>
                <w:rFonts w:ascii="Times New Roman" w:eastAsia="CIDFont" w:hAnsi="Times New Roman" w:cs="Times New Roman"/>
                <w:b/>
                <w:bCs/>
                <w:lang w:eastAsia="zh-CN" w:bidi="ar"/>
              </w:rPr>
              <w:t>Freq.</w:t>
            </w:r>
          </w:p>
        </w:tc>
        <w:tc>
          <w:tcPr>
            <w:tcW w:w="915" w:type="dxa"/>
            <w:tcBorders>
              <w:top w:val="single" w:sz="8" w:space="0" w:color="4BACC6"/>
              <w:left w:val="single" w:sz="8" w:space="0" w:color="4BACC6"/>
              <w:bottom w:val="single" w:sz="8" w:space="0" w:color="4BACC6"/>
              <w:right w:val="single" w:sz="8" w:space="0" w:color="4BACC6"/>
            </w:tcBorders>
            <w:shd w:val="clear" w:color="auto" w:fill="D0E3EA"/>
          </w:tcPr>
          <w:p w14:paraId="397BC659" w14:textId="77777777" w:rsidR="00B80D58" w:rsidRPr="00701C26" w:rsidRDefault="00C72F4B">
            <w:pPr>
              <w:spacing w:line="360" w:lineRule="auto"/>
              <w:jc w:val="both"/>
              <w:rPr>
                <w:rFonts w:ascii="Times New Roman" w:eastAsia="CIDFont" w:hAnsi="Times New Roman" w:cs="Times New Roman"/>
                <w:b/>
                <w:bCs/>
                <w:lang w:eastAsia="zh-CN" w:bidi="ar"/>
              </w:rPr>
            </w:pPr>
            <w:r w:rsidRPr="00701C26">
              <w:rPr>
                <w:rFonts w:ascii="Times New Roman" w:eastAsia="CIDFont" w:hAnsi="Times New Roman" w:cs="Times New Roman"/>
                <w:b/>
                <w:bCs/>
                <w:lang w:eastAsia="zh-CN" w:bidi="ar"/>
              </w:rPr>
              <w:t>5</w:t>
            </w:r>
          </w:p>
        </w:tc>
        <w:tc>
          <w:tcPr>
            <w:tcW w:w="915" w:type="dxa"/>
            <w:tcBorders>
              <w:top w:val="single" w:sz="8" w:space="0" w:color="4BACC6"/>
              <w:left w:val="single" w:sz="8" w:space="0" w:color="4BACC6"/>
              <w:bottom w:val="single" w:sz="8" w:space="0" w:color="4BACC6"/>
              <w:right w:val="single" w:sz="8" w:space="0" w:color="4BACC6"/>
            </w:tcBorders>
            <w:shd w:val="clear" w:color="auto" w:fill="D0E3EA"/>
          </w:tcPr>
          <w:p w14:paraId="5C751A93" w14:textId="77777777" w:rsidR="00B80D58" w:rsidRPr="00701C26" w:rsidRDefault="00C72F4B">
            <w:pPr>
              <w:spacing w:line="360" w:lineRule="auto"/>
              <w:jc w:val="both"/>
              <w:rPr>
                <w:rFonts w:ascii="Times New Roman" w:eastAsia="CIDFont" w:hAnsi="Times New Roman" w:cs="Times New Roman"/>
                <w:b/>
                <w:bCs/>
                <w:lang w:eastAsia="zh-CN" w:bidi="ar"/>
              </w:rPr>
            </w:pPr>
            <w:r w:rsidRPr="00701C26">
              <w:rPr>
                <w:rFonts w:ascii="Times New Roman" w:eastAsia="CIDFont" w:hAnsi="Times New Roman" w:cs="Times New Roman"/>
                <w:b/>
                <w:bCs/>
                <w:lang w:eastAsia="zh-CN" w:bidi="ar"/>
              </w:rPr>
              <w:t>8</w:t>
            </w:r>
          </w:p>
        </w:tc>
        <w:tc>
          <w:tcPr>
            <w:tcW w:w="885" w:type="dxa"/>
            <w:tcBorders>
              <w:top w:val="single" w:sz="8" w:space="0" w:color="4BACC6"/>
              <w:left w:val="single" w:sz="8" w:space="0" w:color="4BACC6"/>
              <w:bottom w:val="single" w:sz="8" w:space="0" w:color="4BACC6"/>
              <w:right w:val="single" w:sz="8" w:space="0" w:color="4BACC6"/>
            </w:tcBorders>
            <w:shd w:val="clear" w:color="auto" w:fill="D0E3EA"/>
          </w:tcPr>
          <w:p w14:paraId="138955DE" w14:textId="77777777" w:rsidR="00B80D58" w:rsidRPr="00701C26" w:rsidRDefault="00C72F4B">
            <w:pPr>
              <w:spacing w:line="360" w:lineRule="auto"/>
              <w:jc w:val="both"/>
              <w:rPr>
                <w:rFonts w:ascii="Times New Roman" w:eastAsia="CIDFont" w:hAnsi="Times New Roman" w:cs="Times New Roman"/>
                <w:b/>
                <w:bCs/>
                <w:lang w:eastAsia="zh-CN" w:bidi="ar"/>
              </w:rPr>
            </w:pPr>
            <w:r w:rsidRPr="00701C26">
              <w:rPr>
                <w:rFonts w:ascii="Times New Roman" w:eastAsia="CIDFont" w:hAnsi="Times New Roman" w:cs="Times New Roman"/>
                <w:b/>
                <w:bCs/>
                <w:lang w:eastAsia="zh-CN" w:bidi="ar"/>
              </w:rPr>
              <w:t>9</w:t>
            </w:r>
          </w:p>
        </w:tc>
        <w:tc>
          <w:tcPr>
            <w:tcW w:w="915" w:type="dxa"/>
            <w:tcBorders>
              <w:top w:val="single" w:sz="8" w:space="0" w:color="4BACC6"/>
              <w:left w:val="single" w:sz="8" w:space="0" w:color="4BACC6"/>
              <w:bottom w:val="single" w:sz="8" w:space="0" w:color="4BACC6"/>
              <w:right w:val="single" w:sz="8" w:space="0" w:color="4BACC6"/>
            </w:tcBorders>
            <w:shd w:val="clear" w:color="auto" w:fill="D0E3EA"/>
          </w:tcPr>
          <w:p w14:paraId="16AFDEAC" w14:textId="77777777" w:rsidR="00B80D58" w:rsidRPr="00701C26" w:rsidRDefault="00C72F4B">
            <w:pPr>
              <w:spacing w:line="360" w:lineRule="auto"/>
              <w:jc w:val="both"/>
              <w:rPr>
                <w:rFonts w:ascii="Times New Roman" w:eastAsia="CIDFont" w:hAnsi="Times New Roman" w:cs="Times New Roman"/>
                <w:b/>
                <w:bCs/>
                <w:lang w:eastAsia="zh-CN" w:bidi="ar"/>
              </w:rPr>
            </w:pPr>
            <w:r w:rsidRPr="00701C26">
              <w:rPr>
                <w:rFonts w:ascii="Times New Roman" w:eastAsia="CIDFont" w:hAnsi="Times New Roman" w:cs="Times New Roman"/>
                <w:b/>
                <w:bCs/>
                <w:lang w:eastAsia="zh-CN" w:bidi="ar"/>
              </w:rPr>
              <w:t>63</w:t>
            </w:r>
          </w:p>
        </w:tc>
        <w:tc>
          <w:tcPr>
            <w:tcW w:w="930" w:type="dxa"/>
            <w:tcBorders>
              <w:top w:val="single" w:sz="8" w:space="0" w:color="4BACC6"/>
              <w:left w:val="single" w:sz="8" w:space="0" w:color="4BACC6"/>
              <w:bottom w:val="single" w:sz="8" w:space="0" w:color="4BACC6"/>
              <w:right w:val="single" w:sz="8" w:space="0" w:color="4BACC6"/>
            </w:tcBorders>
            <w:shd w:val="clear" w:color="auto" w:fill="D0E3EA"/>
          </w:tcPr>
          <w:p w14:paraId="73FE28B9" w14:textId="77777777" w:rsidR="00B80D58" w:rsidRPr="00701C26" w:rsidRDefault="00C72F4B">
            <w:pPr>
              <w:spacing w:line="360" w:lineRule="auto"/>
              <w:jc w:val="both"/>
              <w:rPr>
                <w:rFonts w:ascii="Times New Roman" w:eastAsia="CIDFont" w:hAnsi="Times New Roman" w:cs="Times New Roman"/>
                <w:b/>
                <w:bCs/>
                <w:lang w:eastAsia="zh-CN" w:bidi="ar"/>
              </w:rPr>
            </w:pPr>
            <w:r w:rsidRPr="00701C26">
              <w:rPr>
                <w:rFonts w:ascii="Times New Roman" w:eastAsia="CIDFont" w:hAnsi="Times New Roman" w:cs="Times New Roman"/>
                <w:b/>
                <w:bCs/>
                <w:lang w:eastAsia="zh-CN" w:bidi="ar"/>
              </w:rPr>
              <w:t>20</w:t>
            </w:r>
          </w:p>
        </w:tc>
        <w:tc>
          <w:tcPr>
            <w:tcW w:w="722" w:type="dxa"/>
            <w:vMerge w:val="restart"/>
            <w:tcBorders>
              <w:top w:val="single" w:sz="8" w:space="0" w:color="4BACC6"/>
              <w:left w:val="single" w:sz="8" w:space="0" w:color="4BACC6"/>
              <w:bottom w:val="single" w:sz="8" w:space="0" w:color="4BACC6"/>
              <w:right w:val="single" w:sz="8" w:space="0" w:color="4BACC6"/>
            </w:tcBorders>
            <w:shd w:val="clear" w:color="auto" w:fill="D0E3EA"/>
          </w:tcPr>
          <w:p w14:paraId="786D42E8" w14:textId="77777777" w:rsidR="00B80D58" w:rsidRPr="00701C26" w:rsidRDefault="00C72F4B">
            <w:pPr>
              <w:spacing w:line="360" w:lineRule="auto"/>
              <w:jc w:val="both"/>
              <w:rPr>
                <w:rFonts w:ascii="Times New Roman" w:eastAsia="CIDFont" w:hAnsi="Times New Roman" w:cs="Times New Roman"/>
                <w:b/>
                <w:bCs/>
                <w:lang w:eastAsia="zh-CN" w:bidi="ar"/>
              </w:rPr>
            </w:pPr>
            <w:r w:rsidRPr="00701C26">
              <w:rPr>
                <w:rFonts w:ascii="Times New Roman" w:eastAsia="CIDFont" w:hAnsi="Times New Roman" w:cs="Times New Roman"/>
                <w:b/>
                <w:bCs/>
                <w:lang w:eastAsia="zh-CN" w:bidi="ar"/>
              </w:rPr>
              <w:t>3.22</w:t>
            </w:r>
          </w:p>
        </w:tc>
      </w:tr>
      <w:tr w:rsidR="00701C26" w:rsidRPr="00701C26" w14:paraId="281D704D" w14:textId="77777777">
        <w:trPr>
          <w:trHeight w:val="198"/>
        </w:trPr>
        <w:tc>
          <w:tcPr>
            <w:tcW w:w="3124" w:type="dxa"/>
            <w:vMerge/>
            <w:tcBorders>
              <w:top w:val="single" w:sz="8" w:space="0" w:color="4BACC6"/>
              <w:left w:val="single" w:sz="8" w:space="0" w:color="4BACC6"/>
              <w:bottom w:val="single" w:sz="8" w:space="0" w:color="4BACC6"/>
              <w:right w:val="single" w:sz="8" w:space="0" w:color="4BACC6"/>
            </w:tcBorders>
            <w:shd w:val="clear" w:color="auto" w:fill="E9F1F5"/>
          </w:tcPr>
          <w:p w14:paraId="04C19314" w14:textId="77777777" w:rsidR="00B80D58" w:rsidRPr="00701C26" w:rsidRDefault="00B80D58">
            <w:pPr>
              <w:spacing w:line="360" w:lineRule="auto"/>
              <w:jc w:val="both"/>
              <w:rPr>
                <w:rFonts w:ascii="Times New Roman" w:eastAsia="CIDFont" w:hAnsi="Times New Roman" w:cs="Times New Roman"/>
                <w:b/>
                <w:bCs/>
                <w:lang w:eastAsia="zh-CN" w:bidi="ar"/>
              </w:rPr>
            </w:pPr>
          </w:p>
        </w:tc>
        <w:tc>
          <w:tcPr>
            <w:tcW w:w="1170" w:type="dxa"/>
            <w:tcBorders>
              <w:top w:val="single" w:sz="8" w:space="0" w:color="4BACC6"/>
              <w:left w:val="single" w:sz="8" w:space="0" w:color="4BACC6"/>
              <w:bottom w:val="single" w:sz="8" w:space="0" w:color="4BACC6"/>
              <w:right w:val="single" w:sz="8" w:space="0" w:color="4BACC6"/>
            </w:tcBorders>
            <w:shd w:val="clear" w:color="auto" w:fill="E9F1F5"/>
          </w:tcPr>
          <w:p w14:paraId="11341879" w14:textId="77777777" w:rsidR="00B80D58" w:rsidRPr="00701C26" w:rsidRDefault="00C72F4B">
            <w:pPr>
              <w:rPr>
                <w:rFonts w:ascii="Times New Roman" w:eastAsia="CIDFont" w:hAnsi="Times New Roman" w:cs="Times New Roman"/>
                <w:b/>
                <w:bCs/>
                <w:lang w:eastAsia="zh-CN" w:bidi="ar"/>
              </w:rPr>
            </w:pPr>
            <w:r w:rsidRPr="00701C26">
              <w:rPr>
                <w:rFonts w:ascii="Times New Roman" w:eastAsia="CIDFont" w:hAnsi="Times New Roman" w:cs="Times New Roman"/>
                <w:b/>
                <w:bCs/>
                <w:lang w:eastAsia="zh-CN" w:bidi="ar"/>
              </w:rPr>
              <w:t>Percent</w:t>
            </w:r>
          </w:p>
        </w:tc>
        <w:tc>
          <w:tcPr>
            <w:tcW w:w="915" w:type="dxa"/>
            <w:tcBorders>
              <w:top w:val="single" w:sz="8" w:space="0" w:color="4BACC6"/>
              <w:left w:val="single" w:sz="8" w:space="0" w:color="4BACC6"/>
              <w:bottom w:val="single" w:sz="8" w:space="0" w:color="4BACC6"/>
              <w:right w:val="single" w:sz="8" w:space="0" w:color="4BACC6"/>
            </w:tcBorders>
            <w:shd w:val="clear" w:color="auto" w:fill="E9F1F5"/>
          </w:tcPr>
          <w:p w14:paraId="169B81E6" w14:textId="77777777" w:rsidR="00B80D58" w:rsidRPr="00701C26" w:rsidRDefault="00C72F4B">
            <w:pPr>
              <w:spacing w:line="360" w:lineRule="auto"/>
              <w:jc w:val="both"/>
              <w:rPr>
                <w:rFonts w:ascii="Times New Roman" w:eastAsia="CIDFont" w:hAnsi="Times New Roman" w:cs="Times New Roman"/>
                <w:b/>
                <w:bCs/>
                <w:lang w:eastAsia="zh-CN" w:bidi="ar"/>
              </w:rPr>
            </w:pPr>
            <w:r w:rsidRPr="00701C26">
              <w:rPr>
                <w:rFonts w:ascii="Times New Roman" w:eastAsia="CIDFont" w:hAnsi="Times New Roman" w:cs="Times New Roman"/>
                <w:b/>
                <w:bCs/>
                <w:lang w:eastAsia="zh-CN" w:bidi="ar"/>
              </w:rPr>
              <w:t>4.76</w:t>
            </w:r>
          </w:p>
        </w:tc>
        <w:tc>
          <w:tcPr>
            <w:tcW w:w="915" w:type="dxa"/>
            <w:tcBorders>
              <w:top w:val="single" w:sz="8" w:space="0" w:color="4BACC6"/>
              <w:left w:val="single" w:sz="8" w:space="0" w:color="4BACC6"/>
              <w:bottom w:val="single" w:sz="8" w:space="0" w:color="4BACC6"/>
              <w:right w:val="single" w:sz="8" w:space="0" w:color="4BACC6"/>
            </w:tcBorders>
            <w:shd w:val="clear" w:color="auto" w:fill="E9F1F5"/>
          </w:tcPr>
          <w:p w14:paraId="66D300E9" w14:textId="77777777" w:rsidR="00B80D58" w:rsidRPr="00701C26" w:rsidRDefault="00C72F4B">
            <w:pPr>
              <w:spacing w:line="360" w:lineRule="auto"/>
              <w:jc w:val="both"/>
              <w:rPr>
                <w:rFonts w:ascii="Times New Roman" w:eastAsia="CIDFont" w:hAnsi="Times New Roman" w:cs="Times New Roman"/>
                <w:b/>
                <w:bCs/>
                <w:lang w:eastAsia="zh-CN" w:bidi="ar"/>
              </w:rPr>
            </w:pPr>
            <w:r w:rsidRPr="00701C26">
              <w:rPr>
                <w:rFonts w:ascii="Times New Roman" w:eastAsia="CIDFont" w:hAnsi="Times New Roman" w:cs="Times New Roman"/>
                <w:b/>
                <w:bCs/>
                <w:lang w:eastAsia="zh-CN" w:bidi="ar"/>
              </w:rPr>
              <w:t>7.62</w:t>
            </w:r>
          </w:p>
        </w:tc>
        <w:tc>
          <w:tcPr>
            <w:tcW w:w="885" w:type="dxa"/>
            <w:tcBorders>
              <w:top w:val="single" w:sz="8" w:space="0" w:color="4BACC6"/>
              <w:left w:val="single" w:sz="8" w:space="0" w:color="4BACC6"/>
              <w:bottom w:val="single" w:sz="8" w:space="0" w:color="4BACC6"/>
              <w:right w:val="single" w:sz="8" w:space="0" w:color="4BACC6"/>
            </w:tcBorders>
            <w:shd w:val="clear" w:color="auto" w:fill="E9F1F5"/>
          </w:tcPr>
          <w:p w14:paraId="47D6D8DD" w14:textId="77777777" w:rsidR="00B80D58" w:rsidRPr="00701C26" w:rsidRDefault="00C72F4B">
            <w:pPr>
              <w:spacing w:line="360" w:lineRule="auto"/>
              <w:jc w:val="both"/>
              <w:rPr>
                <w:rFonts w:ascii="Times New Roman" w:eastAsia="CIDFont" w:hAnsi="Times New Roman" w:cs="Times New Roman"/>
                <w:b/>
                <w:bCs/>
                <w:lang w:eastAsia="zh-CN" w:bidi="ar"/>
              </w:rPr>
            </w:pPr>
            <w:r w:rsidRPr="00701C26">
              <w:rPr>
                <w:rFonts w:ascii="Times New Roman" w:eastAsia="CIDFont" w:hAnsi="Times New Roman" w:cs="Times New Roman"/>
                <w:b/>
                <w:bCs/>
                <w:lang w:eastAsia="zh-CN" w:bidi="ar"/>
              </w:rPr>
              <w:t>8.57</w:t>
            </w:r>
          </w:p>
        </w:tc>
        <w:tc>
          <w:tcPr>
            <w:tcW w:w="915" w:type="dxa"/>
            <w:tcBorders>
              <w:top w:val="single" w:sz="8" w:space="0" w:color="4BACC6"/>
              <w:left w:val="single" w:sz="8" w:space="0" w:color="4BACC6"/>
              <w:bottom w:val="single" w:sz="8" w:space="0" w:color="4BACC6"/>
              <w:right w:val="single" w:sz="8" w:space="0" w:color="4BACC6"/>
            </w:tcBorders>
            <w:shd w:val="clear" w:color="auto" w:fill="E9F1F5"/>
          </w:tcPr>
          <w:p w14:paraId="184A778B" w14:textId="77777777" w:rsidR="00B80D58" w:rsidRPr="00701C26" w:rsidRDefault="00C72F4B">
            <w:pPr>
              <w:spacing w:line="360" w:lineRule="auto"/>
              <w:jc w:val="both"/>
              <w:rPr>
                <w:rFonts w:ascii="Times New Roman" w:eastAsia="CIDFont" w:hAnsi="Times New Roman" w:cs="Times New Roman"/>
                <w:b/>
                <w:bCs/>
                <w:lang w:eastAsia="zh-CN" w:bidi="ar"/>
              </w:rPr>
            </w:pPr>
            <w:r w:rsidRPr="00701C26">
              <w:rPr>
                <w:rFonts w:ascii="Times New Roman" w:eastAsia="CIDFont" w:hAnsi="Times New Roman" w:cs="Times New Roman"/>
                <w:b/>
                <w:bCs/>
                <w:lang w:eastAsia="zh-CN" w:bidi="ar"/>
              </w:rPr>
              <w:t>60</w:t>
            </w:r>
          </w:p>
        </w:tc>
        <w:tc>
          <w:tcPr>
            <w:tcW w:w="930" w:type="dxa"/>
            <w:tcBorders>
              <w:top w:val="single" w:sz="8" w:space="0" w:color="4BACC6"/>
              <w:left w:val="single" w:sz="8" w:space="0" w:color="4BACC6"/>
              <w:bottom w:val="single" w:sz="8" w:space="0" w:color="4BACC6"/>
              <w:right w:val="single" w:sz="8" w:space="0" w:color="4BACC6"/>
            </w:tcBorders>
            <w:shd w:val="clear" w:color="auto" w:fill="E9F1F5"/>
          </w:tcPr>
          <w:p w14:paraId="7BD8E07E" w14:textId="77777777" w:rsidR="00B80D58" w:rsidRPr="00701C26" w:rsidRDefault="00C72F4B">
            <w:pPr>
              <w:spacing w:line="360" w:lineRule="auto"/>
              <w:jc w:val="both"/>
              <w:rPr>
                <w:rFonts w:ascii="Times New Roman" w:eastAsia="CIDFont" w:hAnsi="Times New Roman" w:cs="Times New Roman"/>
                <w:b/>
                <w:bCs/>
                <w:lang w:eastAsia="zh-CN" w:bidi="ar"/>
              </w:rPr>
            </w:pPr>
            <w:r w:rsidRPr="00701C26">
              <w:rPr>
                <w:rFonts w:ascii="Times New Roman" w:eastAsia="CIDFont" w:hAnsi="Times New Roman" w:cs="Times New Roman"/>
                <w:b/>
                <w:bCs/>
                <w:lang w:eastAsia="zh-CN" w:bidi="ar"/>
              </w:rPr>
              <w:t>19.04</w:t>
            </w:r>
          </w:p>
        </w:tc>
        <w:tc>
          <w:tcPr>
            <w:tcW w:w="722" w:type="dxa"/>
            <w:vMerge/>
            <w:tcBorders>
              <w:top w:val="single" w:sz="8" w:space="0" w:color="4BACC6"/>
              <w:left w:val="single" w:sz="8" w:space="0" w:color="4BACC6"/>
              <w:bottom w:val="single" w:sz="8" w:space="0" w:color="4BACC6"/>
              <w:right w:val="single" w:sz="8" w:space="0" w:color="4BACC6"/>
            </w:tcBorders>
            <w:shd w:val="clear" w:color="auto" w:fill="E9F1F5"/>
          </w:tcPr>
          <w:p w14:paraId="4A29292D" w14:textId="77777777" w:rsidR="00B80D58" w:rsidRPr="00701C26" w:rsidRDefault="00B80D58">
            <w:pPr>
              <w:spacing w:line="360" w:lineRule="auto"/>
              <w:jc w:val="both"/>
              <w:rPr>
                <w:rFonts w:ascii="Times New Roman" w:eastAsia="CIDFont" w:hAnsi="Times New Roman" w:cs="Times New Roman"/>
                <w:b/>
                <w:bCs/>
                <w:lang w:eastAsia="zh-CN" w:bidi="ar"/>
              </w:rPr>
            </w:pPr>
          </w:p>
        </w:tc>
      </w:tr>
      <w:tr w:rsidR="00701C26" w:rsidRPr="00701C26" w14:paraId="1C906679" w14:textId="77777777">
        <w:trPr>
          <w:trHeight w:val="286"/>
        </w:trPr>
        <w:tc>
          <w:tcPr>
            <w:tcW w:w="3124" w:type="dxa"/>
            <w:vMerge w:val="restart"/>
            <w:tcBorders>
              <w:top w:val="single" w:sz="8" w:space="0" w:color="4BACC6"/>
              <w:left w:val="single" w:sz="8" w:space="0" w:color="4BACC6"/>
              <w:bottom w:val="single" w:sz="8" w:space="0" w:color="4BACC6"/>
              <w:right w:val="single" w:sz="8" w:space="0" w:color="4BACC6"/>
            </w:tcBorders>
            <w:shd w:val="clear" w:color="auto" w:fill="D0E3EA"/>
          </w:tcPr>
          <w:p w14:paraId="0C6A025B" w14:textId="77777777" w:rsidR="00B80D58" w:rsidRPr="00701C26" w:rsidRDefault="00C72F4B">
            <w:pPr>
              <w:rPr>
                <w:rFonts w:ascii="Times New Roman" w:hAnsi="Times New Roman" w:cs="Times New Roman"/>
                <w:b/>
                <w:bCs/>
              </w:rPr>
            </w:pPr>
            <w:r w:rsidRPr="00701C26">
              <w:rPr>
                <w:rFonts w:ascii="Times New Roman" w:eastAsia="CIDFont" w:hAnsi="Times New Roman" w:cs="Times New Roman"/>
                <w:b/>
                <w:bCs/>
                <w:lang w:eastAsia="zh-CN" w:bidi="ar"/>
              </w:rPr>
              <w:t xml:space="preserve">Re-uses materials to reduce </w:t>
            </w:r>
          </w:p>
          <w:p w14:paraId="59E9225E" w14:textId="77777777" w:rsidR="00B80D58" w:rsidRPr="00701C26" w:rsidRDefault="00C72F4B">
            <w:pPr>
              <w:rPr>
                <w:rFonts w:ascii="Times New Roman" w:eastAsia="CIDFont" w:hAnsi="Times New Roman" w:cs="Times New Roman"/>
                <w:b/>
                <w:bCs/>
                <w:lang w:eastAsia="zh-CN" w:bidi="ar"/>
              </w:rPr>
            </w:pPr>
            <w:r w:rsidRPr="00701C26">
              <w:rPr>
                <w:rFonts w:ascii="Times New Roman" w:eastAsia="CIDFont" w:hAnsi="Times New Roman" w:cs="Times New Roman"/>
                <w:b/>
                <w:bCs/>
                <w:lang w:eastAsia="zh-CN" w:bidi="ar"/>
              </w:rPr>
              <w:t>waste</w:t>
            </w:r>
          </w:p>
        </w:tc>
        <w:tc>
          <w:tcPr>
            <w:tcW w:w="1170" w:type="dxa"/>
            <w:tcBorders>
              <w:top w:val="single" w:sz="8" w:space="0" w:color="4BACC6"/>
              <w:left w:val="single" w:sz="8" w:space="0" w:color="4BACC6"/>
              <w:bottom w:val="single" w:sz="8" w:space="0" w:color="4BACC6"/>
              <w:right w:val="single" w:sz="8" w:space="0" w:color="4BACC6"/>
            </w:tcBorders>
            <w:shd w:val="clear" w:color="auto" w:fill="D0E3EA"/>
          </w:tcPr>
          <w:p w14:paraId="5FD84AA9" w14:textId="77777777" w:rsidR="00B80D58" w:rsidRPr="00701C26" w:rsidRDefault="00C72F4B">
            <w:pPr>
              <w:rPr>
                <w:rFonts w:ascii="Times New Roman" w:eastAsia="CIDFont" w:hAnsi="Times New Roman" w:cs="Times New Roman"/>
                <w:b/>
                <w:bCs/>
                <w:lang w:eastAsia="zh-CN" w:bidi="ar"/>
              </w:rPr>
            </w:pPr>
            <w:r w:rsidRPr="00701C26">
              <w:rPr>
                <w:rFonts w:ascii="Times New Roman" w:eastAsia="CIDFont" w:hAnsi="Times New Roman" w:cs="Times New Roman"/>
                <w:b/>
                <w:bCs/>
                <w:lang w:eastAsia="zh-CN" w:bidi="ar"/>
              </w:rPr>
              <w:t>Freq.</w:t>
            </w:r>
          </w:p>
        </w:tc>
        <w:tc>
          <w:tcPr>
            <w:tcW w:w="915" w:type="dxa"/>
            <w:tcBorders>
              <w:top w:val="single" w:sz="8" w:space="0" w:color="4BACC6"/>
              <w:left w:val="single" w:sz="8" w:space="0" w:color="4BACC6"/>
              <w:bottom w:val="single" w:sz="8" w:space="0" w:color="4BACC6"/>
              <w:right w:val="single" w:sz="8" w:space="0" w:color="4BACC6"/>
            </w:tcBorders>
            <w:shd w:val="clear" w:color="auto" w:fill="D0E3EA"/>
          </w:tcPr>
          <w:p w14:paraId="07B51F6C" w14:textId="77777777" w:rsidR="00B80D58" w:rsidRPr="00701C26" w:rsidRDefault="00C72F4B">
            <w:pPr>
              <w:spacing w:line="360" w:lineRule="auto"/>
              <w:jc w:val="both"/>
              <w:rPr>
                <w:rFonts w:ascii="Times New Roman" w:eastAsia="CIDFont" w:hAnsi="Times New Roman" w:cs="Times New Roman"/>
                <w:b/>
                <w:bCs/>
                <w:lang w:eastAsia="zh-CN" w:bidi="ar"/>
              </w:rPr>
            </w:pPr>
            <w:r w:rsidRPr="00701C26">
              <w:rPr>
                <w:rFonts w:ascii="Times New Roman" w:eastAsia="CIDFont" w:hAnsi="Times New Roman" w:cs="Times New Roman"/>
                <w:b/>
                <w:bCs/>
                <w:lang w:eastAsia="zh-CN" w:bidi="ar"/>
              </w:rPr>
              <w:t>1</w:t>
            </w:r>
          </w:p>
        </w:tc>
        <w:tc>
          <w:tcPr>
            <w:tcW w:w="915" w:type="dxa"/>
            <w:tcBorders>
              <w:top w:val="single" w:sz="8" w:space="0" w:color="4BACC6"/>
              <w:left w:val="single" w:sz="8" w:space="0" w:color="4BACC6"/>
              <w:bottom w:val="single" w:sz="8" w:space="0" w:color="4BACC6"/>
              <w:right w:val="single" w:sz="8" w:space="0" w:color="4BACC6"/>
            </w:tcBorders>
            <w:shd w:val="clear" w:color="auto" w:fill="D0E3EA"/>
          </w:tcPr>
          <w:p w14:paraId="4A832689" w14:textId="77777777" w:rsidR="00B80D58" w:rsidRPr="00701C26" w:rsidRDefault="00C72F4B">
            <w:pPr>
              <w:spacing w:line="360" w:lineRule="auto"/>
              <w:jc w:val="both"/>
              <w:rPr>
                <w:rFonts w:ascii="Times New Roman" w:eastAsia="CIDFont" w:hAnsi="Times New Roman" w:cs="Times New Roman"/>
                <w:b/>
                <w:bCs/>
                <w:lang w:eastAsia="zh-CN" w:bidi="ar"/>
              </w:rPr>
            </w:pPr>
            <w:r w:rsidRPr="00701C26">
              <w:rPr>
                <w:rFonts w:ascii="Times New Roman" w:eastAsia="CIDFont" w:hAnsi="Times New Roman" w:cs="Times New Roman"/>
                <w:b/>
                <w:bCs/>
                <w:lang w:eastAsia="zh-CN" w:bidi="ar"/>
              </w:rPr>
              <w:t>4</w:t>
            </w:r>
          </w:p>
        </w:tc>
        <w:tc>
          <w:tcPr>
            <w:tcW w:w="885" w:type="dxa"/>
            <w:tcBorders>
              <w:top w:val="single" w:sz="8" w:space="0" w:color="4BACC6"/>
              <w:left w:val="single" w:sz="8" w:space="0" w:color="4BACC6"/>
              <w:bottom w:val="single" w:sz="8" w:space="0" w:color="4BACC6"/>
              <w:right w:val="single" w:sz="8" w:space="0" w:color="4BACC6"/>
            </w:tcBorders>
            <w:shd w:val="clear" w:color="auto" w:fill="D0E3EA"/>
          </w:tcPr>
          <w:p w14:paraId="246A275E" w14:textId="77777777" w:rsidR="00B80D58" w:rsidRPr="00701C26" w:rsidRDefault="00C72F4B">
            <w:pPr>
              <w:spacing w:line="360" w:lineRule="auto"/>
              <w:jc w:val="both"/>
              <w:rPr>
                <w:rFonts w:ascii="Times New Roman" w:eastAsia="CIDFont" w:hAnsi="Times New Roman" w:cs="Times New Roman"/>
                <w:b/>
                <w:bCs/>
                <w:lang w:eastAsia="zh-CN" w:bidi="ar"/>
              </w:rPr>
            </w:pPr>
            <w:r w:rsidRPr="00701C26">
              <w:rPr>
                <w:rFonts w:ascii="Times New Roman" w:eastAsia="CIDFont" w:hAnsi="Times New Roman" w:cs="Times New Roman"/>
                <w:b/>
                <w:bCs/>
                <w:lang w:eastAsia="zh-CN" w:bidi="ar"/>
              </w:rPr>
              <w:t>3</w:t>
            </w:r>
          </w:p>
        </w:tc>
        <w:tc>
          <w:tcPr>
            <w:tcW w:w="915" w:type="dxa"/>
            <w:tcBorders>
              <w:top w:val="single" w:sz="8" w:space="0" w:color="4BACC6"/>
              <w:left w:val="single" w:sz="8" w:space="0" w:color="4BACC6"/>
              <w:bottom w:val="single" w:sz="8" w:space="0" w:color="4BACC6"/>
              <w:right w:val="single" w:sz="8" w:space="0" w:color="4BACC6"/>
            </w:tcBorders>
            <w:shd w:val="clear" w:color="auto" w:fill="D0E3EA"/>
          </w:tcPr>
          <w:p w14:paraId="17751393" w14:textId="77777777" w:rsidR="00B80D58" w:rsidRPr="00701C26" w:rsidRDefault="00C72F4B">
            <w:pPr>
              <w:spacing w:line="360" w:lineRule="auto"/>
              <w:jc w:val="both"/>
              <w:rPr>
                <w:rFonts w:ascii="Times New Roman" w:eastAsia="CIDFont" w:hAnsi="Times New Roman" w:cs="Times New Roman"/>
                <w:b/>
                <w:bCs/>
                <w:lang w:eastAsia="zh-CN" w:bidi="ar"/>
              </w:rPr>
            </w:pPr>
            <w:r w:rsidRPr="00701C26">
              <w:rPr>
                <w:rFonts w:ascii="Times New Roman" w:eastAsia="CIDFont" w:hAnsi="Times New Roman" w:cs="Times New Roman"/>
                <w:b/>
                <w:bCs/>
                <w:lang w:eastAsia="zh-CN" w:bidi="ar"/>
              </w:rPr>
              <w:t>47</w:t>
            </w:r>
          </w:p>
        </w:tc>
        <w:tc>
          <w:tcPr>
            <w:tcW w:w="930" w:type="dxa"/>
            <w:tcBorders>
              <w:top w:val="single" w:sz="8" w:space="0" w:color="4BACC6"/>
              <w:left w:val="single" w:sz="8" w:space="0" w:color="4BACC6"/>
              <w:bottom w:val="single" w:sz="8" w:space="0" w:color="4BACC6"/>
              <w:right w:val="single" w:sz="8" w:space="0" w:color="4BACC6"/>
            </w:tcBorders>
            <w:shd w:val="clear" w:color="auto" w:fill="D0E3EA"/>
          </w:tcPr>
          <w:p w14:paraId="017C9A64" w14:textId="77777777" w:rsidR="00B80D58" w:rsidRPr="00701C26" w:rsidRDefault="00C72F4B">
            <w:pPr>
              <w:spacing w:line="360" w:lineRule="auto"/>
              <w:jc w:val="both"/>
              <w:rPr>
                <w:rFonts w:ascii="Times New Roman" w:eastAsia="CIDFont" w:hAnsi="Times New Roman" w:cs="Times New Roman"/>
                <w:b/>
                <w:bCs/>
                <w:lang w:eastAsia="zh-CN" w:bidi="ar"/>
              </w:rPr>
            </w:pPr>
            <w:r w:rsidRPr="00701C26">
              <w:rPr>
                <w:rFonts w:ascii="Times New Roman" w:eastAsia="CIDFont" w:hAnsi="Times New Roman" w:cs="Times New Roman"/>
                <w:b/>
                <w:bCs/>
                <w:lang w:eastAsia="zh-CN" w:bidi="ar"/>
              </w:rPr>
              <w:t>50</w:t>
            </w:r>
          </w:p>
        </w:tc>
        <w:tc>
          <w:tcPr>
            <w:tcW w:w="722" w:type="dxa"/>
            <w:vMerge w:val="restart"/>
            <w:tcBorders>
              <w:top w:val="single" w:sz="8" w:space="0" w:color="4BACC6"/>
              <w:left w:val="single" w:sz="8" w:space="0" w:color="4BACC6"/>
              <w:bottom w:val="single" w:sz="8" w:space="0" w:color="4BACC6"/>
              <w:right w:val="single" w:sz="8" w:space="0" w:color="4BACC6"/>
            </w:tcBorders>
            <w:shd w:val="clear" w:color="auto" w:fill="D0E3EA"/>
          </w:tcPr>
          <w:p w14:paraId="243B9358" w14:textId="77777777" w:rsidR="00B80D58" w:rsidRPr="00701C26" w:rsidRDefault="00C72F4B">
            <w:pPr>
              <w:spacing w:line="360" w:lineRule="auto"/>
              <w:jc w:val="both"/>
              <w:rPr>
                <w:rFonts w:ascii="Times New Roman" w:eastAsia="CIDFont" w:hAnsi="Times New Roman" w:cs="Times New Roman"/>
                <w:b/>
                <w:bCs/>
                <w:lang w:eastAsia="zh-CN" w:bidi="ar"/>
              </w:rPr>
            </w:pPr>
            <w:r w:rsidRPr="00701C26">
              <w:rPr>
                <w:rFonts w:ascii="Times New Roman" w:eastAsia="CIDFont" w:hAnsi="Times New Roman" w:cs="Times New Roman"/>
                <w:b/>
                <w:bCs/>
                <w:lang w:eastAsia="zh-CN" w:bidi="ar"/>
              </w:rPr>
              <w:t>4.08</w:t>
            </w:r>
          </w:p>
        </w:tc>
      </w:tr>
      <w:tr w:rsidR="00701C26" w:rsidRPr="00701C26" w14:paraId="7387422F" w14:textId="77777777">
        <w:trPr>
          <w:trHeight w:val="137"/>
        </w:trPr>
        <w:tc>
          <w:tcPr>
            <w:tcW w:w="3124" w:type="dxa"/>
            <w:vMerge/>
            <w:tcBorders>
              <w:top w:val="single" w:sz="8" w:space="0" w:color="4BACC6"/>
              <w:left w:val="single" w:sz="8" w:space="0" w:color="4BACC6"/>
              <w:bottom w:val="single" w:sz="8" w:space="0" w:color="4BACC6"/>
              <w:right w:val="single" w:sz="8" w:space="0" w:color="4BACC6"/>
            </w:tcBorders>
            <w:shd w:val="clear" w:color="auto" w:fill="E9F1F5"/>
          </w:tcPr>
          <w:p w14:paraId="6AB7E438" w14:textId="77777777" w:rsidR="00B80D58" w:rsidRPr="00701C26" w:rsidRDefault="00B80D58">
            <w:pPr>
              <w:spacing w:line="360" w:lineRule="auto"/>
              <w:jc w:val="both"/>
              <w:rPr>
                <w:rFonts w:ascii="Times New Roman" w:eastAsia="CIDFont" w:hAnsi="Times New Roman" w:cs="Times New Roman"/>
                <w:b/>
                <w:bCs/>
                <w:lang w:eastAsia="zh-CN" w:bidi="ar"/>
              </w:rPr>
            </w:pPr>
          </w:p>
        </w:tc>
        <w:tc>
          <w:tcPr>
            <w:tcW w:w="1170" w:type="dxa"/>
            <w:tcBorders>
              <w:top w:val="single" w:sz="8" w:space="0" w:color="4BACC6"/>
              <w:left w:val="single" w:sz="8" w:space="0" w:color="4BACC6"/>
              <w:bottom w:val="single" w:sz="8" w:space="0" w:color="4BACC6"/>
              <w:right w:val="single" w:sz="8" w:space="0" w:color="4BACC6"/>
            </w:tcBorders>
            <w:shd w:val="clear" w:color="auto" w:fill="E9F1F5"/>
          </w:tcPr>
          <w:p w14:paraId="2BBB19A4" w14:textId="77777777" w:rsidR="00B80D58" w:rsidRPr="00701C26" w:rsidRDefault="00C72F4B">
            <w:pPr>
              <w:rPr>
                <w:rFonts w:ascii="Times New Roman" w:eastAsia="CIDFont" w:hAnsi="Times New Roman" w:cs="Times New Roman"/>
                <w:b/>
                <w:bCs/>
                <w:lang w:eastAsia="zh-CN" w:bidi="ar"/>
              </w:rPr>
            </w:pPr>
            <w:r w:rsidRPr="00701C26">
              <w:rPr>
                <w:rFonts w:ascii="Times New Roman" w:eastAsia="CIDFont" w:hAnsi="Times New Roman" w:cs="Times New Roman"/>
                <w:b/>
                <w:bCs/>
                <w:lang w:eastAsia="zh-CN" w:bidi="ar"/>
              </w:rPr>
              <w:t>Percent</w:t>
            </w:r>
          </w:p>
        </w:tc>
        <w:tc>
          <w:tcPr>
            <w:tcW w:w="915" w:type="dxa"/>
            <w:tcBorders>
              <w:top w:val="single" w:sz="8" w:space="0" w:color="4BACC6"/>
              <w:left w:val="single" w:sz="8" w:space="0" w:color="4BACC6"/>
              <w:bottom w:val="single" w:sz="8" w:space="0" w:color="4BACC6"/>
              <w:right w:val="single" w:sz="8" w:space="0" w:color="4BACC6"/>
            </w:tcBorders>
            <w:shd w:val="clear" w:color="auto" w:fill="E9F1F5"/>
          </w:tcPr>
          <w:p w14:paraId="43D369EA" w14:textId="77777777" w:rsidR="00B80D58" w:rsidRPr="00701C26" w:rsidRDefault="00C72F4B">
            <w:pPr>
              <w:spacing w:line="360" w:lineRule="auto"/>
              <w:jc w:val="both"/>
              <w:rPr>
                <w:rFonts w:ascii="Times New Roman" w:eastAsia="CIDFont" w:hAnsi="Times New Roman" w:cs="Times New Roman"/>
                <w:b/>
                <w:bCs/>
                <w:lang w:eastAsia="zh-CN" w:bidi="ar"/>
              </w:rPr>
            </w:pPr>
            <w:r w:rsidRPr="00701C26">
              <w:rPr>
                <w:rFonts w:ascii="Times New Roman" w:eastAsia="CIDFont" w:hAnsi="Times New Roman" w:cs="Times New Roman"/>
                <w:b/>
                <w:bCs/>
                <w:lang w:eastAsia="zh-CN" w:bidi="ar"/>
              </w:rPr>
              <w:t>.95</w:t>
            </w:r>
          </w:p>
        </w:tc>
        <w:tc>
          <w:tcPr>
            <w:tcW w:w="915" w:type="dxa"/>
            <w:tcBorders>
              <w:top w:val="single" w:sz="8" w:space="0" w:color="4BACC6"/>
              <w:left w:val="single" w:sz="8" w:space="0" w:color="4BACC6"/>
              <w:bottom w:val="single" w:sz="8" w:space="0" w:color="4BACC6"/>
              <w:right w:val="single" w:sz="8" w:space="0" w:color="4BACC6"/>
            </w:tcBorders>
            <w:shd w:val="clear" w:color="auto" w:fill="E9F1F5"/>
          </w:tcPr>
          <w:p w14:paraId="20931ED6" w14:textId="77777777" w:rsidR="00B80D58" w:rsidRPr="00701C26" w:rsidRDefault="00C72F4B">
            <w:pPr>
              <w:spacing w:line="360" w:lineRule="auto"/>
              <w:jc w:val="both"/>
              <w:rPr>
                <w:rFonts w:ascii="Times New Roman" w:eastAsia="CIDFont" w:hAnsi="Times New Roman" w:cs="Times New Roman"/>
                <w:b/>
                <w:bCs/>
                <w:lang w:eastAsia="zh-CN" w:bidi="ar"/>
              </w:rPr>
            </w:pPr>
            <w:r w:rsidRPr="00701C26">
              <w:rPr>
                <w:rFonts w:ascii="Times New Roman" w:eastAsia="CIDFont" w:hAnsi="Times New Roman" w:cs="Times New Roman"/>
                <w:b/>
                <w:bCs/>
                <w:lang w:eastAsia="zh-CN" w:bidi="ar"/>
              </w:rPr>
              <w:t>3.81</w:t>
            </w:r>
          </w:p>
        </w:tc>
        <w:tc>
          <w:tcPr>
            <w:tcW w:w="885" w:type="dxa"/>
            <w:tcBorders>
              <w:top w:val="single" w:sz="8" w:space="0" w:color="4BACC6"/>
              <w:left w:val="single" w:sz="8" w:space="0" w:color="4BACC6"/>
              <w:bottom w:val="single" w:sz="8" w:space="0" w:color="4BACC6"/>
              <w:right w:val="single" w:sz="8" w:space="0" w:color="4BACC6"/>
            </w:tcBorders>
            <w:shd w:val="clear" w:color="auto" w:fill="E9F1F5"/>
          </w:tcPr>
          <w:p w14:paraId="4712AFA3" w14:textId="77777777" w:rsidR="00B80D58" w:rsidRPr="00701C26" w:rsidRDefault="00C72F4B">
            <w:pPr>
              <w:spacing w:line="360" w:lineRule="auto"/>
              <w:jc w:val="both"/>
              <w:rPr>
                <w:rFonts w:ascii="Times New Roman" w:eastAsia="CIDFont" w:hAnsi="Times New Roman" w:cs="Times New Roman"/>
                <w:b/>
                <w:bCs/>
                <w:lang w:eastAsia="zh-CN" w:bidi="ar"/>
              </w:rPr>
            </w:pPr>
            <w:r w:rsidRPr="00701C26">
              <w:rPr>
                <w:rFonts w:ascii="Times New Roman" w:eastAsia="CIDFont" w:hAnsi="Times New Roman" w:cs="Times New Roman"/>
                <w:b/>
                <w:bCs/>
                <w:lang w:eastAsia="zh-CN" w:bidi="ar"/>
              </w:rPr>
              <w:t>2.86</w:t>
            </w:r>
          </w:p>
        </w:tc>
        <w:tc>
          <w:tcPr>
            <w:tcW w:w="915" w:type="dxa"/>
            <w:tcBorders>
              <w:top w:val="single" w:sz="8" w:space="0" w:color="4BACC6"/>
              <w:left w:val="single" w:sz="8" w:space="0" w:color="4BACC6"/>
              <w:bottom w:val="single" w:sz="8" w:space="0" w:color="4BACC6"/>
              <w:right w:val="single" w:sz="8" w:space="0" w:color="4BACC6"/>
            </w:tcBorders>
            <w:shd w:val="clear" w:color="auto" w:fill="E9F1F5"/>
          </w:tcPr>
          <w:p w14:paraId="32E8ED63" w14:textId="77777777" w:rsidR="00B80D58" w:rsidRPr="00701C26" w:rsidRDefault="00C72F4B">
            <w:pPr>
              <w:spacing w:line="360" w:lineRule="auto"/>
              <w:jc w:val="both"/>
              <w:rPr>
                <w:rFonts w:ascii="Times New Roman" w:eastAsia="CIDFont" w:hAnsi="Times New Roman" w:cs="Times New Roman"/>
                <w:b/>
                <w:bCs/>
                <w:lang w:eastAsia="zh-CN" w:bidi="ar"/>
              </w:rPr>
            </w:pPr>
            <w:r w:rsidRPr="00701C26">
              <w:rPr>
                <w:rFonts w:ascii="Times New Roman" w:eastAsia="CIDFont" w:hAnsi="Times New Roman" w:cs="Times New Roman"/>
                <w:b/>
                <w:bCs/>
                <w:lang w:eastAsia="zh-CN" w:bidi="ar"/>
              </w:rPr>
              <w:t>44.76</w:t>
            </w:r>
          </w:p>
        </w:tc>
        <w:tc>
          <w:tcPr>
            <w:tcW w:w="930" w:type="dxa"/>
            <w:tcBorders>
              <w:top w:val="single" w:sz="8" w:space="0" w:color="4BACC6"/>
              <w:left w:val="single" w:sz="8" w:space="0" w:color="4BACC6"/>
              <w:bottom w:val="single" w:sz="8" w:space="0" w:color="4BACC6"/>
              <w:right w:val="single" w:sz="8" w:space="0" w:color="4BACC6"/>
            </w:tcBorders>
            <w:shd w:val="clear" w:color="auto" w:fill="E9F1F5"/>
          </w:tcPr>
          <w:p w14:paraId="2CE7BB65" w14:textId="77777777" w:rsidR="00B80D58" w:rsidRPr="00701C26" w:rsidRDefault="00C72F4B">
            <w:pPr>
              <w:spacing w:line="360" w:lineRule="auto"/>
              <w:jc w:val="both"/>
              <w:rPr>
                <w:rFonts w:ascii="Times New Roman" w:eastAsia="CIDFont" w:hAnsi="Times New Roman" w:cs="Times New Roman"/>
                <w:b/>
                <w:bCs/>
                <w:lang w:eastAsia="zh-CN" w:bidi="ar"/>
              </w:rPr>
            </w:pPr>
            <w:r w:rsidRPr="00701C26">
              <w:rPr>
                <w:rFonts w:ascii="Times New Roman" w:eastAsia="CIDFont" w:hAnsi="Times New Roman" w:cs="Times New Roman"/>
                <w:b/>
                <w:bCs/>
                <w:lang w:eastAsia="zh-CN" w:bidi="ar"/>
              </w:rPr>
              <w:t>47.62</w:t>
            </w:r>
          </w:p>
        </w:tc>
        <w:tc>
          <w:tcPr>
            <w:tcW w:w="722" w:type="dxa"/>
            <w:vMerge/>
            <w:tcBorders>
              <w:top w:val="single" w:sz="8" w:space="0" w:color="4BACC6"/>
              <w:left w:val="single" w:sz="8" w:space="0" w:color="4BACC6"/>
              <w:bottom w:val="single" w:sz="8" w:space="0" w:color="4BACC6"/>
              <w:right w:val="single" w:sz="8" w:space="0" w:color="4BACC6"/>
            </w:tcBorders>
            <w:shd w:val="clear" w:color="auto" w:fill="E9F1F5"/>
          </w:tcPr>
          <w:p w14:paraId="510CCFA8" w14:textId="77777777" w:rsidR="00B80D58" w:rsidRPr="00701C26" w:rsidRDefault="00B80D58">
            <w:pPr>
              <w:spacing w:line="360" w:lineRule="auto"/>
              <w:jc w:val="both"/>
              <w:rPr>
                <w:rFonts w:ascii="Times New Roman" w:eastAsia="CIDFont" w:hAnsi="Times New Roman" w:cs="Times New Roman"/>
                <w:b/>
                <w:bCs/>
                <w:lang w:eastAsia="zh-CN" w:bidi="ar"/>
              </w:rPr>
            </w:pPr>
          </w:p>
        </w:tc>
      </w:tr>
      <w:tr w:rsidR="00701C26" w:rsidRPr="00701C26" w14:paraId="31FD9E05" w14:textId="77777777">
        <w:trPr>
          <w:trHeight w:val="249"/>
        </w:trPr>
        <w:tc>
          <w:tcPr>
            <w:tcW w:w="3124" w:type="dxa"/>
            <w:vMerge w:val="restart"/>
            <w:tcBorders>
              <w:top w:val="single" w:sz="8" w:space="0" w:color="4BACC6"/>
              <w:left w:val="single" w:sz="8" w:space="0" w:color="4BACC6"/>
              <w:bottom w:val="single" w:sz="8" w:space="0" w:color="4BACC6"/>
              <w:right w:val="single" w:sz="8" w:space="0" w:color="4BACC6"/>
            </w:tcBorders>
            <w:shd w:val="clear" w:color="auto" w:fill="D0E3EA"/>
          </w:tcPr>
          <w:p w14:paraId="27030355" w14:textId="77777777" w:rsidR="00B80D58" w:rsidRPr="00701C26" w:rsidRDefault="00C72F4B">
            <w:pPr>
              <w:rPr>
                <w:rFonts w:ascii="Times New Roman" w:eastAsia="CIDFont" w:hAnsi="Times New Roman" w:cs="Times New Roman"/>
                <w:b/>
                <w:bCs/>
                <w:lang w:eastAsia="zh-CN" w:bidi="ar"/>
              </w:rPr>
            </w:pPr>
            <w:r w:rsidRPr="00701C26">
              <w:rPr>
                <w:rFonts w:ascii="Times New Roman" w:eastAsia="CIDFont" w:hAnsi="Times New Roman" w:cs="Times New Roman"/>
                <w:b/>
                <w:bCs/>
                <w:lang w:eastAsia="zh-CN" w:bidi="ar"/>
              </w:rPr>
              <w:t>Disposes wastes eco-friendly</w:t>
            </w:r>
          </w:p>
        </w:tc>
        <w:tc>
          <w:tcPr>
            <w:tcW w:w="1170" w:type="dxa"/>
            <w:tcBorders>
              <w:top w:val="single" w:sz="8" w:space="0" w:color="4BACC6"/>
              <w:left w:val="single" w:sz="8" w:space="0" w:color="4BACC6"/>
              <w:bottom w:val="single" w:sz="8" w:space="0" w:color="4BACC6"/>
              <w:right w:val="single" w:sz="8" w:space="0" w:color="4BACC6"/>
            </w:tcBorders>
            <w:shd w:val="clear" w:color="auto" w:fill="D0E3EA"/>
          </w:tcPr>
          <w:p w14:paraId="39A389E7" w14:textId="77777777" w:rsidR="00B80D58" w:rsidRPr="00701C26" w:rsidRDefault="00C72F4B">
            <w:pPr>
              <w:rPr>
                <w:rFonts w:ascii="Times New Roman" w:eastAsia="CIDFont" w:hAnsi="Times New Roman" w:cs="Times New Roman"/>
                <w:b/>
                <w:bCs/>
                <w:lang w:eastAsia="zh-CN" w:bidi="ar"/>
              </w:rPr>
            </w:pPr>
            <w:r w:rsidRPr="00701C26">
              <w:rPr>
                <w:rFonts w:ascii="Times New Roman" w:eastAsia="CIDFont" w:hAnsi="Times New Roman" w:cs="Times New Roman"/>
                <w:b/>
                <w:bCs/>
                <w:lang w:eastAsia="zh-CN" w:bidi="ar"/>
              </w:rPr>
              <w:t>Freq.</w:t>
            </w:r>
          </w:p>
        </w:tc>
        <w:tc>
          <w:tcPr>
            <w:tcW w:w="915" w:type="dxa"/>
            <w:tcBorders>
              <w:top w:val="single" w:sz="8" w:space="0" w:color="4BACC6"/>
              <w:left w:val="single" w:sz="8" w:space="0" w:color="4BACC6"/>
              <w:bottom w:val="single" w:sz="8" w:space="0" w:color="4BACC6"/>
              <w:right w:val="single" w:sz="8" w:space="0" w:color="4BACC6"/>
            </w:tcBorders>
            <w:shd w:val="clear" w:color="auto" w:fill="D0E3EA"/>
          </w:tcPr>
          <w:p w14:paraId="51EE3B55" w14:textId="77777777" w:rsidR="00B80D58" w:rsidRPr="00701C26" w:rsidRDefault="00C72F4B">
            <w:pPr>
              <w:spacing w:line="360" w:lineRule="auto"/>
              <w:jc w:val="both"/>
              <w:rPr>
                <w:rFonts w:ascii="Times New Roman" w:eastAsia="CIDFont" w:hAnsi="Times New Roman" w:cs="Times New Roman"/>
                <w:b/>
                <w:bCs/>
                <w:lang w:eastAsia="zh-CN" w:bidi="ar"/>
              </w:rPr>
            </w:pPr>
            <w:r w:rsidRPr="00701C26">
              <w:rPr>
                <w:rFonts w:ascii="Times New Roman" w:eastAsia="CIDFont" w:hAnsi="Times New Roman" w:cs="Times New Roman"/>
                <w:b/>
                <w:bCs/>
                <w:lang w:eastAsia="zh-CN" w:bidi="ar"/>
              </w:rPr>
              <w:t>6</w:t>
            </w:r>
          </w:p>
        </w:tc>
        <w:tc>
          <w:tcPr>
            <w:tcW w:w="915" w:type="dxa"/>
            <w:tcBorders>
              <w:top w:val="single" w:sz="8" w:space="0" w:color="4BACC6"/>
              <w:left w:val="single" w:sz="8" w:space="0" w:color="4BACC6"/>
              <w:bottom w:val="single" w:sz="8" w:space="0" w:color="4BACC6"/>
              <w:right w:val="single" w:sz="8" w:space="0" w:color="4BACC6"/>
            </w:tcBorders>
            <w:shd w:val="clear" w:color="auto" w:fill="D0E3EA"/>
          </w:tcPr>
          <w:p w14:paraId="3B67129B" w14:textId="77777777" w:rsidR="00B80D58" w:rsidRPr="00701C26" w:rsidRDefault="00C72F4B">
            <w:pPr>
              <w:spacing w:line="360" w:lineRule="auto"/>
              <w:jc w:val="both"/>
              <w:rPr>
                <w:rFonts w:ascii="Times New Roman" w:eastAsia="CIDFont" w:hAnsi="Times New Roman" w:cs="Times New Roman"/>
                <w:b/>
                <w:bCs/>
                <w:lang w:eastAsia="zh-CN" w:bidi="ar"/>
              </w:rPr>
            </w:pPr>
            <w:r w:rsidRPr="00701C26">
              <w:rPr>
                <w:rFonts w:ascii="Times New Roman" w:eastAsia="CIDFont" w:hAnsi="Times New Roman" w:cs="Times New Roman"/>
                <w:b/>
                <w:bCs/>
                <w:lang w:eastAsia="zh-CN" w:bidi="ar"/>
              </w:rPr>
              <w:t>9</w:t>
            </w:r>
          </w:p>
        </w:tc>
        <w:tc>
          <w:tcPr>
            <w:tcW w:w="885" w:type="dxa"/>
            <w:tcBorders>
              <w:top w:val="single" w:sz="8" w:space="0" w:color="4BACC6"/>
              <w:left w:val="single" w:sz="8" w:space="0" w:color="4BACC6"/>
              <w:bottom w:val="single" w:sz="8" w:space="0" w:color="4BACC6"/>
              <w:right w:val="single" w:sz="8" w:space="0" w:color="4BACC6"/>
            </w:tcBorders>
            <w:shd w:val="clear" w:color="auto" w:fill="D0E3EA"/>
          </w:tcPr>
          <w:p w14:paraId="7C419F45" w14:textId="77777777" w:rsidR="00B80D58" w:rsidRPr="00701C26" w:rsidRDefault="00C72F4B">
            <w:pPr>
              <w:spacing w:line="360" w:lineRule="auto"/>
              <w:jc w:val="both"/>
              <w:rPr>
                <w:rFonts w:ascii="Times New Roman" w:eastAsia="CIDFont" w:hAnsi="Times New Roman" w:cs="Times New Roman"/>
                <w:b/>
                <w:bCs/>
                <w:lang w:eastAsia="zh-CN" w:bidi="ar"/>
              </w:rPr>
            </w:pPr>
            <w:r w:rsidRPr="00701C26">
              <w:rPr>
                <w:rFonts w:ascii="Times New Roman" w:eastAsia="CIDFont" w:hAnsi="Times New Roman" w:cs="Times New Roman"/>
                <w:b/>
                <w:bCs/>
                <w:lang w:eastAsia="zh-CN" w:bidi="ar"/>
              </w:rPr>
              <w:t>12</w:t>
            </w:r>
          </w:p>
        </w:tc>
        <w:tc>
          <w:tcPr>
            <w:tcW w:w="915" w:type="dxa"/>
            <w:tcBorders>
              <w:top w:val="single" w:sz="8" w:space="0" w:color="4BACC6"/>
              <w:left w:val="single" w:sz="8" w:space="0" w:color="4BACC6"/>
              <w:bottom w:val="single" w:sz="8" w:space="0" w:color="4BACC6"/>
              <w:right w:val="single" w:sz="8" w:space="0" w:color="4BACC6"/>
            </w:tcBorders>
            <w:shd w:val="clear" w:color="auto" w:fill="D0E3EA"/>
          </w:tcPr>
          <w:p w14:paraId="7C880789" w14:textId="77777777" w:rsidR="00B80D58" w:rsidRPr="00701C26" w:rsidRDefault="00C72F4B">
            <w:pPr>
              <w:spacing w:line="360" w:lineRule="auto"/>
              <w:jc w:val="both"/>
              <w:rPr>
                <w:rFonts w:ascii="Times New Roman" w:eastAsia="CIDFont" w:hAnsi="Times New Roman" w:cs="Times New Roman"/>
                <w:b/>
                <w:bCs/>
                <w:lang w:eastAsia="zh-CN" w:bidi="ar"/>
              </w:rPr>
            </w:pPr>
            <w:r w:rsidRPr="00701C26">
              <w:rPr>
                <w:rFonts w:ascii="Times New Roman" w:eastAsia="CIDFont" w:hAnsi="Times New Roman" w:cs="Times New Roman"/>
                <w:b/>
                <w:bCs/>
                <w:lang w:eastAsia="zh-CN" w:bidi="ar"/>
              </w:rPr>
              <w:t>68</w:t>
            </w:r>
          </w:p>
        </w:tc>
        <w:tc>
          <w:tcPr>
            <w:tcW w:w="930" w:type="dxa"/>
            <w:tcBorders>
              <w:top w:val="single" w:sz="8" w:space="0" w:color="4BACC6"/>
              <w:left w:val="single" w:sz="8" w:space="0" w:color="4BACC6"/>
              <w:bottom w:val="single" w:sz="8" w:space="0" w:color="4BACC6"/>
              <w:right w:val="single" w:sz="8" w:space="0" w:color="4BACC6"/>
            </w:tcBorders>
            <w:shd w:val="clear" w:color="auto" w:fill="D0E3EA"/>
          </w:tcPr>
          <w:p w14:paraId="0995FB26" w14:textId="77777777" w:rsidR="00B80D58" w:rsidRPr="00701C26" w:rsidRDefault="00C72F4B">
            <w:pPr>
              <w:spacing w:line="360" w:lineRule="auto"/>
              <w:jc w:val="both"/>
              <w:rPr>
                <w:rFonts w:ascii="Times New Roman" w:eastAsia="CIDFont" w:hAnsi="Times New Roman" w:cs="Times New Roman"/>
                <w:b/>
                <w:bCs/>
                <w:lang w:eastAsia="zh-CN" w:bidi="ar"/>
              </w:rPr>
            </w:pPr>
            <w:r w:rsidRPr="00701C26">
              <w:rPr>
                <w:rFonts w:ascii="Times New Roman" w:eastAsia="CIDFont" w:hAnsi="Times New Roman" w:cs="Times New Roman"/>
                <w:b/>
                <w:bCs/>
                <w:lang w:eastAsia="zh-CN" w:bidi="ar"/>
              </w:rPr>
              <w:t>10</w:t>
            </w:r>
          </w:p>
        </w:tc>
        <w:tc>
          <w:tcPr>
            <w:tcW w:w="722" w:type="dxa"/>
            <w:vMerge w:val="restart"/>
            <w:tcBorders>
              <w:top w:val="single" w:sz="8" w:space="0" w:color="4BACC6"/>
              <w:left w:val="single" w:sz="8" w:space="0" w:color="4BACC6"/>
              <w:bottom w:val="single" w:sz="8" w:space="0" w:color="4BACC6"/>
              <w:right w:val="single" w:sz="8" w:space="0" w:color="4BACC6"/>
            </w:tcBorders>
            <w:shd w:val="clear" w:color="auto" w:fill="D0E3EA"/>
          </w:tcPr>
          <w:p w14:paraId="59D09554" w14:textId="77777777" w:rsidR="00B80D58" w:rsidRPr="00701C26" w:rsidRDefault="00C72F4B">
            <w:pPr>
              <w:spacing w:line="360" w:lineRule="auto"/>
              <w:jc w:val="both"/>
              <w:rPr>
                <w:rFonts w:ascii="Times New Roman" w:eastAsia="CIDFont" w:hAnsi="Times New Roman" w:cs="Times New Roman"/>
                <w:b/>
                <w:bCs/>
                <w:lang w:eastAsia="zh-CN" w:bidi="ar"/>
              </w:rPr>
            </w:pPr>
            <w:r w:rsidRPr="00701C26">
              <w:rPr>
                <w:rFonts w:ascii="Times New Roman" w:eastAsia="CIDFont" w:hAnsi="Times New Roman" w:cs="Times New Roman"/>
                <w:b/>
                <w:bCs/>
                <w:lang w:eastAsia="zh-CN" w:bidi="ar"/>
              </w:rPr>
              <w:t>3.99</w:t>
            </w:r>
          </w:p>
        </w:tc>
      </w:tr>
      <w:tr w:rsidR="00701C26" w:rsidRPr="00701C26" w14:paraId="577F5274" w14:textId="77777777">
        <w:trPr>
          <w:trHeight w:val="174"/>
        </w:trPr>
        <w:tc>
          <w:tcPr>
            <w:tcW w:w="3124" w:type="dxa"/>
            <w:vMerge/>
            <w:tcBorders>
              <w:top w:val="single" w:sz="8" w:space="0" w:color="4BACC6"/>
              <w:left w:val="single" w:sz="8" w:space="0" w:color="4BACC6"/>
              <w:bottom w:val="single" w:sz="8" w:space="0" w:color="4BACC6"/>
              <w:right w:val="single" w:sz="8" w:space="0" w:color="4BACC6"/>
            </w:tcBorders>
            <w:shd w:val="clear" w:color="auto" w:fill="E9F1F5"/>
          </w:tcPr>
          <w:p w14:paraId="69A3EBDF" w14:textId="77777777" w:rsidR="00B80D58" w:rsidRPr="00701C26" w:rsidRDefault="00B80D58">
            <w:pPr>
              <w:spacing w:line="360" w:lineRule="auto"/>
              <w:jc w:val="both"/>
              <w:rPr>
                <w:rFonts w:ascii="Times New Roman" w:eastAsia="CIDFont" w:hAnsi="Times New Roman" w:cs="Times New Roman"/>
                <w:b/>
                <w:bCs/>
                <w:lang w:eastAsia="zh-CN" w:bidi="ar"/>
              </w:rPr>
            </w:pPr>
          </w:p>
        </w:tc>
        <w:tc>
          <w:tcPr>
            <w:tcW w:w="1170" w:type="dxa"/>
            <w:tcBorders>
              <w:top w:val="single" w:sz="8" w:space="0" w:color="4BACC6"/>
              <w:left w:val="single" w:sz="8" w:space="0" w:color="4BACC6"/>
              <w:bottom w:val="single" w:sz="8" w:space="0" w:color="4BACC6"/>
              <w:right w:val="single" w:sz="8" w:space="0" w:color="4BACC6"/>
            </w:tcBorders>
            <w:shd w:val="clear" w:color="auto" w:fill="E9F1F5"/>
          </w:tcPr>
          <w:p w14:paraId="509CC3D8" w14:textId="77777777" w:rsidR="00B80D58" w:rsidRPr="00701C26" w:rsidRDefault="00C72F4B">
            <w:pPr>
              <w:rPr>
                <w:rFonts w:ascii="Times New Roman" w:eastAsia="CIDFont" w:hAnsi="Times New Roman" w:cs="Times New Roman"/>
                <w:b/>
                <w:bCs/>
                <w:lang w:eastAsia="zh-CN" w:bidi="ar"/>
              </w:rPr>
            </w:pPr>
            <w:r w:rsidRPr="00701C26">
              <w:rPr>
                <w:rFonts w:ascii="Times New Roman" w:eastAsia="CIDFont" w:hAnsi="Times New Roman" w:cs="Times New Roman"/>
                <w:b/>
                <w:bCs/>
                <w:lang w:eastAsia="zh-CN" w:bidi="ar"/>
              </w:rPr>
              <w:t>Percent</w:t>
            </w:r>
          </w:p>
        </w:tc>
        <w:tc>
          <w:tcPr>
            <w:tcW w:w="915" w:type="dxa"/>
            <w:tcBorders>
              <w:top w:val="single" w:sz="8" w:space="0" w:color="4BACC6"/>
              <w:left w:val="single" w:sz="8" w:space="0" w:color="4BACC6"/>
              <w:bottom w:val="single" w:sz="8" w:space="0" w:color="4BACC6"/>
              <w:right w:val="single" w:sz="8" w:space="0" w:color="4BACC6"/>
            </w:tcBorders>
            <w:shd w:val="clear" w:color="auto" w:fill="E9F1F5"/>
          </w:tcPr>
          <w:p w14:paraId="29121CA6" w14:textId="77777777" w:rsidR="00B80D58" w:rsidRPr="00701C26" w:rsidRDefault="00C72F4B">
            <w:pPr>
              <w:spacing w:line="360" w:lineRule="auto"/>
              <w:jc w:val="both"/>
              <w:rPr>
                <w:rFonts w:ascii="Times New Roman" w:eastAsia="CIDFont" w:hAnsi="Times New Roman" w:cs="Times New Roman"/>
                <w:b/>
                <w:bCs/>
                <w:lang w:eastAsia="zh-CN" w:bidi="ar"/>
              </w:rPr>
            </w:pPr>
            <w:r w:rsidRPr="00701C26">
              <w:rPr>
                <w:rFonts w:ascii="Times New Roman" w:eastAsia="CIDFont" w:hAnsi="Times New Roman" w:cs="Times New Roman"/>
                <w:b/>
                <w:bCs/>
                <w:lang w:eastAsia="zh-CN" w:bidi="ar"/>
              </w:rPr>
              <w:t>5.71</w:t>
            </w:r>
          </w:p>
        </w:tc>
        <w:tc>
          <w:tcPr>
            <w:tcW w:w="915" w:type="dxa"/>
            <w:tcBorders>
              <w:top w:val="single" w:sz="8" w:space="0" w:color="4BACC6"/>
              <w:left w:val="single" w:sz="8" w:space="0" w:color="4BACC6"/>
              <w:bottom w:val="single" w:sz="8" w:space="0" w:color="4BACC6"/>
              <w:right w:val="single" w:sz="8" w:space="0" w:color="4BACC6"/>
            </w:tcBorders>
            <w:shd w:val="clear" w:color="auto" w:fill="E9F1F5"/>
          </w:tcPr>
          <w:p w14:paraId="36E1C45A" w14:textId="77777777" w:rsidR="00B80D58" w:rsidRPr="00701C26" w:rsidRDefault="00C72F4B">
            <w:pPr>
              <w:spacing w:line="360" w:lineRule="auto"/>
              <w:jc w:val="both"/>
              <w:rPr>
                <w:rFonts w:ascii="Times New Roman" w:eastAsia="CIDFont" w:hAnsi="Times New Roman" w:cs="Times New Roman"/>
                <w:b/>
                <w:bCs/>
                <w:lang w:eastAsia="zh-CN" w:bidi="ar"/>
              </w:rPr>
            </w:pPr>
            <w:r w:rsidRPr="00701C26">
              <w:rPr>
                <w:rFonts w:ascii="Times New Roman" w:eastAsia="CIDFont" w:hAnsi="Times New Roman" w:cs="Times New Roman"/>
                <w:b/>
                <w:bCs/>
                <w:lang w:eastAsia="zh-CN" w:bidi="ar"/>
              </w:rPr>
              <w:t>8.57</w:t>
            </w:r>
          </w:p>
        </w:tc>
        <w:tc>
          <w:tcPr>
            <w:tcW w:w="885" w:type="dxa"/>
            <w:tcBorders>
              <w:top w:val="single" w:sz="8" w:space="0" w:color="4BACC6"/>
              <w:left w:val="single" w:sz="8" w:space="0" w:color="4BACC6"/>
              <w:bottom w:val="single" w:sz="8" w:space="0" w:color="4BACC6"/>
              <w:right w:val="single" w:sz="8" w:space="0" w:color="4BACC6"/>
            </w:tcBorders>
            <w:shd w:val="clear" w:color="auto" w:fill="E9F1F5"/>
          </w:tcPr>
          <w:p w14:paraId="0E368571" w14:textId="77777777" w:rsidR="00B80D58" w:rsidRPr="00701C26" w:rsidRDefault="00C72F4B">
            <w:pPr>
              <w:spacing w:line="360" w:lineRule="auto"/>
              <w:jc w:val="both"/>
              <w:rPr>
                <w:rFonts w:ascii="Times New Roman" w:eastAsia="CIDFont" w:hAnsi="Times New Roman" w:cs="Times New Roman"/>
                <w:b/>
                <w:bCs/>
                <w:lang w:eastAsia="zh-CN" w:bidi="ar"/>
              </w:rPr>
            </w:pPr>
            <w:r w:rsidRPr="00701C26">
              <w:rPr>
                <w:rFonts w:ascii="Times New Roman" w:eastAsia="CIDFont" w:hAnsi="Times New Roman" w:cs="Times New Roman"/>
                <w:b/>
                <w:bCs/>
                <w:lang w:eastAsia="zh-CN" w:bidi="ar"/>
              </w:rPr>
              <w:t>11.43</w:t>
            </w:r>
          </w:p>
        </w:tc>
        <w:tc>
          <w:tcPr>
            <w:tcW w:w="915" w:type="dxa"/>
            <w:tcBorders>
              <w:top w:val="single" w:sz="8" w:space="0" w:color="4BACC6"/>
              <w:left w:val="single" w:sz="8" w:space="0" w:color="4BACC6"/>
              <w:bottom w:val="single" w:sz="8" w:space="0" w:color="4BACC6"/>
              <w:right w:val="single" w:sz="8" w:space="0" w:color="4BACC6"/>
            </w:tcBorders>
            <w:shd w:val="clear" w:color="auto" w:fill="E9F1F5"/>
          </w:tcPr>
          <w:p w14:paraId="5CAA043C" w14:textId="77777777" w:rsidR="00B80D58" w:rsidRPr="00701C26" w:rsidRDefault="00C72F4B">
            <w:pPr>
              <w:spacing w:line="360" w:lineRule="auto"/>
              <w:jc w:val="both"/>
              <w:rPr>
                <w:rFonts w:ascii="Times New Roman" w:eastAsia="CIDFont" w:hAnsi="Times New Roman" w:cs="Times New Roman"/>
                <w:b/>
                <w:bCs/>
                <w:lang w:eastAsia="zh-CN" w:bidi="ar"/>
              </w:rPr>
            </w:pPr>
            <w:r w:rsidRPr="00701C26">
              <w:rPr>
                <w:rFonts w:ascii="Times New Roman" w:eastAsia="CIDFont" w:hAnsi="Times New Roman" w:cs="Times New Roman"/>
                <w:b/>
                <w:bCs/>
                <w:lang w:eastAsia="zh-CN" w:bidi="ar"/>
              </w:rPr>
              <w:t>64.76</w:t>
            </w:r>
          </w:p>
        </w:tc>
        <w:tc>
          <w:tcPr>
            <w:tcW w:w="930" w:type="dxa"/>
            <w:tcBorders>
              <w:top w:val="single" w:sz="8" w:space="0" w:color="4BACC6"/>
              <w:left w:val="single" w:sz="8" w:space="0" w:color="4BACC6"/>
              <w:bottom w:val="single" w:sz="8" w:space="0" w:color="4BACC6"/>
              <w:right w:val="single" w:sz="8" w:space="0" w:color="4BACC6"/>
            </w:tcBorders>
            <w:shd w:val="clear" w:color="auto" w:fill="E9F1F5"/>
          </w:tcPr>
          <w:p w14:paraId="017156E1" w14:textId="77777777" w:rsidR="00B80D58" w:rsidRPr="00701C26" w:rsidRDefault="00C72F4B">
            <w:pPr>
              <w:spacing w:line="360" w:lineRule="auto"/>
              <w:jc w:val="both"/>
              <w:rPr>
                <w:rFonts w:ascii="Times New Roman" w:eastAsia="CIDFont" w:hAnsi="Times New Roman" w:cs="Times New Roman"/>
                <w:b/>
                <w:bCs/>
                <w:lang w:eastAsia="zh-CN" w:bidi="ar"/>
              </w:rPr>
            </w:pPr>
            <w:r w:rsidRPr="00701C26">
              <w:rPr>
                <w:rFonts w:ascii="Times New Roman" w:eastAsia="CIDFont" w:hAnsi="Times New Roman" w:cs="Times New Roman"/>
                <w:b/>
                <w:bCs/>
                <w:lang w:eastAsia="zh-CN" w:bidi="ar"/>
              </w:rPr>
              <w:t>9.52</w:t>
            </w:r>
          </w:p>
        </w:tc>
        <w:tc>
          <w:tcPr>
            <w:tcW w:w="722" w:type="dxa"/>
            <w:vMerge/>
            <w:tcBorders>
              <w:top w:val="single" w:sz="8" w:space="0" w:color="4BACC6"/>
              <w:left w:val="single" w:sz="8" w:space="0" w:color="4BACC6"/>
              <w:bottom w:val="single" w:sz="8" w:space="0" w:color="4BACC6"/>
              <w:right w:val="single" w:sz="8" w:space="0" w:color="4BACC6"/>
            </w:tcBorders>
            <w:shd w:val="clear" w:color="auto" w:fill="E9F1F5"/>
          </w:tcPr>
          <w:p w14:paraId="741EAA7C" w14:textId="77777777" w:rsidR="00B80D58" w:rsidRPr="00701C26" w:rsidRDefault="00B80D58">
            <w:pPr>
              <w:spacing w:line="360" w:lineRule="auto"/>
              <w:jc w:val="both"/>
              <w:rPr>
                <w:rFonts w:ascii="Times New Roman" w:eastAsia="CIDFont" w:hAnsi="Times New Roman" w:cs="Times New Roman"/>
                <w:b/>
                <w:bCs/>
                <w:lang w:eastAsia="zh-CN" w:bidi="ar"/>
              </w:rPr>
            </w:pPr>
          </w:p>
        </w:tc>
      </w:tr>
      <w:tr w:rsidR="00701C26" w:rsidRPr="00701C26" w14:paraId="3C25F350" w14:textId="77777777">
        <w:trPr>
          <w:trHeight w:val="196"/>
        </w:trPr>
        <w:tc>
          <w:tcPr>
            <w:tcW w:w="3124" w:type="dxa"/>
            <w:vMerge w:val="restart"/>
            <w:tcBorders>
              <w:top w:val="single" w:sz="8" w:space="0" w:color="4BACC6"/>
              <w:left w:val="single" w:sz="8" w:space="0" w:color="4BACC6"/>
              <w:bottom w:val="single" w:sz="8" w:space="0" w:color="4BACC6"/>
              <w:right w:val="single" w:sz="8" w:space="0" w:color="4BACC6"/>
            </w:tcBorders>
            <w:shd w:val="clear" w:color="auto" w:fill="D0E3EA"/>
          </w:tcPr>
          <w:p w14:paraId="4A8B17D0" w14:textId="77777777" w:rsidR="00B80D58" w:rsidRPr="00701C26" w:rsidRDefault="00C72F4B">
            <w:pPr>
              <w:rPr>
                <w:rFonts w:ascii="Times New Roman" w:eastAsia="CIDFont" w:hAnsi="Times New Roman" w:cs="Times New Roman"/>
                <w:b/>
                <w:bCs/>
                <w:lang w:eastAsia="zh-CN" w:bidi="ar"/>
              </w:rPr>
            </w:pPr>
            <w:r w:rsidRPr="00701C26">
              <w:rPr>
                <w:rFonts w:ascii="Times New Roman" w:eastAsia="CIDFont" w:hAnsi="Times New Roman" w:cs="Times New Roman"/>
                <w:b/>
                <w:bCs/>
                <w:lang w:eastAsia="zh-CN" w:bidi="ar"/>
              </w:rPr>
              <w:t>Treats waste-water</w:t>
            </w:r>
          </w:p>
        </w:tc>
        <w:tc>
          <w:tcPr>
            <w:tcW w:w="1170" w:type="dxa"/>
            <w:tcBorders>
              <w:top w:val="single" w:sz="8" w:space="0" w:color="4BACC6"/>
              <w:left w:val="single" w:sz="8" w:space="0" w:color="4BACC6"/>
              <w:bottom w:val="single" w:sz="8" w:space="0" w:color="4BACC6"/>
              <w:right w:val="single" w:sz="8" w:space="0" w:color="4BACC6"/>
            </w:tcBorders>
            <w:shd w:val="clear" w:color="auto" w:fill="D0E3EA"/>
          </w:tcPr>
          <w:p w14:paraId="551D6113" w14:textId="77777777" w:rsidR="00B80D58" w:rsidRPr="00701C26" w:rsidRDefault="00C72F4B">
            <w:pPr>
              <w:rPr>
                <w:rFonts w:ascii="Times New Roman" w:eastAsia="CIDFont" w:hAnsi="Times New Roman" w:cs="Times New Roman"/>
                <w:b/>
                <w:bCs/>
                <w:lang w:eastAsia="zh-CN" w:bidi="ar"/>
              </w:rPr>
            </w:pPr>
            <w:r w:rsidRPr="00701C26">
              <w:rPr>
                <w:rFonts w:ascii="Times New Roman" w:eastAsia="CIDFont" w:hAnsi="Times New Roman" w:cs="Times New Roman"/>
                <w:b/>
                <w:bCs/>
                <w:lang w:eastAsia="zh-CN" w:bidi="ar"/>
              </w:rPr>
              <w:t>Freq.</w:t>
            </w:r>
          </w:p>
        </w:tc>
        <w:tc>
          <w:tcPr>
            <w:tcW w:w="915" w:type="dxa"/>
            <w:tcBorders>
              <w:top w:val="single" w:sz="8" w:space="0" w:color="4BACC6"/>
              <w:left w:val="single" w:sz="8" w:space="0" w:color="4BACC6"/>
              <w:bottom w:val="single" w:sz="8" w:space="0" w:color="4BACC6"/>
              <w:right w:val="single" w:sz="8" w:space="0" w:color="4BACC6"/>
            </w:tcBorders>
            <w:shd w:val="clear" w:color="auto" w:fill="D0E3EA"/>
          </w:tcPr>
          <w:p w14:paraId="6321FFED" w14:textId="77777777" w:rsidR="00B80D58" w:rsidRPr="00701C26" w:rsidRDefault="00C72F4B">
            <w:pPr>
              <w:spacing w:line="360" w:lineRule="auto"/>
              <w:jc w:val="both"/>
              <w:rPr>
                <w:rFonts w:ascii="Times New Roman" w:eastAsia="CIDFont" w:hAnsi="Times New Roman" w:cs="Times New Roman"/>
                <w:b/>
                <w:bCs/>
                <w:lang w:eastAsia="zh-CN" w:bidi="ar"/>
              </w:rPr>
            </w:pPr>
            <w:r w:rsidRPr="00701C26">
              <w:rPr>
                <w:rFonts w:ascii="Times New Roman" w:eastAsia="CIDFont" w:hAnsi="Times New Roman" w:cs="Times New Roman"/>
                <w:b/>
                <w:bCs/>
                <w:lang w:eastAsia="zh-CN" w:bidi="ar"/>
              </w:rPr>
              <w:t>1</w:t>
            </w:r>
          </w:p>
        </w:tc>
        <w:tc>
          <w:tcPr>
            <w:tcW w:w="915" w:type="dxa"/>
            <w:tcBorders>
              <w:top w:val="single" w:sz="8" w:space="0" w:color="4BACC6"/>
              <w:left w:val="single" w:sz="8" w:space="0" w:color="4BACC6"/>
              <w:bottom w:val="single" w:sz="8" w:space="0" w:color="4BACC6"/>
              <w:right w:val="single" w:sz="8" w:space="0" w:color="4BACC6"/>
            </w:tcBorders>
            <w:shd w:val="clear" w:color="auto" w:fill="D0E3EA"/>
          </w:tcPr>
          <w:p w14:paraId="2A6401C3" w14:textId="77777777" w:rsidR="00B80D58" w:rsidRPr="00701C26" w:rsidRDefault="00C72F4B">
            <w:pPr>
              <w:spacing w:line="360" w:lineRule="auto"/>
              <w:jc w:val="both"/>
              <w:rPr>
                <w:rFonts w:ascii="Times New Roman" w:eastAsia="CIDFont" w:hAnsi="Times New Roman" w:cs="Times New Roman"/>
                <w:b/>
                <w:bCs/>
                <w:lang w:eastAsia="zh-CN" w:bidi="ar"/>
              </w:rPr>
            </w:pPr>
            <w:r w:rsidRPr="00701C26">
              <w:rPr>
                <w:rFonts w:ascii="Times New Roman" w:eastAsia="CIDFont" w:hAnsi="Times New Roman" w:cs="Times New Roman"/>
                <w:b/>
                <w:bCs/>
                <w:lang w:eastAsia="zh-CN" w:bidi="ar"/>
              </w:rPr>
              <w:t>3</w:t>
            </w:r>
          </w:p>
        </w:tc>
        <w:tc>
          <w:tcPr>
            <w:tcW w:w="885" w:type="dxa"/>
            <w:tcBorders>
              <w:top w:val="single" w:sz="8" w:space="0" w:color="4BACC6"/>
              <w:left w:val="single" w:sz="8" w:space="0" w:color="4BACC6"/>
              <w:bottom w:val="single" w:sz="8" w:space="0" w:color="4BACC6"/>
              <w:right w:val="single" w:sz="8" w:space="0" w:color="4BACC6"/>
            </w:tcBorders>
            <w:shd w:val="clear" w:color="auto" w:fill="D0E3EA"/>
          </w:tcPr>
          <w:p w14:paraId="59A4676F" w14:textId="77777777" w:rsidR="00B80D58" w:rsidRPr="00701C26" w:rsidRDefault="00C72F4B">
            <w:pPr>
              <w:spacing w:line="360" w:lineRule="auto"/>
              <w:jc w:val="both"/>
              <w:rPr>
                <w:rFonts w:ascii="Times New Roman" w:eastAsia="CIDFont" w:hAnsi="Times New Roman" w:cs="Times New Roman"/>
                <w:b/>
                <w:bCs/>
                <w:lang w:eastAsia="zh-CN" w:bidi="ar"/>
              </w:rPr>
            </w:pPr>
            <w:r w:rsidRPr="00701C26">
              <w:rPr>
                <w:rFonts w:ascii="Times New Roman" w:eastAsia="CIDFont" w:hAnsi="Times New Roman" w:cs="Times New Roman"/>
                <w:b/>
                <w:bCs/>
                <w:lang w:eastAsia="zh-CN" w:bidi="ar"/>
              </w:rPr>
              <w:t>6</w:t>
            </w:r>
          </w:p>
        </w:tc>
        <w:tc>
          <w:tcPr>
            <w:tcW w:w="915" w:type="dxa"/>
            <w:tcBorders>
              <w:top w:val="single" w:sz="8" w:space="0" w:color="4BACC6"/>
              <w:left w:val="single" w:sz="8" w:space="0" w:color="4BACC6"/>
              <w:bottom w:val="single" w:sz="8" w:space="0" w:color="4BACC6"/>
              <w:right w:val="single" w:sz="8" w:space="0" w:color="4BACC6"/>
            </w:tcBorders>
            <w:shd w:val="clear" w:color="auto" w:fill="D0E3EA"/>
          </w:tcPr>
          <w:p w14:paraId="1321061D" w14:textId="77777777" w:rsidR="00B80D58" w:rsidRPr="00701C26" w:rsidRDefault="00C72F4B">
            <w:pPr>
              <w:spacing w:line="360" w:lineRule="auto"/>
              <w:jc w:val="both"/>
              <w:rPr>
                <w:rFonts w:ascii="Times New Roman" w:eastAsia="CIDFont" w:hAnsi="Times New Roman" w:cs="Times New Roman"/>
                <w:b/>
                <w:bCs/>
                <w:lang w:eastAsia="zh-CN" w:bidi="ar"/>
              </w:rPr>
            </w:pPr>
            <w:r w:rsidRPr="00701C26">
              <w:rPr>
                <w:rFonts w:ascii="Times New Roman" w:eastAsia="CIDFont" w:hAnsi="Times New Roman" w:cs="Times New Roman"/>
                <w:b/>
                <w:bCs/>
                <w:lang w:eastAsia="zh-CN" w:bidi="ar"/>
              </w:rPr>
              <w:t>90</w:t>
            </w:r>
          </w:p>
        </w:tc>
        <w:tc>
          <w:tcPr>
            <w:tcW w:w="930" w:type="dxa"/>
            <w:tcBorders>
              <w:top w:val="single" w:sz="8" w:space="0" w:color="4BACC6"/>
              <w:left w:val="single" w:sz="8" w:space="0" w:color="4BACC6"/>
              <w:bottom w:val="single" w:sz="8" w:space="0" w:color="4BACC6"/>
              <w:right w:val="single" w:sz="8" w:space="0" w:color="4BACC6"/>
            </w:tcBorders>
            <w:shd w:val="clear" w:color="auto" w:fill="D0E3EA"/>
          </w:tcPr>
          <w:p w14:paraId="74F43284" w14:textId="77777777" w:rsidR="00B80D58" w:rsidRPr="00701C26" w:rsidRDefault="00C72F4B">
            <w:pPr>
              <w:spacing w:line="360" w:lineRule="auto"/>
              <w:jc w:val="both"/>
              <w:rPr>
                <w:rFonts w:ascii="Times New Roman" w:eastAsia="CIDFont" w:hAnsi="Times New Roman" w:cs="Times New Roman"/>
                <w:b/>
                <w:bCs/>
                <w:lang w:eastAsia="zh-CN" w:bidi="ar"/>
              </w:rPr>
            </w:pPr>
            <w:r w:rsidRPr="00701C26">
              <w:rPr>
                <w:rFonts w:ascii="Times New Roman" w:eastAsia="CIDFont" w:hAnsi="Times New Roman" w:cs="Times New Roman"/>
                <w:b/>
                <w:bCs/>
                <w:lang w:eastAsia="zh-CN" w:bidi="ar"/>
              </w:rPr>
              <w:t>5</w:t>
            </w:r>
          </w:p>
        </w:tc>
        <w:tc>
          <w:tcPr>
            <w:tcW w:w="722" w:type="dxa"/>
            <w:vMerge w:val="restart"/>
            <w:tcBorders>
              <w:top w:val="single" w:sz="8" w:space="0" w:color="4BACC6"/>
              <w:left w:val="single" w:sz="8" w:space="0" w:color="4BACC6"/>
              <w:bottom w:val="single" w:sz="8" w:space="0" w:color="4BACC6"/>
              <w:right w:val="single" w:sz="8" w:space="0" w:color="4BACC6"/>
            </w:tcBorders>
            <w:shd w:val="clear" w:color="auto" w:fill="D0E3EA"/>
          </w:tcPr>
          <w:p w14:paraId="5742E3B1" w14:textId="77777777" w:rsidR="00B80D58" w:rsidRPr="00701C26" w:rsidRDefault="00C72F4B">
            <w:pPr>
              <w:spacing w:line="360" w:lineRule="auto"/>
              <w:jc w:val="both"/>
              <w:rPr>
                <w:rFonts w:ascii="Times New Roman" w:eastAsia="CIDFont" w:hAnsi="Times New Roman" w:cs="Times New Roman"/>
                <w:b/>
                <w:bCs/>
                <w:lang w:eastAsia="zh-CN" w:bidi="ar"/>
              </w:rPr>
            </w:pPr>
            <w:r w:rsidRPr="00701C26">
              <w:rPr>
                <w:rFonts w:ascii="Times New Roman" w:eastAsia="CIDFont" w:hAnsi="Times New Roman" w:cs="Times New Roman"/>
                <w:b/>
                <w:bCs/>
                <w:lang w:eastAsia="zh-CN" w:bidi="ar"/>
              </w:rPr>
              <w:t>2.09</w:t>
            </w:r>
          </w:p>
        </w:tc>
      </w:tr>
      <w:tr w:rsidR="00701C26" w:rsidRPr="00701C26" w14:paraId="5356EB60" w14:textId="77777777">
        <w:trPr>
          <w:trHeight w:val="597"/>
        </w:trPr>
        <w:tc>
          <w:tcPr>
            <w:tcW w:w="3124" w:type="dxa"/>
            <w:vMerge/>
            <w:tcBorders>
              <w:top w:val="single" w:sz="8" w:space="0" w:color="4BACC6"/>
              <w:left w:val="single" w:sz="8" w:space="0" w:color="4BACC6"/>
              <w:bottom w:val="single" w:sz="8" w:space="0" w:color="4BACC6"/>
              <w:right w:val="single" w:sz="8" w:space="0" w:color="4BACC6"/>
            </w:tcBorders>
            <w:shd w:val="clear" w:color="auto" w:fill="E9F1F5"/>
          </w:tcPr>
          <w:p w14:paraId="16F42120" w14:textId="77777777" w:rsidR="00B80D58" w:rsidRPr="00701C26" w:rsidRDefault="00B80D58">
            <w:pPr>
              <w:spacing w:line="360" w:lineRule="auto"/>
              <w:jc w:val="both"/>
              <w:rPr>
                <w:rFonts w:ascii="Times New Roman" w:eastAsia="CIDFont" w:hAnsi="Times New Roman" w:cs="Times New Roman"/>
                <w:b/>
                <w:bCs/>
                <w:lang w:eastAsia="zh-CN" w:bidi="ar"/>
              </w:rPr>
            </w:pPr>
          </w:p>
        </w:tc>
        <w:tc>
          <w:tcPr>
            <w:tcW w:w="1170" w:type="dxa"/>
            <w:tcBorders>
              <w:top w:val="single" w:sz="8" w:space="0" w:color="4BACC6"/>
              <w:left w:val="single" w:sz="8" w:space="0" w:color="4BACC6"/>
              <w:bottom w:val="single" w:sz="8" w:space="0" w:color="4BACC6"/>
              <w:right w:val="single" w:sz="8" w:space="0" w:color="4BACC6"/>
            </w:tcBorders>
            <w:shd w:val="clear" w:color="auto" w:fill="E9F1F5"/>
          </w:tcPr>
          <w:p w14:paraId="2EA79308" w14:textId="77777777" w:rsidR="00B80D58" w:rsidRPr="00701C26" w:rsidRDefault="00C72F4B">
            <w:pPr>
              <w:rPr>
                <w:rFonts w:ascii="Times New Roman" w:eastAsia="CIDFont" w:hAnsi="Times New Roman" w:cs="Times New Roman"/>
                <w:b/>
                <w:bCs/>
                <w:lang w:eastAsia="zh-CN" w:bidi="ar"/>
              </w:rPr>
            </w:pPr>
            <w:r w:rsidRPr="00701C26">
              <w:rPr>
                <w:rFonts w:ascii="Times New Roman" w:eastAsia="CIDFont" w:hAnsi="Times New Roman" w:cs="Times New Roman"/>
                <w:b/>
                <w:bCs/>
                <w:lang w:eastAsia="zh-CN" w:bidi="ar"/>
              </w:rPr>
              <w:t>Percent</w:t>
            </w:r>
          </w:p>
        </w:tc>
        <w:tc>
          <w:tcPr>
            <w:tcW w:w="915" w:type="dxa"/>
            <w:tcBorders>
              <w:top w:val="single" w:sz="8" w:space="0" w:color="4BACC6"/>
              <w:left w:val="single" w:sz="8" w:space="0" w:color="4BACC6"/>
              <w:bottom w:val="single" w:sz="8" w:space="0" w:color="4BACC6"/>
              <w:right w:val="single" w:sz="8" w:space="0" w:color="4BACC6"/>
            </w:tcBorders>
            <w:shd w:val="clear" w:color="auto" w:fill="E9F1F5"/>
          </w:tcPr>
          <w:p w14:paraId="6DC05B8A" w14:textId="77777777" w:rsidR="00B80D58" w:rsidRPr="00701C26" w:rsidRDefault="00C72F4B">
            <w:pPr>
              <w:spacing w:line="360" w:lineRule="auto"/>
              <w:jc w:val="both"/>
              <w:rPr>
                <w:rFonts w:ascii="Times New Roman" w:eastAsia="CIDFont" w:hAnsi="Times New Roman" w:cs="Times New Roman"/>
                <w:b/>
                <w:bCs/>
                <w:lang w:eastAsia="zh-CN" w:bidi="ar"/>
              </w:rPr>
            </w:pPr>
            <w:r w:rsidRPr="00701C26">
              <w:rPr>
                <w:rFonts w:ascii="Times New Roman" w:eastAsia="CIDFont" w:hAnsi="Times New Roman" w:cs="Times New Roman"/>
                <w:b/>
                <w:bCs/>
                <w:lang w:eastAsia="zh-CN" w:bidi="ar"/>
              </w:rPr>
              <w:t>.95</w:t>
            </w:r>
          </w:p>
        </w:tc>
        <w:tc>
          <w:tcPr>
            <w:tcW w:w="915" w:type="dxa"/>
            <w:tcBorders>
              <w:top w:val="single" w:sz="8" w:space="0" w:color="4BACC6"/>
              <w:left w:val="single" w:sz="8" w:space="0" w:color="4BACC6"/>
              <w:bottom w:val="single" w:sz="8" w:space="0" w:color="4BACC6"/>
              <w:right w:val="single" w:sz="8" w:space="0" w:color="4BACC6"/>
            </w:tcBorders>
            <w:shd w:val="clear" w:color="auto" w:fill="E9F1F5"/>
          </w:tcPr>
          <w:p w14:paraId="0784C1D6" w14:textId="77777777" w:rsidR="00B80D58" w:rsidRPr="00701C26" w:rsidRDefault="00C72F4B">
            <w:pPr>
              <w:spacing w:line="360" w:lineRule="auto"/>
              <w:jc w:val="both"/>
              <w:rPr>
                <w:rFonts w:ascii="Times New Roman" w:eastAsia="CIDFont" w:hAnsi="Times New Roman" w:cs="Times New Roman"/>
                <w:b/>
                <w:bCs/>
                <w:lang w:eastAsia="zh-CN" w:bidi="ar"/>
              </w:rPr>
            </w:pPr>
            <w:r w:rsidRPr="00701C26">
              <w:rPr>
                <w:rFonts w:ascii="Times New Roman" w:eastAsia="CIDFont" w:hAnsi="Times New Roman" w:cs="Times New Roman"/>
                <w:b/>
                <w:bCs/>
                <w:lang w:eastAsia="zh-CN" w:bidi="ar"/>
              </w:rPr>
              <w:t>2.86</w:t>
            </w:r>
          </w:p>
        </w:tc>
        <w:tc>
          <w:tcPr>
            <w:tcW w:w="885" w:type="dxa"/>
            <w:tcBorders>
              <w:top w:val="single" w:sz="8" w:space="0" w:color="4BACC6"/>
              <w:left w:val="single" w:sz="8" w:space="0" w:color="4BACC6"/>
              <w:bottom w:val="single" w:sz="8" w:space="0" w:color="4BACC6"/>
              <w:right w:val="single" w:sz="8" w:space="0" w:color="4BACC6"/>
            </w:tcBorders>
            <w:shd w:val="clear" w:color="auto" w:fill="E9F1F5"/>
          </w:tcPr>
          <w:p w14:paraId="0B0CD63C" w14:textId="77777777" w:rsidR="00B80D58" w:rsidRPr="00701C26" w:rsidRDefault="00C72F4B">
            <w:pPr>
              <w:spacing w:line="360" w:lineRule="auto"/>
              <w:jc w:val="both"/>
              <w:rPr>
                <w:rFonts w:ascii="Times New Roman" w:eastAsia="CIDFont" w:hAnsi="Times New Roman" w:cs="Times New Roman"/>
                <w:b/>
                <w:bCs/>
                <w:lang w:eastAsia="zh-CN" w:bidi="ar"/>
              </w:rPr>
            </w:pPr>
            <w:r w:rsidRPr="00701C26">
              <w:rPr>
                <w:rFonts w:ascii="Times New Roman" w:eastAsia="CIDFont" w:hAnsi="Times New Roman" w:cs="Times New Roman"/>
                <w:b/>
                <w:bCs/>
                <w:lang w:eastAsia="zh-CN" w:bidi="ar"/>
              </w:rPr>
              <w:t>5.71</w:t>
            </w:r>
          </w:p>
        </w:tc>
        <w:tc>
          <w:tcPr>
            <w:tcW w:w="915" w:type="dxa"/>
            <w:tcBorders>
              <w:top w:val="single" w:sz="8" w:space="0" w:color="4BACC6"/>
              <w:left w:val="single" w:sz="8" w:space="0" w:color="4BACC6"/>
              <w:bottom w:val="single" w:sz="8" w:space="0" w:color="4BACC6"/>
              <w:right w:val="single" w:sz="8" w:space="0" w:color="4BACC6"/>
            </w:tcBorders>
            <w:shd w:val="clear" w:color="auto" w:fill="E9F1F5"/>
          </w:tcPr>
          <w:p w14:paraId="068364B6" w14:textId="77777777" w:rsidR="00B80D58" w:rsidRPr="00701C26" w:rsidRDefault="00C72F4B">
            <w:pPr>
              <w:spacing w:line="360" w:lineRule="auto"/>
              <w:jc w:val="both"/>
              <w:rPr>
                <w:rFonts w:ascii="Times New Roman" w:eastAsia="CIDFont" w:hAnsi="Times New Roman" w:cs="Times New Roman"/>
                <w:b/>
                <w:bCs/>
                <w:lang w:eastAsia="zh-CN" w:bidi="ar"/>
              </w:rPr>
            </w:pPr>
            <w:r w:rsidRPr="00701C26">
              <w:rPr>
                <w:rFonts w:ascii="Times New Roman" w:eastAsia="CIDFont" w:hAnsi="Times New Roman" w:cs="Times New Roman"/>
                <w:b/>
                <w:bCs/>
                <w:lang w:eastAsia="zh-CN" w:bidi="ar"/>
              </w:rPr>
              <w:t>85.71</w:t>
            </w:r>
          </w:p>
        </w:tc>
        <w:tc>
          <w:tcPr>
            <w:tcW w:w="930" w:type="dxa"/>
            <w:tcBorders>
              <w:top w:val="single" w:sz="8" w:space="0" w:color="4BACC6"/>
              <w:left w:val="single" w:sz="8" w:space="0" w:color="4BACC6"/>
              <w:bottom w:val="single" w:sz="8" w:space="0" w:color="4BACC6"/>
              <w:right w:val="single" w:sz="8" w:space="0" w:color="4BACC6"/>
            </w:tcBorders>
            <w:shd w:val="clear" w:color="auto" w:fill="E9F1F5"/>
          </w:tcPr>
          <w:p w14:paraId="79BB5455" w14:textId="77777777" w:rsidR="00B80D58" w:rsidRPr="00701C26" w:rsidRDefault="00C72F4B">
            <w:pPr>
              <w:spacing w:line="360" w:lineRule="auto"/>
              <w:jc w:val="both"/>
              <w:rPr>
                <w:rFonts w:ascii="Times New Roman" w:eastAsia="CIDFont" w:hAnsi="Times New Roman" w:cs="Times New Roman"/>
                <w:b/>
                <w:bCs/>
                <w:lang w:eastAsia="zh-CN" w:bidi="ar"/>
              </w:rPr>
            </w:pPr>
            <w:r w:rsidRPr="00701C26">
              <w:rPr>
                <w:rFonts w:ascii="Times New Roman" w:eastAsia="CIDFont" w:hAnsi="Times New Roman" w:cs="Times New Roman"/>
                <w:b/>
                <w:bCs/>
                <w:lang w:eastAsia="zh-CN" w:bidi="ar"/>
              </w:rPr>
              <w:t>4.76</w:t>
            </w:r>
          </w:p>
        </w:tc>
        <w:tc>
          <w:tcPr>
            <w:tcW w:w="722" w:type="dxa"/>
            <w:vMerge/>
            <w:tcBorders>
              <w:top w:val="single" w:sz="8" w:space="0" w:color="4BACC6"/>
              <w:left w:val="single" w:sz="8" w:space="0" w:color="4BACC6"/>
              <w:bottom w:val="single" w:sz="8" w:space="0" w:color="4BACC6"/>
              <w:right w:val="single" w:sz="8" w:space="0" w:color="4BACC6"/>
            </w:tcBorders>
            <w:shd w:val="clear" w:color="auto" w:fill="E9F1F5"/>
          </w:tcPr>
          <w:p w14:paraId="229F4641" w14:textId="77777777" w:rsidR="00B80D58" w:rsidRPr="00701C26" w:rsidRDefault="00B80D58">
            <w:pPr>
              <w:spacing w:line="360" w:lineRule="auto"/>
              <w:jc w:val="both"/>
              <w:rPr>
                <w:rFonts w:ascii="Times New Roman" w:eastAsia="CIDFont" w:hAnsi="Times New Roman" w:cs="Times New Roman"/>
                <w:b/>
                <w:bCs/>
                <w:lang w:eastAsia="zh-CN" w:bidi="ar"/>
              </w:rPr>
            </w:pPr>
          </w:p>
        </w:tc>
      </w:tr>
    </w:tbl>
    <w:p w14:paraId="4890B1D1" w14:textId="77777777" w:rsidR="00B80D58" w:rsidRPr="00701C26" w:rsidRDefault="00B80D58">
      <w:pPr>
        <w:jc w:val="center"/>
        <w:rPr>
          <w:rFonts w:ascii="Times New Roman" w:eastAsia="CIDFont" w:hAnsi="Times New Roman" w:cs="Times New Roman"/>
          <w:b/>
          <w:bCs/>
          <w:i/>
          <w:iCs/>
          <w:lang w:eastAsia="zh-CN" w:bidi="ar"/>
        </w:rPr>
      </w:pPr>
    </w:p>
    <w:p w14:paraId="72028700" w14:textId="77777777" w:rsidR="00B80D58" w:rsidRPr="00701C26" w:rsidRDefault="00C72F4B">
      <w:pPr>
        <w:jc w:val="center"/>
        <w:rPr>
          <w:rFonts w:ascii="Times New Roman" w:hAnsi="Times New Roman" w:cs="Times New Roman"/>
          <w:i/>
          <w:iCs/>
          <w:sz w:val="24"/>
          <w:szCs w:val="24"/>
        </w:rPr>
      </w:pPr>
      <w:r w:rsidRPr="00701C26">
        <w:rPr>
          <w:rFonts w:ascii="Times New Roman" w:eastAsia="CIDFont" w:hAnsi="Times New Roman" w:cs="Times New Roman"/>
          <w:i/>
          <w:iCs/>
          <w:sz w:val="24"/>
          <w:szCs w:val="24"/>
          <w:lang w:eastAsia="zh-CN" w:bidi="ar"/>
        </w:rPr>
        <w:t>Source: Own survey data</w:t>
      </w:r>
      <w:r w:rsidRPr="00701C26">
        <w:rPr>
          <w:rFonts w:ascii="Times New Roman" w:eastAsia="SimSun" w:hAnsi="Times New Roman" w:cs="Times New Roman"/>
          <w:i/>
          <w:iCs/>
          <w:sz w:val="24"/>
          <w:szCs w:val="24"/>
        </w:rPr>
        <w:t xml:space="preserve"> </w:t>
      </w:r>
      <w:r w:rsidRPr="00701C26">
        <w:rPr>
          <w:rFonts w:ascii="Times New Roman" w:eastAsia="SimSun" w:hAnsi="Times New Roman" w:cs="Times New Roman"/>
          <w:i/>
          <w:iCs/>
          <w:sz w:val="24"/>
          <w:szCs w:val="24"/>
        </w:rPr>
        <w:t xml:space="preserve">, </w:t>
      </w:r>
      <w:r w:rsidRPr="00701C26">
        <w:rPr>
          <w:rFonts w:ascii="Times New Roman" w:eastAsia="SimSun" w:hAnsi="Times New Roman" w:cs="Times New Roman"/>
          <w:i/>
          <w:iCs/>
          <w:sz w:val="24"/>
          <w:szCs w:val="24"/>
        </w:rPr>
        <w:t>202</w:t>
      </w:r>
      <w:r w:rsidRPr="00701C26">
        <w:rPr>
          <w:rFonts w:ascii="Times New Roman" w:eastAsia="SimSun" w:hAnsi="Times New Roman" w:cs="Times New Roman"/>
          <w:i/>
          <w:iCs/>
          <w:sz w:val="24"/>
          <w:szCs w:val="24"/>
        </w:rPr>
        <w:t>5</w:t>
      </w:r>
    </w:p>
    <w:p w14:paraId="6601F04D" w14:textId="77777777" w:rsidR="00B80D58" w:rsidRPr="00701C26" w:rsidRDefault="00B80D58">
      <w:pPr>
        <w:spacing w:line="360" w:lineRule="auto"/>
        <w:jc w:val="both"/>
        <w:rPr>
          <w:rFonts w:ascii="Times New Roman" w:eastAsia="CIDFont" w:hAnsi="Times New Roman" w:cs="Times New Roman"/>
          <w:lang w:eastAsia="zh-CN" w:bidi="ar"/>
        </w:rPr>
      </w:pPr>
    </w:p>
    <w:p w14:paraId="736CA9FD" w14:textId="77777777" w:rsidR="00B80D58" w:rsidRPr="00701C26" w:rsidRDefault="00C72F4B">
      <w:pPr>
        <w:spacing w:line="360" w:lineRule="auto"/>
        <w:jc w:val="both"/>
        <w:rPr>
          <w:rFonts w:ascii="Times New Roman" w:hAnsi="Times New Roman" w:cs="Times New Roman"/>
          <w:sz w:val="24"/>
          <w:szCs w:val="24"/>
        </w:rPr>
      </w:pPr>
      <w:r w:rsidRPr="00701C26">
        <w:rPr>
          <w:rFonts w:ascii="Times New Roman" w:eastAsia="CIDFont" w:hAnsi="Times New Roman" w:cs="Times New Roman"/>
          <w:b/>
          <w:bCs/>
          <w:i/>
          <w:iCs/>
          <w:sz w:val="24"/>
          <w:szCs w:val="24"/>
          <w:lang w:eastAsia="zh-CN" w:bidi="ar"/>
        </w:rPr>
        <w:t>Note</w:t>
      </w:r>
      <w:r w:rsidRPr="00701C26">
        <w:rPr>
          <w:rFonts w:ascii="Times New Roman" w:eastAsia="CIDFont" w:hAnsi="Times New Roman" w:cs="Times New Roman"/>
          <w:i/>
          <w:iCs/>
          <w:sz w:val="24"/>
          <w:szCs w:val="24"/>
          <w:lang w:eastAsia="zh-CN" w:bidi="ar"/>
        </w:rPr>
        <w:t>: The m</w:t>
      </w:r>
      <w:r w:rsidRPr="00701C26">
        <w:rPr>
          <w:rFonts w:ascii="Times New Roman" w:eastAsia="CIDFont" w:hAnsi="Times New Roman" w:cs="Times New Roman"/>
          <w:sz w:val="24"/>
          <w:szCs w:val="24"/>
          <w:lang w:eastAsia="zh-CN" w:bidi="ar"/>
        </w:rPr>
        <w:t xml:space="preserve">ean and standard deviation were computed based on numerical values assigned to the </w:t>
      </w:r>
      <w:r w:rsidRPr="00701C26">
        <w:rPr>
          <w:rFonts w:ascii="Times New Roman" w:eastAsia="CIDFont" w:hAnsi="Times New Roman" w:cs="Times New Roman"/>
          <w:sz w:val="24"/>
          <w:szCs w:val="24"/>
          <w:lang w:eastAsia="zh-CN" w:bidi="ar"/>
        </w:rPr>
        <w:t>responses: Never</w:t>
      </w:r>
      <w:r w:rsidRPr="00701C26">
        <w:rPr>
          <w:rFonts w:ascii="Times New Roman" w:eastAsia="CIDFont" w:hAnsi="Times New Roman" w:cs="Times New Roman"/>
          <w:i/>
          <w:iCs/>
          <w:sz w:val="24"/>
          <w:szCs w:val="24"/>
          <w:lang w:eastAsia="zh-CN" w:bidi="ar"/>
        </w:rPr>
        <w:t>=1; Very rarely=2; Rarely=3; Frequently=4; and Very Frequently=5</w:t>
      </w:r>
    </w:p>
    <w:p w14:paraId="2AC23DF5" w14:textId="5A4C754A" w:rsidR="00B80D58" w:rsidRPr="00701C26" w:rsidRDefault="00C72F4B">
      <w:pPr>
        <w:spacing w:line="360" w:lineRule="auto"/>
        <w:jc w:val="both"/>
        <w:rPr>
          <w:rFonts w:ascii="Times New Roman" w:hAnsi="Times New Roman" w:cs="Times New Roman"/>
          <w:sz w:val="24"/>
          <w:szCs w:val="24"/>
        </w:rPr>
      </w:pPr>
      <w:r w:rsidRPr="00701C26">
        <w:rPr>
          <w:rFonts w:ascii="Times New Roman" w:eastAsia="CIDFont" w:hAnsi="Times New Roman" w:cs="Times New Roman"/>
          <w:sz w:val="24"/>
          <w:szCs w:val="24"/>
          <w:lang w:eastAsia="zh-CN" w:bidi="ar"/>
        </w:rPr>
        <w:t>As has seen on table</w:t>
      </w:r>
      <w:r w:rsidR="0064690A">
        <w:rPr>
          <w:rFonts w:ascii="Times New Roman" w:eastAsia="CIDFont" w:hAnsi="Times New Roman" w:cs="Times New Roman"/>
          <w:sz w:val="24"/>
          <w:szCs w:val="24"/>
          <w:lang w:eastAsia="zh-CN" w:bidi="ar"/>
        </w:rPr>
        <w:t xml:space="preserve"> 4</w:t>
      </w:r>
      <w:r w:rsidRPr="00701C26">
        <w:rPr>
          <w:rFonts w:ascii="Times New Roman" w:eastAsia="CIDFont" w:hAnsi="Times New Roman" w:cs="Times New Roman"/>
          <w:sz w:val="24"/>
          <w:szCs w:val="24"/>
          <w:lang w:eastAsia="zh-CN" w:bidi="ar"/>
        </w:rPr>
        <w:t xml:space="preserve">, among the indicators used to measure the waste management practices in Hibret hotel, the most commonly implemented practices </w:t>
      </w:r>
      <w:r w:rsidR="00701C26" w:rsidRPr="00701C26">
        <w:rPr>
          <w:rFonts w:ascii="Times New Roman" w:eastAsia="CIDFont" w:hAnsi="Times New Roman" w:cs="Times New Roman"/>
          <w:sz w:val="24"/>
          <w:szCs w:val="24"/>
          <w:lang w:eastAsia="zh-CN" w:bidi="ar"/>
        </w:rPr>
        <w:t>were</w:t>
      </w:r>
      <w:r w:rsidRPr="00701C26">
        <w:rPr>
          <w:rFonts w:ascii="Times New Roman" w:eastAsia="CIDFont" w:hAnsi="Times New Roman" w:cs="Times New Roman"/>
          <w:sz w:val="24"/>
          <w:szCs w:val="24"/>
          <w:lang w:eastAsia="zh-CN" w:bidi="ar"/>
        </w:rPr>
        <w:t xml:space="preserve"> the activity of plac</w:t>
      </w:r>
      <w:r w:rsidRPr="00701C26">
        <w:rPr>
          <w:rFonts w:ascii="Times New Roman" w:eastAsia="CIDFont" w:hAnsi="Times New Roman" w:cs="Times New Roman"/>
          <w:sz w:val="24"/>
          <w:szCs w:val="24"/>
          <w:lang w:eastAsia="zh-CN" w:bidi="ar"/>
        </w:rPr>
        <w:t>ing dust/recycle bin in all hotel property with a highest mean score of 4.88. Accordingly, thirty per cent of hotels (30.48%) places dust/recycle bin very frequently across the hotel premises. At the same, (</w:t>
      </w:r>
      <w:r w:rsidRPr="00701C26">
        <w:rPr>
          <w:rFonts w:ascii="Times New Roman" w:eastAsia="CIDFont" w:hAnsi="Times New Roman" w:cs="Times New Roman"/>
          <w:b/>
          <w:bCs/>
          <w:lang w:eastAsia="zh-CN" w:bidi="ar"/>
        </w:rPr>
        <w:t>28.57</w:t>
      </w:r>
      <w:r w:rsidRPr="00701C26">
        <w:rPr>
          <w:rFonts w:ascii="Times New Roman" w:eastAsia="CIDFont" w:hAnsi="Times New Roman" w:cs="Times New Roman"/>
          <w:sz w:val="24"/>
          <w:szCs w:val="24"/>
          <w:lang w:eastAsia="zh-CN" w:bidi="ar"/>
        </w:rPr>
        <w:t>%) was placed dust bin in hotel premises fre</w:t>
      </w:r>
      <w:r w:rsidRPr="00701C26">
        <w:rPr>
          <w:rFonts w:ascii="Times New Roman" w:eastAsia="CIDFont" w:hAnsi="Times New Roman" w:cs="Times New Roman"/>
          <w:sz w:val="24"/>
          <w:szCs w:val="24"/>
          <w:lang w:eastAsia="zh-CN" w:bidi="ar"/>
        </w:rPr>
        <w:t>quently. About 11.3% of hotels were not properly placed the dust bin across their hotel properties. This implies that hotels are practicing the dustbin placing well in their premises. Next to the implementation of dust bin placing initiatives, the most com</w:t>
      </w:r>
      <w:r w:rsidRPr="00701C26">
        <w:rPr>
          <w:rFonts w:ascii="Times New Roman" w:eastAsia="CIDFont" w:hAnsi="Times New Roman" w:cs="Times New Roman"/>
          <w:sz w:val="24"/>
          <w:szCs w:val="24"/>
          <w:lang w:eastAsia="zh-CN" w:bidi="ar"/>
        </w:rPr>
        <w:t>monly practiced waste management activity was sorting the wastes separately with a higher mean score of 3.95. It was implemented very frequently in 39 (31.7%) hotels and frequently in 58 (47.2%) hotels. More than six per cent (6.5%) hotels were sorting was</w:t>
      </w:r>
      <w:r w:rsidRPr="00701C26">
        <w:rPr>
          <w:rFonts w:ascii="Times New Roman" w:eastAsia="CIDFont" w:hAnsi="Times New Roman" w:cs="Times New Roman"/>
          <w:sz w:val="24"/>
          <w:szCs w:val="24"/>
          <w:lang w:eastAsia="zh-CN" w:bidi="ar"/>
        </w:rPr>
        <w:t xml:space="preserve">tes rarely, and 13.8% of </w:t>
      </w:r>
      <w:r w:rsidRPr="00701C26">
        <w:rPr>
          <w:rFonts w:ascii="Times New Roman" w:eastAsia="CIDFont" w:hAnsi="Times New Roman" w:cs="Times New Roman"/>
          <w:sz w:val="24"/>
          <w:szCs w:val="24"/>
          <w:lang w:eastAsia="zh-CN" w:bidi="ar"/>
        </w:rPr>
        <w:lastRenderedPageBreak/>
        <w:t>hotels were almost not performed sort activities. This is also considered as a good achievement in waste management practices. The data emanated from key informants supported these two results. On dust bin placing and sorting of wa</w:t>
      </w:r>
      <w:r w:rsidRPr="00701C26">
        <w:rPr>
          <w:rFonts w:ascii="Times New Roman" w:eastAsia="CIDFont" w:hAnsi="Times New Roman" w:cs="Times New Roman"/>
          <w:sz w:val="24"/>
          <w:szCs w:val="24"/>
          <w:lang w:eastAsia="zh-CN" w:bidi="ar"/>
        </w:rPr>
        <w:t>stes, an informant affirmed: “As far as I know, recycle/dust bin is commonly available in hotels. Besides that, almost all hotels sort the solid wastes”. One key informant stated that: “Always we visit all new hotels on the eve of their operation. To begin</w:t>
      </w:r>
      <w:r w:rsidRPr="00701C26">
        <w:rPr>
          <w:rFonts w:ascii="Times New Roman" w:eastAsia="CIDFont" w:hAnsi="Times New Roman" w:cs="Times New Roman"/>
          <w:sz w:val="24"/>
          <w:szCs w:val="24"/>
          <w:lang w:eastAsia="zh-CN" w:bidi="ar"/>
        </w:rPr>
        <w:t xml:space="preserve"> the service delivery hotels have shown their solid waste sorting system to our experts. If they cannot fulfil even one element, they are not allowed to operate”. The third-ranked environmental practices in waste management were disposing of the waste eco-</w:t>
      </w:r>
      <w:r w:rsidRPr="00701C26">
        <w:rPr>
          <w:rFonts w:ascii="Times New Roman" w:eastAsia="CIDFont" w:hAnsi="Times New Roman" w:cs="Times New Roman"/>
          <w:sz w:val="24"/>
          <w:szCs w:val="24"/>
          <w:lang w:eastAsia="zh-CN" w:bidi="ar"/>
        </w:rPr>
        <w:t xml:space="preserve"> friendly; with the mean score of 3.81. Waste disposal practices were appropriately implemented in 19 (15.4%) hotels and somewhat properly in 83(67.5%) hotels. However, it possible to presume from table 4:6, that the rest hotels (17.3%) </w:t>
      </w:r>
      <w:r w:rsidR="00701C26" w:rsidRPr="00701C26">
        <w:rPr>
          <w:rFonts w:ascii="Times New Roman" w:eastAsia="CIDFont" w:hAnsi="Times New Roman" w:cs="Times New Roman"/>
          <w:sz w:val="24"/>
          <w:szCs w:val="24"/>
          <w:lang w:eastAsia="zh-CN" w:bidi="ar"/>
        </w:rPr>
        <w:t>were</w:t>
      </w:r>
      <w:r w:rsidRPr="00701C26">
        <w:rPr>
          <w:rFonts w:ascii="Times New Roman" w:eastAsia="CIDFont" w:hAnsi="Times New Roman" w:cs="Times New Roman"/>
          <w:sz w:val="24"/>
          <w:szCs w:val="24"/>
          <w:lang w:eastAsia="zh-CN" w:bidi="ar"/>
        </w:rPr>
        <w:t xml:space="preserve"> not performing </w:t>
      </w:r>
      <w:r w:rsidRPr="00701C26">
        <w:rPr>
          <w:rFonts w:ascii="Times New Roman" w:eastAsia="CIDFont" w:hAnsi="Times New Roman" w:cs="Times New Roman"/>
          <w:sz w:val="24"/>
          <w:szCs w:val="24"/>
          <w:lang w:eastAsia="zh-CN" w:bidi="ar"/>
        </w:rPr>
        <w:t>the activity of waste disposal eco-friendly. This percentage achievement shows it fairly good proper waste disposal practices in hotels. One key informant stated is as: “In order to dispose of the sorted wastes, hotels have a contract agreement either with</w:t>
      </w:r>
      <w:r w:rsidRPr="00701C26">
        <w:rPr>
          <w:rFonts w:ascii="Times New Roman" w:eastAsia="CIDFont" w:hAnsi="Times New Roman" w:cs="Times New Roman"/>
          <w:sz w:val="24"/>
          <w:szCs w:val="24"/>
          <w:lang w:eastAsia="zh-CN" w:bidi="ar"/>
        </w:rPr>
        <w:t xml:space="preserve"> the municipality or other private companies working that. However, the challenging solid wastes are note removed from hotels timely”. Other practices of waste reduction like donating or selling off unwanted property (mean of 3.65); and using refillable di</w:t>
      </w:r>
      <w:r w:rsidRPr="00701C26">
        <w:rPr>
          <w:rFonts w:ascii="Times New Roman" w:eastAsia="CIDFont" w:hAnsi="Times New Roman" w:cs="Times New Roman"/>
          <w:sz w:val="24"/>
          <w:szCs w:val="24"/>
          <w:lang w:eastAsia="zh-CN" w:bidi="ar"/>
        </w:rPr>
        <w:t>spensers (mean of 3.22) were performed more than average. The managers responded that the donation or selling of unwanted furniture, linens or other materials to reduce waste were very frequently practiced in 20 (16.3%) hotels and frequently practiced in 6</w:t>
      </w:r>
      <w:r w:rsidRPr="00701C26">
        <w:rPr>
          <w:rFonts w:ascii="Times New Roman" w:eastAsia="CIDFont" w:hAnsi="Times New Roman" w:cs="Times New Roman"/>
          <w:sz w:val="24"/>
          <w:szCs w:val="24"/>
          <w:lang w:eastAsia="zh-CN" w:bidi="ar"/>
        </w:rPr>
        <w:t>4 (52 %) hotels. The rest of the hotels (31.7%) were either not practice or poorly practiced the waste reduction through donating or selling unwanted properties. This result shows that donating or selling off unwanted property practices is reasonably good,</w:t>
      </w:r>
      <w:r w:rsidRPr="00701C26">
        <w:rPr>
          <w:rFonts w:ascii="Times New Roman" w:eastAsia="CIDFont" w:hAnsi="Times New Roman" w:cs="Times New Roman"/>
          <w:sz w:val="24"/>
          <w:szCs w:val="24"/>
          <w:lang w:eastAsia="zh-CN" w:bidi="ar"/>
        </w:rPr>
        <w:t xml:space="preserve"> but it is still below expected while comparing the Ethiopian culture of donation and sharing property. The study shows that these hotels sell or donates reusable materials accordingly. </w:t>
      </w:r>
    </w:p>
    <w:p w14:paraId="78CF9AF8" w14:textId="77777777" w:rsidR="00B80D58" w:rsidRPr="00701C26" w:rsidRDefault="00C72F4B">
      <w:pPr>
        <w:spacing w:line="360" w:lineRule="auto"/>
        <w:jc w:val="both"/>
        <w:rPr>
          <w:rFonts w:ascii="Times New Roman" w:hAnsi="Times New Roman" w:cs="Times New Roman"/>
          <w:sz w:val="24"/>
          <w:szCs w:val="24"/>
        </w:rPr>
      </w:pPr>
      <w:r w:rsidRPr="00701C26">
        <w:rPr>
          <w:rFonts w:ascii="Times New Roman" w:eastAsia="CIDFont" w:hAnsi="Times New Roman" w:cs="Times New Roman"/>
          <w:sz w:val="24"/>
          <w:szCs w:val="24"/>
          <w:lang w:eastAsia="zh-CN" w:bidi="ar"/>
        </w:rPr>
        <w:t>According to an explanation of one key informant, “Some of Debre Tabo</w:t>
      </w:r>
      <w:r w:rsidRPr="00701C26">
        <w:rPr>
          <w:rFonts w:ascii="Times New Roman" w:eastAsia="CIDFont" w:hAnsi="Times New Roman" w:cs="Times New Roman"/>
          <w:sz w:val="24"/>
          <w:szCs w:val="24"/>
          <w:lang w:eastAsia="zh-CN" w:bidi="ar"/>
        </w:rPr>
        <w:t xml:space="preserve">r hotels participate in </w:t>
      </w:r>
    </w:p>
    <w:p w14:paraId="4F791A6C" w14:textId="77777777" w:rsidR="00B80D58" w:rsidRPr="00701C26" w:rsidRDefault="00C72F4B">
      <w:pPr>
        <w:spacing w:line="360" w:lineRule="auto"/>
        <w:jc w:val="both"/>
        <w:rPr>
          <w:rFonts w:ascii="Times New Roman" w:hAnsi="Times New Roman" w:cs="Times New Roman"/>
          <w:sz w:val="24"/>
          <w:szCs w:val="24"/>
        </w:rPr>
      </w:pPr>
      <w:r w:rsidRPr="00701C26">
        <w:rPr>
          <w:rFonts w:ascii="Times New Roman" w:eastAsia="CIDFont" w:hAnsi="Times New Roman" w:cs="Times New Roman"/>
          <w:sz w:val="24"/>
          <w:szCs w:val="24"/>
          <w:lang w:eastAsia="zh-CN" w:bidi="ar"/>
        </w:rPr>
        <w:t xml:space="preserve">donating materials for people who comes with support letter-brings from the concerned body”. Refillable soap, lotion and shampoo dispensers were performed very frequently and frequently in 13% and 38.2% hotels respectively. Nearly </w:t>
      </w:r>
      <w:r w:rsidRPr="00701C26">
        <w:rPr>
          <w:rFonts w:ascii="Times New Roman" w:eastAsia="CIDFont" w:hAnsi="Times New Roman" w:cs="Times New Roman"/>
          <w:sz w:val="24"/>
          <w:szCs w:val="24"/>
          <w:lang w:eastAsia="zh-CN" w:bidi="ar"/>
        </w:rPr>
        <w:t>half of the surveyed hotels (48.7%) were not practiced the installation of refillable dispensers. These hotels are utilizing the ‘use and through’ containers, which raise the quantity of wastes in hotels. So on this practice, Hibret hotel is performing ave</w:t>
      </w:r>
      <w:r w:rsidRPr="00701C26">
        <w:rPr>
          <w:rFonts w:ascii="Times New Roman" w:eastAsia="CIDFont" w:hAnsi="Times New Roman" w:cs="Times New Roman"/>
          <w:sz w:val="24"/>
          <w:szCs w:val="24"/>
          <w:lang w:eastAsia="zh-CN" w:bidi="ar"/>
        </w:rPr>
        <w:t xml:space="preserve">ragely. The reduction of paper use (mean=2.53) or replacement of electronic format to reduce </w:t>
      </w:r>
      <w:r w:rsidRPr="00701C26">
        <w:rPr>
          <w:rFonts w:ascii="Times New Roman" w:eastAsia="CIDFont" w:hAnsi="Times New Roman" w:cs="Times New Roman"/>
          <w:sz w:val="24"/>
          <w:szCs w:val="24"/>
          <w:lang w:eastAsia="zh-CN" w:bidi="ar"/>
        </w:rPr>
        <w:lastRenderedPageBreak/>
        <w:t xml:space="preserve">paper waste is practiced effectively in 12(9.6%) hotels and moderate effectively in 17 (13.8%) hotels. </w:t>
      </w:r>
    </w:p>
    <w:p w14:paraId="73F784A9" w14:textId="4F46F2B3" w:rsidR="00B80D58" w:rsidRPr="00701C26" w:rsidRDefault="00C72F4B">
      <w:pPr>
        <w:spacing w:line="360" w:lineRule="auto"/>
        <w:jc w:val="both"/>
        <w:rPr>
          <w:rFonts w:ascii="Times New Roman" w:hAnsi="Times New Roman" w:cs="Times New Roman"/>
          <w:sz w:val="24"/>
          <w:szCs w:val="24"/>
        </w:rPr>
      </w:pPr>
      <w:r w:rsidRPr="00701C26">
        <w:rPr>
          <w:rFonts w:ascii="Times New Roman" w:eastAsia="CIDFont" w:hAnsi="Times New Roman" w:cs="Times New Roman"/>
          <w:sz w:val="24"/>
          <w:szCs w:val="24"/>
          <w:lang w:eastAsia="zh-CN" w:bidi="ar"/>
        </w:rPr>
        <w:t>Majority of the Debre Tabor hotel managers (76.4%) responde</w:t>
      </w:r>
      <w:r w:rsidRPr="00701C26">
        <w:rPr>
          <w:rFonts w:ascii="Times New Roman" w:eastAsia="CIDFont" w:hAnsi="Times New Roman" w:cs="Times New Roman"/>
          <w:sz w:val="24"/>
          <w:szCs w:val="24"/>
          <w:lang w:eastAsia="zh-CN" w:bidi="ar"/>
        </w:rPr>
        <w:t xml:space="preserve">d that the paper waste reduction measurement was not adequately implemented in their hotels. This implies that still, Debre </w:t>
      </w:r>
      <w:r w:rsidR="00701C26" w:rsidRPr="00701C26">
        <w:rPr>
          <w:rFonts w:ascii="Times New Roman" w:eastAsia="CIDFont" w:hAnsi="Times New Roman" w:cs="Times New Roman"/>
          <w:sz w:val="24"/>
          <w:szCs w:val="24"/>
          <w:lang w:eastAsia="zh-CN" w:bidi="ar"/>
        </w:rPr>
        <w:t>Tabor hotels</w:t>
      </w:r>
      <w:r w:rsidRPr="00701C26">
        <w:rPr>
          <w:rFonts w:ascii="Times New Roman" w:eastAsia="CIDFont" w:hAnsi="Times New Roman" w:cs="Times New Roman"/>
          <w:sz w:val="24"/>
          <w:szCs w:val="24"/>
          <w:lang w:eastAsia="zh-CN" w:bidi="ar"/>
        </w:rPr>
        <w:t xml:space="preserve"> are highly depending on papers for internal office works as well as for different promotional activities. Other waste </w:t>
      </w:r>
      <w:r w:rsidRPr="00701C26">
        <w:rPr>
          <w:rFonts w:ascii="Times New Roman" w:eastAsia="CIDFont" w:hAnsi="Times New Roman" w:cs="Times New Roman"/>
          <w:sz w:val="24"/>
          <w:szCs w:val="24"/>
          <w:lang w:eastAsia="zh-CN" w:bidi="ar"/>
        </w:rPr>
        <w:t>management activities like recycling, decomposing of ecofriendly wastes, and wastewater treatment are not practicing at all. The absence of garden is counted as the main reason for not composting the eco-friendly wastes. For the absences of activities like</w:t>
      </w:r>
      <w:r w:rsidRPr="00701C26">
        <w:rPr>
          <w:rFonts w:ascii="Times New Roman" w:eastAsia="CIDFont" w:hAnsi="Times New Roman" w:cs="Times New Roman"/>
          <w:sz w:val="24"/>
          <w:szCs w:val="24"/>
          <w:lang w:eastAsia="zh-CN" w:bidi="ar"/>
        </w:rPr>
        <w:t xml:space="preserve"> recycling materials in hotels, can be happened that the machines and plants required for both recycling program and wastewater treatment costs a lot, that is why the hotel </w:t>
      </w:r>
    </w:p>
    <w:p w14:paraId="79A94904" w14:textId="77777777" w:rsidR="00B80D58" w:rsidRPr="00701C26" w:rsidRDefault="00C72F4B">
      <w:pPr>
        <w:spacing w:line="360" w:lineRule="auto"/>
        <w:jc w:val="both"/>
        <w:rPr>
          <w:rFonts w:ascii="Times New Roman" w:hAnsi="Times New Roman" w:cs="Times New Roman"/>
          <w:sz w:val="24"/>
          <w:szCs w:val="24"/>
        </w:rPr>
      </w:pPr>
      <w:r w:rsidRPr="00701C26">
        <w:rPr>
          <w:rFonts w:ascii="Times New Roman" w:eastAsia="CIDFont" w:hAnsi="Times New Roman" w:cs="Times New Roman"/>
          <w:sz w:val="24"/>
          <w:szCs w:val="24"/>
          <w:lang w:eastAsia="zh-CN" w:bidi="ar"/>
        </w:rPr>
        <w:t>owners cannot afford or not interested in invest on it. The treatment of wastewate</w:t>
      </w:r>
      <w:r w:rsidRPr="00701C26">
        <w:rPr>
          <w:rFonts w:ascii="Times New Roman" w:eastAsia="CIDFont" w:hAnsi="Times New Roman" w:cs="Times New Roman"/>
          <w:sz w:val="24"/>
          <w:szCs w:val="24"/>
          <w:lang w:eastAsia="zh-CN" w:bidi="ar"/>
        </w:rPr>
        <w:t>r with a mean of 1.9 was the poorly implemented environmental practices across Hibret hotel. According to this data, there is no liquid waste treatment practicing in Hibret hotel. The liquid wastes generated from hotels are still seriously affecting the lo</w:t>
      </w:r>
      <w:r w:rsidRPr="00701C26">
        <w:rPr>
          <w:rFonts w:ascii="Times New Roman" w:eastAsia="CIDFont" w:hAnsi="Times New Roman" w:cs="Times New Roman"/>
          <w:sz w:val="24"/>
          <w:szCs w:val="24"/>
          <w:lang w:eastAsia="zh-CN" w:bidi="ar"/>
        </w:rPr>
        <w:t>cal environment. This is because hotels use various strong chemicals for cleaning the kitchen, guest rooms, toilet, shower room, public areas and as well as different types of soup for washing clothes in the laundry, it is understandable that the liquid wa</w:t>
      </w:r>
      <w:r w:rsidRPr="00701C26">
        <w:rPr>
          <w:rFonts w:ascii="Times New Roman" w:eastAsia="CIDFont" w:hAnsi="Times New Roman" w:cs="Times New Roman"/>
          <w:sz w:val="24"/>
          <w:szCs w:val="24"/>
          <w:lang w:eastAsia="zh-CN" w:bidi="ar"/>
        </w:rPr>
        <w:t>stes generated in hotels are very hazardous for the local environment. However, Hibret hotel is not practicing wastewater treatment; instead, they release it to the municipality sewerage system or discharge it using vacuum trunks-the unsafe sewerage dispos</w:t>
      </w:r>
      <w:r w:rsidRPr="00701C26">
        <w:rPr>
          <w:rFonts w:ascii="Times New Roman" w:eastAsia="CIDFont" w:hAnsi="Times New Roman" w:cs="Times New Roman"/>
          <w:sz w:val="24"/>
          <w:szCs w:val="24"/>
          <w:lang w:eastAsia="zh-CN" w:bidi="ar"/>
        </w:rPr>
        <w:t xml:space="preserve">al way. Examples of quoted informants’ responses are written below. </w:t>
      </w:r>
    </w:p>
    <w:p w14:paraId="6E6327F2" w14:textId="0D77B4CF" w:rsidR="00B80D58" w:rsidRPr="00701C26" w:rsidRDefault="00C72F4B">
      <w:pPr>
        <w:spacing w:line="360" w:lineRule="auto"/>
        <w:jc w:val="both"/>
        <w:rPr>
          <w:rFonts w:ascii="Times New Roman" w:hAnsi="Times New Roman" w:cs="Times New Roman"/>
          <w:sz w:val="24"/>
          <w:szCs w:val="24"/>
        </w:rPr>
      </w:pPr>
      <w:r w:rsidRPr="00701C26">
        <w:rPr>
          <w:rFonts w:ascii="Times New Roman" w:eastAsia="CIDFont" w:hAnsi="Times New Roman" w:cs="Times New Roman"/>
          <w:sz w:val="24"/>
          <w:szCs w:val="24"/>
          <w:lang w:eastAsia="zh-CN" w:bidi="ar"/>
        </w:rPr>
        <w:t>One key informant interviewee mention in his speech as “</w:t>
      </w:r>
      <w:r w:rsidR="00701C26" w:rsidRPr="00701C26">
        <w:rPr>
          <w:rFonts w:ascii="Times New Roman" w:eastAsia="CIDFont" w:hAnsi="Times New Roman" w:cs="Times New Roman"/>
          <w:sz w:val="24"/>
          <w:szCs w:val="24"/>
          <w:lang w:eastAsia="zh-CN" w:bidi="ar"/>
        </w:rPr>
        <w:t>….</w:t>
      </w:r>
      <w:r w:rsidRPr="00701C26">
        <w:rPr>
          <w:rFonts w:ascii="Times New Roman" w:eastAsia="CIDFont" w:hAnsi="Times New Roman" w:cs="Times New Roman"/>
          <w:sz w:val="24"/>
          <w:szCs w:val="24"/>
          <w:lang w:eastAsia="zh-CN" w:bidi="ar"/>
        </w:rPr>
        <w:t>in Hibret hotel, I have no Hi</w:t>
      </w:r>
      <w:r w:rsidRPr="00701C26">
        <w:rPr>
          <w:rFonts w:ascii="Times New Roman" w:eastAsia="CIDFont" w:hAnsi="Times New Roman" w:cs="Times New Roman"/>
          <w:sz w:val="24"/>
          <w:szCs w:val="24"/>
          <w:lang w:eastAsia="zh-CN" w:bidi="ar"/>
        </w:rPr>
        <w:t>bret hotel</w:t>
      </w:r>
      <w:r w:rsidRPr="00701C26">
        <w:rPr>
          <w:rFonts w:ascii="Times New Roman" w:eastAsia="CIDFont" w:hAnsi="Times New Roman" w:cs="Times New Roman"/>
          <w:sz w:val="24"/>
          <w:szCs w:val="24"/>
          <w:lang w:eastAsia="zh-CN" w:bidi="ar"/>
        </w:rPr>
        <w:t xml:space="preserve"> experience any hotel practicing liquid waste treatment these days, whereas I have seen a couple of hotels ike Haile </w:t>
      </w:r>
      <w:r w:rsidR="00701C26" w:rsidRPr="00701C26">
        <w:rPr>
          <w:rFonts w:ascii="Times New Roman" w:eastAsia="CIDFont" w:hAnsi="Times New Roman" w:cs="Times New Roman"/>
          <w:sz w:val="24"/>
          <w:szCs w:val="24"/>
          <w:lang w:eastAsia="zh-CN" w:bidi="ar"/>
        </w:rPr>
        <w:t>Resort at</w:t>
      </w:r>
      <w:r w:rsidRPr="00701C26">
        <w:rPr>
          <w:rFonts w:ascii="Times New Roman" w:eastAsia="CIDFont" w:hAnsi="Times New Roman" w:cs="Times New Roman"/>
          <w:sz w:val="24"/>
          <w:szCs w:val="24"/>
          <w:lang w:eastAsia="zh-CN" w:bidi="ar"/>
        </w:rPr>
        <w:t xml:space="preserve"> Bihard. They trea</w:t>
      </w:r>
      <w:r w:rsidRPr="00701C26">
        <w:rPr>
          <w:rFonts w:ascii="Times New Roman" w:eastAsia="CIDFont" w:hAnsi="Times New Roman" w:cs="Times New Roman"/>
          <w:sz w:val="24"/>
          <w:szCs w:val="24"/>
          <w:lang w:eastAsia="zh-CN" w:bidi="ar"/>
        </w:rPr>
        <w:t xml:space="preserve">ar </w:t>
      </w:r>
      <w:r w:rsidRPr="00701C26">
        <w:rPr>
          <w:rFonts w:ascii="Times New Roman" w:eastAsia="CIDFont" w:hAnsi="Times New Roman" w:cs="Times New Roman"/>
          <w:sz w:val="24"/>
          <w:szCs w:val="24"/>
          <w:lang w:eastAsia="zh-CN" w:bidi="ar"/>
        </w:rPr>
        <w:t xml:space="preserve">t liquid wastes as well they used it to </w:t>
      </w:r>
      <w:r w:rsidR="00701C26" w:rsidRPr="00701C26">
        <w:rPr>
          <w:rFonts w:ascii="Times New Roman" w:eastAsia="CIDFont" w:hAnsi="Times New Roman" w:cs="Times New Roman"/>
          <w:sz w:val="24"/>
          <w:szCs w:val="24"/>
          <w:lang w:eastAsia="zh-CN" w:bidi="ar"/>
        </w:rPr>
        <w:t>generate</w:t>
      </w:r>
      <w:r w:rsidRPr="00701C26">
        <w:rPr>
          <w:rFonts w:ascii="Times New Roman" w:eastAsia="CIDFont" w:hAnsi="Times New Roman" w:cs="Times New Roman"/>
          <w:sz w:val="24"/>
          <w:szCs w:val="24"/>
          <w:lang w:eastAsia="zh-CN" w:bidi="ar"/>
        </w:rPr>
        <w:t xml:space="preserve"> energy from biogases”. Concerning waste water treatment, one</w:t>
      </w:r>
      <w:r w:rsidRPr="00701C26">
        <w:rPr>
          <w:rFonts w:ascii="Times New Roman" w:eastAsia="CIDFont" w:hAnsi="Times New Roman" w:cs="Times New Roman"/>
          <w:sz w:val="24"/>
          <w:szCs w:val="24"/>
          <w:lang w:eastAsia="zh-CN" w:bidi="ar"/>
        </w:rPr>
        <w:t xml:space="preserve"> key informant </w:t>
      </w:r>
      <w:r w:rsidR="00701C26" w:rsidRPr="00701C26">
        <w:rPr>
          <w:rFonts w:ascii="Times New Roman" w:eastAsia="CIDFont" w:hAnsi="Times New Roman" w:cs="Times New Roman"/>
          <w:sz w:val="24"/>
          <w:szCs w:val="24"/>
          <w:lang w:eastAsia="zh-CN" w:bidi="ar"/>
        </w:rPr>
        <w:t>interviewed</w:t>
      </w:r>
      <w:r w:rsidRPr="00701C26">
        <w:rPr>
          <w:rFonts w:ascii="Times New Roman" w:eastAsia="CIDFont" w:hAnsi="Times New Roman" w:cs="Times New Roman"/>
          <w:sz w:val="24"/>
          <w:szCs w:val="24"/>
          <w:lang w:eastAsia="zh-CN" w:bidi="ar"/>
        </w:rPr>
        <w:t xml:space="preserve"> narrated; As far I know, by this time no hotel is treating wastewater. Majority of independent hotels are not treating liquid wastes. In Debre Tabor their liquid wastes hotels </w:t>
      </w:r>
      <w:r w:rsidR="00701C26" w:rsidRPr="00701C26">
        <w:rPr>
          <w:rFonts w:ascii="Times New Roman" w:eastAsia="CIDFont" w:hAnsi="Times New Roman" w:cs="Times New Roman"/>
          <w:sz w:val="24"/>
          <w:szCs w:val="24"/>
          <w:lang w:eastAsia="zh-CN" w:bidi="ar"/>
        </w:rPr>
        <w:t>simply</w:t>
      </w:r>
      <w:r w:rsidRPr="00701C26">
        <w:rPr>
          <w:rFonts w:ascii="Times New Roman" w:eastAsia="CIDFont" w:hAnsi="Times New Roman" w:cs="Times New Roman"/>
          <w:sz w:val="24"/>
          <w:szCs w:val="24"/>
          <w:lang w:eastAsia="zh-CN" w:bidi="ar"/>
        </w:rPr>
        <w:t xml:space="preserve"> link their lines with the city municipal liquid </w:t>
      </w:r>
      <w:r w:rsidRPr="00701C26">
        <w:rPr>
          <w:rFonts w:ascii="Times New Roman" w:eastAsia="CIDFont" w:hAnsi="Times New Roman" w:cs="Times New Roman"/>
          <w:sz w:val="24"/>
          <w:szCs w:val="24"/>
          <w:lang w:eastAsia="zh-CN" w:bidi="ar"/>
        </w:rPr>
        <w:t xml:space="preserve">waste drainage system in the way not </w:t>
      </w:r>
      <w:r w:rsidR="00701C26" w:rsidRPr="00701C26">
        <w:rPr>
          <w:rFonts w:ascii="Times New Roman" w:eastAsia="CIDFont" w:hAnsi="Times New Roman" w:cs="Times New Roman"/>
          <w:sz w:val="24"/>
          <w:szCs w:val="24"/>
          <w:lang w:eastAsia="zh-CN" w:bidi="ar"/>
        </w:rPr>
        <w:t>pollute</w:t>
      </w:r>
      <w:r w:rsidRPr="00701C26">
        <w:rPr>
          <w:rFonts w:ascii="Times New Roman" w:eastAsia="CIDFont" w:hAnsi="Times New Roman" w:cs="Times New Roman"/>
          <w:sz w:val="24"/>
          <w:szCs w:val="24"/>
          <w:lang w:eastAsia="zh-CN" w:bidi="ar"/>
        </w:rPr>
        <w:t xml:space="preserve"> the local environment. When I am saying “the way not pollute the </w:t>
      </w:r>
      <w:r w:rsidR="00701C26" w:rsidRPr="00701C26">
        <w:rPr>
          <w:rFonts w:ascii="Times New Roman" w:eastAsia="CIDFont" w:hAnsi="Times New Roman" w:cs="Times New Roman"/>
          <w:sz w:val="24"/>
          <w:szCs w:val="24"/>
          <w:lang w:eastAsia="zh-CN" w:bidi="ar"/>
        </w:rPr>
        <w:t>environment</w:t>
      </w:r>
      <w:r w:rsidRPr="00701C26">
        <w:rPr>
          <w:rFonts w:ascii="Times New Roman" w:eastAsia="CIDFont" w:hAnsi="Times New Roman" w:cs="Times New Roman"/>
          <w:sz w:val="24"/>
          <w:szCs w:val="24"/>
          <w:lang w:eastAsia="zh-CN" w:bidi="ar"/>
        </w:rPr>
        <w:t xml:space="preserve">” only I am referring to the pollution that we can see by our naked eye as a layman </w:t>
      </w:r>
      <w:r w:rsidR="00701C26" w:rsidRPr="00701C26">
        <w:rPr>
          <w:rFonts w:ascii="Times New Roman" w:eastAsia="CIDFont" w:hAnsi="Times New Roman" w:cs="Times New Roman"/>
          <w:sz w:val="24"/>
          <w:szCs w:val="24"/>
          <w:lang w:eastAsia="zh-CN" w:bidi="ar"/>
        </w:rPr>
        <w:t>without</w:t>
      </w:r>
      <w:r w:rsidRPr="00701C26">
        <w:rPr>
          <w:rFonts w:ascii="Times New Roman" w:eastAsia="CIDFont" w:hAnsi="Times New Roman" w:cs="Times New Roman"/>
          <w:sz w:val="24"/>
          <w:szCs w:val="24"/>
          <w:lang w:eastAsia="zh-CN" w:bidi="ar"/>
        </w:rPr>
        <w:t xml:space="preserve"> supported by any study or </w:t>
      </w:r>
      <w:r w:rsidR="00701C26" w:rsidRPr="00701C26">
        <w:rPr>
          <w:rFonts w:ascii="Times New Roman" w:eastAsia="CIDFont" w:hAnsi="Times New Roman" w:cs="Times New Roman"/>
          <w:sz w:val="24"/>
          <w:szCs w:val="24"/>
          <w:lang w:eastAsia="zh-CN" w:bidi="ar"/>
        </w:rPr>
        <w:t>environmentalists’</w:t>
      </w:r>
      <w:r w:rsidRPr="00701C26">
        <w:rPr>
          <w:rFonts w:ascii="Times New Roman" w:eastAsia="CIDFont" w:hAnsi="Times New Roman" w:cs="Times New Roman"/>
          <w:sz w:val="24"/>
          <w:szCs w:val="24"/>
          <w:lang w:eastAsia="zh-CN" w:bidi="ar"/>
        </w:rPr>
        <w:t xml:space="preserve"> kn</w:t>
      </w:r>
      <w:r w:rsidRPr="00701C26">
        <w:rPr>
          <w:rFonts w:ascii="Times New Roman" w:eastAsia="CIDFont" w:hAnsi="Times New Roman" w:cs="Times New Roman"/>
          <w:sz w:val="24"/>
          <w:szCs w:val="24"/>
          <w:lang w:eastAsia="zh-CN" w:bidi="ar"/>
        </w:rPr>
        <w:t>ow-how.</w:t>
      </w:r>
    </w:p>
    <w:p w14:paraId="40BFD12B" w14:textId="02839C04" w:rsidR="00B80D58" w:rsidRPr="00701C26" w:rsidRDefault="00C72F4B">
      <w:pPr>
        <w:spacing w:line="360" w:lineRule="auto"/>
        <w:jc w:val="both"/>
        <w:rPr>
          <w:rFonts w:ascii="Times New Roman" w:hAnsi="Times New Roman" w:cs="Times New Roman"/>
          <w:sz w:val="24"/>
          <w:szCs w:val="24"/>
        </w:rPr>
      </w:pPr>
      <w:r w:rsidRPr="00701C26">
        <w:rPr>
          <w:rFonts w:ascii="Times New Roman" w:eastAsia="CIDFont" w:hAnsi="Times New Roman" w:cs="Times New Roman"/>
          <w:sz w:val="24"/>
          <w:szCs w:val="24"/>
          <w:lang w:eastAsia="zh-CN" w:bidi="ar"/>
        </w:rPr>
        <w:lastRenderedPageBreak/>
        <w:t xml:space="preserve">In </w:t>
      </w:r>
      <w:r w:rsidR="00701C26" w:rsidRPr="00701C26">
        <w:rPr>
          <w:rFonts w:ascii="Times New Roman" w:eastAsia="CIDFont" w:hAnsi="Times New Roman" w:cs="Times New Roman"/>
          <w:sz w:val="24"/>
          <w:szCs w:val="24"/>
          <w:lang w:eastAsia="zh-CN" w:bidi="ar"/>
        </w:rPr>
        <w:t>addition</w:t>
      </w:r>
      <w:r w:rsidRPr="00701C26">
        <w:rPr>
          <w:rFonts w:ascii="Times New Roman" w:eastAsia="CIDFont" w:hAnsi="Times New Roman" w:cs="Times New Roman"/>
          <w:sz w:val="24"/>
          <w:szCs w:val="24"/>
          <w:lang w:eastAsia="zh-CN" w:bidi="ar"/>
        </w:rPr>
        <w:t xml:space="preserve"> to that, concerning the liquid</w:t>
      </w:r>
      <w:r w:rsidRPr="00701C26">
        <w:rPr>
          <w:rFonts w:ascii="Times New Roman" w:eastAsia="CIDFont" w:hAnsi="Times New Roman" w:cs="Times New Roman"/>
          <w:sz w:val="24"/>
          <w:szCs w:val="24"/>
          <w:lang w:eastAsia="zh-CN" w:bidi="ar"/>
        </w:rPr>
        <w:t xml:space="preserve"> waste management; another key informant interviewee </w:t>
      </w:r>
      <w:r w:rsidR="00701C26" w:rsidRPr="00701C26">
        <w:rPr>
          <w:rFonts w:ascii="Times New Roman" w:eastAsia="CIDFont" w:hAnsi="Times New Roman" w:cs="Times New Roman"/>
          <w:sz w:val="24"/>
          <w:szCs w:val="24"/>
          <w:lang w:eastAsia="zh-CN" w:bidi="ar"/>
        </w:rPr>
        <w:t>Anonymous (</w:t>
      </w:r>
      <w:r w:rsidRPr="00701C26">
        <w:rPr>
          <w:rFonts w:ascii="Times New Roman" w:eastAsia="CIDFont" w:hAnsi="Times New Roman" w:cs="Times New Roman"/>
          <w:sz w:val="24"/>
          <w:szCs w:val="24"/>
          <w:lang w:eastAsia="zh-CN" w:bidi="ar"/>
        </w:rPr>
        <w:t xml:space="preserve">personal </w:t>
      </w:r>
      <w:r w:rsidR="00701C26" w:rsidRPr="00701C26">
        <w:rPr>
          <w:rFonts w:ascii="Times New Roman" w:eastAsia="CIDFont" w:hAnsi="Times New Roman" w:cs="Times New Roman"/>
          <w:sz w:val="24"/>
          <w:szCs w:val="24"/>
          <w:lang w:eastAsia="zh-CN" w:bidi="ar"/>
        </w:rPr>
        <w:t>communication, December</w:t>
      </w:r>
      <w:r w:rsidRPr="00701C26">
        <w:rPr>
          <w:rFonts w:ascii="Times New Roman" w:eastAsia="CIDFont" w:hAnsi="Times New Roman" w:cs="Times New Roman"/>
          <w:sz w:val="24"/>
          <w:szCs w:val="24"/>
          <w:lang w:eastAsia="zh-CN" w:bidi="ar"/>
        </w:rPr>
        <w:t xml:space="preserve"> 16, 2024) in his </w:t>
      </w:r>
      <w:r w:rsidR="00701C26" w:rsidRPr="00701C26">
        <w:rPr>
          <w:rFonts w:ascii="Times New Roman" w:eastAsia="CIDFont" w:hAnsi="Times New Roman" w:cs="Times New Roman"/>
          <w:sz w:val="24"/>
          <w:szCs w:val="24"/>
          <w:lang w:eastAsia="zh-CN" w:bidi="ar"/>
        </w:rPr>
        <w:t>peach</w:t>
      </w:r>
      <w:r w:rsidRPr="00701C26">
        <w:rPr>
          <w:rFonts w:ascii="Times New Roman" w:eastAsia="CIDFont" w:hAnsi="Times New Roman" w:cs="Times New Roman"/>
          <w:sz w:val="24"/>
          <w:szCs w:val="24"/>
          <w:lang w:eastAsia="zh-CN" w:bidi="ar"/>
        </w:rPr>
        <w:t xml:space="preserve"> explained that: </w:t>
      </w:r>
      <w:r w:rsidR="00701C26" w:rsidRPr="00701C26">
        <w:rPr>
          <w:rFonts w:ascii="Times New Roman" w:eastAsia="CIDFont" w:hAnsi="Times New Roman" w:cs="Times New Roman"/>
          <w:sz w:val="24"/>
          <w:szCs w:val="24"/>
          <w:lang w:eastAsia="zh-CN" w:bidi="ar"/>
        </w:rPr>
        <w:t>Currently, there</w:t>
      </w:r>
      <w:r w:rsidRPr="00701C26">
        <w:rPr>
          <w:rFonts w:ascii="Times New Roman" w:eastAsia="CIDFont" w:hAnsi="Times New Roman" w:cs="Times New Roman"/>
          <w:sz w:val="24"/>
          <w:szCs w:val="24"/>
          <w:lang w:eastAsia="zh-CN" w:bidi="ar"/>
        </w:rPr>
        <w:t xml:space="preserve"> are two types of liquid waste disposal methods are practicing among </w:t>
      </w:r>
      <w:r w:rsidRPr="00701C26">
        <w:rPr>
          <w:rFonts w:ascii="Times New Roman" w:eastAsia="CIDFont" w:hAnsi="Times New Roman" w:cs="Times New Roman"/>
          <w:sz w:val="24"/>
          <w:szCs w:val="24"/>
          <w:lang w:eastAsia="zh-CN" w:bidi="ar"/>
        </w:rPr>
        <w:t xml:space="preserve">Hibret </w:t>
      </w:r>
      <w:r w:rsidRPr="00701C26">
        <w:rPr>
          <w:rFonts w:ascii="Times New Roman" w:eastAsia="CIDFont" w:hAnsi="Times New Roman" w:cs="Times New Roman"/>
          <w:sz w:val="24"/>
          <w:szCs w:val="24"/>
          <w:lang w:eastAsia="zh-CN" w:bidi="ar"/>
        </w:rPr>
        <w:t>hotel firs, in the central pa</w:t>
      </w:r>
      <w:r w:rsidRPr="00701C26">
        <w:rPr>
          <w:rFonts w:ascii="Times New Roman" w:eastAsia="CIDFont" w:hAnsi="Times New Roman" w:cs="Times New Roman"/>
          <w:sz w:val="24"/>
          <w:szCs w:val="24"/>
          <w:lang w:eastAsia="zh-CN" w:bidi="ar"/>
        </w:rPr>
        <w:t xml:space="preserve">rt </w:t>
      </w:r>
      <w:r w:rsidR="0064690A" w:rsidRPr="00701C26">
        <w:rPr>
          <w:rFonts w:ascii="Times New Roman" w:eastAsia="CIDFont" w:hAnsi="Times New Roman" w:cs="Times New Roman"/>
          <w:sz w:val="24"/>
          <w:szCs w:val="24"/>
          <w:lang w:eastAsia="zh-CN" w:bidi="ar"/>
        </w:rPr>
        <w:t>of Debre</w:t>
      </w:r>
      <w:r w:rsidRPr="00701C26">
        <w:rPr>
          <w:rFonts w:ascii="Times New Roman" w:eastAsia="CIDFont" w:hAnsi="Times New Roman" w:cs="Times New Roman"/>
          <w:sz w:val="24"/>
          <w:szCs w:val="24"/>
          <w:lang w:eastAsia="zh-CN" w:bidi="ar"/>
        </w:rPr>
        <w:t xml:space="preserve"> Tabor</w:t>
      </w:r>
      <w:r w:rsidRPr="00701C26">
        <w:rPr>
          <w:rFonts w:ascii="Times New Roman" w:eastAsia="CIDFont" w:hAnsi="Times New Roman" w:cs="Times New Roman"/>
          <w:sz w:val="24"/>
          <w:szCs w:val="24"/>
          <w:lang w:eastAsia="zh-CN" w:bidi="ar"/>
        </w:rPr>
        <w:t xml:space="preserve">a central municipal way of </w:t>
      </w:r>
      <w:r w:rsidR="00701C26" w:rsidRPr="00701C26">
        <w:rPr>
          <w:rFonts w:ascii="Times New Roman" w:eastAsia="CIDFont" w:hAnsi="Times New Roman" w:cs="Times New Roman"/>
          <w:sz w:val="24"/>
          <w:szCs w:val="24"/>
          <w:lang w:eastAsia="zh-CN" w:bidi="ar"/>
        </w:rPr>
        <w:t>discharge</w:t>
      </w:r>
      <w:r w:rsidRPr="00701C26">
        <w:rPr>
          <w:rFonts w:ascii="Times New Roman" w:eastAsia="CIDFont" w:hAnsi="Times New Roman" w:cs="Times New Roman"/>
          <w:sz w:val="24"/>
          <w:szCs w:val="24"/>
          <w:lang w:eastAsia="zh-CN" w:bidi="ar"/>
        </w:rPr>
        <w:t xml:space="preserve"> waste where hotels simply connect the system and discharge the liquid waste to </w:t>
      </w:r>
      <w:r w:rsidR="00701C26" w:rsidRPr="00701C26">
        <w:rPr>
          <w:rFonts w:ascii="Times New Roman" w:eastAsia="CIDFont" w:hAnsi="Times New Roman" w:cs="Times New Roman"/>
          <w:sz w:val="24"/>
          <w:szCs w:val="24"/>
          <w:lang w:eastAsia="zh-CN" w:bidi="ar"/>
        </w:rPr>
        <w:t>the</w:t>
      </w:r>
      <w:r w:rsidRPr="00701C26">
        <w:rPr>
          <w:rFonts w:ascii="Times New Roman" w:eastAsia="CIDFont" w:hAnsi="Times New Roman" w:cs="Times New Roman"/>
          <w:sz w:val="24"/>
          <w:szCs w:val="24"/>
          <w:lang w:eastAsia="zh-CN" w:bidi="ar"/>
        </w:rPr>
        <w:t xml:space="preserve"> line. In this case, hotels pay bill per month for the municipality. For this system, </w:t>
      </w:r>
      <w:r w:rsidR="00701C26" w:rsidRPr="00701C26">
        <w:rPr>
          <w:rFonts w:ascii="Times New Roman" w:eastAsia="CIDFont" w:hAnsi="Times New Roman" w:cs="Times New Roman"/>
          <w:sz w:val="24"/>
          <w:szCs w:val="24"/>
          <w:lang w:eastAsia="zh-CN" w:bidi="ar"/>
        </w:rPr>
        <w:t>hotels</w:t>
      </w:r>
      <w:r w:rsidRPr="00701C26">
        <w:rPr>
          <w:rFonts w:ascii="Times New Roman" w:eastAsia="CIDFont" w:hAnsi="Times New Roman" w:cs="Times New Roman"/>
          <w:sz w:val="24"/>
          <w:szCs w:val="24"/>
          <w:lang w:eastAsia="zh-CN" w:bidi="ar"/>
        </w:rPr>
        <w:t xml:space="preserve"> do not need to use a septic t</w:t>
      </w:r>
      <w:r w:rsidRPr="00701C26">
        <w:rPr>
          <w:rFonts w:ascii="Times New Roman" w:eastAsia="CIDFont" w:hAnsi="Times New Roman" w:cs="Times New Roman"/>
          <w:sz w:val="24"/>
          <w:szCs w:val="24"/>
          <w:lang w:eastAsia="zh-CN" w:bidi="ar"/>
        </w:rPr>
        <w:t xml:space="preserve">ank. The second, those hotels who do not have access to </w:t>
      </w:r>
      <w:r w:rsidR="0064690A" w:rsidRPr="00701C26">
        <w:rPr>
          <w:rFonts w:ascii="Times New Roman" w:eastAsia="CIDFont" w:hAnsi="Times New Roman" w:cs="Times New Roman"/>
          <w:sz w:val="24"/>
          <w:szCs w:val="24"/>
          <w:lang w:eastAsia="zh-CN" w:bidi="ar"/>
        </w:rPr>
        <w:t>the</w:t>
      </w:r>
      <w:r w:rsidRPr="00701C26">
        <w:rPr>
          <w:rFonts w:ascii="Times New Roman" w:eastAsia="CIDFont" w:hAnsi="Times New Roman" w:cs="Times New Roman"/>
          <w:sz w:val="24"/>
          <w:szCs w:val="24"/>
          <w:lang w:eastAsia="zh-CN" w:bidi="ar"/>
        </w:rPr>
        <w:t xml:space="preserve"> central municipality sewerage system, store the liquid waste in the septic tank. In </w:t>
      </w:r>
      <w:r w:rsidR="00701C26" w:rsidRPr="00701C26">
        <w:rPr>
          <w:rFonts w:ascii="Times New Roman" w:eastAsia="CIDFont" w:hAnsi="Times New Roman" w:cs="Times New Roman"/>
          <w:sz w:val="24"/>
          <w:szCs w:val="24"/>
          <w:lang w:eastAsia="zh-CN" w:bidi="ar"/>
        </w:rPr>
        <w:t>this</w:t>
      </w:r>
      <w:r w:rsidRPr="00701C26">
        <w:rPr>
          <w:rFonts w:ascii="Times New Roman" w:eastAsia="CIDFont" w:hAnsi="Times New Roman" w:cs="Times New Roman"/>
          <w:sz w:val="24"/>
          <w:szCs w:val="24"/>
          <w:lang w:eastAsia="zh-CN" w:bidi="ar"/>
        </w:rPr>
        <w:t xml:space="preserve"> case, the Addis Ababa</w:t>
      </w:r>
      <w:r w:rsidR="00701C26" w:rsidRPr="00701C26">
        <w:rPr>
          <w:rFonts w:ascii="Times New Roman" w:eastAsia="CIDFont" w:hAnsi="Times New Roman" w:cs="Times New Roman"/>
          <w:sz w:val="24"/>
          <w:szCs w:val="24"/>
          <w:lang w:eastAsia="zh-CN" w:bidi="ar"/>
        </w:rPr>
        <w:t xml:space="preserve"> </w:t>
      </w:r>
      <w:r w:rsidRPr="00701C26">
        <w:rPr>
          <w:rFonts w:ascii="Times New Roman" w:eastAsia="CIDFont" w:hAnsi="Times New Roman" w:cs="Times New Roman"/>
          <w:sz w:val="24"/>
          <w:szCs w:val="24"/>
          <w:lang w:eastAsia="zh-CN" w:bidi="ar"/>
        </w:rPr>
        <w:t xml:space="preserve">Debre </w:t>
      </w:r>
      <w:r w:rsidR="00701C26" w:rsidRPr="00701C26">
        <w:rPr>
          <w:rFonts w:ascii="Times New Roman" w:eastAsia="CIDFont" w:hAnsi="Times New Roman" w:cs="Times New Roman"/>
          <w:sz w:val="24"/>
          <w:szCs w:val="24"/>
          <w:lang w:eastAsia="zh-CN" w:bidi="ar"/>
        </w:rPr>
        <w:t>Tabor Town</w:t>
      </w:r>
      <w:r w:rsidRPr="00701C26">
        <w:rPr>
          <w:rFonts w:ascii="Times New Roman" w:eastAsia="CIDFont" w:hAnsi="Times New Roman" w:cs="Times New Roman"/>
          <w:sz w:val="24"/>
          <w:szCs w:val="24"/>
          <w:lang w:eastAsia="zh-CN" w:bidi="ar"/>
        </w:rPr>
        <w:t xml:space="preserve"> </w:t>
      </w:r>
      <w:r w:rsidRPr="00701C26">
        <w:rPr>
          <w:rFonts w:ascii="Times New Roman" w:eastAsia="CIDFont" w:hAnsi="Times New Roman" w:cs="Times New Roman"/>
          <w:sz w:val="24"/>
          <w:szCs w:val="24"/>
          <w:lang w:eastAsia="zh-CN" w:bidi="ar"/>
        </w:rPr>
        <w:t>ion collects it by vacuum trunk and disposes o</w:t>
      </w:r>
      <w:r w:rsidR="0064690A">
        <w:rPr>
          <w:rFonts w:ascii="Times New Roman" w:eastAsia="CIDFont" w:hAnsi="Times New Roman" w:cs="Times New Roman"/>
          <w:sz w:val="24"/>
          <w:szCs w:val="24"/>
          <w:lang w:eastAsia="zh-CN" w:bidi="ar"/>
        </w:rPr>
        <w:t xml:space="preserve">f </w:t>
      </w:r>
      <w:r w:rsidRPr="00701C26">
        <w:rPr>
          <w:rFonts w:ascii="Times New Roman" w:eastAsia="CIDFont" w:hAnsi="Times New Roman" w:cs="Times New Roman"/>
          <w:sz w:val="24"/>
          <w:szCs w:val="24"/>
          <w:lang w:eastAsia="zh-CN" w:bidi="ar"/>
        </w:rPr>
        <w:t>it somewhere.</w:t>
      </w:r>
      <w:r w:rsidR="0064690A">
        <w:rPr>
          <w:rFonts w:ascii="Times New Roman" w:eastAsia="CIDFont" w:hAnsi="Times New Roman" w:cs="Times New Roman"/>
          <w:sz w:val="24"/>
          <w:szCs w:val="24"/>
          <w:lang w:eastAsia="zh-CN" w:bidi="ar"/>
        </w:rPr>
        <w:t xml:space="preserve"> </w:t>
      </w:r>
      <w:r w:rsidRPr="00701C26">
        <w:rPr>
          <w:rFonts w:ascii="Times New Roman" w:eastAsia="CIDFont" w:hAnsi="Times New Roman" w:cs="Times New Roman"/>
          <w:sz w:val="24"/>
          <w:szCs w:val="24"/>
          <w:lang w:eastAsia="zh-CN" w:bidi="ar"/>
        </w:rPr>
        <w:t xml:space="preserve">These data </w:t>
      </w:r>
      <w:r w:rsidR="00785EA3" w:rsidRPr="00701C26">
        <w:rPr>
          <w:rFonts w:ascii="Times New Roman" w:eastAsia="CIDFont" w:hAnsi="Times New Roman" w:cs="Times New Roman"/>
          <w:sz w:val="24"/>
          <w:szCs w:val="24"/>
          <w:lang w:eastAsia="zh-CN" w:bidi="ar"/>
        </w:rPr>
        <w:t>show</w:t>
      </w:r>
      <w:r w:rsidRPr="00701C26">
        <w:rPr>
          <w:rFonts w:ascii="Times New Roman" w:eastAsia="CIDFont" w:hAnsi="Times New Roman" w:cs="Times New Roman"/>
          <w:sz w:val="24"/>
          <w:szCs w:val="24"/>
          <w:lang w:eastAsia="zh-CN" w:bidi="ar"/>
        </w:rPr>
        <w:t xml:space="preserve"> </w:t>
      </w:r>
      <w:r w:rsidRPr="00701C26">
        <w:rPr>
          <w:rFonts w:ascii="Times New Roman" w:eastAsia="CIDFont" w:hAnsi="Times New Roman" w:cs="Times New Roman"/>
          <w:sz w:val="24"/>
          <w:szCs w:val="24"/>
          <w:lang w:eastAsia="zh-CN" w:bidi="ar"/>
        </w:rPr>
        <w:t>Hibret</w:t>
      </w:r>
      <w:r w:rsidRPr="00701C26">
        <w:rPr>
          <w:rFonts w:ascii="Times New Roman" w:eastAsia="CIDFont" w:hAnsi="Times New Roman" w:cs="Times New Roman"/>
          <w:sz w:val="24"/>
          <w:szCs w:val="24"/>
          <w:lang w:eastAsia="zh-CN" w:bidi="ar"/>
        </w:rPr>
        <w:t xml:space="preserve">e </w:t>
      </w:r>
      <w:r w:rsidR="00785EA3" w:rsidRPr="00701C26">
        <w:rPr>
          <w:rFonts w:ascii="Times New Roman" w:eastAsia="CIDFont" w:hAnsi="Times New Roman" w:cs="Times New Roman"/>
          <w:sz w:val="24"/>
          <w:szCs w:val="24"/>
          <w:lang w:eastAsia="zh-CN" w:bidi="ar"/>
        </w:rPr>
        <w:t>performs</w:t>
      </w:r>
      <w:r w:rsidRPr="00701C26">
        <w:rPr>
          <w:rFonts w:ascii="Times New Roman" w:eastAsia="CIDFont" w:hAnsi="Times New Roman" w:cs="Times New Roman"/>
          <w:sz w:val="24"/>
          <w:szCs w:val="24"/>
          <w:lang w:eastAsia="zh-CN" w:bidi="ar"/>
        </w:rPr>
        <w:t xml:space="preserve"> particular solid waste management such as </w:t>
      </w:r>
      <w:r w:rsidR="00785EA3" w:rsidRPr="00701C26">
        <w:rPr>
          <w:rFonts w:ascii="Times New Roman" w:eastAsia="CIDFont" w:hAnsi="Times New Roman" w:cs="Times New Roman"/>
          <w:sz w:val="24"/>
          <w:szCs w:val="24"/>
          <w:lang w:eastAsia="zh-CN" w:bidi="ar"/>
        </w:rPr>
        <w:t>activities</w:t>
      </w:r>
      <w:r w:rsidRPr="00701C26">
        <w:rPr>
          <w:rFonts w:ascii="Times New Roman" w:eastAsia="CIDFont" w:hAnsi="Times New Roman" w:cs="Times New Roman"/>
          <w:sz w:val="24"/>
          <w:szCs w:val="24"/>
          <w:lang w:eastAsia="zh-CN" w:bidi="ar"/>
        </w:rPr>
        <w:t xml:space="preserve"> like placing recycle bin, donating/selling materials, disposing of wastes and sorting wastes </w:t>
      </w:r>
      <w:r w:rsidR="00785EA3" w:rsidRPr="00701C26">
        <w:rPr>
          <w:rFonts w:ascii="Times New Roman" w:eastAsia="CIDFont" w:hAnsi="Times New Roman" w:cs="Times New Roman"/>
          <w:sz w:val="24"/>
          <w:szCs w:val="24"/>
          <w:lang w:eastAsia="zh-CN" w:bidi="ar"/>
        </w:rPr>
        <w:t>moderately</w:t>
      </w:r>
      <w:r w:rsidRPr="00701C26">
        <w:rPr>
          <w:rFonts w:ascii="Times New Roman" w:eastAsia="CIDFont" w:hAnsi="Times New Roman" w:cs="Times New Roman"/>
          <w:sz w:val="24"/>
          <w:szCs w:val="24"/>
          <w:lang w:eastAsia="zh-CN" w:bidi="ar"/>
        </w:rPr>
        <w:t xml:space="preserve"> </w:t>
      </w:r>
      <w:r w:rsidRPr="00701C26">
        <w:rPr>
          <w:rFonts w:ascii="Times New Roman" w:eastAsia="CIDFont" w:hAnsi="Times New Roman" w:cs="Times New Roman"/>
          <w:sz w:val="24"/>
          <w:szCs w:val="24"/>
          <w:lang w:eastAsia="zh-CN" w:bidi="ar"/>
        </w:rPr>
        <w:t xml:space="preserve">good. Besides these, even though there is encouraging starting waste </w:t>
      </w:r>
      <w:r w:rsidR="00785EA3" w:rsidRPr="00701C26">
        <w:rPr>
          <w:rFonts w:ascii="Times New Roman" w:eastAsia="CIDFont" w:hAnsi="Times New Roman" w:cs="Times New Roman"/>
          <w:sz w:val="24"/>
          <w:szCs w:val="24"/>
          <w:lang w:eastAsia="zh-CN" w:bidi="ar"/>
        </w:rPr>
        <w:t>management practices</w:t>
      </w:r>
      <w:r w:rsidRPr="00701C26">
        <w:rPr>
          <w:rFonts w:ascii="Times New Roman" w:eastAsia="CIDFont" w:hAnsi="Times New Roman" w:cs="Times New Roman"/>
          <w:sz w:val="24"/>
          <w:szCs w:val="24"/>
          <w:lang w:eastAsia="zh-CN" w:bidi="ar"/>
        </w:rPr>
        <w:t xml:space="preserve">, certain fundamental waste reduction practices like re-using materials are still not accustomed well. </w:t>
      </w:r>
    </w:p>
    <w:p w14:paraId="19C837DD" w14:textId="77777777" w:rsidR="00B80D58" w:rsidRPr="00701C26" w:rsidRDefault="00C72F4B">
      <w:pPr>
        <w:pStyle w:val="Heading2"/>
        <w:rPr>
          <w:rFonts w:cs="Times New Roman"/>
          <w:b/>
          <w:bCs/>
          <w:color w:val="auto"/>
          <w:szCs w:val="28"/>
        </w:rPr>
      </w:pPr>
      <w:bookmarkStart w:id="52" w:name="_Toc190198104"/>
      <w:r w:rsidRPr="00701C26">
        <w:rPr>
          <w:rFonts w:cs="Times New Roman"/>
          <w:b/>
          <w:bCs/>
          <w:color w:val="auto"/>
          <w:szCs w:val="28"/>
          <w:lang w:eastAsia="zh-CN"/>
        </w:rPr>
        <w:t>4.2.an Air and Green Building</w:t>
      </w:r>
      <w:bookmarkEnd w:id="52"/>
      <w:r w:rsidRPr="00701C26">
        <w:rPr>
          <w:rFonts w:cs="Times New Roman"/>
          <w:b/>
          <w:bCs/>
          <w:color w:val="auto"/>
          <w:szCs w:val="28"/>
          <w:lang w:eastAsia="zh-CN"/>
        </w:rPr>
        <w:t xml:space="preserve"> </w:t>
      </w:r>
    </w:p>
    <w:p w14:paraId="6C53C5C9" w14:textId="6721EB2F" w:rsidR="00B80D58" w:rsidRPr="00701C26" w:rsidRDefault="00C72F4B" w:rsidP="00701C26">
      <w:pPr>
        <w:spacing w:line="360" w:lineRule="auto"/>
        <w:jc w:val="both"/>
        <w:rPr>
          <w:rFonts w:ascii="Times New Roman" w:hAnsi="Times New Roman" w:cs="Times New Roman"/>
          <w:sz w:val="24"/>
          <w:szCs w:val="24"/>
        </w:rPr>
      </w:pPr>
      <w:r w:rsidRPr="00701C26">
        <w:rPr>
          <w:rFonts w:ascii="Times New Roman" w:eastAsia="CIDFont" w:hAnsi="Times New Roman" w:cs="Times New Roman"/>
          <w:sz w:val="24"/>
          <w:szCs w:val="24"/>
          <w:lang w:eastAsia="zh-CN" w:bidi="ar"/>
        </w:rPr>
        <w:t xml:space="preserve">Hotels can contribute to keeping the environment air clean by taking care of their operation. This section </w:t>
      </w:r>
      <w:r w:rsidR="00701C26" w:rsidRPr="00701C26">
        <w:rPr>
          <w:rFonts w:ascii="Times New Roman" w:eastAsia="CIDFont" w:hAnsi="Times New Roman" w:cs="Times New Roman"/>
          <w:sz w:val="24"/>
          <w:szCs w:val="24"/>
          <w:lang w:eastAsia="zh-CN" w:bidi="ar"/>
        </w:rPr>
        <w:t>presents</w:t>
      </w:r>
      <w:r w:rsidRPr="00701C26">
        <w:rPr>
          <w:rFonts w:ascii="Times New Roman" w:eastAsia="CIDFont" w:hAnsi="Times New Roman" w:cs="Times New Roman"/>
          <w:sz w:val="24"/>
          <w:szCs w:val="24"/>
          <w:lang w:eastAsia="zh-CN" w:bidi="ar"/>
        </w:rPr>
        <w:t xml:space="preserve"> the description and analysis of clean air and green building initiative indicators </w:t>
      </w:r>
      <w:r w:rsidR="00701C26" w:rsidRPr="00701C26">
        <w:rPr>
          <w:rFonts w:ascii="Times New Roman" w:eastAsia="CIDFont" w:hAnsi="Times New Roman" w:cs="Times New Roman"/>
          <w:sz w:val="24"/>
          <w:szCs w:val="24"/>
          <w:lang w:eastAsia="zh-CN" w:bidi="ar"/>
        </w:rPr>
        <w:t>performances</w:t>
      </w:r>
      <w:r w:rsidRPr="00701C26">
        <w:rPr>
          <w:rFonts w:ascii="Times New Roman" w:eastAsia="CIDFont" w:hAnsi="Times New Roman" w:cs="Times New Roman"/>
          <w:sz w:val="24"/>
          <w:szCs w:val="24"/>
          <w:lang w:eastAsia="zh-CN" w:bidi="ar"/>
        </w:rPr>
        <w:t xml:space="preserve"> in </w:t>
      </w:r>
      <w:r w:rsidRPr="00701C26">
        <w:rPr>
          <w:rFonts w:ascii="Times New Roman" w:eastAsia="CIDFont" w:hAnsi="Times New Roman" w:cs="Times New Roman"/>
          <w:sz w:val="24"/>
          <w:szCs w:val="24"/>
          <w:lang w:eastAsia="zh-CN" w:bidi="ar"/>
        </w:rPr>
        <w:t>Hibret</w:t>
      </w:r>
      <w:r w:rsidRPr="00701C26">
        <w:rPr>
          <w:rFonts w:ascii="Times New Roman" w:eastAsia="CIDFont" w:hAnsi="Times New Roman" w:cs="Times New Roman"/>
          <w:sz w:val="24"/>
          <w:szCs w:val="24"/>
          <w:lang w:eastAsia="zh-CN" w:bidi="ar"/>
        </w:rPr>
        <w:t xml:space="preserve"> </w:t>
      </w:r>
      <w:r w:rsidR="00701C26" w:rsidRPr="00701C26">
        <w:rPr>
          <w:rFonts w:ascii="Times New Roman" w:eastAsia="CIDFont" w:hAnsi="Times New Roman" w:cs="Times New Roman"/>
          <w:sz w:val="24"/>
          <w:szCs w:val="24"/>
          <w:lang w:eastAsia="zh-CN" w:bidi="ar"/>
        </w:rPr>
        <w:t>hotel</w:t>
      </w:r>
      <w:r w:rsidRPr="00701C26">
        <w:rPr>
          <w:rFonts w:ascii="Times New Roman" w:eastAsia="CIDFont" w:hAnsi="Times New Roman" w:cs="Times New Roman"/>
          <w:sz w:val="24"/>
          <w:szCs w:val="24"/>
          <w:lang w:eastAsia="zh-CN" w:bidi="ar"/>
        </w:rPr>
        <w:t xml:space="preserve"> ma</w:t>
      </w:r>
      <w:r w:rsidR="00701C26" w:rsidRPr="00701C26">
        <w:rPr>
          <w:rFonts w:ascii="Times New Roman" w:eastAsia="CIDFont" w:hAnsi="Times New Roman" w:cs="Times New Roman"/>
          <w:sz w:val="24"/>
          <w:szCs w:val="24"/>
          <w:lang w:eastAsia="zh-CN" w:bidi="ar"/>
        </w:rPr>
        <w:t>jo</w:t>
      </w:r>
      <w:r w:rsidRPr="00701C26">
        <w:rPr>
          <w:rFonts w:ascii="Times New Roman" w:eastAsia="CIDFont" w:hAnsi="Times New Roman" w:cs="Times New Roman"/>
          <w:sz w:val="24"/>
          <w:szCs w:val="24"/>
          <w:lang w:eastAsia="zh-CN" w:bidi="ar"/>
        </w:rPr>
        <w:t>r clean air and green buildin</w:t>
      </w:r>
      <w:r w:rsidRPr="00701C26">
        <w:rPr>
          <w:rFonts w:ascii="Times New Roman" w:eastAsia="CIDFont" w:hAnsi="Times New Roman" w:cs="Times New Roman"/>
          <w:sz w:val="24"/>
          <w:szCs w:val="24"/>
          <w:lang w:eastAsia="zh-CN" w:bidi="ar"/>
        </w:rPr>
        <w:t xml:space="preserve">g design indicators were used </w:t>
      </w:r>
      <w:r w:rsidR="00701C26" w:rsidRPr="00701C26">
        <w:rPr>
          <w:rFonts w:ascii="Times New Roman" w:eastAsia="CIDFont" w:hAnsi="Times New Roman" w:cs="Times New Roman"/>
          <w:sz w:val="24"/>
          <w:szCs w:val="24"/>
          <w:lang w:eastAsia="zh-CN" w:bidi="ar"/>
        </w:rPr>
        <w:t xml:space="preserve">under </w:t>
      </w:r>
      <w:r w:rsidRPr="00701C26">
        <w:rPr>
          <w:rFonts w:ascii="Times New Roman" w:eastAsia="CIDFont" w:hAnsi="Times New Roman" w:cs="Times New Roman"/>
          <w:sz w:val="24"/>
          <w:szCs w:val="24"/>
          <w:lang w:eastAsia="zh-CN" w:bidi="ar"/>
        </w:rPr>
        <w:t>this subsection.</w:t>
      </w:r>
    </w:p>
    <w:p w14:paraId="64D79DA3" w14:textId="4F0FA505" w:rsidR="00B80D58" w:rsidRPr="00701C26" w:rsidRDefault="00785EA3" w:rsidP="00785EA3">
      <w:pPr>
        <w:pStyle w:val="Caption"/>
        <w:rPr>
          <w:rFonts w:ascii="Times New Roman" w:hAnsi="Times New Roman" w:cs="Times New Roman"/>
          <w:color w:val="auto"/>
        </w:rPr>
      </w:pPr>
      <w:bookmarkStart w:id="53" w:name="_Toc190198119"/>
      <w:r>
        <w:t xml:space="preserve">Table </w:t>
      </w:r>
      <w:fldSimple w:instr=" SEQ Table \* ARABIC ">
        <w:r>
          <w:rPr>
            <w:noProof/>
          </w:rPr>
          <w:t>5</w:t>
        </w:r>
      </w:fldSimple>
      <w:r>
        <w:t xml:space="preserve"> </w:t>
      </w:r>
      <w:r w:rsidRPr="007D5B55">
        <w:t>Quantitative Descriptions of Indicators in Initiatives for Clean air and Building</w:t>
      </w:r>
      <w:bookmarkEnd w:id="53"/>
    </w:p>
    <w:tbl>
      <w:tblPr>
        <w:tblStyle w:val="TableGrid"/>
        <w:tblW w:w="0" w:type="auto"/>
        <w:tblLayout w:type="fixed"/>
        <w:tblLook w:val="04A0" w:firstRow="1" w:lastRow="0" w:firstColumn="1" w:lastColumn="0" w:noHBand="0" w:noVBand="1"/>
      </w:tblPr>
      <w:tblGrid>
        <w:gridCol w:w="2733"/>
        <w:gridCol w:w="990"/>
        <w:gridCol w:w="1050"/>
        <w:gridCol w:w="1020"/>
        <w:gridCol w:w="840"/>
        <w:gridCol w:w="1065"/>
        <w:gridCol w:w="1081"/>
        <w:gridCol w:w="797"/>
      </w:tblGrid>
      <w:tr w:rsidR="00701C26" w:rsidRPr="00701C26" w14:paraId="07E888EB" w14:textId="77777777">
        <w:trPr>
          <w:trHeight w:val="1214"/>
        </w:trPr>
        <w:tc>
          <w:tcPr>
            <w:tcW w:w="2733" w:type="dxa"/>
            <w:tcBorders>
              <w:top w:val="single" w:sz="8" w:space="0" w:color="C0504D"/>
              <w:left w:val="single" w:sz="8" w:space="0" w:color="C0504D"/>
              <w:bottom w:val="single" w:sz="18" w:space="0" w:color="FFFFFF"/>
              <w:right w:val="single" w:sz="8" w:space="0" w:color="C0504D"/>
            </w:tcBorders>
            <w:shd w:val="clear" w:color="auto" w:fill="C0504D"/>
          </w:tcPr>
          <w:p w14:paraId="3EC76C87" w14:textId="77777777" w:rsidR="00B80D58" w:rsidRPr="00701C26" w:rsidRDefault="00C72F4B">
            <w:pPr>
              <w:jc w:val="both"/>
              <w:rPr>
                <w:rFonts w:ascii="Times New Roman" w:hAnsi="Times New Roman" w:cs="Times New Roman"/>
                <w:b/>
                <w:bCs/>
              </w:rPr>
            </w:pPr>
            <w:r w:rsidRPr="00701C26">
              <w:rPr>
                <w:rFonts w:ascii="Times New Roman" w:hAnsi="Times New Roman" w:cs="Times New Roman"/>
                <w:b/>
                <w:bCs/>
                <w:lang w:eastAsia="zh-CN"/>
              </w:rPr>
              <w:t>Indicators</w:t>
            </w:r>
          </w:p>
        </w:tc>
        <w:tc>
          <w:tcPr>
            <w:tcW w:w="990" w:type="dxa"/>
            <w:tcBorders>
              <w:top w:val="single" w:sz="8" w:space="0" w:color="C0504D"/>
              <w:left w:val="single" w:sz="8" w:space="0" w:color="C0504D"/>
              <w:bottom w:val="single" w:sz="18" w:space="0" w:color="FFFFFF"/>
              <w:right w:val="single" w:sz="8" w:space="0" w:color="C0504D"/>
            </w:tcBorders>
            <w:shd w:val="clear" w:color="auto" w:fill="C0504D"/>
          </w:tcPr>
          <w:p w14:paraId="039B499E" w14:textId="77777777" w:rsidR="00B80D58" w:rsidRPr="00701C26" w:rsidRDefault="00B80D58">
            <w:pPr>
              <w:jc w:val="both"/>
              <w:rPr>
                <w:rFonts w:ascii="Times New Roman" w:hAnsi="Times New Roman" w:cs="Times New Roman"/>
                <w:b/>
                <w:bCs/>
              </w:rPr>
            </w:pPr>
          </w:p>
        </w:tc>
        <w:tc>
          <w:tcPr>
            <w:tcW w:w="1050" w:type="dxa"/>
            <w:tcBorders>
              <w:top w:val="single" w:sz="8" w:space="0" w:color="C0504D"/>
              <w:left w:val="single" w:sz="8" w:space="0" w:color="C0504D"/>
              <w:bottom w:val="single" w:sz="18" w:space="0" w:color="FFFFFF"/>
              <w:right w:val="single" w:sz="8" w:space="0" w:color="C0504D"/>
            </w:tcBorders>
            <w:shd w:val="clear" w:color="auto" w:fill="C0504D"/>
            <w:textDirection w:val="btLr"/>
          </w:tcPr>
          <w:p w14:paraId="7763EC51" w14:textId="77777777" w:rsidR="00B80D58" w:rsidRPr="00701C26" w:rsidRDefault="00C72F4B">
            <w:pPr>
              <w:jc w:val="both"/>
              <w:rPr>
                <w:rFonts w:ascii="Times New Roman" w:hAnsi="Times New Roman" w:cs="Times New Roman"/>
                <w:b/>
                <w:bCs/>
              </w:rPr>
            </w:pPr>
            <w:r w:rsidRPr="00701C26">
              <w:rPr>
                <w:rFonts w:ascii="Times New Roman" w:hAnsi="Times New Roman" w:cs="Times New Roman"/>
                <w:b/>
                <w:bCs/>
                <w:lang w:eastAsia="zh-CN"/>
              </w:rPr>
              <w:t>Never</w:t>
            </w:r>
          </w:p>
        </w:tc>
        <w:tc>
          <w:tcPr>
            <w:tcW w:w="1020" w:type="dxa"/>
            <w:tcBorders>
              <w:top w:val="single" w:sz="8" w:space="0" w:color="C0504D"/>
              <w:left w:val="single" w:sz="8" w:space="0" w:color="C0504D"/>
              <w:bottom w:val="single" w:sz="18" w:space="0" w:color="FFFFFF"/>
              <w:right w:val="single" w:sz="8" w:space="0" w:color="C0504D"/>
            </w:tcBorders>
            <w:shd w:val="clear" w:color="auto" w:fill="C0504D"/>
            <w:textDirection w:val="btLr"/>
          </w:tcPr>
          <w:p w14:paraId="4F6DC8ED" w14:textId="77777777" w:rsidR="00B80D58" w:rsidRPr="00701C26" w:rsidRDefault="00C72F4B">
            <w:pPr>
              <w:jc w:val="both"/>
              <w:rPr>
                <w:rFonts w:ascii="Times New Roman" w:hAnsi="Times New Roman" w:cs="Times New Roman"/>
                <w:b/>
                <w:bCs/>
              </w:rPr>
            </w:pPr>
            <w:r w:rsidRPr="00701C26">
              <w:rPr>
                <w:rFonts w:ascii="Times New Roman" w:hAnsi="Times New Roman" w:cs="Times New Roman"/>
                <w:b/>
                <w:bCs/>
                <w:lang w:eastAsia="zh-CN"/>
              </w:rPr>
              <w:t>Very rarely</w:t>
            </w:r>
          </w:p>
        </w:tc>
        <w:tc>
          <w:tcPr>
            <w:tcW w:w="840" w:type="dxa"/>
            <w:tcBorders>
              <w:top w:val="single" w:sz="8" w:space="0" w:color="C0504D"/>
              <w:left w:val="single" w:sz="8" w:space="0" w:color="C0504D"/>
              <w:bottom w:val="single" w:sz="18" w:space="0" w:color="FFFFFF"/>
              <w:right w:val="single" w:sz="8" w:space="0" w:color="C0504D"/>
            </w:tcBorders>
            <w:shd w:val="clear" w:color="auto" w:fill="C0504D"/>
            <w:textDirection w:val="btLr"/>
          </w:tcPr>
          <w:p w14:paraId="41C1FC59" w14:textId="77777777" w:rsidR="00B80D58" w:rsidRPr="00701C26" w:rsidRDefault="00C72F4B">
            <w:pPr>
              <w:jc w:val="both"/>
              <w:rPr>
                <w:rFonts w:ascii="Times New Roman" w:hAnsi="Times New Roman" w:cs="Times New Roman"/>
                <w:b/>
                <w:bCs/>
              </w:rPr>
            </w:pPr>
            <w:r w:rsidRPr="00701C26">
              <w:rPr>
                <w:rFonts w:ascii="Times New Roman" w:hAnsi="Times New Roman" w:cs="Times New Roman"/>
                <w:b/>
                <w:bCs/>
                <w:lang w:eastAsia="zh-CN"/>
              </w:rPr>
              <w:t>Rarely</w:t>
            </w:r>
          </w:p>
        </w:tc>
        <w:tc>
          <w:tcPr>
            <w:tcW w:w="1065" w:type="dxa"/>
            <w:tcBorders>
              <w:top w:val="single" w:sz="8" w:space="0" w:color="C0504D"/>
              <w:left w:val="single" w:sz="8" w:space="0" w:color="C0504D"/>
              <w:bottom w:val="single" w:sz="18" w:space="0" w:color="FFFFFF"/>
              <w:right w:val="single" w:sz="8" w:space="0" w:color="C0504D"/>
            </w:tcBorders>
            <w:shd w:val="clear" w:color="auto" w:fill="C0504D"/>
            <w:textDirection w:val="btLr"/>
          </w:tcPr>
          <w:p w14:paraId="49FAAA6A" w14:textId="77777777" w:rsidR="00B80D58" w:rsidRPr="00701C26" w:rsidRDefault="00C72F4B">
            <w:pPr>
              <w:jc w:val="both"/>
              <w:rPr>
                <w:rFonts w:ascii="Times New Roman" w:hAnsi="Times New Roman" w:cs="Times New Roman"/>
                <w:b/>
                <w:bCs/>
              </w:rPr>
            </w:pPr>
            <w:r w:rsidRPr="00701C26">
              <w:rPr>
                <w:rFonts w:ascii="Times New Roman" w:hAnsi="Times New Roman" w:cs="Times New Roman"/>
                <w:b/>
                <w:bCs/>
                <w:lang w:eastAsia="zh-CN"/>
              </w:rPr>
              <w:t>Frequently</w:t>
            </w:r>
          </w:p>
          <w:p w14:paraId="3068744F" w14:textId="77777777" w:rsidR="00B80D58" w:rsidRPr="00701C26" w:rsidRDefault="00B80D58">
            <w:pPr>
              <w:jc w:val="both"/>
              <w:rPr>
                <w:rFonts w:ascii="Times New Roman" w:hAnsi="Times New Roman" w:cs="Times New Roman"/>
                <w:b/>
                <w:bCs/>
              </w:rPr>
            </w:pPr>
          </w:p>
        </w:tc>
        <w:tc>
          <w:tcPr>
            <w:tcW w:w="1081" w:type="dxa"/>
            <w:tcBorders>
              <w:top w:val="single" w:sz="8" w:space="0" w:color="C0504D"/>
              <w:left w:val="single" w:sz="8" w:space="0" w:color="C0504D"/>
              <w:bottom w:val="single" w:sz="18" w:space="0" w:color="FFFFFF"/>
              <w:right w:val="single" w:sz="8" w:space="0" w:color="C0504D"/>
            </w:tcBorders>
            <w:shd w:val="clear" w:color="auto" w:fill="C0504D"/>
            <w:textDirection w:val="btLr"/>
          </w:tcPr>
          <w:p w14:paraId="3242BF56" w14:textId="77777777" w:rsidR="00B80D58" w:rsidRPr="00701C26" w:rsidRDefault="00C72F4B">
            <w:pPr>
              <w:jc w:val="both"/>
              <w:rPr>
                <w:rFonts w:ascii="Times New Roman" w:hAnsi="Times New Roman" w:cs="Times New Roman"/>
                <w:b/>
                <w:bCs/>
              </w:rPr>
            </w:pPr>
            <w:r w:rsidRPr="00701C26">
              <w:rPr>
                <w:rFonts w:ascii="Times New Roman" w:hAnsi="Times New Roman" w:cs="Times New Roman"/>
                <w:b/>
                <w:bCs/>
                <w:lang w:eastAsia="zh-CN"/>
              </w:rPr>
              <w:t>Very frequently</w:t>
            </w:r>
          </w:p>
        </w:tc>
        <w:tc>
          <w:tcPr>
            <w:tcW w:w="797" w:type="dxa"/>
            <w:tcBorders>
              <w:top w:val="single" w:sz="8" w:space="0" w:color="C0504D"/>
              <w:left w:val="single" w:sz="8" w:space="0" w:color="C0504D"/>
              <w:bottom w:val="single" w:sz="18" w:space="0" w:color="FFFFFF"/>
              <w:right w:val="single" w:sz="8" w:space="0" w:color="C0504D"/>
            </w:tcBorders>
            <w:shd w:val="clear" w:color="auto" w:fill="C0504D"/>
            <w:textDirection w:val="btLr"/>
          </w:tcPr>
          <w:p w14:paraId="45B30867" w14:textId="77777777" w:rsidR="00B80D58" w:rsidRPr="00701C26" w:rsidRDefault="00C72F4B">
            <w:pPr>
              <w:jc w:val="both"/>
              <w:rPr>
                <w:rFonts w:ascii="Times New Roman" w:hAnsi="Times New Roman" w:cs="Times New Roman"/>
                <w:b/>
                <w:bCs/>
              </w:rPr>
            </w:pPr>
            <w:r w:rsidRPr="00701C26">
              <w:rPr>
                <w:rFonts w:ascii="Times New Roman" w:hAnsi="Times New Roman" w:cs="Times New Roman"/>
                <w:b/>
                <w:bCs/>
                <w:lang w:eastAsia="zh-CN"/>
              </w:rPr>
              <w:t>Mean</w:t>
            </w:r>
          </w:p>
          <w:p w14:paraId="0056402C" w14:textId="77777777" w:rsidR="00B80D58" w:rsidRPr="00701C26" w:rsidRDefault="00B80D58">
            <w:pPr>
              <w:jc w:val="both"/>
              <w:rPr>
                <w:rFonts w:ascii="Times New Roman" w:hAnsi="Times New Roman" w:cs="Times New Roman"/>
                <w:b/>
                <w:bCs/>
              </w:rPr>
            </w:pPr>
          </w:p>
        </w:tc>
      </w:tr>
      <w:tr w:rsidR="00701C26" w:rsidRPr="00701C26" w14:paraId="5E8C4BD3" w14:textId="77777777">
        <w:trPr>
          <w:trHeight w:val="246"/>
        </w:trPr>
        <w:tc>
          <w:tcPr>
            <w:tcW w:w="2733" w:type="dxa"/>
            <w:vMerge w:val="restart"/>
            <w:tcBorders>
              <w:top w:val="single" w:sz="18" w:space="0" w:color="FFFFFF"/>
              <w:left w:val="single" w:sz="8" w:space="0" w:color="C0504D"/>
              <w:bottom w:val="single" w:sz="8" w:space="0" w:color="C0504D"/>
              <w:right w:val="single" w:sz="8" w:space="0" w:color="C0504D"/>
            </w:tcBorders>
            <w:shd w:val="clear" w:color="auto" w:fill="E5B9B7"/>
          </w:tcPr>
          <w:p w14:paraId="7ED943EF" w14:textId="77777777" w:rsidR="00B80D58" w:rsidRPr="00701C26" w:rsidRDefault="00C72F4B">
            <w:pPr>
              <w:jc w:val="both"/>
              <w:rPr>
                <w:rFonts w:ascii="Times New Roman" w:hAnsi="Times New Roman" w:cs="Times New Roman"/>
                <w:b/>
                <w:bCs/>
              </w:rPr>
            </w:pPr>
            <w:r w:rsidRPr="00701C26">
              <w:rPr>
                <w:rFonts w:ascii="Times New Roman" w:hAnsi="Times New Roman" w:cs="Times New Roman"/>
                <w:b/>
                <w:bCs/>
                <w:lang w:eastAsia="zh-CN"/>
              </w:rPr>
              <w:t xml:space="preserve">Implements smokeree </w:t>
            </w:r>
            <w:r w:rsidRPr="00701C26">
              <w:rPr>
                <w:rFonts w:ascii="Times New Roman" w:hAnsi="Times New Roman" w:cs="Times New Roman"/>
                <w:b/>
                <w:bCs/>
                <w:lang w:eastAsia="zh-CN"/>
              </w:rPr>
              <w:t>policy throughout the hotel property</w:t>
            </w:r>
          </w:p>
        </w:tc>
        <w:tc>
          <w:tcPr>
            <w:tcW w:w="990" w:type="dxa"/>
            <w:tcBorders>
              <w:top w:val="single" w:sz="18" w:space="0" w:color="FFFFFF"/>
              <w:left w:val="single" w:sz="8" w:space="0" w:color="C0504D"/>
              <w:bottom w:val="single" w:sz="8" w:space="0" w:color="C0504D"/>
              <w:right w:val="single" w:sz="8" w:space="0" w:color="C0504D"/>
            </w:tcBorders>
            <w:shd w:val="clear" w:color="auto" w:fill="E5B9B7"/>
          </w:tcPr>
          <w:p w14:paraId="7010289D" w14:textId="77777777" w:rsidR="00B80D58" w:rsidRPr="00701C26" w:rsidRDefault="00C72F4B">
            <w:pPr>
              <w:jc w:val="both"/>
              <w:rPr>
                <w:rFonts w:ascii="Times New Roman" w:hAnsi="Times New Roman" w:cs="Times New Roman"/>
                <w:b/>
                <w:bCs/>
              </w:rPr>
            </w:pPr>
            <w:r w:rsidRPr="00701C26">
              <w:rPr>
                <w:rFonts w:ascii="Times New Roman" w:eastAsia="CIDFont" w:hAnsi="Times New Roman" w:cs="Times New Roman"/>
                <w:b/>
                <w:bCs/>
                <w:lang w:eastAsia="zh-CN" w:bidi="ar"/>
              </w:rPr>
              <w:t>Freq.</w:t>
            </w:r>
          </w:p>
        </w:tc>
        <w:tc>
          <w:tcPr>
            <w:tcW w:w="1050" w:type="dxa"/>
            <w:tcBorders>
              <w:top w:val="single" w:sz="18" w:space="0" w:color="FFFFFF"/>
              <w:left w:val="single" w:sz="8" w:space="0" w:color="C0504D"/>
              <w:bottom w:val="single" w:sz="8" w:space="0" w:color="C0504D"/>
              <w:right w:val="single" w:sz="8" w:space="0" w:color="C0504D"/>
            </w:tcBorders>
            <w:shd w:val="clear" w:color="auto" w:fill="E5B9B7"/>
          </w:tcPr>
          <w:p w14:paraId="36F3093E" w14:textId="77777777" w:rsidR="00B80D58" w:rsidRPr="00701C26" w:rsidRDefault="00C72F4B">
            <w:pPr>
              <w:jc w:val="both"/>
              <w:rPr>
                <w:rFonts w:ascii="Times New Roman" w:hAnsi="Times New Roman" w:cs="Times New Roman"/>
                <w:b/>
                <w:bCs/>
              </w:rPr>
            </w:pPr>
            <w:r w:rsidRPr="00701C26">
              <w:rPr>
                <w:rFonts w:ascii="Times New Roman" w:hAnsi="Times New Roman" w:cs="Times New Roman"/>
                <w:b/>
                <w:bCs/>
              </w:rPr>
              <w:t>43</w:t>
            </w:r>
          </w:p>
        </w:tc>
        <w:tc>
          <w:tcPr>
            <w:tcW w:w="1020" w:type="dxa"/>
            <w:tcBorders>
              <w:top w:val="single" w:sz="18" w:space="0" w:color="FFFFFF"/>
              <w:left w:val="single" w:sz="8" w:space="0" w:color="C0504D"/>
              <w:bottom w:val="single" w:sz="8" w:space="0" w:color="C0504D"/>
              <w:right w:val="single" w:sz="8" w:space="0" w:color="C0504D"/>
            </w:tcBorders>
            <w:shd w:val="clear" w:color="auto" w:fill="E5B9B7"/>
          </w:tcPr>
          <w:p w14:paraId="24B67341" w14:textId="77777777" w:rsidR="00B80D58" w:rsidRPr="00701C26" w:rsidRDefault="00C72F4B">
            <w:pPr>
              <w:jc w:val="both"/>
              <w:rPr>
                <w:rFonts w:ascii="Times New Roman" w:hAnsi="Times New Roman" w:cs="Times New Roman"/>
                <w:b/>
                <w:bCs/>
              </w:rPr>
            </w:pPr>
            <w:r w:rsidRPr="00701C26">
              <w:rPr>
                <w:rFonts w:ascii="Times New Roman" w:hAnsi="Times New Roman" w:cs="Times New Roman"/>
                <w:b/>
                <w:bCs/>
              </w:rPr>
              <w:t>20</w:t>
            </w:r>
          </w:p>
        </w:tc>
        <w:tc>
          <w:tcPr>
            <w:tcW w:w="840" w:type="dxa"/>
            <w:tcBorders>
              <w:top w:val="single" w:sz="18" w:space="0" w:color="FFFFFF"/>
              <w:left w:val="single" w:sz="8" w:space="0" w:color="C0504D"/>
              <w:bottom w:val="single" w:sz="8" w:space="0" w:color="C0504D"/>
              <w:right w:val="single" w:sz="8" w:space="0" w:color="C0504D"/>
            </w:tcBorders>
            <w:shd w:val="clear" w:color="auto" w:fill="E5B9B7"/>
          </w:tcPr>
          <w:p w14:paraId="06705564" w14:textId="77777777" w:rsidR="00B80D58" w:rsidRPr="00701C26" w:rsidRDefault="00C72F4B">
            <w:pPr>
              <w:jc w:val="both"/>
              <w:rPr>
                <w:rFonts w:ascii="Times New Roman" w:hAnsi="Times New Roman" w:cs="Times New Roman"/>
                <w:b/>
                <w:bCs/>
              </w:rPr>
            </w:pPr>
            <w:r w:rsidRPr="00701C26">
              <w:rPr>
                <w:rFonts w:ascii="Times New Roman" w:hAnsi="Times New Roman" w:cs="Times New Roman"/>
                <w:b/>
                <w:bCs/>
              </w:rPr>
              <w:t>10</w:t>
            </w:r>
          </w:p>
        </w:tc>
        <w:tc>
          <w:tcPr>
            <w:tcW w:w="1065" w:type="dxa"/>
            <w:tcBorders>
              <w:top w:val="single" w:sz="18" w:space="0" w:color="FFFFFF"/>
              <w:left w:val="single" w:sz="8" w:space="0" w:color="C0504D"/>
              <w:bottom w:val="single" w:sz="8" w:space="0" w:color="C0504D"/>
              <w:right w:val="single" w:sz="8" w:space="0" w:color="C0504D"/>
            </w:tcBorders>
            <w:shd w:val="clear" w:color="auto" w:fill="E5B9B7"/>
          </w:tcPr>
          <w:p w14:paraId="1E888977" w14:textId="77777777" w:rsidR="00B80D58" w:rsidRPr="00701C26" w:rsidRDefault="00C72F4B">
            <w:pPr>
              <w:jc w:val="both"/>
              <w:rPr>
                <w:rFonts w:ascii="Times New Roman" w:hAnsi="Times New Roman" w:cs="Times New Roman"/>
                <w:b/>
                <w:bCs/>
              </w:rPr>
            </w:pPr>
            <w:r w:rsidRPr="00701C26">
              <w:rPr>
                <w:rFonts w:ascii="Times New Roman" w:hAnsi="Times New Roman" w:cs="Times New Roman"/>
                <w:b/>
                <w:bCs/>
              </w:rPr>
              <w:t>18</w:t>
            </w:r>
          </w:p>
        </w:tc>
        <w:tc>
          <w:tcPr>
            <w:tcW w:w="1081" w:type="dxa"/>
            <w:tcBorders>
              <w:top w:val="single" w:sz="18" w:space="0" w:color="FFFFFF"/>
              <w:left w:val="single" w:sz="8" w:space="0" w:color="C0504D"/>
              <w:bottom w:val="single" w:sz="8" w:space="0" w:color="C0504D"/>
              <w:right w:val="single" w:sz="8" w:space="0" w:color="C0504D"/>
            </w:tcBorders>
            <w:shd w:val="clear" w:color="auto" w:fill="E5B9B7"/>
          </w:tcPr>
          <w:p w14:paraId="770E4D2E" w14:textId="77777777" w:rsidR="00B80D58" w:rsidRPr="00701C26" w:rsidRDefault="00C72F4B">
            <w:pPr>
              <w:jc w:val="both"/>
              <w:rPr>
                <w:rFonts w:ascii="Times New Roman" w:hAnsi="Times New Roman" w:cs="Times New Roman"/>
                <w:b/>
                <w:bCs/>
              </w:rPr>
            </w:pPr>
            <w:r w:rsidRPr="00701C26">
              <w:rPr>
                <w:rFonts w:ascii="Times New Roman" w:hAnsi="Times New Roman" w:cs="Times New Roman"/>
                <w:b/>
                <w:bCs/>
              </w:rPr>
              <w:t xml:space="preserve">14 </w:t>
            </w:r>
          </w:p>
        </w:tc>
        <w:tc>
          <w:tcPr>
            <w:tcW w:w="797" w:type="dxa"/>
            <w:vMerge w:val="restart"/>
            <w:tcBorders>
              <w:top w:val="single" w:sz="18" w:space="0" w:color="FFFFFF"/>
              <w:left w:val="single" w:sz="8" w:space="0" w:color="C0504D"/>
              <w:bottom w:val="single" w:sz="8" w:space="0" w:color="C0504D"/>
              <w:right w:val="single" w:sz="8" w:space="0" w:color="C0504D"/>
            </w:tcBorders>
            <w:shd w:val="clear" w:color="auto" w:fill="E5B9B7"/>
          </w:tcPr>
          <w:p w14:paraId="7AB3CB54" w14:textId="77777777" w:rsidR="00B80D58" w:rsidRPr="00701C26" w:rsidRDefault="00C72F4B">
            <w:pPr>
              <w:jc w:val="both"/>
              <w:rPr>
                <w:rFonts w:ascii="Times New Roman" w:hAnsi="Times New Roman" w:cs="Times New Roman"/>
                <w:b/>
                <w:bCs/>
              </w:rPr>
            </w:pPr>
            <w:r w:rsidRPr="00701C26">
              <w:rPr>
                <w:rFonts w:ascii="Times New Roman" w:hAnsi="Times New Roman" w:cs="Times New Roman"/>
                <w:b/>
                <w:bCs/>
              </w:rPr>
              <w:t>3.90</w:t>
            </w:r>
          </w:p>
        </w:tc>
      </w:tr>
      <w:tr w:rsidR="00701C26" w:rsidRPr="00701C26" w14:paraId="3778E690" w14:textId="77777777">
        <w:trPr>
          <w:trHeight w:val="272"/>
        </w:trPr>
        <w:tc>
          <w:tcPr>
            <w:tcW w:w="2733" w:type="dxa"/>
            <w:vMerge/>
            <w:tcBorders>
              <w:top w:val="single" w:sz="8" w:space="0" w:color="C0504D"/>
              <w:left w:val="single" w:sz="8" w:space="0" w:color="C0504D"/>
              <w:bottom w:val="single" w:sz="8" w:space="0" w:color="C0504D"/>
              <w:right w:val="single" w:sz="8" w:space="0" w:color="C0504D"/>
            </w:tcBorders>
            <w:shd w:val="clear" w:color="auto" w:fill="FFFFFF"/>
          </w:tcPr>
          <w:p w14:paraId="4745D6A9" w14:textId="77777777" w:rsidR="00B80D58" w:rsidRPr="00701C26" w:rsidRDefault="00B80D58">
            <w:pPr>
              <w:jc w:val="both"/>
              <w:rPr>
                <w:rFonts w:ascii="Times New Roman" w:hAnsi="Times New Roman" w:cs="Times New Roman"/>
                <w:b/>
                <w:bCs/>
              </w:rPr>
            </w:pPr>
          </w:p>
        </w:tc>
        <w:tc>
          <w:tcPr>
            <w:tcW w:w="990" w:type="dxa"/>
            <w:tcBorders>
              <w:top w:val="single" w:sz="8" w:space="0" w:color="C0504D"/>
              <w:left w:val="single" w:sz="8" w:space="0" w:color="C0504D"/>
              <w:bottom w:val="single" w:sz="8" w:space="0" w:color="C0504D"/>
              <w:right w:val="single" w:sz="8" w:space="0" w:color="C0504D"/>
            </w:tcBorders>
            <w:shd w:val="clear" w:color="auto" w:fill="FFFFFF"/>
          </w:tcPr>
          <w:p w14:paraId="5D48F8A5" w14:textId="77777777" w:rsidR="00B80D58" w:rsidRPr="00701C26" w:rsidRDefault="00C72F4B">
            <w:pPr>
              <w:jc w:val="both"/>
              <w:rPr>
                <w:rFonts w:ascii="Times New Roman" w:hAnsi="Times New Roman" w:cs="Times New Roman"/>
                <w:b/>
                <w:bCs/>
              </w:rPr>
            </w:pPr>
            <w:r w:rsidRPr="00701C26">
              <w:rPr>
                <w:rFonts w:ascii="Times New Roman" w:eastAsia="CIDFont" w:hAnsi="Times New Roman" w:cs="Times New Roman"/>
                <w:b/>
                <w:bCs/>
                <w:lang w:eastAsia="zh-CN" w:bidi="ar"/>
              </w:rPr>
              <w:t>Percent</w:t>
            </w:r>
          </w:p>
        </w:tc>
        <w:tc>
          <w:tcPr>
            <w:tcW w:w="1050" w:type="dxa"/>
            <w:tcBorders>
              <w:top w:val="single" w:sz="8" w:space="0" w:color="C0504D"/>
              <w:left w:val="single" w:sz="8" w:space="0" w:color="C0504D"/>
              <w:bottom w:val="single" w:sz="8" w:space="0" w:color="C0504D"/>
              <w:right w:val="single" w:sz="8" w:space="0" w:color="C0504D"/>
            </w:tcBorders>
            <w:shd w:val="clear" w:color="auto" w:fill="FFFFFF"/>
          </w:tcPr>
          <w:p w14:paraId="5377B752" w14:textId="77777777" w:rsidR="00B80D58" w:rsidRPr="00701C26" w:rsidRDefault="00C72F4B">
            <w:pPr>
              <w:jc w:val="both"/>
              <w:rPr>
                <w:rFonts w:ascii="Times New Roman" w:hAnsi="Times New Roman" w:cs="Times New Roman"/>
                <w:b/>
                <w:bCs/>
              </w:rPr>
            </w:pPr>
            <w:r w:rsidRPr="00701C26">
              <w:rPr>
                <w:rFonts w:ascii="Times New Roman" w:hAnsi="Times New Roman" w:cs="Times New Roman"/>
                <w:b/>
                <w:bCs/>
              </w:rPr>
              <w:t>40.95</w:t>
            </w:r>
          </w:p>
        </w:tc>
        <w:tc>
          <w:tcPr>
            <w:tcW w:w="1020" w:type="dxa"/>
            <w:tcBorders>
              <w:top w:val="single" w:sz="8" w:space="0" w:color="C0504D"/>
              <w:left w:val="single" w:sz="8" w:space="0" w:color="C0504D"/>
              <w:bottom w:val="single" w:sz="8" w:space="0" w:color="C0504D"/>
              <w:right w:val="single" w:sz="8" w:space="0" w:color="C0504D"/>
            </w:tcBorders>
            <w:shd w:val="clear" w:color="auto" w:fill="FFFFFF"/>
          </w:tcPr>
          <w:p w14:paraId="32C0956A" w14:textId="77777777" w:rsidR="00B80D58" w:rsidRPr="00701C26" w:rsidRDefault="00C72F4B">
            <w:pPr>
              <w:jc w:val="both"/>
              <w:rPr>
                <w:rFonts w:ascii="Times New Roman" w:hAnsi="Times New Roman" w:cs="Times New Roman"/>
                <w:b/>
                <w:bCs/>
              </w:rPr>
            </w:pPr>
            <w:r w:rsidRPr="00701C26">
              <w:rPr>
                <w:rFonts w:ascii="Times New Roman" w:hAnsi="Times New Roman" w:cs="Times New Roman"/>
                <w:b/>
                <w:bCs/>
              </w:rPr>
              <w:t>19.04</w:t>
            </w:r>
          </w:p>
        </w:tc>
        <w:tc>
          <w:tcPr>
            <w:tcW w:w="840" w:type="dxa"/>
            <w:tcBorders>
              <w:top w:val="single" w:sz="8" w:space="0" w:color="C0504D"/>
              <w:left w:val="single" w:sz="8" w:space="0" w:color="C0504D"/>
              <w:bottom w:val="single" w:sz="8" w:space="0" w:color="C0504D"/>
              <w:right w:val="single" w:sz="8" w:space="0" w:color="C0504D"/>
            </w:tcBorders>
            <w:shd w:val="clear" w:color="auto" w:fill="FFFFFF"/>
          </w:tcPr>
          <w:p w14:paraId="2130C812" w14:textId="77777777" w:rsidR="00B80D58" w:rsidRPr="00701C26" w:rsidRDefault="00C72F4B">
            <w:pPr>
              <w:jc w:val="both"/>
              <w:rPr>
                <w:rFonts w:ascii="Times New Roman" w:hAnsi="Times New Roman" w:cs="Times New Roman"/>
                <w:b/>
                <w:bCs/>
              </w:rPr>
            </w:pPr>
            <w:r w:rsidRPr="00701C26">
              <w:rPr>
                <w:rFonts w:ascii="Times New Roman" w:hAnsi="Times New Roman" w:cs="Times New Roman"/>
                <w:b/>
                <w:bCs/>
              </w:rPr>
              <w:t>9.52</w:t>
            </w:r>
          </w:p>
        </w:tc>
        <w:tc>
          <w:tcPr>
            <w:tcW w:w="1065" w:type="dxa"/>
            <w:tcBorders>
              <w:top w:val="single" w:sz="8" w:space="0" w:color="C0504D"/>
              <w:left w:val="single" w:sz="8" w:space="0" w:color="C0504D"/>
              <w:bottom w:val="single" w:sz="8" w:space="0" w:color="C0504D"/>
              <w:right w:val="single" w:sz="8" w:space="0" w:color="C0504D"/>
            </w:tcBorders>
            <w:shd w:val="clear" w:color="auto" w:fill="FFFFFF"/>
          </w:tcPr>
          <w:p w14:paraId="677815BB" w14:textId="77777777" w:rsidR="00B80D58" w:rsidRPr="00701C26" w:rsidRDefault="00C72F4B">
            <w:pPr>
              <w:jc w:val="both"/>
              <w:rPr>
                <w:rFonts w:ascii="Times New Roman" w:hAnsi="Times New Roman" w:cs="Times New Roman"/>
                <w:b/>
                <w:bCs/>
              </w:rPr>
            </w:pPr>
            <w:r w:rsidRPr="00701C26">
              <w:rPr>
                <w:rFonts w:ascii="Times New Roman" w:hAnsi="Times New Roman" w:cs="Times New Roman"/>
                <w:b/>
                <w:bCs/>
              </w:rPr>
              <w:t>16.19</w:t>
            </w:r>
          </w:p>
        </w:tc>
        <w:tc>
          <w:tcPr>
            <w:tcW w:w="1081" w:type="dxa"/>
            <w:tcBorders>
              <w:top w:val="single" w:sz="8" w:space="0" w:color="C0504D"/>
              <w:left w:val="single" w:sz="8" w:space="0" w:color="C0504D"/>
              <w:bottom w:val="single" w:sz="8" w:space="0" w:color="C0504D"/>
              <w:right w:val="single" w:sz="8" w:space="0" w:color="C0504D"/>
            </w:tcBorders>
            <w:shd w:val="clear" w:color="auto" w:fill="FFFFFF"/>
          </w:tcPr>
          <w:p w14:paraId="04E693CF" w14:textId="77777777" w:rsidR="00B80D58" w:rsidRPr="00701C26" w:rsidRDefault="00C72F4B">
            <w:pPr>
              <w:jc w:val="both"/>
              <w:rPr>
                <w:rFonts w:ascii="Times New Roman" w:hAnsi="Times New Roman" w:cs="Times New Roman"/>
                <w:b/>
                <w:bCs/>
              </w:rPr>
            </w:pPr>
            <w:r w:rsidRPr="00701C26">
              <w:rPr>
                <w:rFonts w:ascii="Times New Roman" w:hAnsi="Times New Roman" w:cs="Times New Roman"/>
                <w:b/>
                <w:bCs/>
              </w:rPr>
              <w:t>13.33</w:t>
            </w:r>
          </w:p>
        </w:tc>
        <w:tc>
          <w:tcPr>
            <w:tcW w:w="797" w:type="dxa"/>
            <w:vMerge/>
            <w:tcBorders>
              <w:top w:val="single" w:sz="8" w:space="0" w:color="C0504D"/>
              <w:left w:val="single" w:sz="8" w:space="0" w:color="C0504D"/>
              <w:bottom w:val="single" w:sz="8" w:space="0" w:color="C0504D"/>
              <w:right w:val="single" w:sz="8" w:space="0" w:color="C0504D"/>
            </w:tcBorders>
            <w:shd w:val="clear" w:color="auto" w:fill="FFFFFF"/>
          </w:tcPr>
          <w:p w14:paraId="1CC11CC1" w14:textId="77777777" w:rsidR="00B80D58" w:rsidRPr="00701C26" w:rsidRDefault="00B80D58">
            <w:pPr>
              <w:jc w:val="both"/>
              <w:rPr>
                <w:rFonts w:ascii="Times New Roman" w:hAnsi="Times New Roman" w:cs="Times New Roman"/>
                <w:b/>
                <w:bCs/>
              </w:rPr>
            </w:pPr>
          </w:p>
        </w:tc>
      </w:tr>
      <w:tr w:rsidR="00701C26" w:rsidRPr="00701C26" w14:paraId="68165A71" w14:textId="77777777">
        <w:trPr>
          <w:trHeight w:val="213"/>
        </w:trPr>
        <w:tc>
          <w:tcPr>
            <w:tcW w:w="2733" w:type="dxa"/>
            <w:vMerge w:val="restart"/>
            <w:tcBorders>
              <w:top w:val="single" w:sz="8" w:space="0" w:color="C0504D"/>
              <w:left w:val="single" w:sz="8" w:space="0" w:color="C0504D"/>
              <w:bottom w:val="single" w:sz="8" w:space="0" w:color="C0504D"/>
              <w:right w:val="single" w:sz="8" w:space="0" w:color="C0504D"/>
            </w:tcBorders>
            <w:shd w:val="clear" w:color="auto" w:fill="E5B9B7"/>
          </w:tcPr>
          <w:p w14:paraId="343202F9" w14:textId="77777777" w:rsidR="00B80D58" w:rsidRPr="00701C26" w:rsidRDefault="00C72F4B">
            <w:pPr>
              <w:jc w:val="both"/>
              <w:rPr>
                <w:rFonts w:ascii="Times New Roman" w:hAnsi="Times New Roman" w:cs="Times New Roman"/>
                <w:b/>
                <w:bCs/>
              </w:rPr>
            </w:pPr>
            <w:r w:rsidRPr="00701C26">
              <w:rPr>
                <w:rFonts w:ascii="Times New Roman" w:hAnsi="Times New Roman" w:cs="Times New Roman"/>
                <w:b/>
                <w:bCs/>
                <w:lang w:eastAsia="zh-CN"/>
              </w:rPr>
              <w:t>Planting trees in garden for clean air and aesthetic values</w:t>
            </w:r>
          </w:p>
        </w:tc>
        <w:tc>
          <w:tcPr>
            <w:tcW w:w="990" w:type="dxa"/>
            <w:tcBorders>
              <w:top w:val="single" w:sz="8" w:space="0" w:color="C0504D"/>
              <w:left w:val="single" w:sz="8" w:space="0" w:color="C0504D"/>
              <w:bottom w:val="single" w:sz="8" w:space="0" w:color="C0504D"/>
              <w:right w:val="single" w:sz="8" w:space="0" w:color="C0504D"/>
            </w:tcBorders>
            <w:shd w:val="clear" w:color="auto" w:fill="E5B9B7"/>
          </w:tcPr>
          <w:p w14:paraId="7DA8CA11" w14:textId="77777777" w:rsidR="00B80D58" w:rsidRPr="00701C26" w:rsidRDefault="00C72F4B">
            <w:pPr>
              <w:jc w:val="both"/>
              <w:rPr>
                <w:rFonts w:ascii="Times New Roman" w:hAnsi="Times New Roman" w:cs="Times New Roman"/>
                <w:b/>
                <w:bCs/>
              </w:rPr>
            </w:pPr>
            <w:r w:rsidRPr="00701C26">
              <w:rPr>
                <w:rFonts w:ascii="Times New Roman" w:eastAsia="CIDFont" w:hAnsi="Times New Roman" w:cs="Times New Roman"/>
                <w:b/>
                <w:bCs/>
                <w:lang w:eastAsia="zh-CN" w:bidi="ar"/>
              </w:rPr>
              <w:t>Freq.</w:t>
            </w:r>
          </w:p>
        </w:tc>
        <w:tc>
          <w:tcPr>
            <w:tcW w:w="1050" w:type="dxa"/>
            <w:tcBorders>
              <w:top w:val="single" w:sz="8" w:space="0" w:color="C0504D"/>
              <w:left w:val="single" w:sz="8" w:space="0" w:color="C0504D"/>
              <w:bottom w:val="single" w:sz="8" w:space="0" w:color="C0504D"/>
              <w:right w:val="single" w:sz="8" w:space="0" w:color="C0504D"/>
            </w:tcBorders>
            <w:shd w:val="clear" w:color="auto" w:fill="E5B9B7"/>
          </w:tcPr>
          <w:p w14:paraId="4F5CF68B" w14:textId="77777777" w:rsidR="00B80D58" w:rsidRPr="00701C26" w:rsidRDefault="00C72F4B">
            <w:pPr>
              <w:jc w:val="both"/>
              <w:rPr>
                <w:rFonts w:ascii="Times New Roman" w:hAnsi="Times New Roman" w:cs="Times New Roman"/>
                <w:b/>
                <w:bCs/>
              </w:rPr>
            </w:pPr>
            <w:r w:rsidRPr="00701C26">
              <w:rPr>
                <w:rFonts w:ascii="Times New Roman" w:hAnsi="Times New Roman" w:cs="Times New Roman"/>
                <w:b/>
                <w:bCs/>
              </w:rPr>
              <w:t>16</w:t>
            </w:r>
          </w:p>
        </w:tc>
        <w:tc>
          <w:tcPr>
            <w:tcW w:w="1020" w:type="dxa"/>
            <w:tcBorders>
              <w:top w:val="single" w:sz="8" w:space="0" w:color="C0504D"/>
              <w:left w:val="single" w:sz="8" w:space="0" w:color="C0504D"/>
              <w:bottom w:val="single" w:sz="8" w:space="0" w:color="C0504D"/>
              <w:right w:val="single" w:sz="8" w:space="0" w:color="C0504D"/>
            </w:tcBorders>
            <w:shd w:val="clear" w:color="auto" w:fill="E5B9B7"/>
          </w:tcPr>
          <w:p w14:paraId="3C6B22D0" w14:textId="77777777" w:rsidR="00B80D58" w:rsidRPr="00701C26" w:rsidRDefault="00C72F4B">
            <w:pPr>
              <w:jc w:val="both"/>
              <w:rPr>
                <w:rFonts w:ascii="Times New Roman" w:hAnsi="Times New Roman" w:cs="Times New Roman"/>
                <w:b/>
                <w:bCs/>
              </w:rPr>
            </w:pPr>
            <w:r w:rsidRPr="00701C26">
              <w:rPr>
                <w:rFonts w:ascii="Times New Roman" w:hAnsi="Times New Roman" w:cs="Times New Roman"/>
                <w:b/>
                <w:bCs/>
              </w:rPr>
              <w:t>33</w:t>
            </w:r>
          </w:p>
        </w:tc>
        <w:tc>
          <w:tcPr>
            <w:tcW w:w="840" w:type="dxa"/>
            <w:tcBorders>
              <w:top w:val="single" w:sz="8" w:space="0" w:color="C0504D"/>
              <w:left w:val="single" w:sz="8" w:space="0" w:color="C0504D"/>
              <w:bottom w:val="single" w:sz="8" w:space="0" w:color="C0504D"/>
              <w:right w:val="single" w:sz="8" w:space="0" w:color="C0504D"/>
            </w:tcBorders>
            <w:shd w:val="clear" w:color="auto" w:fill="E5B9B7"/>
          </w:tcPr>
          <w:p w14:paraId="75236A1D" w14:textId="77777777" w:rsidR="00B80D58" w:rsidRPr="00701C26" w:rsidRDefault="00C72F4B">
            <w:pPr>
              <w:jc w:val="both"/>
              <w:rPr>
                <w:rFonts w:ascii="Times New Roman" w:hAnsi="Times New Roman" w:cs="Times New Roman"/>
                <w:b/>
                <w:bCs/>
              </w:rPr>
            </w:pPr>
            <w:r w:rsidRPr="00701C26">
              <w:rPr>
                <w:rFonts w:ascii="Times New Roman" w:hAnsi="Times New Roman" w:cs="Times New Roman"/>
                <w:b/>
                <w:bCs/>
              </w:rPr>
              <w:t>23</w:t>
            </w:r>
          </w:p>
        </w:tc>
        <w:tc>
          <w:tcPr>
            <w:tcW w:w="1065" w:type="dxa"/>
            <w:tcBorders>
              <w:top w:val="single" w:sz="8" w:space="0" w:color="C0504D"/>
              <w:left w:val="single" w:sz="8" w:space="0" w:color="C0504D"/>
              <w:bottom w:val="single" w:sz="8" w:space="0" w:color="C0504D"/>
              <w:right w:val="single" w:sz="8" w:space="0" w:color="C0504D"/>
            </w:tcBorders>
            <w:shd w:val="clear" w:color="auto" w:fill="E5B9B7"/>
          </w:tcPr>
          <w:p w14:paraId="6AAAD198" w14:textId="77777777" w:rsidR="00B80D58" w:rsidRPr="00701C26" w:rsidRDefault="00C72F4B">
            <w:pPr>
              <w:jc w:val="both"/>
              <w:rPr>
                <w:rFonts w:ascii="Times New Roman" w:hAnsi="Times New Roman" w:cs="Times New Roman"/>
                <w:b/>
                <w:bCs/>
              </w:rPr>
            </w:pPr>
            <w:r w:rsidRPr="00701C26">
              <w:rPr>
                <w:rFonts w:ascii="Times New Roman" w:hAnsi="Times New Roman" w:cs="Times New Roman"/>
                <w:b/>
                <w:bCs/>
              </w:rPr>
              <w:t>20</w:t>
            </w:r>
          </w:p>
        </w:tc>
        <w:tc>
          <w:tcPr>
            <w:tcW w:w="1081" w:type="dxa"/>
            <w:tcBorders>
              <w:top w:val="single" w:sz="8" w:space="0" w:color="C0504D"/>
              <w:left w:val="single" w:sz="8" w:space="0" w:color="C0504D"/>
              <w:bottom w:val="single" w:sz="8" w:space="0" w:color="C0504D"/>
              <w:right w:val="single" w:sz="8" w:space="0" w:color="C0504D"/>
            </w:tcBorders>
            <w:shd w:val="clear" w:color="auto" w:fill="E5B9B7"/>
          </w:tcPr>
          <w:p w14:paraId="3637A630" w14:textId="77777777" w:rsidR="00B80D58" w:rsidRPr="00701C26" w:rsidRDefault="00C72F4B">
            <w:pPr>
              <w:jc w:val="both"/>
              <w:rPr>
                <w:rFonts w:ascii="Times New Roman" w:hAnsi="Times New Roman" w:cs="Times New Roman"/>
                <w:b/>
                <w:bCs/>
              </w:rPr>
            </w:pPr>
            <w:r w:rsidRPr="00701C26">
              <w:rPr>
                <w:rFonts w:ascii="Times New Roman" w:hAnsi="Times New Roman" w:cs="Times New Roman"/>
                <w:b/>
                <w:bCs/>
              </w:rPr>
              <w:t>13</w:t>
            </w:r>
          </w:p>
        </w:tc>
        <w:tc>
          <w:tcPr>
            <w:tcW w:w="797" w:type="dxa"/>
            <w:vMerge w:val="restart"/>
            <w:tcBorders>
              <w:top w:val="single" w:sz="8" w:space="0" w:color="C0504D"/>
              <w:left w:val="single" w:sz="8" w:space="0" w:color="C0504D"/>
              <w:bottom w:val="single" w:sz="8" w:space="0" w:color="C0504D"/>
              <w:right w:val="single" w:sz="8" w:space="0" w:color="C0504D"/>
            </w:tcBorders>
            <w:shd w:val="clear" w:color="auto" w:fill="E5B9B7"/>
          </w:tcPr>
          <w:p w14:paraId="0FEF3D7B" w14:textId="77777777" w:rsidR="00B80D58" w:rsidRPr="00701C26" w:rsidRDefault="00C72F4B">
            <w:pPr>
              <w:jc w:val="both"/>
              <w:rPr>
                <w:rFonts w:ascii="Times New Roman" w:hAnsi="Times New Roman" w:cs="Times New Roman"/>
                <w:b/>
                <w:bCs/>
              </w:rPr>
            </w:pPr>
            <w:r w:rsidRPr="00701C26">
              <w:rPr>
                <w:rFonts w:ascii="Times New Roman" w:hAnsi="Times New Roman" w:cs="Times New Roman"/>
                <w:b/>
                <w:bCs/>
              </w:rPr>
              <w:t>3.86</w:t>
            </w:r>
          </w:p>
        </w:tc>
      </w:tr>
      <w:tr w:rsidR="00701C26" w:rsidRPr="00701C26" w14:paraId="0B4B50AF" w14:textId="77777777">
        <w:trPr>
          <w:trHeight w:val="305"/>
        </w:trPr>
        <w:tc>
          <w:tcPr>
            <w:tcW w:w="2733" w:type="dxa"/>
            <w:vMerge/>
            <w:tcBorders>
              <w:top w:val="single" w:sz="8" w:space="0" w:color="C0504D"/>
              <w:left w:val="single" w:sz="8" w:space="0" w:color="C0504D"/>
              <w:bottom w:val="single" w:sz="8" w:space="0" w:color="C0504D"/>
              <w:right w:val="single" w:sz="8" w:space="0" w:color="C0504D"/>
            </w:tcBorders>
            <w:shd w:val="clear" w:color="auto" w:fill="FFFFFF"/>
          </w:tcPr>
          <w:p w14:paraId="3C989B2F" w14:textId="77777777" w:rsidR="00B80D58" w:rsidRPr="00701C26" w:rsidRDefault="00B80D58">
            <w:pPr>
              <w:jc w:val="both"/>
              <w:rPr>
                <w:rFonts w:ascii="Times New Roman" w:hAnsi="Times New Roman" w:cs="Times New Roman"/>
                <w:b/>
                <w:bCs/>
              </w:rPr>
            </w:pPr>
          </w:p>
        </w:tc>
        <w:tc>
          <w:tcPr>
            <w:tcW w:w="990" w:type="dxa"/>
            <w:tcBorders>
              <w:top w:val="single" w:sz="8" w:space="0" w:color="C0504D"/>
              <w:left w:val="single" w:sz="8" w:space="0" w:color="C0504D"/>
              <w:bottom w:val="single" w:sz="8" w:space="0" w:color="C0504D"/>
              <w:right w:val="single" w:sz="8" w:space="0" w:color="C0504D"/>
            </w:tcBorders>
            <w:shd w:val="clear" w:color="auto" w:fill="FFFFFF"/>
          </w:tcPr>
          <w:p w14:paraId="458636C3" w14:textId="77777777" w:rsidR="00B80D58" w:rsidRPr="00701C26" w:rsidRDefault="00C72F4B">
            <w:pPr>
              <w:jc w:val="both"/>
              <w:rPr>
                <w:rFonts w:ascii="Times New Roman" w:hAnsi="Times New Roman" w:cs="Times New Roman"/>
                <w:b/>
                <w:bCs/>
              </w:rPr>
            </w:pPr>
            <w:r w:rsidRPr="00701C26">
              <w:rPr>
                <w:rFonts w:ascii="Times New Roman" w:eastAsia="CIDFont" w:hAnsi="Times New Roman" w:cs="Times New Roman"/>
                <w:b/>
                <w:bCs/>
                <w:lang w:eastAsia="zh-CN" w:bidi="ar"/>
              </w:rPr>
              <w:t>Percent</w:t>
            </w:r>
          </w:p>
        </w:tc>
        <w:tc>
          <w:tcPr>
            <w:tcW w:w="1050" w:type="dxa"/>
            <w:tcBorders>
              <w:top w:val="single" w:sz="8" w:space="0" w:color="C0504D"/>
              <w:left w:val="single" w:sz="8" w:space="0" w:color="C0504D"/>
              <w:bottom w:val="single" w:sz="8" w:space="0" w:color="C0504D"/>
              <w:right w:val="single" w:sz="8" w:space="0" w:color="C0504D"/>
            </w:tcBorders>
            <w:shd w:val="clear" w:color="auto" w:fill="FFFFFF"/>
          </w:tcPr>
          <w:p w14:paraId="48EFA4C4" w14:textId="77777777" w:rsidR="00B80D58" w:rsidRPr="00701C26" w:rsidRDefault="00C72F4B">
            <w:pPr>
              <w:jc w:val="both"/>
              <w:rPr>
                <w:rFonts w:ascii="Times New Roman" w:hAnsi="Times New Roman" w:cs="Times New Roman"/>
                <w:b/>
                <w:bCs/>
              </w:rPr>
            </w:pPr>
            <w:r w:rsidRPr="00701C26">
              <w:rPr>
                <w:rFonts w:ascii="Times New Roman" w:hAnsi="Times New Roman" w:cs="Times New Roman"/>
                <w:b/>
                <w:bCs/>
              </w:rPr>
              <w:t>15.24</w:t>
            </w:r>
          </w:p>
        </w:tc>
        <w:tc>
          <w:tcPr>
            <w:tcW w:w="1020" w:type="dxa"/>
            <w:tcBorders>
              <w:top w:val="single" w:sz="8" w:space="0" w:color="C0504D"/>
              <w:left w:val="single" w:sz="8" w:space="0" w:color="C0504D"/>
              <w:bottom w:val="single" w:sz="8" w:space="0" w:color="C0504D"/>
              <w:right w:val="single" w:sz="8" w:space="0" w:color="C0504D"/>
            </w:tcBorders>
            <w:shd w:val="clear" w:color="auto" w:fill="FFFFFF"/>
          </w:tcPr>
          <w:p w14:paraId="2C90C972" w14:textId="77777777" w:rsidR="00B80D58" w:rsidRPr="00701C26" w:rsidRDefault="00C72F4B">
            <w:pPr>
              <w:jc w:val="both"/>
              <w:rPr>
                <w:rFonts w:ascii="Times New Roman" w:hAnsi="Times New Roman" w:cs="Times New Roman"/>
                <w:b/>
                <w:bCs/>
              </w:rPr>
            </w:pPr>
            <w:r w:rsidRPr="00701C26">
              <w:rPr>
                <w:rFonts w:ascii="Times New Roman" w:hAnsi="Times New Roman" w:cs="Times New Roman"/>
                <w:b/>
                <w:bCs/>
              </w:rPr>
              <w:t>31.43</w:t>
            </w:r>
          </w:p>
        </w:tc>
        <w:tc>
          <w:tcPr>
            <w:tcW w:w="840" w:type="dxa"/>
            <w:tcBorders>
              <w:top w:val="single" w:sz="8" w:space="0" w:color="C0504D"/>
              <w:left w:val="single" w:sz="8" w:space="0" w:color="C0504D"/>
              <w:bottom w:val="single" w:sz="8" w:space="0" w:color="C0504D"/>
              <w:right w:val="single" w:sz="8" w:space="0" w:color="C0504D"/>
            </w:tcBorders>
            <w:shd w:val="clear" w:color="auto" w:fill="FFFFFF"/>
          </w:tcPr>
          <w:p w14:paraId="498CF6E0" w14:textId="77777777" w:rsidR="00B80D58" w:rsidRPr="00701C26" w:rsidRDefault="00C72F4B">
            <w:pPr>
              <w:jc w:val="both"/>
              <w:rPr>
                <w:rFonts w:ascii="Times New Roman" w:hAnsi="Times New Roman" w:cs="Times New Roman"/>
                <w:b/>
                <w:bCs/>
              </w:rPr>
            </w:pPr>
            <w:r w:rsidRPr="00701C26">
              <w:rPr>
                <w:rFonts w:ascii="Times New Roman" w:hAnsi="Times New Roman" w:cs="Times New Roman"/>
                <w:b/>
                <w:bCs/>
              </w:rPr>
              <w:t>21.90</w:t>
            </w:r>
          </w:p>
        </w:tc>
        <w:tc>
          <w:tcPr>
            <w:tcW w:w="1065" w:type="dxa"/>
            <w:tcBorders>
              <w:top w:val="single" w:sz="8" w:space="0" w:color="C0504D"/>
              <w:left w:val="single" w:sz="8" w:space="0" w:color="C0504D"/>
              <w:bottom w:val="single" w:sz="8" w:space="0" w:color="C0504D"/>
              <w:right w:val="single" w:sz="8" w:space="0" w:color="C0504D"/>
            </w:tcBorders>
            <w:shd w:val="clear" w:color="auto" w:fill="FFFFFF"/>
          </w:tcPr>
          <w:p w14:paraId="3FE7CEC2" w14:textId="77777777" w:rsidR="00B80D58" w:rsidRPr="00701C26" w:rsidRDefault="00C72F4B">
            <w:pPr>
              <w:jc w:val="both"/>
              <w:rPr>
                <w:rFonts w:ascii="Times New Roman" w:hAnsi="Times New Roman" w:cs="Times New Roman"/>
                <w:b/>
                <w:bCs/>
              </w:rPr>
            </w:pPr>
            <w:r w:rsidRPr="00701C26">
              <w:rPr>
                <w:rFonts w:ascii="Times New Roman" w:hAnsi="Times New Roman" w:cs="Times New Roman"/>
                <w:b/>
                <w:bCs/>
              </w:rPr>
              <w:t>19.04</w:t>
            </w:r>
          </w:p>
        </w:tc>
        <w:tc>
          <w:tcPr>
            <w:tcW w:w="1081" w:type="dxa"/>
            <w:tcBorders>
              <w:top w:val="single" w:sz="8" w:space="0" w:color="C0504D"/>
              <w:left w:val="single" w:sz="8" w:space="0" w:color="C0504D"/>
              <w:bottom w:val="single" w:sz="8" w:space="0" w:color="C0504D"/>
              <w:right w:val="single" w:sz="8" w:space="0" w:color="C0504D"/>
            </w:tcBorders>
            <w:shd w:val="clear" w:color="auto" w:fill="FFFFFF"/>
          </w:tcPr>
          <w:p w14:paraId="3AF3CB15" w14:textId="77777777" w:rsidR="00B80D58" w:rsidRPr="00701C26" w:rsidRDefault="00C72F4B">
            <w:pPr>
              <w:jc w:val="both"/>
              <w:rPr>
                <w:rFonts w:ascii="Times New Roman" w:hAnsi="Times New Roman" w:cs="Times New Roman"/>
                <w:b/>
                <w:bCs/>
              </w:rPr>
            </w:pPr>
            <w:r w:rsidRPr="00701C26">
              <w:rPr>
                <w:rFonts w:ascii="Times New Roman" w:hAnsi="Times New Roman" w:cs="Times New Roman"/>
                <w:b/>
                <w:bCs/>
              </w:rPr>
              <w:t>12.38</w:t>
            </w:r>
          </w:p>
        </w:tc>
        <w:tc>
          <w:tcPr>
            <w:tcW w:w="797" w:type="dxa"/>
            <w:vMerge/>
            <w:tcBorders>
              <w:top w:val="single" w:sz="8" w:space="0" w:color="C0504D"/>
              <w:left w:val="single" w:sz="8" w:space="0" w:color="C0504D"/>
              <w:bottom w:val="single" w:sz="8" w:space="0" w:color="C0504D"/>
              <w:right w:val="single" w:sz="8" w:space="0" w:color="C0504D"/>
            </w:tcBorders>
            <w:shd w:val="clear" w:color="auto" w:fill="FFFFFF"/>
          </w:tcPr>
          <w:p w14:paraId="35C2BFF8" w14:textId="77777777" w:rsidR="00B80D58" w:rsidRPr="00701C26" w:rsidRDefault="00B80D58">
            <w:pPr>
              <w:jc w:val="both"/>
              <w:rPr>
                <w:rFonts w:ascii="Times New Roman" w:hAnsi="Times New Roman" w:cs="Times New Roman"/>
                <w:b/>
                <w:bCs/>
              </w:rPr>
            </w:pPr>
          </w:p>
        </w:tc>
      </w:tr>
      <w:tr w:rsidR="00701C26" w:rsidRPr="00701C26" w14:paraId="3392462E" w14:textId="77777777">
        <w:trPr>
          <w:trHeight w:val="225"/>
        </w:trPr>
        <w:tc>
          <w:tcPr>
            <w:tcW w:w="2733" w:type="dxa"/>
            <w:vMerge w:val="restart"/>
            <w:tcBorders>
              <w:top w:val="single" w:sz="8" w:space="0" w:color="C0504D"/>
              <w:left w:val="single" w:sz="8" w:space="0" w:color="C0504D"/>
              <w:bottom w:val="single" w:sz="8" w:space="0" w:color="C0504D"/>
              <w:right w:val="single" w:sz="8" w:space="0" w:color="C0504D"/>
            </w:tcBorders>
            <w:shd w:val="clear" w:color="auto" w:fill="E5B9B7"/>
          </w:tcPr>
          <w:p w14:paraId="6362F6E7" w14:textId="77777777" w:rsidR="00B80D58" w:rsidRPr="00701C26" w:rsidRDefault="00C72F4B">
            <w:pPr>
              <w:rPr>
                <w:rFonts w:ascii="Times New Roman" w:hAnsi="Times New Roman" w:cs="Times New Roman"/>
                <w:b/>
                <w:bCs/>
              </w:rPr>
            </w:pPr>
            <w:r w:rsidRPr="00701C26">
              <w:rPr>
                <w:rFonts w:ascii="Times New Roman" w:eastAsia="CIDFont" w:hAnsi="Times New Roman" w:cs="Times New Roman"/>
                <w:b/>
                <w:bCs/>
                <w:lang w:eastAsia="zh-CN" w:bidi="ar"/>
              </w:rPr>
              <w:t xml:space="preserve">Works on </w:t>
            </w:r>
            <w:r w:rsidRPr="00701C26">
              <w:rPr>
                <w:rFonts w:ascii="Times New Roman" w:eastAsia="CIDFont" w:hAnsi="Times New Roman" w:cs="Times New Roman"/>
                <w:b/>
                <w:bCs/>
                <w:lang w:eastAsia="zh-CN" w:bidi="ar"/>
              </w:rPr>
              <w:t>eco-friendliness of buildings (during design)</w:t>
            </w:r>
          </w:p>
        </w:tc>
        <w:tc>
          <w:tcPr>
            <w:tcW w:w="990" w:type="dxa"/>
            <w:tcBorders>
              <w:top w:val="single" w:sz="8" w:space="0" w:color="C0504D"/>
              <w:left w:val="single" w:sz="8" w:space="0" w:color="C0504D"/>
              <w:bottom w:val="single" w:sz="8" w:space="0" w:color="C0504D"/>
              <w:right w:val="single" w:sz="8" w:space="0" w:color="C0504D"/>
            </w:tcBorders>
            <w:shd w:val="clear" w:color="auto" w:fill="E5B9B7"/>
          </w:tcPr>
          <w:p w14:paraId="66A6F7FF" w14:textId="77777777" w:rsidR="00B80D58" w:rsidRPr="00701C26" w:rsidRDefault="00C72F4B">
            <w:pPr>
              <w:jc w:val="both"/>
              <w:rPr>
                <w:rFonts w:ascii="Times New Roman" w:hAnsi="Times New Roman" w:cs="Times New Roman"/>
                <w:b/>
                <w:bCs/>
              </w:rPr>
            </w:pPr>
            <w:r w:rsidRPr="00701C26">
              <w:rPr>
                <w:rFonts w:ascii="Times New Roman" w:eastAsia="CIDFont" w:hAnsi="Times New Roman" w:cs="Times New Roman"/>
                <w:b/>
                <w:bCs/>
                <w:lang w:eastAsia="zh-CN" w:bidi="ar"/>
              </w:rPr>
              <w:t>Freq.</w:t>
            </w:r>
          </w:p>
        </w:tc>
        <w:tc>
          <w:tcPr>
            <w:tcW w:w="1050" w:type="dxa"/>
            <w:tcBorders>
              <w:top w:val="single" w:sz="8" w:space="0" w:color="C0504D"/>
              <w:left w:val="single" w:sz="8" w:space="0" w:color="C0504D"/>
              <w:bottom w:val="single" w:sz="8" w:space="0" w:color="C0504D"/>
              <w:right w:val="single" w:sz="8" w:space="0" w:color="C0504D"/>
            </w:tcBorders>
            <w:shd w:val="clear" w:color="auto" w:fill="E5B9B7"/>
          </w:tcPr>
          <w:p w14:paraId="2E84EA0C" w14:textId="77777777" w:rsidR="00B80D58" w:rsidRPr="00701C26" w:rsidRDefault="00C72F4B">
            <w:pPr>
              <w:jc w:val="both"/>
              <w:rPr>
                <w:rFonts w:ascii="Times New Roman" w:hAnsi="Times New Roman" w:cs="Times New Roman"/>
                <w:b/>
                <w:bCs/>
              </w:rPr>
            </w:pPr>
            <w:r w:rsidRPr="00701C26">
              <w:rPr>
                <w:rFonts w:ascii="Times New Roman" w:hAnsi="Times New Roman" w:cs="Times New Roman"/>
                <w:b/>
                <w:bCs/>
              </w:rPr>
              <w:t>5</w:t>
            </w:r>
          </w:p>
        </w:tc>
        <w:tc>
          <w:tcPr>
            <w:tcW w:w="1020" w:type="dxa"/>
            <w:tcBorders>
              <w:top w:val="single" w:sz="8" w:space="0" w:color="C0504D"/>
              <w:left w:val="single" w:sz="8" w:space="0" w:color="C0504D"/>
              <w:bottom w:val="single" w:sz="8" w:space="0" w:color="C0504D"/>
              <w:right w:val="single" w:sz="8" w:space="0" w:color="C0504D"/>
            </w:tcBorders>
            <w:shd w:val="clear" w:color="auto" w:fill="E5B9B7"/>
          </w:tcPr>
          <w:p w14:paraId="3C13A43A" w14:textId="77777777" w:rsidR="00B80D58" w:rsidRPr="00701C26" w:rsidRDefault="00C72F4B">
            <w:pPr>
              <w:jc w:val="both"/>
              <w:rPr>
                <w:rFonts w:ascii="Times New Roman" w:hAnsi="Times New Roman" w:cs="Times New Roman"/>
                <w:b/>
                <w:bCs/>
              </w:rPr>
            </w:pPr>
            <w:r w:rsidRPr="00701C26">
              <w:rPr>
                <w:rFonts w:ascii="Times New Roman" w:hAnsi="Times New Roman" w:cs="Times New Roman"/>
                <w:b/>
                <w:bCs/>
              </w:rPr>
              <w:t>56</w:t>
            </w:r>
          </w:p>
        </w:tc>
        <w:tc>
          <w:tcPr>
            <w:tcW w:w="840" w:type="dxa"/>
            <w:tcBorders>
              <w:top w:val="single" w:sz="8" w:space="0" w:color="C0504D"/>
              <w:left w:val="single" w:sz="8" w:space="0" w:color="C0504D"/>
              <w:bottom w:val="single" w:sz="8" w:space="0" w:color="C0504D"/>
              <w:right w:val="single" w:sz="8" w:space="0" w:color="C0504D"/>
            </w:tcBorders>
            <w:shd w:val="clear" w:color="auto" w:fill="E5B9B7"/>
          </w:tcPr>
          <w:p w14:paraId="5890250D" w14:textId="77777777" w:rsidR="00B80D58" w:rsidRPr="00701C26" w:rsidRDefault="00C72F4B">
            <w:pPr>
              <w:jc w:val="both"/>
              <w:rPr>
                <w:rFonts w:ascii="Times New Roman" w:hAnsi="Times New Roman" w:cs="Times New Roman"/>
                <w:b/>
                <w:bCs/>
              </w:rPr>
            </w:pPr>
            <w:r w:rsidRPr="00701C26">
              <w:rPr>
                <w:rFonts w:ascii="Times New Roman" w:hAnsi="Times New Roman" w:cs="Times New Roman"/>
                <w:b/>
                <w:bCs/>
              </w:rPr>
              <w:t>10</w:t>
            </w:r>
          </w:p>
        </w:tc>
        <w:tc>
          <w:tcPr>
            <w:tcW w:w="1065" w:type="dxa"/>
            <w:tcBorders>
              <w:top w:val="single" w:sz="8" w:space="0" w:color="C0504D"/>
              <w:left w:val="single" w:sz="8" w:space="0" w:color="C0504D"/>
              <w:bottom w:val="single" w:sz="8" w:space="0" w:color="C0504D"/>
              <w:right w:val="single" w:sz="8" w:space="0" w:color="C0504D"/>
            </w:tcBorders>
            <w:shd w:val="clear" w:color="auto" w:fill="E5B9B7"/>
          </w:tcPr>
          <w:p w14:paraId="2CEA57B7" w14:textId="77777777" w:rsidR="00B80D58" w:rsidRPr="00701C26" w:rsidRDefault="00C72F4B">
            <w:pPr>
              <w:jc w:val="both"/>
              <w:rPr>
                <w:rFonts w:ascii="Times New Roman" w:hAnsi="Times New Roman" w:cs="Times New Roman"/>
                <w:b/>
                <w:bCs/>
              </w:rPr>
            </w:pPr>
            <w:r w:rsidRPr="00701C26">
              <w:rPr>
                <w:rFonts w:ascii="Times New Roman" w:hAnsi="Times New Roman" w:cs="Times New Roman"/>
                <w:b/>
                <w:bCs/>
              </w:rPr>
              <w:t>19</w:t>
            </w:r>
          </w:p>
        </w:tc>
        <w:tc>
          <w:tcPr>
            <w:tcW w:w="1081" w:type="dxa"/>
            <w:tcBorders>
              <w:top w:val="single" w:sz="8" w:space="0" w:color="C0504D"/>
              <w:left w:val="single" w:sz="8" w:space="0" w:color="C0504D"/>
              <w:bottom w:val="single" w:sz="8" w:space="0" w:color="C0504D"/>
              <w:right w:val="single" w:sz="8" w:space="0" w:color="C0504D"/>
            </w:tcBorders>
            <w:shd w:val="clear" w:color="auto" w:fill="E5B9B7"/>
          </w:tcPr>
          <w:p w14:paraId="3533C1DA" w14:textId="77777777" w:rsidR="00B80D58" w:rsidRPr="00701C26" w:rsidRDefault="00C72F4B">
            <w:pPr>
              <w:jc w:val="both"/>
              <w:rPr>
                <w:rFonts w:ascii="Times New Roman" w:hAnsi="Times New Roman" w:cs="Times New Roman"/>
                <w:b/>
                <w:bCs/>
              </w:rPr>
            </w:pPr>
            <w:r w:rsidRPr="00701C26">
              <w:rPr>
                <w:rFonts w:ascii="Times New Roman" w:hAnsi="Times New Roman" w:cs="Times New Roman"/>
                <w:b/>
                <w:bCs/>
              </w:rPr>
              <w:t>15</w:t>
            </w:r>
          </w:p>
        </w:tc>
        <w:tc>
          <w:tcPr>
            <w:tcW w:w="797" w:type="dxa"/>
            <w:vMerge w:val="restart"/>
            <w:tcBorders>
              <w:top w:val="single" w:sz="8" w:space="0" w:color="C0504D"/>
              <w:left w:val="single" w:sz="8" w:space="0" w:color="C0504D"/>
              <w:bottom w:val="single" w:sz="8" w:space="0" w:color="C0504D"/>
              <w:right w:val="single" w:sz="8" w:space="0" w:color="C0504D"/>
            </w:tcBorders>
            <w:shd w:val="clear" w:color="auto" w:fill="E5B9B7"/>
          </w:tcPr>
          <w:p w14:paraId="1DA08EC8" w14:textId="77777777" w:rsidR="00B80D58" w:rsidRPr="00701C26" w:rsidRDefault="00C72F4B">
            <w:pPr>
              <w:jc w:val="both"/>
              <w:rPr>
                <w:rFonts w:ascii="Times New Roman" w:hAnsi="Times New Roman" w:cs="Times New Roman"/>
                <w:b/>
                <w:bCs/>
              </w:rPr>
            </w:pPr>
            <w:r w:rsidRPr="00701C26">
              <w:rPr>
                <w:rFonts w:ascii="Times New Roman" w:hAnsi="Times New Roman" w:cs="Times New Roman"/>
                <w:b/>
                <w:bCs/>
              </w:rPr>
              <w:t>3.72</w:t>
            </w:r>
          </w:p>
        </w:tc>
      </w:tr>
      <w:tr w:rsidR="00701C26" w:rsidRPr="00701C26" w14:paraId="4725B0B1" w14:textId="77777777">
        <w:trPr>
          <w:trHeight w:val="303"/>
        </w:trPr>
        <w:tc>
          <w:tcPr>
            <w:tcW w:w="2733" w:type="dxa"/>
            <w:vMerge/>
            <w:tcBorders>
              <w:top w:val="single" w:sz="8" w:space="0" w:color="C0504D"/>
              <w:left w:val="single" w:sz="8" w:space="0" w:color="C0504D"/>
              <w:bottom w:val="single" w:sz="8" w:space="0" w:color="C0504D"/>
              <w:right w:val="single" w:sz="8" w:space="0" w:color="C0504D"/>
            </w:tcBorders>
            <w:shd w:val="clear" w:color="auto" w:fill="FFFFFF"/>
          </w:tcPr>
          <w:p w14:paraId="0D9B1D0B" w14:textId="77777777" w:rsidR="00B80D58" w:rsidRPr="00701C26" w:rsidRDefault="00B80D58">
            <w:pPr>
              <w:jc w:val="both"/>
              <w:rPr>
                <w:rFonts w:ascii="Times New Roman" w:hAnsi="Times New Roman" w:cs="Times New Roman"/>
                <w:b/>
                <w:bCs/>
              </w:rPr>
            </w:pPr>
          </w:p>
        </w:tc>
        <w:tc>
          <w:tcPr>
            <w:tcW w:w="990" w:type="dxa"/>
            <w:tcBorders>
              <w:top w:val="single" w:sz="8" w:space="0" w:color="C0504D"/>
              <w:left w:val="single" w:sz="8" w:space="0" w:color="C0504D"/>
              <w:bottom w:val="single" w:sz="8" w:space="0" w:color="C0504D"/>
              <w:right w:val="single" w:sz="8" w:space="0" w:color="C0504D"/>
            </w:tcBorders>
            <w:shd w:val="clear" w:color="auto" w:fill="FFFFFF"/>
          </w:tcPr>
          <w:p w14:paraId="12B5E9AB" w14:textId="77777777" w:rsidR="00B80D58" w:rsidRPr="00701C26" w:rsidRDefault="00C72F4B">
            <w:pPr>
              <w:jc w:val="both"/>
              <w:rPr>
                <w:rFonts w:ascii="Times New Roman" w:hAnsi="Times New Roman" w:cs="Times New Roman"/>
                <w:b/>
                <w:bCs/>
              </w:rPr>
            </w:pPr>
            <w:r w:rsidRPr="00701C26">
              <w:rPr>
                <w:rFonts w:ascii="Times New Roman" w:eastAsia="CIDFont" w:hAnsi="Times New Roman" w:cs="Times New Roman"/>
                <w:b/>
                <w:bCs/>
                <w:lang w:eastAsia="zh-CN" w:bidi="ar"/>
              </w:rPr>
              <w:t>Percent</w:t>
            </w:r>
          </w:p>
        </w:tc>
        <w:tc>
          <w:tcPr>
            <w:tcW w:w="1050" w:type="dxa"/>
            <w:tcBorders>
              <w:top w:val="single" w:sz="8" w:space="0" w:color="C0504D"/>
              <w:left w:val="single" w:sz="8" w:space="0" w:color="C0504D"/>
              <w:bottom w:val="single" w:sz="8" w:space="0" w:color="C0504D"/>
              <w:right w:val="single" w:sz="8" w:space="0" w:color="C0504D"/>
            </w:tcBorders>
            <w:shd w:val="clear" w:color="auto" w:fill="FFFFFF"/>
          </w:tcPr>
          <w:p w14:paraId="67D20136" w14:textId="77777777" w:rsidR="00B80D58" w:rsidRPr="00701C26" w:rsidRDefault="00C72F4B">
            <w:pPr>
              <w:jc w:val="both"/>
              <w:rPr>
                <w:rFonts w:ascii="Times New Roman" w:hAnsi="Times New Roman" w:cs="Times New Roman"/>
                <w:b/>
                <w:bCs/>
              </w:rPr>
            </w:pPr>
            <w:r w:rsidRPr="00701C26">
              <w:rPr>
                <w:rFonts w:ascii="Times New Roman" w:hAnsi="Times New Roman" w:cs="Times New Roman"/>
                <w:b/>
                <w:bCs/>
              </w:rPr>
              <w:t>4.76</w:t>
            </w:r>
          </w:p>
        </w:tc>
        <w:tc>
          <w:tcPr>
            <w:tcW w:w="1020" w:type="dxa"/>
            <w:tcBorders>
              <w:top w:val="single" w:sz="8" w:space="0" w:color="C0504D"/>
              <w:left w:val="single" w:sz="8" w:space="0" w:color="C0504D"/>
              <w:bottom w:val="single" w:sz="8" w:space="0" w:color="C0504D"/>
              <w:right w:val="single" w:sz="8" w:space="0" w:color="C0504D"/>
            </w:tcBorders>
            <w:shd w:val="clear" w:color="auto" w:fill="FFFFFF"/>
          </w:tcPr>
          <w:p w14:paraId="7E856861" w14:textId="77777777" w:rsidR="00B80D58" w:rsidRPr="00701C26" w:rsidRDefault="00C72F4B">
            <w:pPr>
              <w:jc w:val="both"/>
              <w:rPr>
                <w:rFonts w:ascii="Times New Roman" w:hAnsi="Times New Roman" w:cs="Times New Roman"/>
                <w:b/>
                <w:bCs/>
              </w:rPr>
            </w:pPr>
            <w:r w:rsidRPr="00701C26">
              <w:rPr>
                <w:rFonts w:ascii="Times New Roman" w:hAnsi="Times New Roman" w:cs="Times New Roman"/>
                <w:b/>
                <w:bCs/>
              </w:rPr>
              <w:t>53.33</w:t>
            </w:r>
          </w:p>
        </w:tc>
        <w:tc>
          <w:tcPr>
            <w:tcW w:w="840" w:type="dxa"/>
            <w:tcBorders>
              <w:top w:val="single" w:sz="8" w:space="0" w:color="C0504D"/>
              <w:left w:val="single" w:sz="8" w:space="0" w:color="C0504D"/>
              <w:bottom w:val="single" w:sz="8" w:space="0" w:color="C0504D"/>
              <w:right w:val="single" w:sz="8" w:space="0" w:color="C0504D"/>
            </w:tcBorders>
            <w:shd w:val="clear" w:color="auto" w:fill="FFFFFF"/>
          </w:tcPr>
          <w:p w14:paraId="5F02436D" w14:textId="77777777" w:rsidR="00B80D58" w:rsidRPr="00701C26" w:rsidRDefault="00C72F4B">
            <w:pPr>
              <w:jc w:val="both"/>
              <w:rPr>
                <w:rFonts w:ascii="Times New Roman" w:hAnsi="Times New Roman" w:cs="Times New Roman"/>
                <w:b/>
                <w:bCs/>
              </w:rPr>
            </w:pPr>
            <w:r w:rsidRPr="00701C26">
              <w:rPr>
                <w:rFonts w:ascii="Times New Roman" w:hAnsi="Times New Roman" w:cs="Times New Roman"/>
                <w:b/>
                <w:bCs/>
              </w:rPr>
              <w:t>9.52</w:t>
            </w:r>
          </w:p>
        </w:tc>
        <w:tc>
          <w:tcPr>
            <w:tcW w:w="1065" w:type="dxa"/>
            <w:tcBorders>
              <w:top w:val="single" w:sz="8" w:space="0" w:color="C0504D"/>
              <w:left w:val="single" w:sz="8" w:space="0" w:color="C0504D"/>
              <w:bottom w:val="single" w:sz="8" w:space="0" w:color="C0504D"/>
              <w:right w:val="single" w:sz="8" w:space="0" w:color="C0504D"/>
            </w:tcBorders>
            <w:shd w:val="clear" w:color="auto" w:fill="FFFFFF"/>
          </w:tcPr>
          <w:p w14:paraId="74E1A5E7" w14:textId="77777777" w:rsidR="00B80D58" w:rsidRPr="00701C26" w:rsidRDefault="00C72F4B">
            <w:pPr>
              <w:jc w:val="both"/>
              <w:rPr>
                <w:rFonts w:ascii="Times New Roman" w:hAnsi="Times New Roman" w:cs="Times New Roman"/>
                <w:b/>
                <w:bCs/>
              </w:rPr>
            </w:pPr>
            <w:r w:rsidRPr="00701C26">
              <w:rPr>
                <w:rFonts w:ascii="Times New Roman" w:hAnsi="Times New Roman" w:cs="Times New Roman"/>
                <w:b/>
                <w:bCs/>
              </w:rPr>
              <w:t>18.10</w:t>
            </w:r>
          </w:p>
        </w:tc>
        <w:tc>
          <w:tcPr>
            <w:tcW w:w="1081" w:type="dxa"/>
            <w:tcBorders>
              <w:top w:val="single" w:sz="8" w:space="0" w:color="C0504D"/>
              <w:left w:val="single" w:sz="8" w:space="0" w:color="C0504D"/>
              <w:bottom w:val="single" w:sz="8" w:space="0" w:color="C0504D"/>
              <w:right w:val="single" w:sz="8" w:space="0" w:color="C0504D"/>
            </w:tcBorders>
            <w:shd w:val="clear" w:color="auto" w:fill="FFFFFF"/>
          </w:tcPr>
          <w:p w14:paraId="0FA6920C" w14:textId="77777777" w:rsidR="00B80D58" w:rsidRPr="00701C26" w:rsidRDefault="00C72F4B">
            <w:pPr>
              <w:jc w:val="both"/>
              <w:rPr>
                <w:rFonts w:ascii="Times New Roman" w:hAnsi="Times New Roman" w:cs="Times New Roman"/>
                <w:b/>
                <w:bCs/>
              </w:rPr>
            </w:pPr>
            <w:r w:rsidRPr="00701C26">
              <w:rPr>
                <w:rFonts w:ascii="Times New Roman" w:hAnsi="Times New Roman" w:cs="Times New Roman"/>
                <w:b/>
                <w:bCs/>
              </w:rPr>
              <w:t>14.24</w:t>
            </w:r>
          </w:p>
        </w:tc>
        <w:tc>
          <w:tcPr>
            <w:tcW w:w="797" w:type="dxa"/>
            <w:vMerge/>
            <w:tcBorders>
              <w:top w:val="single" w:sz="8" w:space="0" w:color="C0504D"/>
              <w:left w:val="single" w:sz="8" w:space="0" w:color="C0504D"/>
              <w:bottom w:val="single" w:sz="8" w:space="0" w:color="C0504D"/>
              <w:right w:val="single" w:sz="8" w:space="0" w:color="C0504D"/>
            </w:tcBorders>
            <w:shd w:val="clear" w:color="auto" w:fill="FFFFFF"/>
          </w:tcPr>
          <w:p w14:paraId="043D850B" w14:textId="77777777" w:rsidR="00B80D58" w:rsidRPr="00701C26" w:rsidRDefault="00B80D58">
            <w:pPr>
              <w:jc w:val="both"/>
              <w:rPr>
                <w:rFonts w:ascii="Times New Roman" w:hAnsi="Times New Roman" w:cs="Times New Roman"/>
                <w:b/>
                <w:bCs/>
              </w:rPr>
            </w:pPr>
          </w:p>
        </w:tc>
      </w:tr>
    </w:tbl>
    <w:p w14:paraId="0BF84AE6" w14:textId="77777777" w:rsidR="00B80D58" w:rsidRPr="00701C26" w:rsidRDefault="00C72F4B">
      <w:pPr>
        <w:jc w:val="center"/>
        <w:rPr>
          <w:rFonts w:ascii="Times New Roman" w:eastAsia="CIDFont" w:hAnsi="Times New Roman" w:cs="Times New Roman"/>
          <w:lang w:eastAsia="zh-CN" w:bidi="ar"/>
        </w:rPr>
      </w:pPr>
      <w:r w:rsidRPr="00701C26">
        <w:rPr>
          <w:rFonts w:ascii="Times New Roman" w:eastAsia="CIDFont" w:hAnsi="Times New Roman" w:cs="Times New Roman"/>
          <w:i/>
          <w:iCs/>
          <w:sz w:val="24"/>
          <w:szCs w:val="24"/>
          <w:lang w:eastAsia="zh-CN" w:bidi="ar"/>
        </w:rPr>
        <w:lastRenderedPageBreak/>
        <w:t>Source: Own survey data</w:t>
      </w:r>
      <w:r w:rsidRPr="00701C26">
        <w:rPr>
          <w:rFonts w:ascii="Times New Roman" w:eastAsia="SimSun" w:hAnsi="Times New Roman" w:cs="Times New Roman"/>
          <w:i/>
          <w:iCs/>
          <w:sz w:val="24"/>
          <w:szCs w:val="24"/>
        </w:rPr>
        <w:t xml:space="preserve"> </w:t>
      </w:r>
      <w:r w:rsidRPr="00701C26">
        <w:rPr>
          <w:rFonts w:ascii="Times New Roman" w:eastAsia="SimSun" w:hAnsi="Times New Roman" w:cs="Times New Roman"/>
          <w:i/>
          <w:iCs/>
          <w:sz w:val="24"/>
          <w:szCs w:val="24"/>
        </w:rPr>
        <w:t xml:space="preserve">, </w:t>
      </w:r>
      <w:r w:rsidRPr="00701C26">
        <w:rPr>
          <w:rFonts w:ascii="Times New Roman" w:eastAsia="SimSun" w:hAnsi="Times New Roman" w:cs="Times New Roman"/>
          <w:i/>
          <w:iCs/>
          <w:sz w:val="24"/>
          <w:szCs w:val="24"/>
        </w:rPr>
        <w:t>202</w:t>
      </w:r>
      <w:r w:rsidRPr="00701C26">
        <w:rPr>
          <w:rFonts w:ascii="Times New Roman" w:eastAsia="SimSun" w:hAnsi="Times New Roman" w:cs="Times New Roman"/>
          <w:i/>
          <w:iCs/>
          <w:sz w:val="24"/>
          <w:szCs w:val="24"/>
        </w:rPr>
        <w:t>5</w:t>
      </w:r>
    </w:p>
    <w:p w14:paraId="4F5E0FCD" w14:textId="77777777" w:rsidR="00B80D58" w:rsidRPr="00701C26" w:rsidRDefault="00C72F4B">
      <w:pPr>
        <w:spacing w:line="360" w:lineRule="auto"/>
        <w:jc w:val="both"/>
        <w:rPr>
          <w:rFonts w:ascii="Times New Roman" w:eastAsia="CIDFont" w:hAnsi="Times New Roman" w:cs="Times New Roman"/>
          <w:sz w:val="24"/>
          <w:szCs w:val="24"/>
          <w:lang w:eastAsia="zh-CN" w:bidi="ar"/>
        </w:rPr>
      </w:pPr>
      <w:r w:rsidRPr="00701C26">
        <w:rPr>
          <w:rFonts w:ascii="Times New Roman" w:eastAsia="CIDFont" w:hAnsi="Times New Roman" w:cs="Times New Roman"/>
          <w:b/>
          <w:bCs/>
          <w:i/>
          <w:iCs/>
          <w:sz w:val="24"/>
          <w:szCs w:val="24"/>
          <w:lang w:eastAsia="zh-CN" w:bidi="ar"/>
        </w:rPr>
        <w:t>Note</w:t>
      </w:r>
      <w:r w:rsidRPr="00701C26">
        <w:rPr>
          <w:rFonts w:ascii="Times New Roman" w:eastAsia="CIDFont" w:hAnsi="Times New Roman" w:cs="Times New Roman"/>
          <w:i/>
          <w:iCs/>
          <w:sz w:val="24"/>
          <w:szCs w:val="24"/>
          <w:lang w:eastAsia="zh-CN" w:bidi="ar"/>
        </w:rPr>
        <w:t>: The m</w:t>
      </w:r>
      <w:r w:rsidRPr="00701C26">
        <w:rPr>
          <w:rFonts w:ascii="Times New Roman" w:eastAsia="CIDFont" w:hAnsi="Times New Roman" w:cs="Times New Roman"/>
          <w:sz w:val="24"/>
          <w:szCs w:val="24"/>
          <w:lang w:eastAsia="zh-CN" w:bidi="ar"/>
        </w:rPr>
        <w:t xml:space="preserve">ean and standard deviation were computed based on numerical values assigned to the responses: </w:t>
      </w:r>
      <w:r w:rsidRPr="00701C26">
        <w:rPr>
          <w:rFonts w:ascii="Times New Roman" w:eastAsia="CIDFont" w:hAnsi="Times New Roman" w:cs="Times New Roman"/>
          <w:sz w:val="24"/>
          <w:szCs w:val="24"/>
          <w:lang w:eastAsia="zh-CN" w:bidi="ar"/>
        </w:rPr>
        <w:t>Never</w:t>
      </w:r>
      <w:r w:rsidRPr="00701C26">
        <w:rPr>
          <w:rFonts w:ascii="Times New Roman" w:eastAsia="CIDFont" w:hAnsi="Times New Roman" w:cs="Times New Roman"/>
          <w:i/>
          <w:iCs/>
          <w:sz w:val="24"/>
          <w:szCs w:val="24"/>
          <w:lang w:eastAsia="zh-CN" w:bidi="ar"/>
        </w:rPr>
        <w:t>=1; Very rarely=2; Rarely=3; Frequently=4; and Very Frequently=5</w:t>
      </w:r>
    </w:p>
    <w:p w14:paraId="669118CA" w14:textId="2E7BC57D" w:rsidR="00B80D58" w:rsidRPr="00701C26" w:rsidRDefault="00C72F4B">
      <w:pPr>
        <w:spacing w:line="360" w:lineRule="auto"/>
        <w:jc w:val="both"/>
        <w:rPr>
          <w:rFonts w:ascii="Times New Roman" w:hAnsi="Times New Roman" w:cs="Times New Roman"/>
          <w:sz w:val="24"/>
          <w:szCs w:val="24"/>
        </w:rPr>
      </w:pPr>
      <w:r w:rsidRPr="00701C26">
        <w:rPr>
          <w:rFonts w:ascii="Times New Roman" w:eastAsia="CIDFont" w:hAnsi="Times New Roman" w:cs="Times New Roman"/>
          <w:sz w:val="24"/>
          <w:szCs w:val="24"/>
          <w:lang w:eastAsia="zh-CN" w:bidi="ar"/>
        </w:rPr>
        <w:t xml:space="preserve">As it is seen from the Own survey data descriptive summary presented in table </w:t>
      </w:r>
      <w:r w:rsidRPr="00701C26">
        <w:rPr>
          <w:rFonts w:ascii="Times New Roman" w:eastAsia="CIDFont" w:hAnsi="Times New Roman" w:cs="Times New Roman"/>
          <w:sz w:val="24"/>
          <w:szCs w:val="24"/>
          <w:lang w:eastAsia="zh-CN" w:bidi="ar"/>
        </w:rPr>
        <w:t xml:space="preserve">7, one of the </w:t>
      </w:r>
    </w:p>
    <w:p w14:paraId="6770FE1C" w14:textId="77777777" w:rsidR="00B80D58" w:rsidRPr="00701C26" w:rsidRDefault="00C72F4B">
      <w:pPr>
        <w:spacing w:line="360" w:lineRule="auto"/>
        <w:jc w:val="both"/>
        <w:rPr>
          <w:rFonts w:ascii="Times New Roman" w:hAnsi="Times New Roman" w:cs="Times New Roman"/>
          <w:sz w:val="24"/>
          <w:szCs w:val="24"/>
        </w:rPr>
      </w:pPr>
      <w:r w:rsidRPr="00701C26">
        <w:rPr>
          <w:rFonts w:ascii="Times New Roman" w:eastAsia="CIDFont" w:hAnsi="Times New Roman" w:cs="Times New Roman"/>
          <w:sz w:val="24"/>
          <w:szCs w:val="24"/>
          <w:lang w:eastAsia="zh-CN" w:bidi="ar"/>
        </w:rPr>
        <w:t>prevailing environmental sustainability practices in the hotel industry is an initiative to</w:t>
      </w:r>
      <w:r w:rsidRPr="00701C26">
        <w:rPr>
          <w:rFonts w:ascii="Times New Roman" w:eastAsia="CIDFont" w:hAnsi="Times New Roman" w:cs="Times New Roman"/>
          <w:sz w:val="24"/>
          <w:szCs w:val="24"/>
          <w:lang w:eastAsia="zh-CN" w:bidi="ar"/>
        </w:rPr>
        <w:t xml:space="preserve"> create clean air in the local environment. To assess these practices in Hibret hotel, the researcher assessed three commonly known practices; having a smoke free policy, green building and planting trees in or surrounding to the hotel premises. As it can </w:t>
      </w:r>
      <w:r w:rsidRPr="00701C26">
        <w:rPr>
          <w:rFonts w:ascii="Times New Roman" w:eastAsia="CIDFont" w:hAnsi="Times New Roman" w:cs="Times New Roman"/>
          <w:sz w:val="24"/>
          <w:szCs w:val="24"/>
          <w:lang w:eastAsia="zh-CN" w:bidi="ar"/>
        </w:rPr>
        <w:t>be viewed from the above table, 29.52% of Hibret hotel manager said they were implemented smoke-free policy throughout the hotel property, with significant score mean 3.90. Though there are smoke-free policies or separated room for smoking throughout the H</w:t>
      </w:r>
      <w:r w:rsidRPr="00701C26">
        <w:rPr>
          <w:rFonts w:ascii="Times New Roman" w:eastAsia="CIDFont" w:hAnsi="Times New Roman" w:cs="Times New Roman"/>
          <w:sz w:val="24"/>
          <w:szCs w:val="24"/>
          <w:lang w:eastAsia="zh-CN" w:bidi="ar"/>
        </w:rPr>
        <w:t xml:space="preserve">ibret hotel, the main initiative not intended for environmental management. Mainly it is intended to attract non-smoker customers. If hotels are motivated to create clean air; they would not use non-renewable energy sources like fuel consuming generators. </w:t>
      </w:r>
      <w:r w:rsidRPr="00701C26">
        <w:rPr>
          <w:rFonts w:ascii="Times New Roman" w:eastAsia="CIDFont" w:hAnsi="Times New Roman" w:cs="Times New Roman"/>
          <w:sz w:val="24"/>
          <w:szCs w:val="24"/>
          <w:lang w:eastAsia="zh-CN" w:bidi="ar"/>
        </w:rPr>
        <w:t>A key informant explained the issue as follows: Now, most of our hotels have a smoke free policy. Notably, the locally owned independent hotels are striving to fulfill Ethiopian Star Grade Awarding Manual criterions like having separated smoking room, whic</w:t>
      </w:r>
      <w:r w:rsidRPr="00701C26">
        <w:rPr>
          <w:rFonts w:ascii="Times New Roman" w:eastAsia="CIDFont" w:hAnsi="Times New Roman" w:cs="Times New Roman"/>
          <w:sz w:val="24"/>
          <w:szCs w:val="24"/>
          <w:lang w:eastAsia="zh-CN" w:bidi="ar"/>
        </w:rPr>
        <w:t xml:space="preserve">h not considered as environmentally committed practices (Anonymous 7, personal communication, December16, 2024). </w:t>
      </w:r>
    </w:p>
    <w:p w14:paraId="74D15441" w14:textId="435190E1" w:rsidR="00B80D58" w:rsidRPr="00701C26" w:rsidRDefault="00C72F4B">
      <w:pPr>
        <w:spacing w:line="360" w:lineRule="auto"/>
        <w:jc w:val="both"/>
        <w:rPr>
          <w:rFonts w:ascii="Times New Roman" w:hAnsi="Times New Roman" w:cs="Times New Roman"/>
          <w:sz w:val="24"/>
          <w:szCs w:val="24"/>
        </w:rPr>
      </w:pPr>
      <w:r w:rsidRPr="00701C26">
        <w:rPr>
          <w:rFonts w:ascii="Times New Roman" w:eastAsia="CIDFont" w:hAnsi="Times New Roman" w:cs="Times New Roman"/>
          <w:sz w:val="24"/>
          <w:szCs w:val="24"/>
          <w:lang w:eastAsia="zh-CN" w:bidi="ar"/>
        </w:rPr>
        <w:t xml:space="preserve">Comparative to a smoke-free </w:t>
      </w:r>
      <w:r w:rsidR="00701C26" w:rsidRPr="00701C26">
        <w:rPr>
          <w:rFonts w:ascii="Times New Roman" w:eastAsia="CIDFont" w:hAnsi="Times New Roman" w:cs="Times New Roman"/>
          <w:sz w:val="24"/>
          <w:szCs w:val="24"/>
          <w:lang w:eastAsia="zh-CN" w:bidi="ar"/>
        </w:rPr>
        <w:t>policy, hotel</w:t>
      </w:r>
      <w:r w:rsidRPr="00701C26">
        <w:rPr>
          <w:rFonts w:ascii="Times New Roman" w:eastAsia="CIDFont" w:hAnsi="Times New Roman" w:cs="Times New Roman"/>
          <w:sz w:val="24"/>
          <w:szCs w:val="24"/>
          <w:lang w:eastAsia="zh-CN" w:bidi="ar"/>
        </w:rPr>
        <w:t xml:space="preserve"> (18.5%) has been planting trees to have clean air. The majority of hotels responded that they had n</w:t>
      </w:r>
      <w:r w:rsidRPr="00701C26">
        <w:rPr>
          <w:rFonts w:ascii="Times New Roman" w:eastAsia="CIDFont" w:hAnsi="Times New Roman" w:cs="Times New Roman"/>
          <w:sz w:val="24"/>
          <w:szCs w:val="24"/>
          <w:lang w:eastAsia="zh-CN" w:bidi="ar"/>
        </w:rPr>
        <w:t>ot implemented planting trees initiative. This indicates that the majority of hotels do not have a garden or not participate in tree planning somewhere in the city at all. A key informant in this study stated it as “concerning the greening most of our hote</w:t>
      </w:r>
      <w:r w:rsidRPr="00701C26">
        <w:rPr>
          <w:rFonts w:ascii="Times New Roman" w:eastAsia="CIDFont" w:hAnsi="Times New Roman" w:cs="Times New Roman"/>
          <w:sz w:val="24"/>
          <w:szCs w:val="24"/>
          <w:lang w:eastAsia="zh-CN" w:bidi="ar"/>
        </w:rPr>
        <w:t xml:space="preserve">ls lack lands for that; there is a lack of space. They are trying to use the available space like a balcony, in restaurant and bar areas to put small plants” (Anonymous 14, personal communication, December 22, 2024). </w:t>
      </w:r>
    </w:p>
    <w:p w14:paraId="1D9A4AE2" w14:textId="662A453B" w:rsidR="00B80D58" w:rsidRPr="00701C26" w:rsidRDefault="00C72F4B">
      <w:pPr>
        <w:spacing w:line="360" w:lineRule="auto"/>
        <w:jc w:val="both"/>
        <w:rPr>
          <w:rFonts w:ascii="Times New Roman" w:hAnsi="Times New Roman" w:cs="Times New Roman"/>
          <w:sz w:val="24"/>
          <w:szCs w:val="24"/>
        </w:rPr>
      </w:pPr>
      <w:r w:rsidRPr="00701C26">
        <w:rPr>
          <w:rFonts w:ascii="Times New Roman" w:eastAsia="CIDFont" w:hAnsi="Times New Roman" w:cs="Times New Roman"/>
          <w:sz w:val="24"/>
          <w:szCs w:val="24"/>
          <w:lang w:eastAsia="zh-CN" w:bidi="ar"/>
        </w:rPr>
        <w:t>One stakeholder key informant narrated</w:t>
      </w:r>
      <w:r w:rsidRPr="00701C26">
        <w:rPr>
          <w:rFonts w:ascii="Times New Roman" w:eastAsia="CIDFont" w:hAnsi="Times New Roman" w:cs="Times New Roman"/>
          <w:sz w:val="24"/>
          <w:szCs w:val="24"/>
          <w:lang w:eastAsia="zh-CN" w:bidi="ar"/>
        </w:rPr>
        <w:t xml:space="preserve"> the situation in detail as follows: You can see hotels with a garden out of Debre </w:t>
      </w:r>
      <w:r w:rsidR="00701C26" w:rsidRPr="00701C26">
        <w:rPr>
          <w:rFonts w:ascii="Times New Roman" w:eastAsia="CIDFont" w:hAnsi="Times New Roman" w:cs="Times New Roman"/>
          <w:sz w:val="24"/>
          <w:szCs w:val="24"/>
          <w:lang w:eastAsia="zh-CN" w:bidi="ar"/>
        </w:rPr>
        <w:t>Tabor,</w:t>
      </w:r>
      <w:r w:rsidRPr="00701C26">
        <w:rPr>
          <w:rFonts w:ascii="Times New Roman" w:eastAsia="CIDFont" w:hAnsi="Times New Roman" w:cs="Times New Roman"/>
          <w:sz w:val="24"/>
          <w:szCs w:val="24"/>
          <w:lang w:eastAsia="zh-CN" w:bidi="ar"/>
        </w:rPr>
        <w:t xml:space="preserve"> to some extent. Nevertheless, in Debre Tabor, except very few hotels garden is uncommon. Even there is a considerable challenge for parking space as the city is over</w:t>
      </w:r>
      <w:r w:rsidRPr="00701C26">
        <w:rPr>
          <w:rFonts w:ascii="Times New Roman" w:eastAsia="CIDFont" w:hAnsi="Times New Roman" w:cs="Times New Roman"/>
          <w:sz w:val="24"/>
          <w:szCs w:val="24"/>
          <w:lang w:eastAsia="zh-CN" w:bidi="ar"/>
        </w:rPr>
        <w:t xml:space="preserve">crowded and there is a shortage of land. </w:t>
      </w:r>
    </w:p>
    <w:p w14:paraId="433790F3" w14:textId="130EF5B5" w:rsidR="00B80D58" w:rsidRPr="00701C26" w:rsidRDefault="00C72F4B">
      <w:pPr>
        <w:spacing w:line="360" w:lineRule="auto"/>
        <w:jc w:val="both"/>
        <w:rPr>
          <w:rFonts w:ascii="Times New Roman" w:hAnsi="Times New Roman" w:cs="Times New Roman"/>
          <w:sz w:val="24"/>
          <w:szCs w:val="24"/>
        </w:rPr>
      </w:pPr>
      <w:r w:rsidRPr="00701C26">
        <w:rPr>
          <w:rFonts w:ascii="Times New Roman" w:eastAsia="CIDFont" w:hAnsi="Times New Roman" w:cs="Times New Roman"/>
          <w:sz w:val="24"/>
          <w:szCs w:val="24"/>
          <w:lang w:eastAsia="zh-CN" w:bidi="ar"/>
        </w:rPr>
        <w:lastRenderedPageBreak/>
        <w:t>majority hotel buildings not designed environmentally friendly. Only ten percent (10.6%) hotel managers responded that their hotel was designed to make their hotel to be an environmentally friendly way. However, ne</w:t>
      </w:r>
      <w:r w:rsidRPr="00701C26">
        <w:rPr>
          <w:rFonts w:ascii="Times New Roman" w:eastAsia="CIDFont" w:hAnsi="Times New Roman" w:cs="Times New Roman"/>
          <w:sz w:val="24"/>
          <w:szCs w:val="24"/>
          <w:lang w:eastAsia="zh-CN" w:bidi="ar"/>
        </w:rPr>
        <w:t>arly 90% of research participant hotel managers responded that their hotel buildings were not considered the issues of environmental friendliness during design. It is possible to view that the majority of hotels was built near the main roods without proper</w:t>
      </w:r>
      <w:r w:rsidRPr="00701C26">
        <w:rPr>
          <w:rFonts w:ascii="Times New Roman" w:eastAsia="CIDFont" w:hAnsi="Times New Roman" w:cs="Times New Roman"/>
          <w:sz w:val="24"/>
          <w:szCs w:val="24"/>
          <w:lang w:eastAsia="zh-CN" w:bidi="ar"/>
        </w:rPr>
        <w:t xml:space="preserve"> design, site selection and free places from the garden, which is very inconvenient for gardening work. By its nature, the hotels located in the city centre are affected by smokes produced from other sources in the city than that produced on the premises o</w:t>
      </w:r>
      <w:r w:rsidRPr="00701C26">
        <w:rPr>
          <w:rFonts w:ascii="Times New Roman" w:eastAsia="CIDFont" w:hAnsi="Times New Roman" w:cs="Times New Roman"/>
          <w:sz w:val="24"/>
          <w:szCs w:val="24"/>
          <w:lang w:eastAsia="zh-CN" w:bidi="ar"/>
        </w:rPr>
        <w:t>f the hotel. It is possible to say the hotel environmental sustainability extent is hidden behind the building’s design. Good hotel design has a contribution to saving of water, saving of energy, waste management, visual appearance, and creation of cleanin</w:t>
      </w:r>
      <w:r w:rsidRPr="00701C26">
        <w:rPr>
          <w:rFonts w:ascii="Times New Roman" w:eastAsia="CIDFont" w:hAnsi="Times New Roman" w:cs="Times New Roman"/>
          <w:sz w:val="24"/>
          <w:szCs w:val="24"/>
          <w:lang w:eastAsia="zh-CN" w:bidi="ar"/>
        </w:rPr>
        <w:t xml:space="preserve">g the air in one or another way. The Hibret </w:t>
      </w:r>
      <w:r w:rsidR="00701C26" w:rsidRPr="00701C26">
        <w:rPr>
          <w:rFonts w:ascii="Times New Roman" w:eastAsia="CIDFont" w:hAnsi="Times New Roman" w:cs="Times New Roman"/>
          <w:sz w:val="24"/>
          <w:szCs w:val="24"/>
          <w:lang w:eastAsia="zh-CN" w:bidi="ar"/>
        </w:rPr>
        <w:t>hotel buildings</w:t>
      </w:r>
      <w:r w:rsidRPr="00701C26">
        <w:rPr>
          <w:rFonts w:ascii="Times New Roman" w:eastAsia="CIDFont" w:hAnsi="Times New Roman" w:cs="Times New Roman"/>
          <w:sz w:val="24"/>
          <w:szCs w:val="24"/>
          <w:lang w:eastAsia="zh-CN" w:bidi="ar"/>
        </w:rPr>
        <w:t xml:space="preserve"> design wereaffected by environmental practices like savings of water, saving of energy, waste management, visual appearance, and creation of cleaning the air in one or another way. For the majori</w:t>
      </w:r>
      <w:r w:rsidRPr="00701C26">
        <w:rPr>
          <w:rFonts w:ascii="Times New Roman" w:eastAsia="CIDFont" w:hAnsi="Times New Roman" w:cs="Times New Roman"/>
          <w:sz w:val="24"/>
          <w:szCs w:val="24"/>
          <w:lang w:eastAsia="zh-CN" w:bidi="ar"/>
        </w:rPr>
        <w:t>ty of hotels, even the location of hotel buildings and environmental impact assessment (EIA) were not considered during the design stage. It has been assured that due to the lack of awareness and lack of focus from hotel business owners and from government</w:t>
      </w:r>
      <w:r w:rsidRPr="00701C26">
        <w:rPr>
          <w:rFonts w:ascii="Times New Roman" w:eastAsia="CIDFont" w:hAnsi="Times New Roman" w:cs="Times New Roman"/>
          <w:sz w:val="24"/>
          <w:szCs w:val="24"/>
          <w:lang w:eastAsia="zh-CN" w:bidi="ar"/>
        </w:rPr>
        <w:t xml:space="preserve"> bodies Hibret hotel buildings were not design environmentally friendly. One narration of key informant in this stay is quoted as follows; The sustainability of hotels can be explained based on their type- the independent hotels and the second once are int</w:t>
      </w:r>
      <w:r w:rsidRPr="00701C26">
        <w:rPr>
          <w:rFonts w:ascii="Times New Roman" w:eastAsia="CIDFont" w:hAnsi="Times New Roman" w:cs="Times New Roman"/>
          <w:sz w:val="24"/>
          <w:szCs w:val="24"/>
          <w:lang w:eastAsia="zh-CN" w:bidi="ar"/>
        </w:rPr>
        <w:t xml:space="preserve">ernationally franchised hotels. As you know, hotel </w:t>
      </w:r>
    </w:p>
    <w:p w14:paraId="45C093BE" w14:textId="77777777" w:rsidR="00B80D58" w:rsidRPr="00701C26" w:rsidRDefault="00C72F4B">
      <w:pPr>
        <w:spacing w:line="360" w:lineRule="auto"/>
        <w:jc w:val="both"/>
        <w:rPr>
          <w:rFonts w:ascii="Times New Roman" w:hAnsi="Times New Roman" w:cs="Times New Roman"/>
          <w:sz w:val="24"/>
          <w:szCs w:val="24"/>
        </w:rPr>
      </w:pPr>
      <w:r w:rsidRPr="00701C26">
        <w:rPr>
          <w:rFonts w:ascii="Times New Roman" w:eastAsia="CIDFont" w:hAnsi="Times New Roman" w:cs="Times New Roman"/>
          <w:sz w:val="24"/>
          <w:szCs w:val="24"/>
          <w:lang w:eastAsia="zh-CN" w:bidi="ar"/>
        </w:rPr>
        <w:t>sustainability issues begin at the stages of site selection where to build the hotel and at stages of building design. With independent hotels, I can say more than ninety percent of hotels do not consider</w:t>
      </w:r>
      <w:r w:rsidRPr="00701C26">
        <w:rPr>
          <w:rFonts w:ascii="Times New Roman" w:eastAsia="CIDFont" w:hAnsi="Times New Roman" w:cs="Times New Roman"/>
          <w:sz w:val="24"/>
          <w:szCs w:val="24"/>
          <w:lang w:eastAsia="zh-CN" w:bidi="ar"/>
        </w:rPr>
        <w:t xml:space="preserve"> environmental sustainability during the building design, construction and even in the operational stages; they do not consider it. When it comes to the international hotel chains, you know that international hotels do have standards. They enforce their br</w:t>
      </w:r>
      <w:r w:rsidRPr="00701C26">
        <w:rPr>
          <w:rFonts w:ascii="Times New Roman" w:eastAsia="CIDFont" w:hAnsi="Times New Roman" w:cs="Times New Roman"/>
          <w:sz w:val="24"/>
          <w:szCs w:val="24"/>
          <w:lang w:eastAsia="zh-CN" w:bidi="ar"/>
        </w:rPr>
        <w:t xml:space="preserve">and standard from the very design stage. Therefore, I would say during design, construction, even in the operation stage hotel chains consider their operation to be environmentally sustainable, and they are more environmentally friendly. The major problem </w:t>
      </w:r>
      <w:r w:rsidRPr="00701C26">
        <w:rPr>
          <w:rFonts w:ascii="Times New Roman" w:eastAsia="CIDFont" w:hAnsi="Times New Roman" w:cs="Times New Roman"/>
          <w:sz w:val="24"/>
          <w:szCs w:val="24"/>
          <w:lang w:eastAsia="zh-CN" w:bidi="ar"/>
        </w:rPr>
        <w:t xml:space="preserve">environmental sustainability is related to the first type of hotels. So these are the general situations that we have in Ethiopia (Anonymous 6, personal communication, December 16, 2024).  </w:t>
      </w:r>
    </w:p>
    <w:p w14:paraId="07F0B538" w14:textId="77777777" w:rsidR="00B80D58" w:rsidRPr="00701C26" w:rsidRDefault="00C72F4B">
      <w:pPr>
        <w:spacing w:line="360" w:lineRule="auto"/>
        <w:jc w:val="both"/>
        <w:rPr>
          <w:rFonts w:ascii="Times New Roman" w:hAnsi="Times New Roman" w:cs="Times New Roman"/>
          <w:sz w:val="24"/>
          <w:szCs w:val="24"/>
        </w:rPr>
      </w:pPr>
      <w:r w:rsidRPr="00701C26">
        <w:rPr>
          <w:rFonts w:ascii="Times New Roman" w:eastAsia="CIDFont" w:hAnsi="Times New Roman" w:cs="Times New Roman"/>
          <w:sz w:val="24"/>
          <w:szCs w:val="24"/>
          <w:lang w:eastAsia="zh-CN" w:bidi="ar"/>
        </w:rPr>
        <w:t>On the issue of the problem with hotel building design, another in</w:t>
      </w:r>
      <w:r w:rsidRPr="00701C26">
        <w:rPr>
          <w:rFonts w:ascii="Times New Roman" w:eastAsia="CIDFont" w:hAnsi="Times New Roman" w:cs="Times New Roman"/>
          <w:sz w:val="24"/>
          <w:szCs w:val="24"/>
          <w:lang w:eastAsia="zh-CN" w:bidi="ar"/>
        </w:rPr>
        <w:t xml:space="preserve">formant said “Hotel owners do </w:t>
      </w:r>
    </w:p>
    <w:p w14:paraId="3864ECFA" w14:textId="77777777" w:rsidR="00B80D58" w:rsidRPr="00701C26" w:rsidRDefault="00C72F4B">
      <w:pPr>
        <w:spacing w:line="360" w:lineRule="auto"/>
        <w:jc w:val="both"/>
        <w:rPr>
          <w:rFonts w:ascii="Times New Roman" w:hAnsi="Times New Roman" w:cs="Times New Roman"/>
          <w:sz w:val="24"/>
          <w:szCs w:val="24"/>
        </w:rPr>
      </w:pPr>
      <w:r w:rsidRPr="00701C26">
        <w:rPr>
          <w:rFonts w:ascii="Times New Roman" w:eastAsia="CIDFont" w:hAnsi="Times New Roman" w:cs="Times New Roman"/>
          <w:sz w:val="24"/>
          <w:szCs w:val="24"/>
          <w:lang w:eastAsia="zh-CN" w:bidi="ar"/>
        </w:rPr>
        <w:lastRenderedPageBreak/>
        <w:t xml:space="preserve">not have enough idea on this. I face a problem with this during I advises. In my assumption, I can </w:t>
      </w:r>
    </w:p>
    <w:p w14:paraId="12E3FF2D" w14:textId="77777777" w:rsidR="00B80D58" w:rsidRPr="00701C26" w:rsidRDefault="00C72F4B">
      <w:pPr>
        <w:spacing w:line="360" w:lineRule="auto"/>
        <w:jc w:val="both"/>
        <w:rPr>
          <w:rFonts w:ascii="Times New Roman" w:hAnsi="Times New Roman" w:cs="Times New Roman"/>
          <w:sz w:val="24"/>
          <w:szCs w:val="24"/>
        </w:rPr>
      </w:pPr>
      <w:r w:rsidRPr="00701C26">
        <w:rPr>
          <w:rFonts w:ascii="Times New Roman" w:eastAsia="CIDFont" w:hAnsi="Times New Roman" w:cs="Times New Roman"/>
          <w:sz w:val="24"/>
          <w:szCs w:val="24"/>
          <w:lang w:eastAsia="zh-CN" w:bidi="ar"/>
        </w:rPr>
        <w:t>say, among Hibret hotel about 80% are not considering the design for environmental sustainability at all” (Anonymous 12, pers</w:t>
      </w:r>
      <w:r w:rsidRPr="00701C26">
        <w:rPr>
          <w:rFonts w:ascii="Times New Roman" w:eastAsia="CIDFont" w:hAnsi="Times New Roman" w:cs="Times New Roman"/>
          <w:sz w:val="24"/>
          <w:szCs w:val="24"/>
          <w:lang w:eastAsia="zh-CN" w:bidi="ar"/>
        </w:rPr>
        <w:t xml:space="preserve">onal communication, December 20, 2024). </w:t>
      </w:r>
    </w:p>
    <w:p w14:paraId="4FC11858" w14:textId="77777777" w:rsidR="00B80D58" w:rsidRPr="00701C26" w:rsidRDefault="00C72F4B">
      <w:pPr>
        <w:spacing w:line="360" w:lineRule="auto"/>
        <w:jc w:val="both"/>
        <w:rPr>
          <w:rFonts w:ascii="Times New Roman" w:hAnsi="Times New Roman" w:cs="Times New Roman"/>
          <w:sz w:val="24"/>
          <w:szCs w:val="24"/>
        </w:rPr>
      </w:pPr>
      <w:r w:rsidRPr="00701C26">
        <w:rPr>
          <w:rFonts w:ascii="Times New Roman" w:eastAsia="CIDFont" w:hAnsi="Times New Roman" w:cs="Times New Roman"/>
          <w:sz w:val="24"/>
          <w:szCs w:val="24"/>
          <w:lang w:eastAsia="zh-CN" w:bidi="ar"/>
        </w:rPr>
        <w:t xml:space="preserve">As it is seen in the above description of hotel managers’ response, the hotel industry performances on creating clean air are not satisfactory as such. The next part deals with green purchase initiatives within hotels. </w:t>
      </w:r>
    </w:p>
    <w:p w14:paraId="3DCFCE3F" w14:textId="77777777" w:rsidR="00B80D58" w:rsidRPr="00701C26" w:rsidRDefault="00C72F4B">
      <w:pPr>
        <w:pStyle w:val="Heading3"/>
        <w:rPr>
          <w:color w:val="auto"/>
        </w:rPr>
      </w:pPr>
      <w:bookmarkStart w:id="54" w:name="_Toc190198105"/>
      <w:r w:rsidRPr="00701C26">
        <w:rPr>
          <w:color w:val="auto"/>
          <w:lang w:eastAsia="zh-CN"/>
        </w:rPr>
        <w:t>4.2.5. Green Purchase Practices</w:t>
      </w:r>
      <w:bookmarkEnd w:id="54"/>
      <w:r w:rsidRPr="00701C26">
        <w:rPr>
          <w:color w:val="auto"/>
          <w:lang w:eastAsia="zh-CN"/>
        </w:rPr>
        <w:t xml:space="preserve"> </w:t>
      </w:r>
    </w:p>
    <w:p w14:paraId="68281E67" w14:textId="77777777" w:rsidR="00B80D58" w:rsidRPr="00701C26" w:rsidRDefault="00C72F4B">
      <w:pPr>
        <w:spacing w:line="360" w:lineRule="auto"/>
        <w:jc w:val="both"/>
        <w:rPr>
          <w:rFonts w:ascii="Times New Roman" w:hAnsi="Times New Roman" w:cs="Times New Roman"/>
          <w:sz w:val="24"/>
          <w:szCs w:val="24"/>
        </w:rPr>
      </w:pPr>
      <w:r w:rsidRPr="00701C26">
        <w:rPr>
          <w:rFonts w:ascii="Times New Roman" w:eastAsia="CIDFont" w:hAnsi="Times New Roman" w:cs="Times New Roman"/>
          <w:sz w:val="24"/>
          <w:szCs w:val="24"/>
          <w:lang w:eastAsia="zh-CN" w:bidi="ar"/>
        </w:rPr>
        <w:t>The</w:t>
      </w:r>
      <w:r w:rsidRPr="00701C26">
        <w:rPr>
          <w:rFonts w:ascii="Times New Roman" w:eastAsia="CIDFont" w:hAnsi="Times New Roman" w:cs="Times New Roman"/>
          <w:sz w:val="24"/>
          <w:szCs w:val="24"/>
          <w:lang w:eastAsia="zh-CN" w:bidi="ar"/>
        </w:rPr>
        <w:t xml:space="preserve"> green buying is commonly known environmental practice’ in the hotel industry. This subpart </w:t>
      </w:r>
    </w:p>
    <w:p w14:paraId="31BA7F83" w14:textId="3FF4CF6F" w:rsidR="00B80D58" w:rsidRPr="00701C26" w:rsidRDefault="00C72F4B" w:rsidP="00701C26">
      <w:pPr>
        <w:spacing w:line="360" w:lineRule="auto"/>
        <w:jc w:val="both"/>
        <w:rPr>
          <w:rFonts w:ascii="Times New Roman" w:eastAsia="CIDFont" w:hAnsi="Times New Roman" w:cs="Times New Roman"/>
          <w:sz w:val="24"/>
          <w:szCs w:val="24"/>
          <w:lang w:eastAsia="zh-CN" w:bidi="ar"/>
        </w:rPr>
      </w:pPr>
      <w:r w:rsidRPr="00701C26">
        <w:rPr>
          <w:rFonts w:ascii="Times New Roman" w:eastAsia="CIDFont" w:hAnsi="Times New Roman" w:cs="Times New Roman"/>
          <w:sz w:val="24"/>
          <w:szCs w:val="24"/>
          <w:lang w:eastAsia="zh-CN" w:bidi="ar"/>
        </w:rPr>
        <w:t>deals with the description and analysis of green buying indicators’ performances of Hibret hotels.</w:t>
      </w:r>
    </w:p>
    <w:p w14:paraId="5ABAA253" w14:textId="4F48566F" w:rsidR="00B80D58" w:rsidRPr="006960F7" w:rsidRDefault="00785EA3" w:rsidP="00785EA3">
      <w:pPr>
        <w:pStyle w:val="Caption"/>
        <w:rPr>
          <w:rFonts w:ascii="Times New Roman" w:eastAsiaTheme="majorEastAsia" w:hAnsi="Times New Roman" w:cstheme="majorBidi"/>
          <w:b/>
          <w:bCs/>
          <w:color w:val="auto"/>
          <w:sz w:val="22"/>
          <w:szCs w:val="20"/>
          <w:lang w:eastAsia="zh-CN" w:bidi="ar"/>
        </w:rPr>
      </w:pPr>
      <w:bookmarkStart w:id="55" w:name="_Toc190198120"/>
      <w:r>
        <w:t xml:space="preserve">Table </w:t>
      </w:r>
      <w:fldSimple w:instr=" SEQ Table \* ARABIC ">
        <w:r>
          <w:rPr>
            <w:noProof/>
          </w:rPr>
          <w:t>6</w:t>
        </w:r>
      </w:fldSimple>
      <w:r>
        <w:t xml:space="preserve"> </w:t>
      </w:r>
      <w:r w:rsidRPr="009329CB">
        <w:t>Indicators to Measure Performances of Green Purchase Practices</w:t>
      </w:r>
      <w:bookmarkEnd w:id="55"/>
    </w:p>
    <w:tbl>
      <w:tblPr>
        <w:tblStyle w:val="TableGrid"/>
        <w:tblW w:w="9679" w:type="dxa"/>
        <w:tblLayout w:type="fixed"/>
        <w:tblLook w:val="04A0" w:firstRow="1" w:lastRow="0" w:firstColumn="1" w:lastColumn="0" w:noHBand="0" w:noVBand="1"/>
      </w:tblPr>
      <w:tblGrid>
        <w:gridCol w:w="3783"/>
        <w:gridCol w:w="975"/>
        <w:gridCol w:w="900"/>
        <w:gridCol w:w="810"/>
        <w:gridCol w:w="810"/>
        <w:gridCol w:w="750"/>
        <w:gridCol w:w="901"/>
        <w:gridCol w:w="750"/>
      </w:tblGrid>
      <w:tr w:rsidR="00701C26" w:rsidRPr="00701C26" w14:paraId="6E9352E1" w14:textId="77777777">
        <w:trPr>
          <w:trHeight w:val="1064"/>
        </w:trPr>
        <w:tc>
          <w:tcPr>
            <w:tcW w:w="3783" w:type="dxa"/>
            <w:tcBorders>
              <w:top w:val="single" w:sz="8" w:space="0" w:color="C0504D"/>
              <w:left w:val="single" w:sz="8" w:space="0" w:color="C0504D"/>
              <w:bottom w:val="single" w:sz="12" w:space="0" w:color="C0504D"/>
              <w:right w:val="single" w:sz="8" w:space="0" w:color="C0504D"/>
            </w:tcBorders>
            <w:shd w:val="clear" w:color="auto" w:fill="FFFFFF"/>
          </w:tcPr>
          <w:p w14:paraId="44F22CE8" w14:textId="77777777" w:rsidR="00B80D58" w:rsidRPr="00701C26" w:rsidRDefault="00C72F4B">
            <w:pPr>
              <w:rPr>
                <w:rFonts w:ascii="Times New Roman" w:hAnsi="Times New Roman" w:cs="Times New Roman"/>
                <w:b/>
                <w:bCs/>
              </w:rPr>
            </w:pPr>
            <w:r w:rsidRPr="00701C26">
              <w:rPr>
                <w:rFonts w:ascii="Times New Roman" w:eastAsia="CIDFont" w:hAnsi="Times New Roman" w:cs="Times New Roman"/>
                <w:b/>
                <w:bCs/>
                <w:lang w:eastAsia="zh-CN" w:bidi="ar"/>
              </w:rPr>
              <w:t>Indicators and its performances</w:t>
            </w:r>
          </w:p>
        </w:tc>
        <w:tc>
          <w:tcPr>
            <w:tcW w:w="975" w:type="dxa"/>
            <w:tcBorders>
              <w:top w:val="single" w:sz="8" w:space="0" w:color="C0504D"/>
              <w:left w:val="single" w:sz="8" w:space="0" w:color="C0504D"/>
              <w:bottom w:val="single" w:sz="12" w:space="0" w:color="C0504D"/>
              <w:right w:val="single" w:sz="8" w:space="0" w:color="C0504D"/>
            </w:tcBorders>
            <w:shd w:val="clear" w:color="auto" w:fill="FFFFFF"/>
          </w:tcPr>
          <w:p w14:paraId="19B1A98F" w14:textId="77777777" w:rsidR="00B80D58" w:rsidRPr="00701C26" w:rsidRDefault="00B80D58">
            <w:pPr>
              <w:jc w:val="both"/>
              <w:rPr>
                <w:rFonts w:ascii="Times New Roman" w:hAnsi="Times New Roman" w:cs="Times New Roman"/>
                <w:b/>
                <w:bCs/>
              </w:rPr>
            </w:pPr>
          </w:p>
        </w:tc>
        <w:tc>
          <w:tcPr>
            <w:tcW w:w="900" w:type="dxa"/>
            <w:tcBorders>
              <w:top w:val="single" w:sz="8" w:space="0" w:color="C0504D"/>
              <w:left w:val="single" w:sz="8" w:space="0" w:color="C0504D"/>
              <w:bottom w:val="single" w:sz="12" w:space="0" w:color="C0504D"/>
              <w:right w:val="single" w:sz="8" w:space="0" w:color="C0504D"/>
            </w:tcBorders>
            <w:shd w:val="clear" w:color="auto" w:fill="FFFFFF"/>
            <w:textDirection w:val="btLr"/>
            <w:vAlign w:val="bottom"/>
          </w:tcPr>
          <w:p w14:paraId="4FC28E4B" w14:textId="77777777" w:rsidR="00B80D58" w:rsidRPr="00701C26" w:rsidRDefault="00C72F4B">
            <w:pPr>
              <w:jc w:val="right"/>
              <w:rPr>
                <w:rFonts w:ascii="Times New Roman" w:hAnsi="Times New Roman" w:cs="Times New Roman"/>
                <w:b/>
                <w:bCs/>
              </w:rPr>
            </w:pPr>
            <w:r w:rsidRPr="00701C26">
              <w:rPr>
                <w:rFonts w:ascii="Times New Roman" w:hAnsi="Times New Roman" w:cs="Times New Roman"/>
                <w:b/>
                <w:bCs/>
                <w:lang w:eastAsia="zh-CN"/>
              </w:rPr>
              <w:t>Never</w:t>
            </w:r>
          </w:p>
        </w:tc>
        <w:tc>
          <w:tcPr>
            <w:tcW w:w="810" w:type="dxa"/>
            <w:tcBorders>
              <w:top w:val="single" w:sz="8" w:space="0" w:color="C0504D"/>
              <w:left w:val="single" w:sz="8" w:space="0" w:color="C0504D"/>
              <w:bottom w:val="single" w:sz="12" w:space="0" w:color="C0504D"/>
              <w:right w:val="single" w:sz="8" w:space="0" w:color="C0504D"/>
            </w:tcBorders>
            <w:shd w:val="clear" w:color="auto" w:fill="FFFFFF"/>
            <w:textDirection w:val="btLr"/>
            <w:vAlign w:val="bottom"/>
          </w:tcPr>
          <w:p w14:paraId="75D9A7B0" w14:textId="77777777" w:rsidR="00B80D58" w:rsidRPr="00701C26" w:rsidRDefault="00C72F4B">
            <w:pPr>
              <w:jc w:val="right"/>
              <w:rPr>
                <w:rFonts w:ascii="Times New Roman" w:hAnsi="Times New Roman" w:cs="Times New Roman"/>
                <w:b/>
                <w:bCs/>
              </w:rPr>
            </w:pPr>
            <w:r w:rsidRPr="00701C26">
              <w:rPr>
                <w:rFonts w:ascii="Times New Roman" w:hAnsi="Times New Roman" w:cs="Times New Roman"/>
                <w:b/>
                <w:bCs/>
                <w:lang w:eastAsia="zh-CN"/>
              </w:rPr>
              <w:t>Very rarely</w:t>
            </w:r>
          </w:p>
        </w:tc>
        <w:tc>
          <w:tcPr>
            <w:tcW w:w="810" w:type="dxa"/>
            <w:tcBorders>
              <w:top w:val="single" w:sz="8" w:space="0" w:color="C0504D"/>
              <w:left w:val="single" w:sz="8" w:space="0" w:color="C0504D"/>
              <w:bottom w:val="single" w:sz="12" w:space="0" w:color="C0504D"/>
              <w:right w:val="single" w:sz="8" w:space="0" w:color="C0504D"/>
            </w:tcBorders>
            <w:shd w:val="clear" w:color="auto" w:fill="FFFFFF"/>
            <w:textDirection w:val="btLr"/>
            <w:vAlign w:val="bottom"/>
          </w:tcPr>
          <w:p w14:paraId="3A02FFFA" w14:textId="77777777" w:rsidR="00B80D58" w:rsidRPr="00701C26" w:rsidRDefault="00C72F4B">
            <w:pPr>
              <w:jc w:val="right"/>
              <w:rPr>
                <w:rFonts w:ascii="Times New Roman" w:hAnsi="Times New Roman" w:cs="Times New Roman"/>
                <w:b/>
                <w:bCs/>
              </w:rPr>
            </w:pPr>
            <w:r w:rsidRPr="00701C26">
              <w:rPr>
                <w:rFonts w:ascii="Times New Roman" w:hAnsi="Times New Roman" w:cs="Times New Roman"/>
                <w:b/>
                <w:bCs/>
                <w:lang w:eastAsia="zh-CN"/>
              </w:rPr>
              <w:t>Rarely</w:t>
            </w:r>
          </w:p>
        </w:tc>
        <w:tc>
          <w:tcPr>
            <w:tcW w:w="750" w:type="dxa"/>
            <w:tcBorders>
              <w:top w:val="single" w:sz="8" w:space="0" w:color="C0504D"/>
              <w:left w:val="single" w:sz="8" w:space="0" w:color="C0504D"/>
              <w:bottom w:val="single" w:sz="12" w:space="0" w:color="C0504D"/>
              <w:right w:val="single" w:sz="8" w:space="0" w:color="C0504D"/>
            </w:tcBorders>
            <w:shd w:val="clear" w:color="auto" w:fill="FFFFFF"/>
            <w:textDirection w:val="btLr"/>
            <w:vAlign w:val="bottom"/>
          </w:tcPr>
          <w:p w14:paraId="2022E92C" w14:textId="77777777" w:rsidR="00B80D58" w:rsidRPr="00701C26" w:rsidRDefault="00C72F4B">
            <w:pPr>
              <w:jc w:val="right"/>
              <w:rPr>
                <w:rFonts w:ascii="Times New Roman" w:hAnsi="Times New Roman" w:cs="Times New Roman"/>
                <w:b/>
                <w:bCs/>
              </w:rPr>
            </w:pPr>
            <w:r w:rsidRPr="00701C26">
              <w:rPr>
                <w:rFonts w:ascii="Times New Roman" w:hAnsi="Times New Roman" w:cs="Times New Roman"/>
                <w:b/>
                <w:bCs/>
                <w:lang w:eastAsia="zh-CN"/>
              </w:rPr>
              <w:t>Frequently</w:t>
            </w:r>
          </w:p>
          <w:p w14:paraId="7657FE2B" w14:textId="77777777" w:rsidR="00B80D58" w:rsidRPr="00701C26" w:rsidRDefault="00B80D58">
            <w:pPr>
              <w:jc w:val="right"/>
              <w:rPr>
                <w:rFonts w:ascii="Times New Roman" w:hAnsi="Times New Roman" w:cs="Times New Roman"/>
                <w:b/>
                <w:bCs/>
              </w:rPr>
            </w:pPr>
          </w:p>
        </w:tc>
        <w:tc>
          <w:tcPr>
            <w:tcW w:w="901" w:type="dxa"/>
            <w:tcBorders>
              <w:top w:val="single" w:sz="8" w:space="0" w:color="C0504D"/>
              <w:left w:val="single" w:sz="8" w:space="0" w:color="C0504D"/>
              <w:bottom w:val="single" w:sz="12" w:space="0" w:color="C0504D"/>
              <w:right w:val="single" w:sz="8" w:space="0" w:color="C0504D"/>
            </w:tcBorders>
            <w:shd w:val="clear" w:color="auto" w:fill="FFFFFF"/>
            <w:textDirection w:val="btLr"/>
            <w:vAlign w:val="bottom"/>
          </w:tcPr>
          <w:p w14:paraId="28BEB8E0" w14:textId="77777777" w:rsidR="00B80D58" w:rsidRPr="00701C26" w:rsidRDefault="00C72F4B">
            <w:pPr>
              <w:jc w:val="right"/>
              <w:rPr>
                <w:rFonts w:ascii="Times New Roman" w:hAnsi="Times New Roman" w:cs="Times New Roman"/>
                <w:b/>
                <w:bCs/>
              </w:rPr>
            </w:pPr>
            <w:r w:rsidRPr="00701C26">
              <w:rPr>
                <w:rFonts w:ascii="Times New Roman" w:hAnsi="Times New Roman" w:cs="Times New Roman"/>
                <w:b/>
                <w:bCs/>
                <w:lang w:eastAsia="zh-CN"/>
              </w:rPr>
              <w:t>Very frequently</w:t>
            </w:r>
          </w:p>
        </w:tc>
        <w:tc>
          <w:tcPr>
            <w:tcW w:w="750" w:type="dxa"/>
            <w:tcBorders>
              <w:top w:val="single" w:sz="8" w:space="0" w:color="C0504D"/>
              <w:left w:val="single" w:sz="8" w:space="0" w:color="C0504D"/>
              <w:bottom w:val="single" w:sz="12" w:space="0" w:color="C0504D"/>
              <w:right w:val="single" w:sz="8" w:space="0" w:color="C0504D"/>
            </w:tcBorders>
            <w:shd w:val="clear" w:color="auto" w:fill="FFFFFF"/>
            <w:textDirection w:val="btLr"/>
          </w:tcPr>
          <w:p w14:paraId="37C72997" w14:textId="77777777" w:rsidR="00B80D58" w:rsidRPr="00701C26" w:rsidRDefault="00C72F4B">
            <w:pPr>
              <w:jc w:val="both"/>
              <w:rPr>
                <w:rFonts w:ascii="Times New Roman" w:hAnsi="Times New Roman" w:cs="Times New Roman"/>
                <w:b/>
                <w:bCs/>
              </w:rPr>
            </w:pPr>
            <w:r w:rsidRPr="00701C26">
              <w:rPr>
                <w:rFonts w:ascii="Times New Roman" w:hAnsi="Times New Roman" w:cs="Times New Roman"/>
                <w:b/>
                <w:bCs/>
                <w:lang w:eastAsia="zh-CN"/>
              </w:rPr>
              <w:t>Mean</w:t>
            </w:r>
          </w:p>
        </w:tc>
      </w:tr>
      <w:tr w:rsidR="00701C26" w:rsidRPr="00701C26" w14:paraId="0849D639" w14:textId="77777777">
        <w:trPr>
          <w:trHeight w:val="246"/>
        </w:trPr>
        <w:tc>
          <w:tcPr>
            <w:tcW w:w="3783" w:type="dxa"/>
            <w:vMerge w:val="restart"/>
            <w:tcBorders>
              <w:top w:val="single" w:sz="12" w:space="0" w:color="C0504D"/>
              <w:left w:val="single" w:sz="8" w:space="0" w:color="C0504D"/>
              <w:bottom w:val="single" w:sz="8" w:space="0" w:color="C0504D"/>
              <w:right w:val="single" w:sz="8" w:space="0" w:color="C0504D"/>
            </w:tcBorders>
            <w:shd w:val="clear" w:color="auto" w:fill="F2DCDB"/>
          </w:tcPr>
          <w:p w14:paraId="24DF7774" w14:textId="77777777" w:rsidR="00B80D58" w:rsidRPr="00701C26" w:rsidRDefault="00C72F4B">
            <w:pPr>
              <w:rPr>
                <w:rFonts w:ascii="Times New Roman" w:hAnsi="Times New Roman" w:cs="Times New Roman"/>
                <w:b/>
                <w:bCs/>
              </w:rPr>
            </w:pPr>
            <w:r w:rsidRPr="00701C26">
              <w:rPr>
                <w:rFonts w:ascii="Times New Roman" w:eastAsia="CIDFont" w:hAnsi="Times New Roman" w:cs="Times New Roman"/>
                <w:b/>
                <w:bCs/>
                <w:lang w:eastAsia="zh-CN" w:bidi="ar"/>
              </w:rPr>
              <w:t>Purchases eco-friendly products and materials</w:t>
            </w:r>
          </w:p>
        </w:tc>
        <w:tc>
          <w:tcPr>
            <w:tcW w:w="975" w:type="dxa"/>
            <w:tcBorders>
              <w:top w:val="single" w:sz="12" w:space="0" w:color="C0504D"/>
              <w:left w:val="single" w:sz="8" w:space="0" w:color="C0504D"/>
              <w:bottom w:val="single" w:sz="8" w:space="0" w:color="C0504D"/>
              <w:right w:val="single" w:sz="8" w:space="0" w:color="C0504D"/>
            </w:tcBorders>
            <w:shd w:val="clear" w:color="auto" w:fill="F2DCDB"/>
          </w:tcPr>
          <w:p w14:paraId="2BF65E68" w14:textId="77777777" w:rsidR="00B80D58" w:rsidRPr="00701C26" w:rsidRDefault="00C72F4B">
            <w:pPr>
              <w:jc w:val="both"/>
              <w:rPr>
                <w:rFonts w:ascii="Times New Roman" w:hAnsi="Times New Roman" w:cs="Times New Roman"/>
                <w:b/>
                <w:bCs/>
              </w:rPr>
            </w:pPr>
            <w:r w:rsidRPr="00701C26">
              <w:rPr>
                <w:rFonts w:ascii="Times New Roman" w:eastAsia="CIDFont" w:hAnsi="Times New Roman" w:cs="Times New Roman"/>
                <w:b/>
                <w:bCs/>
                <w:lang w:eastAsia="zh-CN" w:bidi="ar"/>
              </w:rPr>
              <w:t>Freq.</w:t>
            </w:r>
          </w:p>
        </w:tc>
        <w:tc>
          <w:tcPr>
            <w:tcW w:w="900" w:type="dxa"/>
            <w:tcBorders>
              <w:top w:val="single" w:sz="12" w:space="0" w:color="C0504D"/>
              <w:left w:val="single" w:sz="8" w:space="0" w:color="C0504D"/>
              <w:bottom w:val="single" w:sz="8" w:space="0" w:color="C0504D"/>
              <w:right w:val="single" w:sz="8" w:space="0" w:color="C0504D"/>
            </w:tcBorders>
            <w:shd w:val="clear" w:color="auto" w:fill="F2DCDB"/>
            <w:vAlign w:val="bottom"/>
          </w:tcPr>
          <w:p w14:paraId="25907747" w14:textId="77777777" w:rsidR="00B80D58" w:rsidRPr="00701C26" w:rsidRDefault="00C72F4B">
            <w:pPr>
              <w:jc w:val="right"/>
              <w:rPr>
                <w:rFonts w:ascii="Times New Roman" w:hAnsi="Times New Roman" w:cs="Times New Roman"/>
                <w:b/>
                <w:bCs/>
              </w:rPr>
            </w:pPr>
            <w:r w:rsidRPr="00701C26">
              <w:rPr>
                <w:rFonts w:ascii="Times New Roman" w:hAnsi="Times New Roman" w:cs="Times New Roman"/>
                <w:b/>
                <w:bCs/>
              </w:rPr>
              <w:t>10</w:t>
            </w:r>
          </w:p>
        </w:tc>
        <w:tc>
          <w:tcPr>
            <w:tcW w:w="810" w:type="dxa"/>
            <w:tcBorders>
              <w:top w:val="single" w:sz="12" w:space="0" w:color="C0504D"/>
              <w:left w:val="single" w:sz="8" w:space="0" w:color="C0504D"/>
              <w:bottom w:val="single" w:sz="8" w:space="0" w:color="C0504D"/>
              <w:right w:val="single" w:sz="8" w:space="0" w:color="C0504D"/>
            </w:tcBorders>
            <w:shd w:val="clear" w:color="auto" w:fill="F2DCDB"/>
            <w:vAlign w:val="bottom"/>
          </w:tcPr>
          <w:p w14:paraId="323C9AD0" w14:textId="77777777" w:rsidR="00B80D58" w:rsidRPr="00701C26" w:rsidRDefault="00C72F4B">
            <w:pPr>
              <w:jc w:val="right"/>
              <w:rPr>
                <w:rFonts w:ascii="Times New Roman" w:hAnsi="Times New Roman" w:cs="Times New Roman"/>
                <w:b/>
                <w:bCs/>
              </w:rPr>
            </w:pPr>
            <w:r w:rsidRPr="00701C26">
              <w:rPr>
                <w:rFonts w:ascii="Times New Roman" w:hAnsi="Times New Roman" w:cs="Times New Roman"/>
                <w:b/>
                <w:bCs/>
              </w:rPr>
              <w:t>5</w:t>
            </w:r>
          </w:p>
        </w:tc>
        <w:tc>
          <w:tcPr>
            <w:tcW w:w="810" w:type="dxa"/>
            <w:tcBorders>
              <w:top w:val="single" w:sz="12" w:space="0" w:color="C0504D"/>
              <w:left w:val="single" w:sz="8" w:space="0" w:color="C0504D"/>
              <w:bottom w:val="single" w:sz="8" w:space="0" w:color="C0504D"/>
              <w:right w:val="single" w:sz="8" w:space="0" w:color="C0504D"/>
            </w:tcBorders>
            <w:shd w:val="clear" w:color="auto" w:fill="F2DCDB"/>
            <w:vAlign w:val="bottom"/>
          </w:tcPr>
          <w:p w14:paraId="5A0BE3FE" w14:textId="77777777" w:rsidR="00B80D58" w:rsidRPr="00701C26" w:rsidRDefault="00C72F4B">
            <w:pPr>
              <w:jc w:val="right"/>
              <w:rPr>
                <w:rFonts w:ascii="Times New Roman" w:hAnsi="Times New Roman" w:cs="Times New Roman"/>
                <w:b/>
                <w:bCs/>
              </w:rPr>
            </w:pPr>
            <w:r w:rsidRPr="00701C26">
              <w:rPr>
                <w:rFonts w:ascii="Times New Roman" w:hAnsi="Times New Roman" w:cs="Times New Roman"/>
                <w:b/>
                <w:bCs/>
              </w:rPr>
              <w:t>8</w:t>
            </w:r>
          </w:p>
        </w:tc>
        <w:tc>
          <w:tcPr>
            <w:tcW w:w="750" w:type="dxa"/>
            <w:tcBorders>
              <w:top w:val="single" w:sz="12" w:space="0" w:color="C0504D"/>
              <w:left w:val="single" w:sz="8" w:space="0" w:color="C0504D"/>
              <w:bottom w:val="single" w:sz="8" w:space="0" w:color="C0504D"/>
              <w:right w:val="single" w:sz="8" w:space="0" w:color="C0504D"/>
            </w:tcBorders>
            <w:shd w:val="clear" w:color="auto" w:fill="F2DCDB"/>
            <w:vAlign w:val="bottom"/>
          </w:tcPr>
          <w:p w14:paraId="15367D97" w14:textId="77777777" w:rsidR="00B80D58" w:rsidRPr="00701C26" w:rsidRDefault="00C72F4B">
            <w:pPr>
              <w:jc w:val="right"/>
              <w:rPr>
                <w:rFonts w:ascii="Times New Roman" w:hAnsi="Times New Roman" w:cs="Times New Roman"/>
                <w:b/>
                <w:bCs/>
              </w:rPr>
            </w:pPr>
            <w:r w:rsidRPr="00701C26">
              <w:rPr>
                <w:rFonts w:ascii="Times New Roman" w:hAnsi="Times New Roman" w:cs="Times New Roman"/>
                <w:b/>
                <w:bCs/>
              </w:rPr>
              <w:t>20</w:t>
            </w:r>
          </w:p>
        </w:tc>
        <w:tc>
          <w:tcPr>
            <w:tcW w:w="901" w:type="dxa"/>
            <w:tcBorders>
              <w:top w:val="single" w:sz="12" w:space="0" w:color="C0504D"/>
              <w:left w:val="single" w:sz="8" w:space="0" w:color="C0504D"/>
              <w:bottom w:val="single" w:sz="8" w:space="0" w:color="C0504D"/>
              <w:right w:val="single" w:sz="8" w:space="0" w:color="C0504D"/>
            </w:tcBorders>
            <w:shd w:val="clear" w:color="auto" w:fill="F2DCDB"/>
            <w:vAlign w:val="bottom"/>
          </w:tcPr>
          <w:p w14:paraId="667CB610" w14:textId="77777777" w:rsidR="00B80D58" w:rsidRPr="00701C26" w:rsidRDefault="00C72F4B">
            <w:pPr>
              <w:jc w:val="right"/>
              <w:rPr>
                <w:rFonts w:ascii="Times New Roman" w:hAnsi="Times New Roman" w:cs="Times New Roman"/>
                <w:b/>
                <w:bCs/>
              </w:rPr>
            </w:pPr>
            <w:r w:rsidRPr="00701C26">
              <w:rPr>
                <w:rFonts w:ascii="Times New Roman" w:hAnsi="Times New Roman" w:cs="Times New Roman"/>
                <w:b/>
                <w:bCs/>
              </w:rPr>
              <w:t>62</w:t>
            </w:r>
          </w:p>
        </w:tc>
        <w:tc>
          <w:tcPr>
            <w:tcW w:w="750" w:type="dxa"/>
            <w:vMerge w:val="restart"/>
            <w:tcBorders>
              <w:top w:val="single" w:sz="12" w:space="0" w:color="C0504D"/>
              <w:left w:val="single" w:sz="8" w:space="0" w:color="C0504D"/>
              <w:bottom w:val="single" w:sz="8" w:space="0" w:color="C0504D"/>
              <w:right w:val="single" w:sz="8" w:space="0" w:color="C0504D"/>
            </w:tcBorders>
            <w:shd w:val="clear" w:color="auto" w:fill="F2DCDB"/>
          </w:tcPr>
          <w:p w14:paraId="59616418" w14:textId="77777777" w:rsidR="00B80D58" w:rsidRPr="00701C26" w:rsidRDefault="00C72F4B">
            <w:pPr>
              <w:jc w:val="right"/>
              <w:rPr>
                <w:rFonts w:ascii="Times New Roman" w:hAnsi="Times New Roman" w:cs="Times New Roman"/>
                <w:b/>
                <w:bCs/>
              </w:rPr>
            </w:pPr>
            <w:r w:rsidRPr="00701C26">
              <w:rPr>
                <w:rFonts w:ascii="Times New Roman" w:hAnsi="Times New Roman" w:cs="Times New Roman"/>
                <w:b/>
                <w:bCs/>
              </w:rPr>
              <w:t>3.72</w:t>
            </w:r>
          </w:p>
        </w:tc>
      </w:tr>
      <w:tr w:rsidR="00701C26" w:rsidRPr="00701C26" w14:paraId="1C2C7011" w14:textId="77777777">
        <w:trPr>
          <w:trHeight w:val="272"/>
        </w:trPr>
        <w:tc>
          <w:tcPr>
            <w:tcW w:w="3783" w:type="dxa"/>
            <w:vMerge/>
            <w:tcBorders>
              <w:top w:val="single" w:sz="8" w:space="0" w:color="C0504D"/>
              <w:left w:val="single" w:sz="8" w:space="0" w:color="C0504D"/>
              <w:bottom w:val="single" w:sz="8" w:space="0" w:color="C0504D"/>
              <w:right w:val="single" w:sz="8" w:space="0" w:color="C0504D"/>
            </w:tcBorders>
            <w:shd w:val="clear" w:color="auto" w:fill="FFFFFF"/>
          </w:tcPr>
          <w:p w14:paraId="13ABF298" w14:textId="77777777" w:rsidR="00B80D58" w:rsidRPr="00701C26" w:rsidRDefault="00B80D58">
            <w:pPr>
              <w:jc w:val="both"/>
              <w:rPr>
                <w:rFonts w:ascii="Times New Roman" w:hAnsi="Times New Roman" w:cs="Times New Roman"/>
                <w:b/>
                <w:bCs/>
              </w:rPr>
            </w:pPr>
          </w:p>
        </w:tc>
        <w:tc>
          <w:tcPr>
            <w:tcW w:w="975" w:type="dxa"/>
            <w:tcBorders>
              <w:top w:val="single" w:sz="8" w:space="0" w:color="C0504D"/>
              <w:left w:val="single" w:sz="8" w:space="0" w:color="C0504D"/>
              <w:bottom w:val="single" w:sz="8" w:space="0" w:color="C0504D"/>
              <w:right w:val="single" w:sz="8" w:space="0" w:color="C0504D"/>
            </w:tcBorders>
            <w:shd w:val="clear" w:color="auto" w:fill="FFFFFF"/>
          </w:tcPr>
          <w:p w14:paraId="4686794D" w14:textId="77777777" w:rsidR="00B80D58" w:rsidRPr="00701C26" w:rsidRDefault="00C72F4B">
            <w:pPr>
              <w:jc w:val="both"/>
              <w:rPr>
                <w:rFonts w:ascii="Times New Roman" w:hAnsi="Times New Roman" w:cs="Times New Roman"/>
                <w:b/>
                <w:bCs/>
              </w:rPr>
            </w:pPr>
            <w:r w:rsidRPr="00701C26">
              <w:rPr>
                <w:rFonts w:ascii="Times New Roman" w:eastAsia="CIDFont" w:hAnsi="Times New Roman" w:cs="Times New Roman"/>
                <w:b/>
                <w:bCs/>
                <w:lang w:eastAsia="zh-CN" w:bidi="ar"/>
              </w:rPr>
              <w:t>Percent</w:t>
            </w:r>
          </w:p>
        </w:tc>
        <w:tc>
          <w:tcPr>
            <w:tcW w:w="900" w:type="dxa"/>
            <w:tcBorders>
              <w:top w:val="single" w:sz="8" w:space="0" w:color="C0504D"/>
              <w:left w:val="single" w:sz="8" w:space="0" w:color="C0504D"/>
              <w:bottom w:val="single" w:sz="8" w:space="0" w:color="C0504D"/>
              <w:right w:val="single" w:sz="8" w:space="0" w:color="C0504D"/>
            </w:tcBorders>
            <w:shd w:val="clear" w:color="auto" w:fill="FFFFFF"/>
            <w:vAlign w:val="bottom"/>
          </w:tcPr>
          <w:p w14:paraId="2FE84EC6" w14:textId="77777777" w:rsidR="00B80D58" w:rsidRPr="00701C26" w:rsidRDefault="00C72F4B">
            <w:pPr>
              <w:jc w:val="right"/>
              <w:rPr>
                <w:rFonts w:ascii="Times New Roman" w:hAnsi="Times New Roman" w:cs="Times New Roman"/>
                <w:b/>
                <w:bCs/>
              </w:rPr>
            </w:pPr>
            <w:r w:rsidRPr="00701C26">
              <w:rPr>
                <w:rFonts w:ascii="Times New Roman" w:hAnsi="Times New Roman" w:cs="Times New Roman"/>
                <w:b/>
                <w:bCs/>
              </w:rPr>
              <w:t>9.52</w:t>
            </w:r>
          </w:p>
        </w:tc>
        <w:tc>
          <w:tcPr>
            <w:tcW w:w="810" w:type="dxa"/>
            <w:tcBorders>
              <w:top w:val="single" w:sz="8" w:space="0" w:color="C0504D"/>
              <w:left w:val="single" w:sz="8" w:space="0" w:color="C0504D"/>
              <w:bottom w:val="single" w:sz="8" w:space="0" w:color="C0504D"/>
              <w:right w:val="single" w:sz="8" w:space="0" w:color="C0504D"/>
            </w:tcBorders>
            <w:shd w:val="clear" w:color="auto" w:fill="FFFFFF"/>
            <w:vAlign w:val="bottom"/>
          </w:tcPr>
          <w:p w14:paraId="7E22C68F" w14:textId="77777777" w:rsidR="00B80D58" w:rsidRPr="00701C26" w:rsidRDefault="00C72F4B">
            <w:pPr>
              <w:jc w:val="right"/>
              <w:rPr>
                <w:rFonts w:ascii="Times New Roman" w:hAnsi="Times New Roman" w:cs="Times New Roman"/>
                <w:b/>
                <w:bCs/>
              </w:rPr>
            </w:pPr>
            <w:r w:rsidRPr="00701C26">
              <w:rPr>
                <w:rFonts w:ascii="Times New Roman" w:hAnsi="Times New Roman" w:cs="Times New Roman"/>
                <w:b/>
                <w:bCs/>
              </w:rPr>
              <w:t>4.76</w:t>
            </w:r>
          </w:p>
        </w:tc>
        <w:tc>
          <w:tcPr>
            <w:tcW w:w="810" w:type="dxa"/>
            <w:tcBorders>
              <w:top w:val="single" w:sz="8" w:space="0" w:color="C0504D"/>
              <w:left w:val="single" w:sz="8" w:space="0" w:color="C0504D"/>
              <w:bottom w:val="single" w:sz="8" w:space="0" w:color="C0504D"/>
              <w:right w:val="single" w:sz="8" w:space="0" w:color="C0504D"/>
            </w:tcBorders>
            <w:shd w:val="clear" w:color="auto" w:fill="FFFFFF"/>
            <w:vAlign w:val="bottom"/>
          </w:tcPr>
          <w:p w14:paraId="17286AD7" w14:textId="77777777" w:rsidR="00B80D58" w:rsidRPr="00701C26" w:rsidRDefault="00C72F4B">
            <w:pPr>
              <w:jc w:val="right"/>
              <w:rPr>
                <w:rFonts w:ascii="Times New Roman" w:hAnsi="Times New Roman" w:cs="Times New Roman"/>
                <w:b/>
                <w:bCs/>
              </w:rPr>
            </w:pPr>
            <w:r w:rsidRPr="00701C26">
              <w:rPr>
                <w:rFonts w:ascii="Times New Roman" w:hAnsi="Times New Roman" w:cs="Times New Roman"/>
                <w:b/>
                <w:bCs/>
              </w:rPr>
              <w:t>7.62</w:t>
            </w:r>
          </w:p>
        </w:tc>
        <w:tc>
          <w:tcPr>
            <w:tcW w:w="750" w:type="dxa"/>
            <w:tcBorders>
              <w:top w:val="single" w:sz="8" w:space="0" w:color="C0504D"/>
              <w:left w:val="single" w:sz="8" w:space="0" w:color="C0504D"/>
              <w:bottom w:val="single" w:sz="8" w:space="0" w:color="C0504D"/>
              <w:right w:val="single" w:sz="8" w:space="0" w:color="C0504D"/>
            </w:tcBorders>
            <w:shd w:val="clear" w:color="auto" w:fill="FFFFFF"/>
            <w:vAlign w:val="bottom"/>
          </w:tcPr>
          <w:p w14:paraId="04977C92" w14:textId="77777777" w:rsidR="00B80D58" w:rsidRPr="00701C26" w:rsidRDefault="00C72F4B">
            <w:pPr>
              <w:jc w:val="right"/>
              <w:rPr>
                <w:rFonts w:ascii="Times New Roman" w:hAnsi="Times New Roman" w:cs="Times New Roman"/>
                <w:b/>
                <w:bCs/>
              </w:rPr>
            </w:pPr>
            <w:r w:rsidRPr="00701C26">
              <w:rPr>
                <w:rFonts w:ascii="Times New Roman" w:hAnsi="Times New Roman" w:cs="Times New Roman"/>
                <w:b/>
                <w:bCs/>
              </w:rPr>
              <w:t>19.05</w:t>
            </w:r>
          </w:p>
        </w:tc>
        <w:tc>
          <w:tcPr>
            <w:tcW w:w="901" w:type="dxa"/>
            <w:tcBorders>
              <w:top w:val="single" w:sz="8" w:space="0" w:color="C0504D"/>
              <w:left w:val="single" w:sz="8" w:space="0" w:color="C0504D"/>
              <w:bottom w:val="single" w:sz="8" w:space="0" w:color="C0504D"/>
              <w:right w:val="single" w:sz="8" w:space="0" w:color="C0504D"/>
            </w:tcBorders>
            <w:shd w:val="clear" w:color="auto" w:fill="FFFFFF"/>
            <w:vAlign w:val="bottom"/>
          </w:tcPr>
          <w:p w14:paraId="4292A4F0" w14:textId="77777777" w:rsidR="00B80D58" w:rsidRPr="00701C26" w:rsidRDefault="00C72F4B">
            <w:pPr>
              <w:jc w:val="right"/>
              <w:rPr>
                <w:rFonts w:ascii="Times New Roman" w:hAnsi="Times New Roman" w:cs="Times New Roman"/>
                <w:b/>
                <w:bCs/>
              </w:rPr>
            </w:pPr>
            <w:r w:rsidRPr="00701C26">
              <w:rPr>
                <w:rFonts w:ascii="Times New Roman" w:hAnsi="Times New Roman" w:cs="Times New Roman"/>
                <w:b/>
                <w:bCs/>
              </w:rPr>
              <w:t>59.05</w:t>
            </w:r>
          </w:p>
        </w:tc>
        <w:tc>
          <w:tcPr>
            <w:tcW w:w="750" w:type="dxa"/>
            <w:vMerge/>
            <w:tcBorders>
              <w:top w:val="single" w:sz="8" w:space="0" w:color="C0504D"/>
              <w:left w:val="single" w:sz="8" w:space="0" w:color="C0504D"/>
              <w:bottom w:val="single" w:sz="8" w:space="0" w:color="C0504D"/>
              <w:right w:val="single" w:sz="8" w:space="0" w:color="C0504D"/>
            </w:tcBorders>
            <w:shd w:val="clear" w:color="auto" w:fill="FFFFFF"/>
          </w:tcPr>
          <w:p w14:paraId="0ECE5200" w14:textId="77777777" w:rsidR="00B80D58" w:rsidRPr="00701C26" w:rsidRDefault="00B80D58">
            <w:pPr>
              <w:jc w:val="right"/>
              <w:rPr>
                <w:rFonts w:ascii="Times New Roman" w:hAnsi="Times New Roman" w:cs="Times New Roman"/>
                <w:b/>
                <w:bCs/>
              </w:rPr>
            </w:pPr>
          </w:p>
        </w:tc>
      </w:tr>
      <w:tr w:rsidR="00701C26" w:rsidRPr="00701C26" w14:paraId="74D41F10" w14:textId="77777777">
        <w:trPr>
          <w:trHeight w:val="213"/>
        </w:trPr>
        <w:tc>
          <w:tcPr>
            <w:tcW w:w="3783" w:type="dxa"/>
            <w:vMerge w:val="restart"/>
            <w:tcBorders>
              <w:top w:val="single" w:sz="8" w:space="0" w:color="C0504D"/>
              <w:left w:val="single" w:sz="8" w:space="0" w:color="C0504D"/>
              <w:bottom w:val="single" w:sz="8" w:space="0" w:color="C0504D"/>
              <w:right w:val="single" w:sz="8" w:space="0" w:color="C0504D"/>
            </w:tcBorders>
            <w:shd w:val="clear" w:color="auto" w:fill="F2DCDB"/>
          </w:tcPr>
          <w:p w14:paraId="6FD3FA24" w14:textId="77777777" w:rsidR="00B80D58" w:rsidRPr="00701C26" w:rsidRDefault="00C72F4B">
            <w:pPr>
              <w:rPr>
                <w:rFonts w:ascii="Times New Roman" w:hAnsi="Times New Roman" w:cs="Times New Roman"/>
                <w:b/>
                <w:bCs/>
              </w:rPr>
            </w:pPr>
            <w:r w:rsidRPr="00701C26">
              <w:rPr>
                <w:rFonts w:ascii="Times New Roman" w:eastAsia="CIDFont" w:hAnsi="Times New Roman" w:cs="Times New Roman"/>
                <w:b/>
                <w:bCs/>
                <w:lang w:eastAsia="zh-CN" w:bidi="ar"/>
              </w:rPr>
              <w:t xml:space="preserve">Purchases local products/ </w:t>
            </w:r>
            <w:r w:rsidRPr="00701C26">
              <w:rPr>
                <w:rFonts w:ascii="Times New Roman" w:eastAsia="CIDFont" w:hAnsi="Times New Roman" w:cs="Times New Roman"/>
                <w:b/>
                <w:bCs/>
                <w:lang w:eastAsia="zh-CN" w:bidi="ar"/>
              </w:rPr>
              <w:t>materials</w:t>
            </w:r>
          </w:p>
        </w:tc>
        <w:tc>
          <w:tcPr>
            <w:tcW w:w="975" w:type="dxa"/>
            <w:tcBorders>
              <w:top w:val="single" w:sz="8" w:space="0" w:color="C0504D"/>
              <w:left w:val="single" w:sz="8" w:space="0" w:color="C0504D"/>
              <w:bottom w:val="single" w:sz="8" w:space="0" w:color="C0504D"/>
              <w:right w:val="single" w:sz="8" w:space="0" w:color="C0504D"/>
            </w:tcBorders>
            <w:shd w:val="clear" w:color="auto" w:fill="F2DCDB"/>
          </w:tcPr>
          <w:p w14:paraId="3230193C" w14:textId="77777777" w:rsidR="00B80D58" w:rsidRPr="00701C26" w:rsidRDefault="00C72F4B">
            <w:pPr>
              <w:jc w:val="both"/>
              <w:rPr>
                <w:rFonts w:ascii="Times New Roman" w:hAnsi="Times New Roman" w:cs="Times New Roman"/>
                <w:b/>
                <w:bCs/>
              </w:rPr>
            </w:pPr>
            <w:r w:rsidRPr="00701C26">
              <w:rPr>
                <w:rFonts w:ascii="Times New Roman" w:eastAsia="CIDFont" w:hAnsi="Times New Roman" w:cs="Times New Roman"/>
                <w:b/>
                <w:bCs/>
                <w:lang w:eastAsia="zh-CN" w:bidi="ar"/>
              </w:rPr>
              <w:t>Freq.</w:t>
            </w:r>
          </w:p>
        </w:tc>
        <w:tc>
          <w:tcPr>
            <w:tcW w:w="900" w:type="dxa"/>
            <w:tcBorders>
              <w:top w:val="single" w:sz="8" w:space="0" w:color="C0504D"/>
              <w:left w:val="single" w:sz="8" w:space="0" w:color="C0504D"/>
              <w:bottom w:val="single" w:sz="8" w:space="0" w:color="C0504D"/>
              <w:right w:val="single" w:sz="8" w:space="0" w:color="C0504D"/>
            </w:tcBorders>
            <w:shd w:val="clear" w:color="auto" w:fill="F2DCDB"/>
            <w:vAlign w:val="bottom"/>
          </w:tcPr>
          <w:p w14:paraId="7A44EAD6" w14:textId="77777777" w:rsidR="00B80D58" w:rsidRPr="00701C26" w:rsidRDefault="00C72F4B">
            <w:pPr>
              <w:jc w:val="right"/>
              <w:rPr>
                <w:rFonts w:ascii="Times New Roman" w:hAnsi="Times New Roman" w:cs="Times New Roman"/>
                <w:b/>
                <w:bCs/>
              </w:rPr>
            </w:pPr>
            <w:r w:rsidRPr="00701C26">
              <w:rPr>
                <w:rFonts w:ascii="Times New Roman" w:hAnsi="Times New Roman" w:cs="Times New Roman"/>
                <w:b/>
                <w:bCs/>
              </w:rPr>
              <w:t>50</w:t>
            </w:r>
          </w:p>
        </w:tc>
        <w:tc>
          <w:tcPr>
            <w:tcW w:w="810" w:type="dxa"/>
            <w:tcBorders>
              <w:top w:val="single" w:sz="8" w:space="0" w:color="C0504D"/>
              <w:left w:val="single" w:sz="8" w:space="0" w:color="C0504D"/>
              <w:bottom w:val="single" w:sz="8" w:space="0" w:color="C0504D"/>
              <w:right w:val="single" w:sz="8" w:space="0" w:color="C0504D"/>
            </w:tcBorders>
            <w:shd w:val="clear" w:color="auto" w:fill="F2DCDB"/>
            <w:vAlign w:val="bottom"/>
          </w:tcPr>
          <w:p w14:paraId="40F1FDFE" w14:textId="77777777" w:rsidR="00B80D58" w:rsidRPr="00701C26" w:rsidRDefault="00C72F4B">
            <w:pPr>
              <w:jc w:val="right"/>
              <w:rPr>
                <w:rFonts w:ascii="Times New Roman" w:hAnsi="Times New Roman" w:cs="Times New Roman"/>
                <w:b/>
                <w:bCs/>
              </w:rPr>
            </w:pPr>
            <w:r w:rsidRPr="00701C26">
              <w:rPr>
                <w:rFonts w:ascii="Times New Roman" w:hAnsi="Times New Roman" w:cs="Times New Roman"/>
                <w:b/>
                <w:bCs/>
              </w:rPr>
              <w:t>25</w:t>
            </w:r>
          </w:p>
        </w:tc>
        <w:tc>
          <w:tcPr>
            <w:tcW w:w="810" w:type="dxa"/>
            <w:tcBorders>
              <w:top w:val="single" w:sz="8" w:space="0" w:color="C0504D"/>
              <w:left w:val="single" w:sz="8" w:space="0" w:color="C0504D"/>
              <w:bottom w:val="single" w:sz="8" w:space="0" w:color="C0504D"/>
              <w:right w:val="single" w:sz="8" w:space="0" w:color="C0504D"/>
            </w:tcBorders>
            <w:shd w:val="clear" w:color="auto" w:fill="F2DCDB"/>
            <w:vAlign w:val="bottom"/>
          </w:tcPr>
          <w:p w14:paraId="1EA9C2A1" w14:textId="77777777" w:rsidR="00B80D58" w:rsidRPr="00701C26" w:rsidRDefault="00C72F4B">
            <w:pPr>
              <w:jc w:val="right"/>
              <w:rPr>
                <w:rFonts w:ascii="Times New Roman" w:hAnsi="Times New Roman" w:cs="Times New Roman"/>
                <w:b/>
                <w:bCs/>
              </w:rPr>
            </w:pPr>
            <w:r w:rsidRPr="00701C26">
              <w:rPr>
                <w:rFonts w:ascii="Times New Roman" w:hAnsi="Times New Roman" w:cs="Times New Roman"/>
                <w:b/>
                <w:bCs/>
              </w:rPr>
              <w:t>15</w:t>
            </w:r>
          </w:p>
        </w:tc>
        <w:tc>
          <w:tcPr>
            <w:tcW w:w="750" w:type="dxa"/>
            <w:tcBorders>
              <w:top w:val="single" w:sz="8" w:space="0" w:color="C0504D"/>
              <w:left w:val="single" w:sz="8" w:space="0" w:color="C0504D"/>
              <w:bottom w:val="single" w:sz="8" w:space="0" w:color="C0504D"/>
              <w:right w:val="single" w:sz="8" w:space="0" w:color="C0504D"/>
            </w:tcBorders>
            <w:shd w:val="clear" w:color="auto" w:fill="F2DCDB"/>
            <w:vAlign w:val="bottom"/>
          </w:tcPr>
          <w:p w14:paraId="719C6DA8" w14:textId="77777777" w:rsidR="00B80D58" w:rsidRPr="00701C26" w:rsidRDefault="00C72F4B">
            <w:pPr>
              <w:jc w:val="right"/>
              <w:rPr>
                <w:rFonts w:ascii="Times New Roman" w:hAnsi="Times New Roman" w:cs="Times New Roman"/>
                <w:b/>
                <w:bCs/>
              </w:rPr>
            </w:pPr>
            <w:r w:rsidRPr="00701C26">
              <w:rPr>
                <w:rFonts w:ascii="Times New Roman" w:hAnsi="Times New Roman" w:cs="Times New Roman"/>
                <w:b/>
                <w:bCs/>
              </w:rPr>
              <w:t>9</w:t>
            </w:r>
          </w:p>
        </w:tc>
        <w:tc>
          <w:tcPr>
            <w:tcW w:w="901" w:type="dxa"/>
            <w:tcBorders>
              <w:top w:val="single" w:sz="8" w:space="0" w:color="C0504D"/>
              <w:left w:val="single" w:sz="8" w:space="0" w:color="C0504D"/>
              <w:bottom w:val="single" w:sz="8" w:space="0" w:color="C0504D"/>
              <w:right w:val="single" w:sz="8" w:space="0" w:color="C0504D"/>
            </w:tcBorders>
            <w:shd w:val="clear" w:color="auto" w:fill="F2DCDB"/>
            <w:vAlign w:val="bottom"/>
          </w:tcPr>
          <w:p w14:paraId="1927B7B3" w14:textId="77777777" w:rsidR="00B80D58" w:rsidRPr="00701C26" w:rsidRDefault="00C72F4B">
            <w:pPr>
              <w:jc w:val="right"/>
              <w:rPr>
                <w:rFonts w:ascii="Times New Roman" w:hAnsi="Times New Roman" w:cs="Times New Roman"/>
                <w:b/>
                <w:bCs/>
              </w:rPr>
            </w:pPr>
            <w:r w:rsidRPr="00701C26">
              <w:rPr>
                <w:rFonts w:ascii="Times New Roman" w:hAnsi="Times New Roman" w:cs="Times New Roman"/>
                <w:b/>
                <w:bCs/>
              </w:rPr>
              <w:t>6</w:t>
            </w:r>
          </w:p>
        </w:tc>
        <w:tc>
          <w:tcPr>
            <w:tcW w:w="750" w:type="dxa"/>
            <w:vMerge w:val="restart"/>
            <w:tcBorders>
              <w:top w:val="single" w:sz="8" w:space="0" w:color="C0504D"/>
              <w:left w:val="single" w:sz="8" w:space="0" w:color="C0504D"/>
              <w:bottom w:val="single" w:sz="8" w:space="0" w:color="C0504D"/>
              <w:right w:val="single" w:sz="8" w:space="0" w:color="C0504D"/>
            </w:tcBorders>
            <w:shd w:val="clear" w:color="auto" w:fill="F2DCDB"/>
          </w:tcPr>
          <w:p w14:paraId="23BF16A3" w14:textId="77777777" w:rsidR="00B80D58" w:rsidRPr="00701C26" w:rsidRDefault="00C72F4B">
            <w:pPr>
              <w:jc w:val="right"/>
              <w:rPr>
                <w:rFonts w:ascii="Times New Roman" w:hAnsi="Times New Roman" w:cs="Times New Roman"/>
                <w:b/>
                <w:bCs/>
              </w:rPr>
            </w:pPr>
            <w:r w:rsidRPr="00701C26">
              <w:rPr>
                <w:rFonts w:ascii="Times New Roman" w:hAnsi="Times New Roman" w:cs="Times New Roman"/>
                <w:b/>
                <w:bCs/>
              </w:rPr>
              <w:t>3.98</w:t>
            </w:r>
          </w:p>
        </w:tc>
      </w:tr>
      <w:tr w:rsidR="00701C26" w:rsidRPr="00701C26" w14:paraId="7040EBC5" w14:textId="77777777">
        <w:trPr>
          <w:trHeight w:val="305"/>
        </w:trPr>
        <w:tc>
          <w:tcPr>
            <w:tcW w:w="3783" w:type="dxa"/>
            <w:vMerge/>
            <w:tcBorders>
              <w:top w:val="single" w:sz="8" w:space="0" w:color="C0504D"/>
              <w:left w:val="single" w:sz="8" w:space="0" w:color="C0504D"/>
              <w:bottom w:val="single" w:sz="8" w:space="0" w:color="C0504D"/>
              <w:right w:val="single" w:sz="8" w:space="0" w:color="C0504D"/>
            </w:tcBorders>
            <w:shd w:val="clear" w:color="auto" w:fill="FFFFFF"/>
          </w:tcPr>
          <w:p w14:paraId="08B89D54" w14:textId="77777777" w:rsidR="00B80D58" w:rsidRPr="00701C26" w:rsidRDefault="00B80D58">
            <w:pPr>
              <w:jc w:val="both"/>
              <w:rPr>
                <w:rFonts w:ascii="Times New Roman" w:hAnsi="Times New Roman" w:cs="Times New Roman"/>
                <w:b/>
                <w:bCs/>
              </w:rPr>
            </w:pPr>
          </w:p>
        </w:tc>
        <w:tc>
          <w:tcPr>
            <w:tcW w:w="975" w:type="dxa"/>
            <w:tcBorders>
              <w:top w:val="single" w:sz="8" w:space="0" w:color="C0504D"/>
              <w:left w:val="single" w:sz="8" w:space="0" w:color="C0504D"/>
              <w:bottom w:val="single" w:sz="8" w:space="0" w:color="C0504D"/>
              <w:right w:val="single" w:sz="8" w:space="0" w:color="C0504D"/>
            </w:tcBorders>
            <w:shd w:val="clear" w:color="auto" w:fill="FFFFFF"/>
          </w:tcPr>
          <w:p w14:paraId="2D786460" w14:textId="77777777" w:rsidR="00B80D58" w:rsidRPr="00701C26" w:rsidRDefault="00C72F4B">
            <w:pPr>
              <w:jc w:val="both"/>
              <w:rPr>
                <w:rFonts w:ascii="Times New Roman" w:hAnsi="Times New Roman" w:cs="Times New Roman"/>
                <w:b/>
                <w:bCs/>
              </w:rPr>
            </w:pPr>
            <w:r w:rsidRPr="00701C26">
              <w:rPr>
                <w:rFonts w:ascii="Times New Roman" w:eastAsia="CIDFont" w:hAnsi="Times New Roman" w:cs="Times New Roman"/>
                <w:b/>
                <w:bCs/>
                <w:lang w:eastAsia="zh-CN" w:bidi="ar"/>
              </w:rPr>
              <w:t>Percent</w:t>
            </w:r>
          </w:p>
        </w:tc>
        <w:tc>
          <w:tcPr>
            <w:tcW w:w="900" w:type="dxa"/>
            <w:tcBorders>
              <w:top w:val="single" w:sz="8" w:space="0" w:color="C0504D"/>
              <w:left w:val="single" w:sz="8" w:space="0" w:color="C0504D"/>
              <w:bottom w:val="single" w:sz="8" w:space="0" w:color="C0504D"/>
              <w:right w:val="single" w:sz="8" w:space="0" w:color="C0504D"/>
            </w:tcBorders>
            <w:shd w:val="clear" w:color="auto" w:fill="FFFFFF"/>
            <w:vAlign w:val="bottom"/>
          </w:tcPr>
          <w:p w14:paraId="7EAF8DF0" w14:textId="77777777" w:rsidR="00B80D58" w:rsidRPr="00701C26" w:rsidRDefault="00C72F4B">
            <w:pPr>
              <w:jc w:val="right"/>
              <w:rPr>
                <w:rFonts w:ascii="Times New Roman" w:hAnsi="Times New Roman" w:cs="Times New Roman"/>
                <w:b/>
                <w:bCs/>
              </w:rPr>
            </w:pPr>
            <w:r w:rsidRPr="00701C26">
              <w:rPr>
                <w:rFonts w:ascii="Times New Roman" w:hAnsi="Times New Roman" w:cs="Times New Roman"/>
                <w:b/>
                <w:bCs/>
              </w:rPr>
              <w:t>47.62</w:t>
            </w:r>
          </w:p>
        </w:tc>
        <w:tc>
          <w:tcPr>
            <w:tcW w:w="810" w:type="dxa"/>
            <w:tcBorders>
              <w:top w:val="single" w:sz="8" w:space="0" w:color="C0504D"/>
              <w:left w:val="single" w:sz="8" w:space="0" w:color="C0504D"/>
              <w:bottom w:val="single" w:sz="8" w:space="0" w:color="C0504D"/>
              <w:right w:val="single" w:sz="8" w:space="0" w:color="C0504D"/>
            </w:tcBorders>
            <w:shd w:val="clear" w:color="auto" w:fill="FFFFFF"/>
            <w:vAlign w:val="bottom"/>
          </w:tcPr>
          <w:p w14:paraId="2FE532F0" w14:textId="77777777" w:rsidR="00B80D58" w:rsidRPr="00701C26" w:rsidRDefault="00C72F4B">
            <w:pPr>
              <w:jc w:val="right"/>
              <w:rPr>
                <w:rFonts w:ascii="Times New Roman" w:hAnsi="Times New Roman" w:cs="Times New Roman"/>
                <w:b/>
                <w:bCs/>
              </w:rPr>
            </w:pPr>
            <w:r w:rsidRPr="00701C26">
              <w:rPr>
                <w:rFonts w:ascii="Times New Roman" w:hAnsi="Times New Roman" w:cs="Times New Roman"/>
                <w:b/>
                <w:bCs/>
              </w:rPr>
              <w:t>23.86</w:t>
            </w:r>
          </w:p>
        </w:tc>
        <w:tc>
          <w:tcPr>
            <w:tcW w:w="810" w:type="dxa"/>
            <w:tcBorders>
              <w:top w:val="single" w:sz="8" w:space="0" w:color="C0504D"/>
              <w:left w:val="single" w:sz="8" w:space="0" w:color="C0504D"/>
              <w:bottom w:val="single" w:sz="8" w:space="0" w:color="C0504D"/>
              <w:right w:val="single" w:sz="8" w:space="0" w:color="C0504D"/>
            </w:tcBorders>
            <w:shd w:val="clear" w:color="auto" w:fill="FFFFFF"/>
            <w:vAlign w:val="bottom"/>
          </w:tcPr>
          <w:p w14:paraId="06DFF9AE" w14:textId="77777777" w:rsidR="00B80D58" w:rsidRPr="00701C26" w:rsidRDefault="00C72F4B">
            <w:pPr>
              <w:jc w:val="right"/>
              <w:rPr>
                <w:rFonts w:ascii="Times New Roman" w:hAnsi="Times New Roman" w:cs="Times New Roman"/>
                <w:b/>
                <w:bCs/>
              </w:rPr>
            </w:pPr>
            <w:r w:rsidRPr="00701C26">
              <w:rPr>
                <w:rFonts w:ascii="Times New Roman" w:hAnsi="Times New Roman" w:cs="Times New Roman"/>
                <w:b/>
                <w:bCs/>
              </w:rPr>
              <w:t>14.29</w:t>
            </w:r>
          </w:p>
        </w:tc>
        <w:tc>
          <w:tcPr>
            <w:tcW w:w="750" w:type="dxa"/>
            <w:tcBorders>
              <w:top w:val="single" w:sz="8" w:space="0" w:color="C0504D"/>
              <w:left w:val="single" w:sz="8" w:space="0" w:color="C0504D"/>
              <w:bottom w:val="single" w:sz="8" w:space="0" w:color="C0504D"/>
              <w:right w:val="single" w:sz="8" w:space="0" w:color="C0504D"/>
            </w:tcBorders>
            <w:shd w:val="clear" w:color="auto" w:fill="FFFFFF"/>
            <w:vAlign w:val="bottom"/>
          </w:tcPr>
          <w:p w14:paraId="597A4F8B" w14:textId="77777777" w:rsidR="00B80D58" w:rsidRPr="00701C26" w:rsidRDefault="00C72F4B">
            <w:pPr>
              <w:jc w:val="right"/>
              <w:rPr>
                <w:rFonts w:ascii="Times New Roman" w:hAnsi="Times New Roman" w:cs="Times New Roman"/>
                <w:b/>
                <w:bCs/>
              </w:rPr>
            </w:pPr>
            <w:r w:rsidRPr="00701C26">
              <w:rPr>
                <w:rFonts w:ascii="Times New Roman" w:hAnsi="Times New Roman" w:cs="Times New Roman"/>
                <w:b/>
                <w:bCs/>
              </w:rPr>
              <w:t>8.57</w:t>
            </w:r>
          </w:p>
        </w:tc>
        <w:tc>
          <w:tcPr>
            <w:tcW w:w="901" w:type="dxa"/>
            <w:tcBorders>
              <w:top w:val="single" w:sz="8" w:space="0" w:color="C0504D"/>
              <w:left w:val="single" w:sz="8" w:space="0" w:color="C0504D"/>
              <w:bottom w:val="single" w:sz="8" w:space="0" w:color="C0504D"/>
              <w:right w:val="single" w:sz="8" w:space="0" w:color="C0504D"/>
            </w:tcBorders>
            <w:shd w:val="clear" w:color="auto" w:fill="FFFFFF"/>
            <w:vAlign w:val="bottom"/>
          </w:tcPr>
          <w:p w14:paraId="444A5E57" w14:textId="77777777" w:rsidR="00B80D58" w:rsidRPr="00701C26" w:rsidRDefault="00C72F4B">
            <w:pPr>
              <w:jc w:val="right"/>
              <w:rPr>
                <w:rFonts w:ascii="Times New Roman" w:hAnsi="Times New Roman" w:cs="Times New Roman"/>
                <w:b/>
                <w:bCs/>
              </w:rPr>
            </w:pPr>
            <w:r w:rsidRPr="00701C26">
              <w:rPr>
                <w:rFonts w:ascii="Times New Roman" w:hAnsi="Times New Roman" w:cs="Times New Roman"/>
                <w:b/>
                <w:bCs/>
              </w:rPr>
              <w:t>4.76</w:t>
            </w:r>
          </w:p>
        </w:tc>
        <w:tc>
          <w:tcPr>
            <w:tcW w:w="750" w:type="dxa"/>
            <w:vMerge/>
            <w:tcBorders>
              <w:top w:val="single" w:sz="8" w:space="0" w:color="C0504D"/>
              <w:left w:val="single" w:sz="8" w:space="0" w:color="C0504D"/>
              <w:bottom w:val="single" w:sz="8" w:space="0" w:color="C0504D"/>
              <w:right w:val="single" w:sz="8" w:space="0" w:color="C0504D"/>
            </w:tcBorders>
            <w:shd w:val="clear" w:color="auto" w:fill="FFFFFF"/>
          </w:tcPr>
          <w:p w14:paraId="7411F716" w14:textId="77777777" w:rsidR="00B80D58" w:rsidRPr="00701C26" w:rsidRDefault="00B80D58">
            <w:pPr>
              <w:jc w:val="right"/>
              <w:rPr>
                <w:rFonts w:ascii="Times New Roman" w:hAnsi="Times New Roman" w:cs="Times New Roman"/>
                <w:b/>
                <w:bCs/>
              </w:rPr>
            </w:pPr>
          </w:p>
        </w:tc>
      </w:tr>
      <w:tr w:rsidR="00701C26" w:rsidRPr="00701C26" w14:paraId="0FF8C4D0" w14:textId="77777777">
        <w:trPr>
          <w:trHeight w:val="225"/>
        </w:trPr>
        <w:tc>
          <w:tcPr>
            <w:tcW w:w="3783" w:type="dxa"/>
            <w:vMerge w:val="restart"/>
            <w:tcBorders>
              <w:top w:val="single" w:sz="8" w:space="0" w:color="C0504D"/>
              <w:left w:val="single" w:sz="8" w:space="0" w:color="C0504D"/>
              <w:bottom w:val="single" w:sz="8" w:space="0" w:color="C0504D"/>
              <w:right w:val="single" w:sz="8" w:space="0" w:color="C0504D"/>
            </w:tcBorders>
            <w:shd w:val="clear" w:color="auto" w:fill="F2DCDB"/>
          </w:tcPr>
          <w:p w14:paraId="05A1CA3F" w14:textId="77777777" w:rsidR="00B80D58" w:rsidRPr="00701C26" w:rsidRDefault="00C72F4B">
            <w:pPr>
              <w:rPr>
                <w:rFonts w:ascii="Times New Roman" w:hAnsi="Times New Roman" w:cs="Times New Roman"/>
                <w:b/>
                <w:bCs/>
              </w:rPr>
            </w:pPr>
            <w:r w:rsidRPr="00701C26">
              <w:rPr>
                <w:rFonts w:ascii="Times New Roman" w:eastAsia="CIDFont" w:hAnsi="Times New Roman" w:cs="Times New Roman"/>
                <w:b/>
                <w:bCs/>
                <w:lang w:eastAsia="zh-CN" w:bidi="ar"/>
              </w:rPr>
              <w:t>Avoid excess package purchase</w:t>
            </w:r>
          </w:p>
        </w:tc>
        <w:tc>
          <w:tcPr>
            <w:tcW w:w="975" w:type="dxa"/>
            <w:tcBorders>
              <w:top w:val="single" w:sz="8" w:space="0" w:color="C0504D"/>
              <w:left w:val="single" w:sz="8" w:space="0" w:color="C0504D"/>
              <w:bottom w:val="single" w:sz="8" w:space="0" w:color="C0504D"/>
              <w:right w:val="single" w:sz="8" w:space="0" w:color="C0504D"/>
            </w:tcBorders>
            <w:shd w:val="clear" w:color="auto" w:fill="F2DCDB"/>
          </w:tcPr>
          <w:p w14:paraId="2AD89919" w14:textId="77777777" w:rsidR="00B80D58" w:rsidRPr="00701C26" w:rsidRDefault="00C72F4B">
            <w:pPr>
              <w:jc w:val="both"/>
              <w:rPr>
                <w:rFonts w:ascii="Times New Roman" w:hAnsi="Times New Roman" w:cs="Times New Roman"/>
                <w:b/>
                <w:bCs/>
              </w:rPr>
            </w:pPr>
            <w:r w:rsidRPr="00701C26">
              <w:rPr>
                <w:rFonts w:ascii="Times New Roman" w:eastAsia="CIDFont" w:hAnsi="Times New Roman" w:cs="Times New Roman"/>
                <w:b/>
                <w:bCs/>
                <w:lang w:eastAsia="zh-CN" w:bidi="ar"/>
              </w:rPr>
              <w:t>Freq.</w:t>
            </w:r>
          </w:p>
        </w:tc>
        <w:tc>
          <w:tcPr>
            <w:tcW w:w="900" w:type="dxa"/>
            <w:tcBorders>
              <w:top w:val="single" w:sz="8" w:space="0" w:color="C0504D"/>
              <w:left w:val="single" w:sz="8" w:space="0" w:color="C0504D"/>
              <w:bottom w:val="single" w:sz="8" w:space="0" w:color="C0504D"/>
              <w:right w:val="single" w:sz="8" w:space="0" w:color="C0504D"/>
            </w:tcBorders>
            <w:shd w:val="clear" w:color="auto" w:fill="F2DCDB"/>
            <w:vAlign w:val="bottom"/>
          </w:tcPr>
          <w:p w14:paraId="52760F20" w14:textId="77777777" w:rsidR="00B80D58" w:rsidRPr="00701C26" w:rsidRDefault="00C72F4B">
            <w:pPr>
              <w:jc w:val="right"/>
              <w:rPr>
                <w:rFonts w:ascii="Times New Roman" w:hAnsi="Times New Roman" w:cs="Times New Roman"/>
                <w:b/>
                <w:bCs/>
              </w:rPr>
            </w:pPr>
            <w:r w:rsidRPr="00701C26">
              <w:rPr>
                <w:rFonts w:ascii="Times New Roman" w:hAnsi="Times New Roman" w:cs="Times New Roman"/>
                <w:b/>
                <w:bCs/>
              </w:rPr>
              <w:t>60</w:t>
            </w:r>
          </w:p>
        </w:tc>
        <w:tc>
          <w:tcPr>
            <w:tcW w:w="810" w:type="dxa"/>
            <w:tcBorders>
              <w:top w:val="single" w:sz="8" w:space="0" w:color="C0504D"/>
              <w:left w:val="single" w:sz="8" w:space="0" w:color="C0504D"/>
              <w:bottom w:val="single" w:sz="8" w:space="0" w:color="C0504D"/>
              <w:right w:val="single" w:sz="8" w:space="0" w:color="C0504D"/>
            </w:tcBorders>
            <w:shd w:val="clear" w:color="auto" w:fill="F2DCDB"/>
            <w:vAlign w:val="bottom"/>
          </w:tcPr>
          <w:p w14:paraId="162F1D90" w14:textId="77777777" w:rsidR="00B80D58" w:rsidRPr="00701C26" w:rsidRDefault="00C72F4B">
            <w:pPr>
              <w:jc w:val="right"/>
              <w:rPr>
                <w:rFonts w:ascii="Times New Roman" w:hAnsi="Times New Roman" w:cs="Times New Roman"/>
                <w:b/>
                <w:bCs/>
              </w:rPr>
            </w:pPr>
            <w:r w:rsidRPr="00701C26">
              <w:rPr>
                <w:rFonts w:ascii="Times New Roman" w:hAnsi="Times New Roman" w:cs="Times New Roman"/>
                <w:b/>
                <w:bCs/>
              </w:rPr>
              <w:t>20</w:t>
            </w:r>
          </w:p>
        </w:tc>
        <w:tc>
          <w:tcPr>
            <w:tcW w:w="810" w:type="dxa"/>
            <w:tcBorders>
              <w:top w:val="single" w:sz="8" w:space="0" w:color="C0504D"/>
              <w:left w:val="single" w:sz="8" w:space="0" w:color="C0504D"/>
              <w:bottom w:val="single" w:sz="8" w:space="0" w:color="C0504D"/>
              <w:right w:val="single" w:sz="8" w:space="0" w:color="C0504D"/>
            </w:tcBorders>
            <w:shd w:val="clear" w:color="auto" w:fill="F2DCDB"/>
            <w:vAlign w:val="bottom"/>
          </w:tcPr>
          <w:p w14:paraId="288DD61C" w14:textId="77777777" w:rsidR="00B80D58" w:rsidRPr="00701C26" w:rsidRDefault="00C72F4B">
            <w:pPr>
              <w:jc w:val="right"/>
              <w:rPr>
                <w:rFonts w:ascii="Times New Roman" w:hAnsi="Times New Roman" w:cs="Times New Roman"/>
                <w:b/>
                <w:bCs/>
              </w:rPr>
            </w:pPr>
            <w:r w:rsidRPr="00701C26">
              <w:rPr>
                <w:rFonts w:ascii="Times New Roman" w:hAnsi="Times New Roman" w:cs="Times New Roman"/>
                <w:b/>
                <w:bCs/>
              </w:rPr>
              <w:t>10</w:t>
            </w:r>
          </w:p>
        </w:tc>
        <w:tc>
          <w:tcPr>
            <w:tcW w:w="750" w:type="dxa"/>
            <w:tcBorders>
              <w:top w:val="single" w:sz="8" w:space="0" w:color="C0504D"/>
              <w:left w:val="single" w:sz="8" w:space="0" w:color="C0504D"/>
              <w:bottom w:val="single" w:sz="8" w:space="0" w:color="C0504D"/>
              <w:right w:val="single" w:sz="8" w:space="0" w:color="C0504D"/>
            </w:tcBorders>
            <w:shd w:val="clear" w:color="auto" w:fill="F2DCDB"/>
            <w:vAlign w:val="bottom"/>
          </w:tcPr>
          <w:p w14:paraId="645BBDDF" w14:textId="77777777" w:rsidR="00B80D58" w:rsidRPr="00701C26" w:rsidRDefault="00C72F4B">
            <w:pPr>
              <w:jc w:val="right"/>
              <w:rPr>
                <w:rFonts w:ascii="Times New Roman" w:hAnsi="Times New Roman" w:cs="Times New Roman"/>
                <w:b/>
                <w:bCs/>
              </w:rPr>
            </w:pPr>
            <w:r w:rsidRPr="00701C26">
              <w:rPr>
                <w:rFonts w:ascii="Times New Roman" w:hAnsi="Times New Roman" w:cs="Times New Roman"/>
                <w:b/>
                <w:bCs/>
              </w:rPr>
              <w:t>8</w:t>
            </w:r>
          </w:p>
        </w:tc>
        <w:tc>
          <w:tcPr>
            <w:tcW w:w="901" w:type="dxa"/>
            <w:tcBorders>
              <w:top w:val="single" w:sz="8" w:space="0" w:color="C0504D"/>
              <w:left w:val="single" w:sz="8" w:space="0" w:color="C0504D"/>
              <w:bottom w:val="single" w:sz="8" w:space="0" w:color="C0504D"/>
              <w:right w:val="single" w:sz="8" w:space="0" w:color="C0504D"/>
            </w:tcBorders>
            <w:shd w:val="clear" w:color="auto" w:fill="F2DCDB"/>
            <w:vAlign w:val="bottom"/>
          </w:tcPr>
          <w:p w14:paraId="2E8FFBB7" w14:textId="77777777" w:rsidR="00B80D58" w:rsidRPr="00701C26" w:rsidRDefault="00C72F4B">
            <w:pPr>
              <w:jc w:val="right"/>
              <w:rPr>
                <w:rFonts w:ascii="Times New Roman" w:hAnsi="Times New Roman" w:cs="Times New Roman"/>
                <w:b/>
                <w:bCs/>
              </w:rPr>
            </w:pPr>
            <w:r w:rsidRPr="00701C26">
              <w:rPr>
                <w:rFonts w:ascii="Times New Roman" w:hAnsi="Times New Roman" w:cs="Times New Roman"/>
                <w:b/>
                <w:bCs/>
              </w:rPr>
              <w:t>7</w:t>
            </w:r>
          </w:p>
        </w:tc>
        <w:tc>
          <w:tcPr>
            <w:tcW w:w="750" w:type="dxa"/>
            <w:vMerge w:val="restart"/>
            <w:tcBorders>
              <w:top w:val="single" w:sz="8" w:space="0" w:color="C0504D"/>
              <w:left w:val="single" w:sz="8" w:space="0" w:color="C0504D"/>
              <w:bottom w:val="single" w:sz="8" w:space="0" w:color="C0504D"/>
              <w:right w:val="single" w:sz="8" w:space="0" w:color="C0504D"/>
            </w:tcBorders>
            <w:shd w:val="clear" w:color="auto" w:fill="F2DCDB"/>
          </w:tcPr>
          <w:p w14:paraId="64B85DF1" w14:textId="77777777" w:rsidR="00B80D58" w:rsidRPr="00701C26" w:rsidRDefault="00C72F4B">
            <w:pPr>
              <w:jc w:val="right"/>
              <w:rPr>
                <w:rFonts w:ascii="Times New Roman" w:hAnsi="Times New Roman" w:cs="Times New Roman"/>
                <w:b/>
                <w:bCs/>
              </w:rPr>
            </w:pPr>
            <w:r w:rsidRPr="00701C26">
              <w:rPr>
                <w:rFonts w:ascii="Times New Roman" w:hAnsi="Times New Roman" w:cs="Times New Roman"/>
                <w:b/>
                <w:bCs/>
              </w:rPr>
              <w:t>3.53</w:t>
            </w:r>
          </w:p>
        </w:tc>
      </w:tr>
      <w:tr w:rsidR="00701C26" w:rsidRPr="00701C26" w14:paraId="04C5F77D" w14:textId="77777777">
        <w:trPr>
          <w:trHeight w:val="303"/>
        </w:trPr>
        <w:tc>
          <w:tcPr>
            <w:tcW w:w="3783" w:type="dxa"/>
            <w:vMerge/>
            <w:tcBorders>
              <w:top w:val="single" w:sz="8" w:space="0" w:color="C0504D"/>
              <w:left w:val="single" w:sz="8" w:space="0" w:color="C0504D"/>
              <w:bottom w:val="single" w:sz="8" w:space="0" w:color="C0504D"/>
              <w:right w:val="single" w:sz="8" w:space="0" w:color="C0504D"/>
            </w:tcBorders>
            <w:shd w:val="clear" w:color="auto" w:fill="FFFFFF"/>
          </w:tcPr>
          <w:p w14:paraId="55A3265E" w14:textId="77777777" w:rsidR="00B80D58" w:rsidRPr="00701C26" w:rsidRDefault="00B80D58">
            <w:pPr>
              <w:jc w:val="both"/>
              <w:rPr>
                <w:rFonts w:ascii="Times New Roman" w:hAnsi="Times New Roman" w:cs="Times New Roman"/>
                <w:b/>
                <w:bCs/>
              </w:rPr>
            </w:pPr>
          </w:p>
        </w:tc>
        <w:tc>
          <w:tcPr>
            <w:tcW w:w="975" w:type="dxa"/>
            <w:tcBorders>
              <w:top w:val="single" w:sz="8" w:space="0" w:color="C0504D"/>
              <w:left w:val="single" w:sz="8" w:space="0" w:color="C0504D"/>
              <w:bottom w:val="single" w:sz="8" w:space="0" w:color="C0504D"/>
              <w:right w:val="single" w:sz="8" w:space="0" w:color="C0504D"/>
            </w:tcBorders>
            <w:shd w:val="clear" w:color="auto" w:fill="FFFFFF"/>
          </w:tcPr>
          <w:p w14:paraId="6F03D6F0" w14:textId="77777777" w:rsidR="00B80D58" w:rsidRPr="00701C26" w:rsidRDefault="00C72F4B">
            <w:pPr>
              <w:jc w:val="both"/>
              <w:rPr>
                <w:rFonts w:ascii="Times New Roman" w:hAnsi="Times New Roman" w:cs="Times New Roman"/>
                <w:b/>
                <w:bCs/>
              </w:rPr>
            </w:pPr>
            <w:r w:rsidRPr="00701C26">
              <w:rPr>
                <w:rFonts w:ascii="Times New Roman" w:eastAsia="CIDFont" w:hAnsi="Times New Roman" w:cs="Times New Roman"/>
                <w:b/>
                <w:bCs/>
                <w:lang w:eastAsia="zh-CN" w:bidi="ar"/>
              </w:rPr>
              <w:t>Percent</w:t>
            </w:r>
          </w:p>
        </w:tc>
        <w:tc>
          <w:tcPr>
            <w:tcW w:w="900" w:type="dxa"/>
            <w:tcBorders>
              <w:top w:val="single" w:sz="8" w:space="0" w:color="C0504D"/>
              <w:left w:val="single" w:sz="8" w:space="0" w:color="C0504D"/>
              <w:bottom w:val="single" w:sz="8" w:space="0" w:color="C0504D"/>
              <w:right w:val="single" w:sz="8" w:space="0" w:color="C0504D"/>
            </w:tcBorders>
            <w:shd w:val="clear" w:color="auto" w:fill="FFFFFF"/>
            <w:vAlign w:val="bottom"/>
          </w:tcPr>
          <w:p w14:paraId="01599985" w14:textId="77777777" w:rsidR="00B80D58" w:rsidRPr="00701C26" w:rsidRDefault="00C72F4B">
            <w:pPr>
              <w:jc w:val="right"/>
              <w:rPr>
                <w:rFonts w:ascii="Times New Roman" w:hAnsi="Times New Roman" w:cs="Times New Roman"/>
                <w:b/>
                <w:bCs/>
              </w:rPr>
            </w:pPr>
            <w:r w:rsidRPr="00701C26">
              <w:rPr>
                <w:rFonts w:ascii="Times New Roman" w:hAnsi="Times New Roman" w:cs="Times New Roman"/>
                <w:b/>
                <w:bCs/>
              </w:rPr>
              <w:t>57.14</w:t>
            </w:r>
          </w:p>
        </w:tc>
        <w:tc>
          <w:tcPr>
            <w:tcW w:w="810" w:type="dxa"/>
            <w:tcBorders>
              <w:top w:val="single" w:sz="8" w:space="0" w:color="C0504D"/>
              <w:left w:val="single" w:sz="8" w:space="0" w:color="C0504D"/>
              <w:bottom w:val="single" w:sz="8" w:space="0" w:color="C0504D"/>
              <w:right w:val="single" w:sz="8" w:space="0" w:color="C0504D"/>
            </w:tcBorders>
            <w:shd w:val="clear" w:color="auto" w:fill="FFFFFF"/>
            <w:vAlign w:val="bottom"/>
          </w:tcPr>
          <w:p w14:paraId="65633F2F" w14:textId="77777777" w:rsidR="00B80D58" w:rsidRPr="00701C26" w:rsidRDefault="00C72F4B">
            <w:pPr>
              <w:jc w:val="right"/>
              <w:rPr>
                <w:rFonts w:ascii="Times New Roman" w:hAnsi="Times New Roman" w:cs="Times New Roman"/>
                <w:b/>
                <w:bCs/>
              </w:rPr>
            </w:pPr>
            <w:r w:rsidRPr="00701C26">
              <w:rPr>
                <w:rFonts w:ascii="Times New Roman" w:hAnsi="Times New Roman" w:cs="Times New Roman"/>
                <w:b/>
                <w:bCs/>
              </w:rPr>
              <w:t>19.05</w:t>
            </w:r>
          </w:p>
        </w:tc>
        <w:tc>
          <w:tcPr>
            <w:tcW w:w="810" w:type="dxa"/>
            <w:tcBorders>
              <w:top w:val="single" w:sz="8" w:space="0" w:color="C0504D"/>
              <w:left w:val="single" w:sz="8" w:space="0" w:color="C0504D"/>
              <w:bottom w:val="single" w:sz="8" w:space="0" w:color="C0504D"/>
              <w:right w:val="single" w:sz="8" w:space="0" w:color="C0504D"/>
            </w:tcBorders>
            <w:shd w:val="clear" w:color="auto" w:fill="FFFFFF"/>
            <w:vAlign w:val="bottom"/>
          </w:tcPr>
          <w:p w14:paraId="2B7BCCF0" w14:textId="77777777" w:rsidR="00B80D58" w:rsidRPr="00701C26" w:rsidRDefault="00C72F4B">
            <w:pPr>
              <w:jc w:val="right"/>
              <w:rPr>
                <w:rFonts w:ascii="Times New Roman" w:hAnsi="Times New Roman" w:cs="Times New Roman"/>
                <w:b/>
                <w:bCs/>
              </w:rPr>
            </w:pPr>
            <w:r w:rsidRPr="00701C26">
              <w:rPr>
                <w:rFonts w:ascii="Times New Roman" w:hAnsi="Times New Roman" w:cs="Times New Roman"/>
                <w:b/>
                <w:bCs/>
              </w:rPr>
              <w:t>9.52</w:t>
            </w:r>
          </w:p>
        </w:tc>
        <w:tc>
          <w:tcPr>
            <w:tcW w:w="750" w:type="dxa"/>
            <w:tcBorders>
              <w:top w:val="single" w:sz="8" w:space="0" w:color="C0504D"/>
              <w:left w:val="single" w:sz="8" w:space="0" w:color="C0504D"/>
              <w:bottom w:val="single" w:sz="8" w:space="0" w:color="C0504D"/>
              <w:right w:val="single" w:sz="8" w:space="0" w:color="C0504D"/>
            </w:tcBorders>
            <w:shd w:val="clear" w:color="auto" w:fill="FFFFFF"/>
            <w:vAlign w:val="bottom"/>
          </w:tcPr>
          <w:p w14:paraId="4771D07B" w14:textId="77777777" w:rsidR="00B80D58" w:rsidRPr="00701C26" w:rsidRDefault="00C72F4B">
            <w:pPr>
              <w:jc w:val="right"/>
              <w:rPr>
                <w:rFonts w:ascii="Times New Roman" w:hAnsi="Times New Roman" w:cs="Times New Roman"/>
                <w:b/>
                <w:bCs/>
              </w:rPr>
            </w:pPr>
            <w:r w:rsidRPr="00701C26">
              <w:rPr>
                <w:rFonts w:ascii="Times New Roman" w:hAnsi="Times New Roman" w:cs="Times New Roman"/>
                <w:b/>
                <w:bCs/>
              </w:rPr>
              <w:t>7.62</w:t>
            </w:r>
          </w:p>
        </w:tc>
        <w:tc>
          <w:tcPr>
            <w:tcW w:w="901" w:type="dxa"/>
            <w:tcBorders>
              <w:top w:val="single" w:sz="8" w:space="0" w:color="C0504D"/>
              <w:left w:val="single" w:sz="8" w:space="0" w:color="C0504D"/>
              <w:bottom w:val="single" w:sz="8" w:space="0" w:color="C0504D"/>
              <w:right w:val="single" w:sz="8" w:space="0" w:color="C0504D"/>
            </w:tcBorders>
            <w:shd w:val="clear" w:color="auto" w:fill="FFFFFF"/>
            <w:vAlign w:val="bottom"/>
          </w:tcPr>
          <w:p w14:paraId="7457C87C" w14:textId="77777777" w:rsidR="00B80D58" w:rsidRPr="00701C26" w:rsidRDefault="00C72F4B">
            <w:pPr>
              <w:jc w:val="right"/>
              <w:rPr>
                <w:rFonts w:ascii="Times New Roman" w:hAnsi="Times New Roman" w:cs="Times New Roman"/>
                <w:b/>
                <w:bCs/>
              </w:rPr>
            </w:pPr>
            <w:r w:rsidRPr="00701C26">
              <w:rPr>
                <w:rFonts w:ascii="Times New Roman" w:hAnsi="Times New Roman" w:cs="Times New Roman"/>
                <w:b/>
                <w:bCs/>
              </w:rPr>
              <w:t>6.67</w:t>
            </w:r>
          </w:p>
        </w:tc>
        <w:tc>
          <w:tcPr>
            <w:tcW w:w="750" w:type="dxa"/>
            <w:vMerge/>
            <w:tcBorders>
              <w:top w:val="single" w:sz="8" w:space="0" w:color="C0504D"/>
              <w:left w:val="single" w:sz="8" w:space="0" w:color="C0504D"/>
              <w:bottom w:val="single" w:sz="8" w:space="0" w:color="C0504D"/>
              <w:right w:val="single" w:sz="8" w:space="0" w:color="C0504D"/>
            </w:tcBorders>
            <w:shd w:val="clear" w:color="auto" w:fill="FFFFFF"/>
          </w:tcPr>
          <w:p w14:paraId="66B33A06" w14:textId="77777777" w:rsidR="00B80D58" w:rsidRPr="00701C26" w:rsidRDefault="00B80D58">
            <w:pPr>
              <w:jc w:val="both"/>
              <w:rPr>
                <w:rFonts w:ascii="Times New Roman" w:hAnsi="Times New Roman" w:cs="Times New Roman"/>
                <w:b/>
                <w:bCs/>
              </w:rPr>
            </w:pPr>
          </w:p>
        </w:tc>
      </w:tr>
    </w:tbl>
    <w:p w14:paraId="39B41AD3" w14:textId="77777777" w:rsidR="00B80D58" w:rsidRPr="00701C26" w:rsidRDefault="00B80D58">
      <w:pPr>
        <w:jc w:val="center"/>
        <w:rPr>
          <w:rFonts w:ascii="Times New Roman" w:eastAsia="CIDFont" w:hAnsi="Times New Roman" w:cs="Times New Roman"/>
          <w:i/>
          <w:iCs/>
          <w:sz w:val="24"/>
          <w:szCs w:val="24"/>
          <w:lang w:eastAsia="zh-CN" w:bidi="ar"/>
        </w:rPr>
      </w:pPr>
    </w:p>
    <w:p w14:paraId="4D75F521" w14:textId="77777777" w:rsidR="00B80D58" w:rsidRPr="00701C26" w:rsidRDefault="00C72F4B">
      <w:pPr>
        <w:jc w:val="center"/>
        <w:rPr>
          <w:rFonts w:ascii="Times New Roman" w:eastAsia="CIDFont" w:hAnsi="Times New Roman" w:cs="Times New Roman"/>
          <w:lang w:eastAsia="zh-CN" w:bidi="ar"/>
        </w:rPr>
      </w:pPr>
      <w:r w:rsidRPr="00701C26">
        <w:rPr>
          <w:rFonts w:ascii="Times New Roman" w:eastAsia="CIDFont" w:hAnsi="Times New Roman" w:cs="Times New Roman"/>
          <w:i/>
          <w:iCs/>
          <w:sz w:val="24"/>
          <w:szCs w:val="24"/>
          <w:lang w:eastAsia="zh-CN" w:bidi="ar"/>
        </w:rPr>
        <w:t>Source: Own survey data</w:t>
      </w:r>
      <w:r w:rsidRPr="00701C26">
        <w:rPr>
          <w:rFonts w:ascii="Times New Roman" w:eastAsia="SimSun" w:hAnsi="Times New Roman" w:cs="Times New Roman"/>
          <w:i/>
          <w:iCs/>
          <w:sz w:val="24"/>
          <w:szCs w:val="24"/>
        </w:rPr>
        <w:t xml:space="preserve"> </w:t>
      </w:r>
      <w:r w:rsidRPr="00701C26">
        <w:rPr>
          <w:rFonts w:ascii="Times New Roman" w:eastAsia="SimSun" w:hAnsi="Times New Roman" w:cs="Times New Roman"/>
          <w:i/>
          <w:iCs/>
          <w:sz w:val="24"/>
          <w:szCs w:val="24"/>
        </w:rPr>
        <w:t xml:space="preserve">, </w:t>
      </w:r>
      <w:r w:rsidRPr="00701C26">
        <w:rPr>
          <w:rFonts w:ascii="Times New Roman" w:eastAsia="SimSun" w:hAnsi="Times New Roman" w:cs="Times New Roman"/>
          <w:i/>
          <w:iCs/>
          <w:sz w:val="24"/>
          <w:szCs w:val="24"/>
        </w:rPr>
        <w:t>202</w:t>
      </w:r>
      <w:r w:rsidRPr="00701C26">
        <w:rPr>
          <w:rFonts w:ascii="Times New Roman" w:eastAsia="SimSun" w:hAnsi="Times New Roman" w:cs="Times New Roman"/>
          <w:i/>
          <w:iCs/>
          <w:sz w:val="24"/>
          <w:szCs w:val="24"/>
        </w:rPr>
        <w:t>5</w:t>
      </w:r>
    </w:p>
    <w:p w14:paraId="4149E315" w14:textId="77777777" w:rsidR="00B80D58" w:rsidRPr="00701C26" w:rsidRDefault="00C72F4B">
      <w:pPr>
        <w:spacing w:line="360" w:lineRule="auto"/>
        <w:jc w:val="both"/>
        <w:rPr>
          <w:rFonts w:ascii="Times New Roman" w:eastAsia="CIDFont" w:hAnsi="Times New Roman" w:cs="Times New Roman"/>
          <w:b/>
          <w:bCs/>
          <w:i/>
          <w:iCs/>
          <w:sz w:val="24"/>
          <w:szCs w:val="24"/>
          <w:lang w:eastAsia="zh-CN" w:bidi="ar"/>
        </w:rPr>
      </w:pPr>
      <w:r w:rsidRPr="00701C26">
        <w:rPr>
          <w:rFonts w:ascii="Times New Roman" w:eastAsia="CIDFont" w:hAnsi="Times New Roman" w:cs="Times New Roman"/>
          <w:b/>
          <w:bCs/>
          <w:i/>
          <w:iCs/>
          <w:sz w:val="24"/>
          <w:szCs w:val="24"/>
          <w:lang w:eastAsia="zh-CN" w:bidi="ar"/>
        </w:rPr>
        <w:t>Note</w:t>
      </w:r>
      <w:r w:rsidRPr="00701C26">
        <w:rPr>
          <w:rFonts w:ascii="Times New Roman" w:eastAsia="CIDFont" w:hAnsi="Times New Roman" w:cs="Times New Roman"/>
          <w:i/>
          <w:iCs/>
          <w:sz w:val="24"/>
          <w:szCs w:val="24"/>
          <w:lang w:eastAsia="zh-CN" w:bidi="ar"/>
        </w:rPr>
        <w:t>: The m</w:t>
      </w:r>
      <w:r w:rsidRPr="00701C26">
        <w:rPr>
          <w:rFonts w:ascii="Times New Roman" w:eastAsia="CIDFont" w:hAnsi="Times New Roman" w:cs="Times New Roman"/>
          <w:sz w:val="24"/>
          <w:szCs w:val="24"/>
          <w:lang w:eastAsia="zh-CN" w:bidi="ar"/>
        </w:rPr>
        <w:t xml:space="preserve">ean and standard deviation were </w:t>
      </w:r>
      <w:r w:rsidRPr="00701C26">
        <w:rPr>
          <w:rFonts w:ascii="Times New Roman" w:eastAsia="CIDFont" w:hAnsi="Times New Roman" w:cs="Times New Roman"/>
          <w:sz w:val="24"/>
          <w:szCs w:val="24"/>
          <w:lang w:eastAsia="zh-CN" w:bidi="ar"/>
        </w:rPr>
        <w:t>computed based on numerical values assigned to the responses: Never</w:t>
      </w:r>
      <w:r w:rsidRPr="00701C26">
        <w:rPr>
          <w:rFonts w:ascii="Times New Roman" w:eastAsia="CIDFont" w:hAnsi="Times New Roman" w:cs="Times New Roman"/>
          <w:i/>
          <w:iCs/>
          <w:sz w:val="24"/>
          <w:szCs w:val="24"/>
          <w:lang w:eastAsia="zh-CN" w:bidi="ar"/>
        </w:rPr>
        <w:t>=1; Very rarely=2; Rarely=3; Frequently=4; and Very Frequently=5</w:t>
      </w:r>
    </w:p>
    <w:p w14:paraId="4A996C47" w14:textId="2BEB8735" w:rsidR="00B80D58" w:rsidRPr="00701C26" w:rsidRDefault="00C72F4B">
      <w:pPr>
        <w:spacing w:line="360" w:lineRule="auto"/>
        <w:jc w:val="both"/>
        <w:rPr>
          <w:rFonts w:ascii="Times New Roman" w:hAnsi="Times New Roman" w:cs="Times New Roman"/>
          <w:sz w:val="24"/>
          <w:szCs w:val="24"/>
        </w:rPr>
      </w:pPr>
      <w:r w:rsidRPr="00701C26">
        <w:rPr>
          <w:rFonts w:ascii="Times New Roman" w:eastAsia="CIDFont" w:hAnsi="Times New Roman" w:cs="Times New Roman"/>
          <w:sz w:val="24"/>
          <w:szCs w:val="24"/>
          <w:lang w:eastAsia="zh-CN" w:bidi="ar"/>
        </w:rPr>
        <w:t xml:space="preserve">Table </w:t>
      </w:r>
      <w:r w:rsidR="00785EA3">
        <w:rPr>
          <w:rFonts w:ascii="Times New Roman" w:eastAsia="CIDFont" w:hAnsi="Times New Roman" w:cs="Times New Roman"/>
          <w:sz w:val="24"/>
          <w:szCs w:val="24"/>
          <w:lang w:eastAsia="zh-CN" w:bidi="ar"/>
        </w:rPr>
        <w:t xml:space="preserve">6 </w:t>
      </w:r>
      <w:r w:rsidRPr="00701C26">
        <w:rPr>
          <w:rFonts w:ascii="Times New Roman" w:eastAsia="CIDFont" w:hAnsi="Times New Roman" w:cs="Times New Roman"/>
          <w:sz w:val="24"/>
          <w:szCs w:val="24"/>
          <w:lang w:eastAsia="zh-CN" w:bidi="ar"/>
        </w:rPr>
        <w:t>reveals that among indicators listed to measure green purchasing initiatives of Hibret hotel, buying the local pro</w:t>
      </w:r>
      <w:r w:rsidRPr="00701C26">
        <w:rPr>
          <w:rFonts w:ascii="Times New Roman" w:eastAsia="CIDFont" w:hAnsi="Times New Roman" w:cs="Times New Roman"/>
          <w:sz w:val="24"/>
          <w:szCs w:val="24"/>
          <w:lang w:eastAsia="zh-CN" w:bidi="ar"/>
        </w:rPr>
        <w:t>duct was the most frequently practiced compared to the rest indicators with the highest mean score of 3.98. Purchasing eco-friendly material and avoiding the purchase of excess package ranked the second and the third with a mean score of 3.72 and 3.53 resp</w:t>
      </w:r>
      <w:r w:rsidRPr="00701C26">
        <w:rPr>
          <w:rFonts w:ascii="Times New Roman" w:eastAsia="CIDFont" w:hAnsi="Times New Roman" w:cs="Times New Roman"/>
          <w:sz w:val="24"/>
          <w:szCs w:val="24"/>
          <w:lang w:eastAsia="zh-CN" w:bidi="ar"/>
        </w:rPr>
        <w:t xml:space="preserve">ectively. </w:t>
      </w:r>
      <w:r w:rsidRPr="00701C26">
        <w:rPr>
          <w:rFonts w:ascii="Times New Roman" w:eastAsia="CIDFont" w:hAnsi="Times New Roman" w:cs="Times New Roman"/>
          <w:sz w:val="24"/>
          <w:szCs w:val="24"/>
          <w:lang w:eastAsia="zh-CN" w:bidi="ar"/>
        </w:rPr>
        <w:lastRenderedPageBreak/>
        <w:t>Majority of hotels (23.86%) purchase local products very frequently and 5.3% of hotels buy frequently. Whereas, very few hotels (6.5%) responded that they did not adequately implement green purchase in terms of buying local products and materials</w:t>
      </w:r>
      <w:r w:rsidRPr="00701C26">
        <w:rPr>
          <w:rFonts w:ascii="Times New Roman" w:eastAsia="CIDFont" w:hAnsi="Times New Roman" w:cs="Times New Roman"/>
          <w:sz w:val="24"/>
          <w:szCs w:val="24"/>
          <w:lang w:eastAsia="zh-CN" w:bidi="ar"/>
        </w:rPr>
        <w:t xml:space="preserve"> for hotel services, production and operation. Local purchasing plays a role in reducing the carbon dioxide produced for long transporting supply; it is considered as the most sustainable form of buying. According to this data, Debre Tabo hotels have outst</w:t>
      </w:r>
      <w:r w:rsidRPr="00701C26">
        <w:rPr>
          <w:rFonts w:ascii="Times New Roman" w:eastAsia="CIDFont" w:hAnsi="Times New Roman" w:cs="Times New Roman"/>
          <w:sz w:val="24"/>
          <w:szCs w:val="24"/>
          <w:lang w:eastAsia="zh-CN" w:bidi="ar"/>
        </w:rPr>
        <w:t xml:space="preserve">andingly performed the purchasing of local products. According to the stakeholders' responses, for the majority of food and drink-related supplies required in hotels for services and production, almost all hotels depend on the local market source. This is </w:t>
      </w:r>
      <w:r w:rsidRPr="00701C26">
        <w:rPr>
          <w:rFonts w:ascii="Times New Roman" w:eastAsia="CIDFont" w:hAnsi="Times New Roman" w:cs="Times New Roman"/>
          <w:sz w:val="24"/>
          <w:szCs w:val="24"/>
          <w:lang w:eastAsia="zh-CN" w:bidi="ar"/>
        </w:rPr>
        <w:t>influenced by the availability of fresh food and drinks products in the local market. Only limited hotels import some food and drink products that cannot be afforded in the local market. Contrarily to the food and drink products, the majority of appliances</w:t>
      </w:r>
      <w:r w:rsidRPr="00701C26">
        <w:rPr>
          <w:rFonts w:ascii="Times New Roman" w:eastAsia="CIDFont" w:hAnsi="Times New Roman" w:cs="Times New Roman"/>
          <w:sz w:val="24"/>
          <w:szCs w:val="24"/>
          <w:lang w:eastAsia="zh-CN" w:bidi="ar"/>
        </w:rPr>
        <w:t xml:space="preserve">, types of equipment, furniture and other hotel furnishing products were mainly imported from abroad. The </w:t>
      </w:r>
    </w:p>
    <w:p w14:paraId="7ADBBCDA" w14:textId="77777777" w:rsidR="00B80D58" w:rsidRPr="00701C26" w:rsidRDefault="00C72F4B">
      <w:pPr>
        <w:spacing w:line="360" w:lineRule="auto"/>
        <w:jc w:val="both"/>
        <w:rPr>
          <w:rFonts w:ascii="Times New Roman" w:hAnsi="Times New Roman" w:cs="Times New Roman"/>
          <w:sz w:val="24"/>
          <w:szCs w:val="24"/>
        </w:rPr>
      </w:pPr>
      <w:r w:rsidRPr="00701C26">
        <w:rPr>
          <w:rFonts w:ascii="Times New Roman" w:eastAsia="CIDFont" w:hAnsi="Times New Roman" w:cs="Times New Roman"/>
          <w:sz w:val="24"/>
          <w:szCs w:val="24"/>
          <w:lang w:eastAsia="zh-CN" w:bidi="ar"/>
        </w:rPr>
        <w:t xml:space="preserve">local economy production capacity mainly influences this. During field interview, one key informant explained about food-related hotel supplies from </w:t>
      </w:r>
      <w:r w:rsidRPr="00701C26">
        <w:rPr>
          <w:rFonts w:ascii="Times New Roman" w:eastAsia="CIDFont" w:hAnsi="Times New Roman" w:cs="Times New Roman"/>
          <w:sz w:val="24"/>
          <w:szCs w:val="24"/>
          <w:lang w:eastAsia="zh-CN" w:bidi="ar"/>
        </w:rPr>
        <w:t xml:space="preserve">the </w:t>
      </w:r>
    </w:p>
    <w:p w14:paraId="5AE8E7F6" w14:textId="77777777" w:rsidR="00B80D58" w:rsidRPr="00701C26" w:rsidRDefault="00C72F4B">
      <w:pPr>
        <w:spacing w:line="360" w:lineRule="auto"/>
        <w:jc w:val="both"/>
        <w:rPr>
          <w:rFonts w:ascii="Times New Roman" w:hAnsi="Times New Roman" w:cs="Times New Roman"/>
          <w:sz w:val="24"/>
          <w:szCs w:val="24"/>
        </w:rPr>
      </w:pPr>
      <w:r w:rsidRPr="00701C26">
        <w:rPr>
          <w:rFonts w:ascii="Times New Roman" w:eastAsia="CIDFont" w:hAnsi="Times New Roman" w:cs="Times New Roman"/>
          <w:sz w:val="24"/>
          <w:szCs w:val="24"/>
          <w:lang w:eastAsia="zh-CN" w:bidi="ar"/>
        </w:rPr>
        <w:t xml:space="preserve">local market as: The raw material for food services, including fruits and vegetables, are supplied from local farms. </w:t>
      </w:r>
    </w:p>
    <w:p w14:paraId="3417B072" w14:textId="77777777" w:rsidR="00B80D58" w:rsidRPr="00701C26" w:rsidRDefault="00C72F4B">
      <w:pPr>
        <w:spacing w:line="360" w:lineRule="auto"/>
        <w:jc w:val="both"/>
        <w:rPr>
          <w:rFonts w:ascii="Times New Roman" w:hAnsi="Times New Roman" w:cs="Times New Roman"/>
          <w:sz w:val="24"/>
          <w:szCs w:val="24"/>
        </w:rPr>
      </w:pPr>
      <w:r w:rsidRPr="00701C26">
        <w:rPr>
          <w:rFonts w:ascii="Times New Roman" w:eastAsia="CIDFont" w:hAnsi="Times New Roman" w:cs="Times New Roman"/>
          <w:sz w:val="24"/>
          <w:szCs w:val="24"/>
          <w:lang w:eastAsia="zh-CN" w:bidi="ar"/>
        </w:rPr>
        <w:t xml:space="preserve">The second buying green initiative is purchasing eco-friendly products and materials. About </w:t>
      </w:r>
    </w:p>
    <w:p w14:paraId="0BD8C45B" w14:textId="77777777" w:rsidR="00B80D58" w:rsidRPr="00701C26" w:rsidRDefault="00C72F4B">
      <w:pPr>
        <w:spacing w:line="360" w:lineRule="auto"/>
        <w:jc w:val="both"/>
        <w:rPr>
          <w:rFonts w:ascii="Times New Roman" w:hAnsi="Times New Roman" w:cs="Times New Roman"/>
          <w:sz w:val="24"/>
          <w:szCs w:val="24"/>
        </w:rPr>
      </w:pPr>
      <w:r w:rsidRPr="00701C26">
        <w:rPr>
          <w:rFonts w:ascii="Times New Roman" w:eastAsia="CIDFont" w:hAnsi="Times New Roman" w:cs="Times New Roman"/>
          <w:sz w:val="24"/>
          <w:szCs w:val="24"/>
          <w:lang w:eastAsia="zh-CN" w:bidi="ar"/>
        </w:rPr>
        <w:t>79.6% of hotels agreed that they were ma</w:t>
      </w:r>
      <w:r w:rsidRPr="00701C26">
        <w:rPr>
          <w:rFonts w:ascii="Times New Roman" w:eastAsia="CIDFont" w:hAnsi="Times New Roman" w:cs="Times New Roman"/>
          <w:sz w:val="24"/>
          <w:szCs w:val="24"/>
          <w:lang w:eastAsia="zh-CN" w:bidi="ar"/>
        </w:rPr>
        <w:t xml:space="preserve">inly purchasing eco-products. The rest twenty percent </w:t>
      </w:r>
    </w:p>
    <w:p w14:paraId="15F1A0B7" w14:textId="77777777" w:rsidR="00B80D58" w:rsidRPr="00701C26" w:rsidRDefault="00C72F4B">
      <w:pPr>
        <w:spacing w:line="360" w:lineRule="auto"/>
        <w:jc w:val="both"/>
        <w:rPr>
          <w:rFonts w:ascii="Times New Roman" w:hAnsi="Times New Roman" w:cs="Times New Roman"/>
          <w:sz w:val="24"/>
          <w:szCs w:val="24"/>
        </w:rPr>
      </w:pPr>
      <w:r w:rsidRPr="00701C26">
        <w:rPr>
          <w:rFonts w:ascii="Times New Roman" w:eastAsia="CIDFont" w:hAnsi="Times New Roman" w:cs="Times New Roman"/>
          <w:sz w:val="24"/>
          <w:szCs w:val="24"/>
          <w:lang w:eastAsia="zh-CN" w:bidi="ar"/>
        </w:rPr>
        <w:t xml:space="preserve">(20.3%) of hotels responded that mainly they did not merely depend on eco-friendly products for </w:t>
      </w:r>
    </w:p>
    <w:p w14:paraId="71AF5529" w14:textId="77777777" w:rsidR="00B80D58" w:rsidRPr="00701C26" w:rsidRDefault="00C72F4B">
      <w:pPr>
        <w:spacing w:line="360" w:lineRule="auto"/>
        <w:jc w:val="both"/>
        <w:rPr>
          <w:rFonts w:ascii="Times New Roman" w:hAnsi="Times New Roman" w:cs="Times New Roman"/>
          <w:sz w:val="24"/>
          <w:szCs w:val="24"/>
        </w:rPr>
      </w:pPr>
      <w:r w:rsidRPr="00701C26">
        <w:rPr>
          <w:rFonts w:ascii="Times New Roman" w:eastAsia="CIDFont" w:hAnsi="Times New Roman" w:cs="Times New Roman"/>
          <w:sz w:val="24"/>
          <w:szCs w:val="24"/>
          <w:lang w:eastAsia="zh-CN" w:bidi="ar"/>
        </w:rPr>
        <w:t xml:space="preserve">their operation. This implies that hotels perform purchasing eco-friendly products and materials </w:t>
      </w:r>
    </w:p>
    <w:p w14:paraId="6E62E713" w14:textId="77777777" w:rsidR="00B80D58" w:rsidRPr="00701C26" w:rsidRDefault="00C72F4B">
      <w:pPr>
        <w:spacing w:line="360" w:lineRule="auto"/>
        <w:jc w:val="both"/>
        <w:rPr>
          <w:rFonts w:ascii="Times New Roman" w:hAnsi="Times New Roman" w:cs="Times New Roman"/>
          <w:sz w:val="24"/>
          <w:szCs w:val="24"/>
        </w:rPr>
      </w:pPr>
      <w:r w:rsidRPr="00701C26">
        <w:rPr>
          <w:rFonts w:ascii="Times New Roman" w:eastAsia="CIDFont" w:hAnsi="Times New Roman" w:cs="Times New Roman"/>
          <w:sz w:val="24"/>
          <w:szCs w:val="24"/>
          <w:lang w:eastAsia="zh-CN" w:bidi="ar"/>
        </w:rPr>
        <w:t>initia</w:t>
      </w:r>
      <w:r w:rsidRPr="00701C26">
        <w:rPr>
          <w:rFonts w:ascii="Times New Roman" w:eastAsia="CIDFont" w:hAnsi="Times New Roman" w:cs="Times New Roman"/>
          <w:sz w:val="24"/>
          <w:szCs w:val="24"/>
          <w:lang w:eastAsia="zh-CN" w:bidi="ar"/>
        </w:rPr>
        <w:t xml:space="preserve">tive at a level that can be recognized at good. One key informant described the buying of </w:t>
      </w:r>
    </w:p>
    <w:p w14:paraId="6347B45E" w14:textId="77777777" w:rsidR="00B80D58" w:rsidRPr="00701C26" w:rsidRDefault="00C72F4B">
      <w:pPr>
        <w:spacing w:line="360" w:lineRule="auto"/>
        <w:jc w:val="both"/>
        <w:rPr>
          <w:rFonts w:ascii="Times New Roman" w:hAnsi="Times New Roman" w:cs="Times New Roman"/>
          <w:sz w:val="24"/>
          <w:szCs w:val="24"/>
        </w:rPr>
      </w:pPr>
      <w:r w:rsidRPr="00701C26">
        <w:rPr>
          <w:rFonts w:ascii="Times New Roman" w:eastAsia="CIDFont" w:hAnsi="Times New Roman" w:cs="Times New Roman"/>
          <w:sz w:val="24"/>
          <w:szCs w:val="24"/>
          <w:lang w:eastAsia="zh-CN" w:bidi="ar"/>
        </w:rPr>
        <w:t xml:space="preserve">hotels on eco-friendly appliances and equipment as: </w:t>
      </w:r>
    </w:p>
    <w:p w14:paraId="50DF6CB7" w14:textId="77777777" w:rsidR="00B80D58" w:rsidRPr="00701C26" w:rsidRDefault="00C72F4B">
      <w:pPr>
        <w:spacing w:line="360" w:lineRule="auto"/>
        <w:jc w:val="both"/>
        <w:rPr>
          <w:rFonts w:ascii="Times New Roman" w:hAnsi="Times New Roman" w:cs="Times New Roman"/>
          <w:sz w:val="24"/>
          <w:szCs w:val="24"/>
        </w:rPr>
      </w:pPr>
      <w:r w:rsidRPr="00701C26">
        <w:rPr>
          <w:rFonts w:ascii="Times New Roman" w:eastAsia="CIDFont" w:hAnsi="Times New Roman" w:cs="Times New Roman"/>
          <w:sz w:val="24"/>
          <w:szCs w:val="24"/>
          <w:lang w:eastAsia="zh-CN" w:bidi="ar"/>
        </w:rPr>
        <w:t>Using eco-friendly- equipment, materials and appliance are normal in Debre Tabor based internationally franchised hotels due to their policy. In local independent hotels, even though they do not have such firm policy, except few, this day the law of countr</w:t>
      </w:r>
      <w:r w:rsidRPr="00701C26">
        <w:rPr>
          <w:rFonts w:ascii="Times New Roman" w:eastAsia="CIDFont" w:hAnsi="Times New Roman" w:cs="Times New Roman"/>
          <w:sz w:val="24"/>
          <w:szCs w:val="24"/>
          <w:lang w:eastAsia="zh-CN" w:bidi="ar"/>
        </w:rPr>
        <w:t xml:space="preserve">ies does not allow importing extremely environmentally unfriendly materials. I believe that Ethiopian Quality Standard Agency </w:t>
      </w:r>
      <w:r w:rsidRPr="00701C26">
        <w:rPr>
          <w:rFonts w:ascii="Times New Roman" w:eastAsia="CIDFont" w:hAnsi="Times New Roman" w:cs="Times New Roman"/>
          <w:sz w:val="24"/>
          <w:szCs w:val="24"/>
          <w:lang w:eastAsia="zh-CN" w:bidi="ar"/>
        </w:rPr>
        <w:lastRenderedPageBreak/>
        <w:t xml:space="preserve">and Ethiopian Custom Authority look after and control it this during their import (Anonymous 15, personal communication, December </w:t>
      </w:r>
      <w:r w:rsidRPr="00701C26">
        <w:rPr>
          <w:rFonts w:ascii="Times New Roman" w:eastAsia="CIDFont" w:hAnsi="Times New Roman" w:cs="Times New Roman"/>
          <w:sz w:val="24"/>
          <w:szCs w:val="24"/>
          <w:lang w:eastAsia="zh-CN" w:bidi="ar"/>
        </w:rPr>
        <w:t xml:space="preserve">22, 2024). </w:t>
      </w:r>
    </w:p>
    <w:p w14:paraId="265A77E8" w14:textId="3B294532" w:rsidR="00B80D58" w:rsidRPr="00701C26" w:rsidRDefault="00C72F4B">
      <w:pPr>
        <w:spacing w:line="360" w:lineRule="auto"/>
        <w:jc w:val="both"/>
        <w:rPr>
          <w:rFonts w:ascii="Times New Roman" w:hAnsi="Times New Roman" w:cs="Times New Roman"/>
          <w:sz w:val="24"/>
          <w:szCs w:val="24"/>
        </w:rPr>
      </w:pPr>
      <w:r w:rsidRPr="00701C26">
        <w:rPr>
          <w:rFonts w:ascii="Times New Roman" w:eastAsia="CIDFont" w:hAnsi="Times New Roman" w:cs="Times New Roman"/>
          <w:sz w:val="24"/>
          <w:szCs w:val="24"/>
          <w:lang w:eastAsia="zh-CN" w:bidi="ar"/>
        </w:rPr>
        <w:t xml:space="preserve">However, the buying of eco-friendly materials faces particular critiques. Though there is certain vagueness, the eco-friendliness of imported hotel equipment and appliances’ are being checked by government authorities at entry points. The most </w:t>
      </w:r>
      <w:r w:rsidRPr="00701C26">
        <w:rPr>
          <w:rFonts w:ascii="Times New Roman" w:eastAsia="CIDFont" w:hAnsi="Times New Roman" w:cs="Times New Roman"/>
          <w:sz w:val="24"/>
          <w:szCs w:val="24"/>
          <w:lang w:eastAsia="zh-CN" w:bidi="ar"/>
        </w:rPr>
        <w:t>critiques are the difficulty of identifying whether products are eco-friendly or not. Especially products related to various chemicals purchased for cleaning purposes. Even though the hotels’ responses were positive, it is tough to be sure if most hotels a</w:t>
      </w:r>
      <w:r w:rsidRPr="00701C26">
        <w:rPr>
          <w:rFonts w:ascii="Times New Roman" w:eastAsia="CIDFont" w:hAnsi="Times New Roman" w:cs="Times New Roman"/>
          <w:sz w:val="24"/>
          <w:szCs w:val="24"/>
          <w:lang w:eastAsia="zh-CN" w:bidi="ar"/>
        </w:rPr>
        <w:t>re using eco-friendly products. Because, some locally produced consumable products such as cleaning chemicals may be labeled as eco- friendly, but it is challenging to be sure whether the products are eco-friendly or not. Even, no one is sure if fresh frui</w:t>
      </w:r>
      <w:r w:rsidRPr="00701C26">
        <w:rPr>
          <w:rFonts w:ascii="Times New Roman" w:eastAsia="CIDFont" w:hAnsi="Times New Roman" w:cs="Times New Roman"/>
          <w:sz w:val="24"/>
          <w:szCs w:val="24"/>
          <w:lang w:eastAsia="zh-CN" w:bidi="ar"/>
        </w:rPr>
        <w:t>ts and vegetables are free of inorganic fertilizers. Other consumable materials, equipment and appliances that imported from internationally certified companies’ negative impacts are relatively minimal on local environments. Certain plastic products are al</w:t>
      </w:r>
      <w:r w:rsidRPr="00701C26">
        <w:rPr>
          <w:rFonts w:ascii="Times New Roman" w:eastAsia="CIDFont" w:hAnsi="Times New Roman" w:cs="Times New Roman"/>
          <w:sz w:val="24"/>
          <w:szCs w:val="24"/>
          <w:lang w:eastAsia="zh-CN" w:bidi="ar"/>
        </w:rPr>
        <w:t xml:space="preserve">so mostly viewed in hotels </w:t>
      </w:r>
      <w:r w:rsidR="00701C26" w:rsidRPr="00701C26">
        <w:rPr>
          <w:rFonts w:ascii="Times New Roman" w:eastAsia="CIDFont" w:hAnsi="Times New Roman" w:cs="Times New Roman"/>
          <w:sz w:val="24"/>
          <w:szCs w:val="24"/>
          <w:lang w:eastAsia="zh-CN" w:bidi="ar"/>
        </w:rPr>
        <w:t>publicly</w:t>
      </w:r>
      <w:r w:rsidRPr="00701C26">
        <w:rPr>
          <w:rFonts w:ascii="Times New Roman" w:eastAsia="CIDFont" w:hAnsi="Times New Roman" w:cs="Times New Roman"/>
          <w:sz w:val="24"/>
          <w:szCs w:val="24"/>
          <w:lang w:eastAsia="zh-CN" w:bidi="ar"/>
        </w:rPr>
        <w:t xml:space="preserve">.  About two-thirds of surveyed hotels (63.4%) agreed that they were not accustomed to purchasing any excess products. However, about 30.9% of the hotel responded that they were buying excess packages for their service </w:t>
      </w:r>
      <w:r w:rsidRPr="00701C26">
        <w:rPr>
          <w:rFonts w:ascii="Times New Roman" w:eastAsia="CIDFont" w:hAnsi="Times New Roman" w:cs="Times New Roman"/>
          <w:sz w:val="24"/>
          <w:szCs w:val="24"/>
          <w:lang w:eastAsia="zh-CN" w:bidi="ar"/>
        </w:rPr>
        <w:t>operation to save in stock. This is also cognized as fairly good performances of environmental initiative. There is also a short explanation of a few key informants are included to support the analysis of fair amount purchase provided here. A key informant</w:t>
      </w:r>
      <w:r w:rsidRPr="00701C26">
        <w:rPr>
          <w:rFonts w:ascii="Times New Roman" w:eastAsia="CIDFont" w:hAnsi="Times New Roman" w:cs="Times New Roman"/>
          <w:sz w:val="24"/>
          <w:szCs w:val="24"/>
          <w:lang w:eastAsia="zh-CN" w:bidi="ar"/>
        </w:rPr>
        <w:t xml:space="preserve"> from government office narrated about the purchase of hotels as; </w:t>
      </w:r>
    </w:p>
    <w:p w14:paraId="77B6C76F" w14:textId="5D437840" w:rsidR="00B80D58" w:rsidRPr="00701C26" w:rsidRDefault="00C72F4B">
      <w:pPr>
        <w:spacing w:line="360" w:lineRule="auto"/>
        <w:jc w:val="both"/>
        <w:rPr>
          <w:rFonts w:ascii="Times New Roman" w:hAnsi="Times New Roman" w:cs="Times New Roman"/>
          <w:sz w:val="24"/>
          <w:szCs w:val="24"/>
        </w:rPr>
      </w:pPr>
      <w:r w:rsidRPr="00701C26">
        <w:rPr>
          <w:rFonts w:ascii="Times New Roman" w:eastAsia="CIDFont" w:hAnsi="Times New Roman" w:cs="Times New Roman"/>
          <w:sz w:val="24"/>
          <w:szCs w:val="24"/>
          <w:lang w:eastAsia="zh-CN" w:bidi="ar"/>
        </w:rPr>
        <w:t>As I see during the supervision, the majority of hotels do not store excess packages in their store. I can say that only a few hotels have a moderately large stock of materials in their sto</w:t>
      </w:r>
      <w:r w:rsidRPr="00701C26">
        <w:rPr>
          <w:rFonts w:ascii="Times New Roman" w:eastAsia="CIDFont" w:hAnsi="Times New Roman" w:cs="Times New Roman"/>
          <w:sz w:val="24"/>
          <w:szCs w:val="24"/>
          <w:lang w:eastAsia="zh-CN" w:bidi="ar"/>
        </w:rPr>
        <w:t xml:space="preserve">rage. These hotels are those who have long period purchasing system such as purchasing system once in six months or once in three months for equipment and </w:t>
      </w:r>
      <w:r w:rsidR="00701C26" w:rsidRPr="00701C26">
        <w:rPr>
          <w:rFonts w:ascii="Times New Roman" w:eastAsia="CIDFont" w:hAnsi="Times New Roman" w:cs="Times New Roman"/>
          <w:sz w:val="24"/>
          <w:szCs w:val="24"/>
          <w:lang w:eastAsia="zh-CN" w:bidi="ar"/>
        </w:rPr>
        <w:t>no consumable</w:t>
      </w:r>
      <w:r w:rsidRPr="00701C26">
        <w:rPr>
          <w:rFonts w:ascii="Times New Roman" w:eastAsia="CIDFont" w:hAnsi="Times New Roman" w:cs="Times New Roman"/>
          <w:sz w:val="24"/>
          <w:szCs w:val="24"/>
          <w:lang w:eastAsia="zh-CN" w:bidi="ar"/>
        </w:rPr>
        <w:t xml:space="preserve"> materials (Anonymous 3, personal communication, December10, 2024). </w:t>
      </w:r>
    </w:p>
    <w:p w14:paraId="3A0DEA75" w14:textId="77777777" w:rsidR="00B80D58" w:rsidRPr="00701C26" w:rsidRDefault="00C72F4B">
      <w:pPr>
        <w:spacing w:line="360" w:lineRule="auto"/>
        <w:jc w:val="both"/>
        <w:rPr>
          <w:rFonts w:ascii="Times New Roman" w:hAnsi="Times New Roman" w:cs="Times New Roman"/>
          <w:sz w:val="24"/>
          <w:szCs w:val="24"/>
        </w:rPr>
      </w:pPr>
      <w:r w:rsidRPr="00701C26">
        <w:rPr>
          <w:rFonts w:ascii="Times New Roman" w:eastAsia="CIDFont" w:hAnsi="Times New Roman" w:cs="Times New Roman"/>
          <w:sz w:val="24"/>
          <w:szCs w:val="24"/>
          <w:lang w:eastAsia="zh-CN" w:bidi="ar"/>
        </w:rPr>
        <w:t>The above presentat</w:t>
      </w:r>
      <w:r w:rsidRPr="00701C26">
        <w:rPr>
          <w:rFonts w:ascii="Times New Roman" w:eastAsia="CIDFont" w:hAnsi="Times New Roman" w:cs="Times New Roman"/>
          <w:sz w:val="24"/>
          <w:szCs w:val="24"/>
          <w:lang w:eastAsia="zh-CN" w:bidi="ar"/>
        </w:rPr>
        <w:t>ion and description results show that the majority of hotels are currently well-performing most of the practices that were listed in the questionnaire. Especially the buying of local products for food and drinks are looks scoring good performances. There a</w:t>
      </w:r>
      <w:r w:rsidRPr="00701C26">
        <w:rPr>
          <w:rFonts w:ascii="Times New Roman" w:eastAsia="CIDFont" w:hAnsi="Times New Roman" w:cs="Times New Roman"/>
          <w:sz w:val="24"/>
          <w:szCs w:val="24"/>
          <w:lang w:eastAsia="zh-CN" w:bidi="ar"/>
        </w:rPr>
        <w:t xml:space="preserve">re some encouraging factors to environmental sustainability management implementations within Addis Ababa hotels. These principal relevant, motivating factors analysis and descriptions and analyses presented in the following section. </w:t>
      </w:r>
    </w:p>
    <w:p w14:paraId="42E84B2B" w14:textId="77777777" w:rsidR="00B80D58" w:rsidRPr="00701C26" w:rsidRDefault="00C72F4B">
      <w:pPr>
        <w:pStyle w:val="Heading2"/>
        <w:rPr>
          <w:color w:val="auto"/>
        </w:rPr>
      </w:pPr>
      <w:bookmarkStart w:id="56" w:name="_Toc190198106"/>
      <w:r w:rsidRPr="00701C26">
        <w:rPr>
          <w:color w:val="auto"/>
          <w:lang w:eastAsia="zh-CN"/>
        </w:rPr>
        <w:lastRenderedPageBreak/>
        <w:t xml:space="preserve">4.3. Motivations for </w:t>
      </w:r>
      <w:r w:rsidRPr="00701C26">
        <w:rPr>
          <w:color w:val="auto"/>
          <w:lang w:eastAsia="zh-CN"/>
        </w:rPr>
        <w:t>Environmental Sustainability Practices in Hotels</w:t>
      </w:r>
      <w:bookmarkEnd w:id="56"/>
      <w:r w:rsidRPr="00701C26">
        <w:rPr>
          <w:color w:val="auto"/>
          <w:lang w:eastAsia="zh-CN"/>
        </w:rPr>
        <w:t xml:space="preserve"> </w:t>
      </w:r>
    </w:p>
    <w:p w14:paraId="64988118" w14:textId="77777777" w:rsidR="00B80D58" w:rsidRPr="00701C26" w:rsidRDefault="00C72F4B">
      <w:pPr>
        <w:spacing w:line="360" w:lineRule="auto"/>
        <w:jc w:val="both"/>
        <w:rPr>
          <w:rFonts w:ascii="Times New Roman" w:eastAsia="CIDFont" w:hAnsi="Times New Roman" w:cs="Times New Roman"/>
          <w:sz w:val="24"/>
          <w:szCs w:val="24"/>
          <w:lang w:eastAsia="zh-CN" w:bidi="ar"/>
        </w:rPr>
      </w:pPr>
      <w:r w:rsidRPr="00701C26">
        <w:rPr>
          <w:rFonts w:ascii="Times New Roman" w:eastAsia="CIDFont" w:hAnsi="Times New Roman" w:cs="Times New Roman"/>
          <w:sz w:val="24"/>
          <w:szCs w:val="24"/>
          <w:lang w:eastAsia="zh-CN" w:bidi="ar"/>
        </w:rPr>
        <w:t>This part discovers factors motivate hotels to implement environmental practices. The hotel's environmental practices motivations were measured by asking the Hibret hotel (Debre Tabor) managers to mark their degree of agreement with the provided statements</w:t>
      </w:r>
      <w:r w:rsidRPr="00701C26">
        <w:rPr>
          <w:rFonts w:ascii="Times New Roman" w:eastAsia="CIDFont" w:hAnsi="Times New Roman" w:cs="Times New Roman"/>
          <w:sz w:val="24"/>
          <w:szCs w:val="24"/>
          <w:lang w:eastAsia="zh-CN" w:bidi="ar"/>
        </w:rPr>
        <w:t xml:space="preserve"> on a five-point Likert scale. Based on the responses of hotel managers, these driving factors for environmental practices implementations in the hotel industry were described in the following subsequent parts. </w:t>
      </w:r>
    </w:p>
    <w:p w14:paraId="499D52B4" w14:textId="250C7C38" w:rsidR="00B80D58" w:rsidRPr="006960F7" w:rsidRDefault="00785EA3" w:rsidP="00785EA3">
      <w:pPr>
        <w:pStyle w:val="Caption"/>
        <w:rPr>
          <w:rFonts w:ascii="Times New Roman" w:eastAsiaTheme="majorEastAsia" w:hAnsi="Times New Roman" w:cstheme="majorBidi"/>
          <w:b/>
          <w:bCs/>
          <w:color w:val="auto"/>
          <w:sz w:val="22"/>
          <w:szCs w:val="20"/>
          <w:lang w:eastAsia="zh-CN" w:bidi="ar"/>
        </w:rPr>
      </w:pPr>
      <w:bookmarkStart w:id="57" w:name="_Toc190198121"/>
      <w:r>
        <w:t xml:space="preserve">Table </w:t>
      </w:r>
      <w:fldSimple w:instr=" SEQ Table \* ARABIC ">
        <w:r>
          <w:rPr>
            <w:noProof/>
          </w:rPr>
          <w:t>7</w:t>
        </w:r>
      </w:fldSimple>
      <w:r>
        <w:t xml:space="preserve"> </w:t>
      </w:r>
      <w:r w:rsidRPr="00903362">
        <w:t>displays the quantitative description of hotel environmental practices motivating factors.</w:t>
      </w:r>
      <w:bookmarkEnd w:id="57"/>
    </w:p>
    <w:tbl>
      <w:tblPr>
        <w:tblStyle w:val="TableGrid"/>
        <w:tblW w:w="0" w:type="auto"/>
        <w:tblLook w:val="04A0" w:firstRow="1" w:lastRow="0" w:firstColumn="1" w:lastColumn="0" w:noHBand="0" w:noVBand="1"/>
      </w:tblPr>
      <w:tblGrid>
        <w:gridCol w:w="6231"/>
        <w:gridCol w:w="1138"/>
        <w:gridCol w:w="1067"/>
        <w:gridCol w:w="904"/>
      </w:tblGrid>
      <w:tr w:rsidR="00701C26" w:rsidRPr="00701C26" w14:paraId="4D649A89" w14:textId="77777777">
        <w:trPr>
          <w:trHeight w:val="1134"/>
        </w:trPr>
        <w:tc>
          <w:tcPr>
            <w:tcW w:w="6423" w:type="dxa"/>
            <w:tcBorders>
              <w:top w:val="single" w:sz="8" w:space="0" w:color="4BACC6"/>
              <w:left w:val="single" w:sz="8" w:space="0" w:color="4BACC6"/>
              <w:bottom w:val="single" w:sz="8" w:space="0" w:color="4BACC6"/>
              <w:right w:val="single" w:sz="8" w:space="0" w:color="4BACC6"/>
            </w:tcBorders>
            <w:shd w:val="clear" w:color="auto" w:fill="E9F1F5"/>
          </w:tcPr>
          <w:p w14:paraId="337AAD31" w14:textId="77777777" w:rsidR="00B80D58" w:rsidRPr="00701C26" w:rsidRDefault="00C72F4B">
            <w:pPr>
              <w:rPr>
                <w:rFonts w:ascii="Times New Roman" w:eastAsia="CIDFont" w:hAnsi="Times New Roman" w:cs="Times New Roman"/>
                <w:lang w:eastAsia="zh-CN" w:bidi="ar"/>
              </w:rPr>
            </w:pPr>
            <w:r w:rsidRPr="00701C26">
              <w:rPr>
                <w:rFonts w:ascii="Times New Roman" w:eastAsia="CIDFont" w:hAnsi="Times New Roman" w:cs="Times New Roman"/>
                <w:b/>
                <w:bCs/>
                <w:lang w:eastAsia="zh-CN" w:bidi="ar"/>
              </w:rPr>
              <w:t>Items</w:t>
            </w:r>
          </w:p>
        </w:tc>
        <w:tc>
          <w:tcPr>
            <w:tcW w:w="1155" w:type="dxa"/>
            <w:tcBorders>
              <w:top w:val="single" w:sz="8" w:space="0" w:color="4BACC6"/>
              <w:left w:val="single" w:sz="8" w:space="0" w:color="4BACC6"/>
              <w:bottom w:val="single" w:sz="8" w:space="0" w:color="4BACC6"/>
              <w:right w:val="single" w:sz="8" w:space="0" w:color="4BACC6"/>
            </w:tcBorders>
            <w:shd w:val="clear" w:color="auto" w:fill="E9F1F5"/>
            <w:textDirection w:val="btLr"/>
          </w:tcPr>
          <w:p w14:paraId="0452F690" w14:textId="77777777" w:rsidR="00B80D58" w:rsidRPr="00701C26" w:rsidRDefault="00C72F4B">
            <w:pPr>
              <w:spacing w:line="360" w:lineRule="auto"/>
              <w:ind w:left="113" w:right="113"/>
              <w:jc w:val="right"/>
              <w:rPr>
                <w:rFonts w:ascii="Times New Roman" w:eastAsia="CIDFont" w:hAnsi="Times New Roman" w:cs="Times New Roman"/>
                <w:lang w:eastAsia="zh-CN" w:bidi="ar"/>
              </w:rPr>
            </w:pPr>
            <w:r w:rsidRPr="00701C26">
              <w:rPr>
                <w:rFonts w:ascii="Times New Roman" w:eastAsia="CIDFont" w:hAnsi="Times New Roman" w:cs="Times New Roman"/>
                <w:lang w:eastAsia="zh-CN" w:bidi="ar"/>
              </w:rPr>
              <w:t>N</w:t>
            </w:r>
          </w:p>
        </w:tc>
        <w:tc>
          <w:tcPr>
            <w:tcW w:w="1085" w:type="dxa"/>
            <w:tcBorders>
              <w:top w:val="single" w:sz="8" w:space="0" w:color="4BACC6"/>
              <w:left w:val="single" w:sz="8" w:space="0" w:color="4BACC6"/>
              <w:bottom w:val="single" w:sz="8" w:space="0" w:color="4BACC6"/>
              <w:right w:val="single" w:sz="8" w:space="0" w:color="4BACC6"/>
            </w:tcBorders>
            <w:shd w:val="clear" w:color="auto" w:fill="E9F1F5"/>
            <w:textDirection w:val="btLr"/>
          </w:tcPr>
          <w:p w14:paraId="7DC9A9E8" w14:textId="77777777" w:rsidR="00B80D58" w:rsidRPr="00701C26" w:rsidRDefault="00C72F4B">
            <w:pPr>
              <w:ind w:left="113" w:right="113"/>
              <w:jc w:val="right"/>
              <w:rPr>
                <w:rFonts w:ascii="Times New Roman" w:eastAsia="CIDFont" w:hAnsi="Times New Roman" w:cs="Times New Roman"/>
                <w:lang w:eastAsia="zh-CN" w:bidi="ar"/>
              </w:rPr>
            </w:pPr>
            <w:r w:rsidRPr="00701C26">
              <w:rPr>
                <w:rFonts w:ascii="Times New Roman" w:eastAsia="CIDFont" w:hAnsi="Times New Roman" w:cs="Times New Roman"/>
                <w:b/>
                <w:bCs/>
                <w:lang w:eastAsia="zh-CN" w:bidi="ar"/>
              </w:rPr>
              <w:t>Rank</w:t>
            </w:r>
          </w:p>
        </w:tc>
        <w:tc>
          <w:tcPr>
            <w:tcW w:w="913" w:type="dxa"/>
            <w:tcBorders>
              <w:top w:val="single" w:sz="8" w:space="0" w:color="4BACC6"/>
              <w:left w:val="single" w:sz="8" w:space="0" w:color="4BACC6"/>
              <w:bottom w:val="single" w:sz="8" w:space="0" w:color="4BACC6"/>
              <w:right w:val="single" w:sz="8" w:space="0" w:color="4BACC6"/>
            </w:tcBorders>
            <w:shd w:val="clear" w:color="auto" w:fill="E9F1F5"/>
            <w:textDirection w:val="btLr"/>
          </w:tcPr>
          <w:p w14:paraId="3C8820F1" w14:textId="77777777" w:rsidR="00B80D58" w:rsidRPr="00701C26" w:rsidRDefault="00C72F4B">
            <w:pPr>
              <w:ind w:left="113" w:right="113"/>
              <w:jc w:val="right"/>
              <w:rPr>
                <w:rFonts w:ascii="Times New Roman" w:eastAsia="CIDFont" w:hAnsi="Times New Roman" w:cs="Times New Roman"/>
                <w:lang w:eastAsia="zh-CN" w:bidi="ar"/>
              </w:rPr>
            </w:pPr>
            <w:r w:rsidRPr="00701C26">
              <w:rPr>
                <w:rFonts w:ascii="Times New Roman" w:eastAsia="CIDFont" w:hAnsi="Times New Roman" w:cs="Times New Roman"/>
                <w:b/>
                <w:bCs/>
                <w:lang w:eastAsia="zh-CN" w:bidi="ar"/>
              </w:rPr>
              <w:t>Mean</w:t>
            </w:r>
          </w:p>
        </w:tc>
      </w:tr>
      <w:tr w:rsidR="00701C26" w:rsidRPr="00701C26" w14:paraId="5D9C4C97" w14:textId="77777777">
        <w:tc>
          <w:tcPr>
            <w:tcW w:w="6423" w:type="dxa"/>
            <w:tcBorders>
              <w:top w:val="single" w:sz="8" w:space="0" w:color="4BACC6"/>
              <w:left w:val="single" w:sz="8" w:space="0" w:color="4BACC6"/>
              <w:bottom w:val="single" w:sz="8" w:space="0" w:color="4BACC6"/>
              <w:right w:val="single" w:sz="8" w:space="0" w:color="4BACC6"/>
            </w:tcBorders>
            <w:shd w:val="clear" w:color="auto" w:fill="D0E3EA"/>
          </w:tcPr>
          <w:p w14:paraId="27896392" w14:textId="77777777" w:rsidR="00B80D58" w:rsidRPr="00701C26" w:rsidRDefault="00C72F4B">
            <w:pPr>
              <w:spacing w:line="360" w:lineRule="auto"/>
              <w:rPr>
                <w:rFonts w:ascii="Times New Roman" w:eastAsia="CIDFont" w:hAnsi="Times New Roman" w:cs="Times New Roman"/>
                <w:b/>
                <w:bCs/>
                <w:lang w:eastAsia="zh-CN" w:bidi="ar"/>
              </w:rPr>
            </w:pPr>
            <w:r w:rsidRPr="00701C26">
              <w:rPr>
                <w:rFonts w:ascii="Times New Roman" w:eastAsia="CIDFont" w:hAnsi="Times New Roman" w:cs="Times New Roman"/>
                <w:b/>
                <w:bCs/>
                <w:lang w:eastAsia="zh-CN" w:bidi="ar"/>
              </w:rPr>
              <w:t>Potential Cost Saving</w:t>
            </w:r>
          </w:p>
          <w:p w14:paraId="5CBD9DCC" w14:textId="77777777" w:rsidR="00B80D58" w:rsidRPr="00701C26" w:rsidRDefault="00C72F4B">
            <w:pPr>
              <w:spacing w:line="360" w:lineRule="auto"/>
              <w:rPr>
                <w:rFonts w:ascii="Times New Roman" w:hAnsi="Times New Roman" w:cs="Times New Roman"/>
                <w:b/>
                <w:bCs/>
              </w:rPr>
            </w:pPr>
            <w:r w:rsidRPr="00701C26">
              <w:rPr>
                <w:rFonts w:ascii="Times New Roman" w:eastAsia="CIDFont" w:hAnsi="Times New Roman" w:cs="Times New Roman"/>
                <w:b/>
                <w:bCs/>
                <w:lang w:eastAsia="zh-CN" w:bidi="ar"/>
              </w:rPr>
              <w:t>Attract Customers</w:t>
            </w:r>
          </w:p>
          <w:p w14:paraId="715B7911" w14:textId="77777777" w:rsidR="00B80D58" w:rsidRPr="00701C26" w:rsidRDefault="00C72F4B">
            <w:pPr>
              <w:spacing w:line="360" w:lineRule="auto"/>
              <w:rPr>
                <w:rFonts w:ascii="Times New Roman" w:hAnsi="Times New Roman" w:cs="Times New Roman"/>
                <w:b/>
                <w:bCs/>
              </w:rPr>
            </w:pPr>
            <w:r w:rsidRPr="00701C26">
              <w:rPr>
                <w:rFonts w:ascii="Times New Roman" w:eastAsia="CIDFont" w:hAnsi="Times New Roman" w:cs="Times New Roman"/>
                <w:b/>
                <w:bCs/>
                <w:lang w:eastAsia="zh-CN" w:bidi="ar"/>
              </w:rPr>
              <w:t>Improve Quality of Service</w:t>
            </w:r>
          </w:p>
          <w:p w14:paraId="5D4078D6" w14:textId="77777777" w:rsidR="00B80D58" w:rsidRPr="00701C26" w:rsidRDefault="00C72F4B">
            <w:pPr>
              <w:spacing w:line="360" w:lineRule="auto"/>
              <w:rPr>
                <w:rFonts w:ascii="Times New Roman" w:hAnsi="Times New Roman" w:cs="Times New Roman"/>
                <w:b/>
                <w:bCs/>
              </w:rPr>
            </w:pPr>
            <w:r w:rsidRPr="00701C26">
              <w:rPr>
                <w:rFonts w:ascii="Times New Roman" w:eastAsia="CIDFont" w:hAnsi="Times New Roman" w:cs="Times New Roman"/>
                <w:b/>
                <w:bCs/>
                <w:lang w:eastAsia="zh-CN" w:bidi="ar"/>
              </w:rPr>
              <w:t>Achieve Award and Recognition</w:t>
            </w:r>
          </w:p>
          <w:p w14:paraId="0D6886BB" w14:textId="77777777" w:rsidR="00B80D58" w:rsidRPr="00701C26" w:rsidRDefault="00C72F4B">
            <w:pPr>
              <w:spacing w:line="360" w:lineRule="auto"/>
              <w:rPr>
                <w:rFonts w:ascii="Times New Roman" w:hAnsi="Times New Roman" w:cs="Times New Roman"/>
                <w:b/>
                <w:bCs/>
              </w:rPr>
            </w:pPr>
            <w:r w:rsidRPr="00701C26">
              <w:rPr>
                <w:rFonts w:ascii="Times New Roman" w:eastAsia="CIDFont" w:hAnsi="Times New Roman" w:cs="Times New Roman"/>
                <w:b/>
                <w:bCs/>
                <w:lang w:eastAsia="zh-CN" w:bidi="ar"/>
              </w:rPr>
              <w:t>Improve Image of the Hotel</w:t>
            </w:r>
          </w:p>
          <w:p w14:paraId="7E05775E" w14:textId="77777777" w:rsidR="00B80D58" w:rsidRPr="00701C26" w:rsidRDefault="00C72F4B">
            <w:pPr>
              <w:spacing w:line="360" w:lineRule="auto"/>
              <w:rPr>
                <w:rFonts w:ascii="Times New Roman" w:hAnsi="Times New Roman" w:cs="Times New Roman"/>
                <w:b/>
                <w:bCs/>
              </w:rPr>
            </w:pPr>
            <w:r w:rsidRPr="00701C26">
              <w:rPr>
                <w:rFonts w:ascii="Times New Roman" w:eastAsia="CIDFont" w:hAnsi="Times New Roman" w:cs="Times New Roman"/>
                <w:b/>
                <w:bCs/>
                <w:lang w:eastAsia="zh-CN" w:bidi="ar"/>
              </w:rPr>
              <w:t>Technologies Influences</w:t>
            </w:r>
          </w:p>
          <w:p w14:paraId="32C13D45" w14:textId="77777777" w:rsidR="00B80D58" w:rsidRPr="00701C26" w:rsidRDefault="00C72F4B">
            <w:pPr>
              <w:spacing w:line="360" w:lineRule="auto"/>
              <w:rPr>
                <w:rFonts w:ascii="Times New Roman" w:hAnsi="Times New Roman" w:cs="Times New Roman"/>
                <w:b/>
                <w:bCs/>
              </w:rPr>
            </w:pPr>
            <w:r w:rsidRPr="00701C26">
              <w:rPr>
                <w:rFonts w:ascii="Times New Roman" w:eastAsia="CIDFont" w:hAnsi="Times New Roman" w:cs="Times New Roman"/>
                <w:b/>
                <w:bCs/>
                <w:lang w:eastAsia="zh-CN" w:bidi="ar"/>
              </w:rPr>
              <w:t xml:space="preserve">Improve Relationship with </w:t>
            </w:r>
            <w:r w:rsidRPr="00701C26">
              <w:rPr>
                <w:rFonts w:ascii="Times New Roman" w:eastAsia="CIDFont" w:hAnsi="Times New Roman" w:cs="Times New Roman"/>
                <w:b/>
                <w:bCs/>
                <w:lang w:eastAsia="zh-CN" w:bidi="ar"/>
              </w:rPr>
              <w:t>Local Community</w:t>
            </w:r>
          </w:p>
          <w:p w14:paraId="3A585E1A" w14:textId="77777777" w:rsidR="00B80D58" w:rsidRPr="00701C26" w:rsidRDefault="00C72F4B">
            <w:pPr>
              <w:spacing w:line="360" w:lineRule="auto"/>
              <w:rPr>
                <w:rFonts w:ascii="Times New Roman" w:hAnsi="Times New Roman" w:cs="Times New Roman"/>
                <w:b/>
                <w:bCs/>
              </w:rPr>
            </w:pPr>
            <w:r w:rsidRPr="00701C26">
              <w:rPr>
                <w:rFonts w:ascii="Times New Roman" w:eastAsia="CIDFont" w:hAnsi="Times New Roman" w:cs="Times New Roman"/>
                <w:b/>
                <w:bCs/>
                <w:lang w:eastAsia="zh-CN" w:bidi="ar"/>
              </w:rPr>
              <w:t>Environmental Protection/Conservation</w:t>
            </w:r>
          </w:p>
          <w:p w14:paraId="6B1EE3B5" w14:textId="77777777" w:rsidR="00B80D58" w:rsidRPr="00701C26" w:rsidRDefault="00C72F4B">
            <w:pPr>
              <w:spacing w:line="360" w:lineRule="auto"/>
              <w:rPr>
                <w:rFonts w:ascii="Times New Roman" w:hAnsi="Times New Roman" w:cs="Times New Roman"/>
                <w:b/>
                <w:bCs/>
              </w:rPr>
            </w:pPr>
            <w:r w:rsidRPr="00701C26">
              <w:rPr>
                <w:rFonts w:ascii="Times New Roman" w:eastAsia="CIDFont" w:hAnsi="Times New Roman" w:cs="Times New Roman"/>
                <w:b/>
                <w:bCs/>
                <w:lang w:eastAsia="zh-CN" w:bidi="ar"/>
              </w:rPr>
              <w:t>Government Incentives</w:t>
            </w:r>
          </w:p>
          <w:p w14:paraId="1B1295E9" w14:textId="77777777" w:rsidR="00B80D58" w:rsidRPr="00701C26" w:rsidRDefault="00C72F4B">
            <w:pPr>
              <w:spacing w:line="360" w:lineRule="auto"/>
              <w:rPr>
                <w:rFonts w:ascii="Times New Roman" w:hAnsi="Times New Roman" w:cs="Times New Roman"/>
                <w:b/>
                <w:bCs/>
              </w:rPr>
            </w:pPr>
            <w:r w:rsidRPr="00701C26">
              <w:rPr>
                <w:rFonts w:ascii="Times New Roman" w:eastAsia="CIDFont" w:hAnsi="Times New Roman" w:cs="Times New Roman"/>
                <w:b/>
                <w:bCs/>
                <w:lang w:eastAsia="zh-CN" w:bidi="ar"/>
              </w:rPr>
              <w:t>Pressure from Stakeholder</w:t>
            </w:r>
          </w:p>
          <w:p w14:paraId="330DC890" w14:textId="77777777" w:rsidR="00B80D58" w:rsidRPr="00701C26" w:rsidRDefault="00C72F4B">
            <w:pPr>
              <w:spacing w:line="360" w:lineRule="auto"/>
              <w:rPr>
                <w:rFonts w:ascii="Times New Roman" w:eastAsia="CIDFont" w:hAnsi="Times New Roman" w:cs="Times New Roman"/>
                <w:lang w:eastAsia="zh-CN" w:bidi="ar"/>
              </w:rPr>
            </w:pPr>
            <w:r w:rsidRPr="00701C26">
              <w:rPr>
                <w:rFonts w:ascii="Times New Roman" w:eastAsia="CIDFont" w:hAnsi="Times New Roman" w:cs="Times New Roman"/>
                <w:b/>
                <w:bCs/>
                <w:lang w:eastAsia="zh-CN" w:bidi="ar"/>
              </w:rPr>
              <w:t>Valid N (listwise)</w:t>
            </w:r>
          </w:p>
        </w:tc>
        <w:tc>
          <w:tcPr>
            <w:tcW w:w="1155" w:type="dxa"/>
            <w:tcBorders>
              <w:top w:val="single" w:sz="8" w:space="0" w:color="4BACC6"/>
              <w:left w:val="single" w:sz="8" w:space="0" w:color="4BACC6"/>
              <w:bottom w:val="single" w:sz="8" w:space="0" w:color="4BACC6"/>
              <w:right w:val="single" w:sz="8" w:space="0" w:color="4BACC6"/>
            </w:tcBorders>
            <w:shd w:val="clear" w:color="auto" w:fill="D0E3EA"/>
          </w:tcPr>
          <w:p w14:paraId="32D409A4" w14:textId="77777777" w:rsidR="00B80D58" w:rsidRPr="00701C26" w:rsidRDefault="00C72F4B">
            <w:pPr>
              <w:spacing w:line="360" w:lineRule="auto"/>
              <w:jc w:val="right"/>
              <w:rPr>
                <w:rFonts w:ascii="Times New Roman" w:eastAsia="CIDFont" w:hAnsi="Times New Roman" w:cs="Times New Roman"/>
                <w:lang w:eastAsia="zh-CN" w:bidi="ar"/>
              </w:rPr>
            </w:pPr>
            <w:r w:rsidRPr="00701C26">
              <w:rPr>
                <w:rFonts w:ascii="Times New Roman" w:eastAsia="CIDFont" w:hAnsi="Times New Roman" w:cs="Times New Roman"/>
                <w:lang w:eastAsia="zh-CN" w:bidi="ar"/>
              </w:rPr>
              <w:t>105</w:t>
            </w:r>
          </w:p>
          <w:p w14:paraId="0B829D71" w14:textId="77777777" w:rsidR="00B80D58" w:rsidRPr="00701C26" w:rsidRDefault="00C72F4B">
            <w:pPr>
              <w:spacing w:line="360" w:lineRule="auto"/>
              <w:jc w:val="right"/>
              <w:rPr>
                <w:rFonts w:ascii="Times New Roman" w:eastAsia="CIDFont" w:hAnsi="Times New Roman" w:cs="Times New Roman"/>
                <w:lang w:eastAsia="zh-CN" w:bidi="ar"/>
              </w:rPr>
            </w:pPr>
            <w:r w:rsidRPr="00701C26">
              <w:rPr>
                <w:rFonts w:ascii="Times New Roman" w:eastAsia="CIDFont" w:hAnsi="Times New Roman" w:cs="Times New Roman"/>
                <w:lang w:eastAsia="zh-CN" w:bidi="ar"/>
              </w:rPr>
              <w:t>105</w:t>
            </w:r>
          </w:p>
          <w:p w14:paraId="2CDEA8C1" w14:textId="77777777" w:rsidR="00B80D58" w:rsidRPr="00701C26" w:rsidRDefault="00C72F4B">
            <w:pPr>
              <w:spacing w:line="360" w:lineRule="auto"/>
              <w:jc w:val="right"/>
              <w:rPr>
                <w:rFonts w:ascii="Times New Roman" w:eastAsia="CIDFont" w:hAnsi="Times New Roman" w:cs="Times New Roman"/>
                <w:lang w:eastAsia="zh-CN" w:bidi="ar"/>
              </w:rPr>
            </w:pPr>
            <w:r w:rsidRPr="00701C26">
              <w:rPr>
                <w:rFonts w:ascii="Times New Roman" w:eastAsia="CIDFont" w:hAnsi="Times New Roman" w:cs="Times New Roman"/>
                <w:lang w:eastAsia="zh-CN" w:bidi="ar"/>
              </w:rPr>
              <w:t>105</w:t>
            </w:r>
          </w:p>
          <w:p w14:paraId="74FCD07F" w14:textId="77777777" w:rsidR="00B80D58" w:rsidRPr="00701C26" w:rsidRDefault="00C72F4B">
            <w:pPr>
              <w:spacing w:line="360" w:lineRule="auto"/>
              <w:jc w:val="right"/>
              <w:rPr>
                <w:rFonts w:ascii="Times New Roman" w:eastAsia="CIDFont" w:hAnsi="Times New Roman" w:cs="Times New Roman"/>
                <w:lang w:eastAsia="zh-CN" w:bidi="ar"/>
              </w:rPr>
            </w:pPr>
            <w:r w:rsidRPr="00701C26">
              <w:rPr>
                <w:rFonts w:ascii="Times New Roman" w:eastAsia="CIDFont" w:hAnsi="Times New Roman" w:cs="Times New Roman"/>
                <w:lang w:eastAsia="zh-CN" w:bidi="ar"/>
              </w:rPr>
              <w:t>105</w:t>
            </w:r>
          </w:p>
          <w:p w14:paraId="21D796EB" w14:textId="77777777" w:rsidR="00B80D58" w:rsidRPr="00701C26" w:rsidRDefault="00C72F4B">
            <w:pPr>
              <w:spacing w:line="360" w:lineRule="auto"/>
              <w:jc w:val="right"/>
              <w:rPr>
                <w:rFonts w:ascii="Times New Roman" w:eastAsia="CIDFont" w:hAnsi="Times New Roman" w:cs="Times New Roman"/>
                <w:lang w:eastAsia="zh-CN" w:bidi="ar"/>
              </w:rPr>
            </w:pPr>
            <w:r w:rsidRPr="00701C26">
              <w:rPr>
                <w:rFonts w:ascii="Times New Roman" w:eastAsia="CIDFont" w:hAnsi="Times New Roman" w:cs="Times New Roman"/>
                <w:lang w:eastAsia="zh-CN" w:bidi="ar"/>
              </w:rPr>
              <w:t>105</w:t>
            </w:r>
          </w:p>
          <w:p w14:paraId="66C575BC" w14:textId="77777777" w:rsidR="00B80D58" w:rsidRPr="00701C26" w:rsidRDefault="00C72F4B">
            <w:pPr>
              <w:spacing w:line="360" w:lineRule="auto"/>
              <w:jc w:val="right"/>
              <w:rPr>
                <w:rFonts w:ascii="Times New Roman" w:eastAsia="CIDFont" w:hAnsi="Times New Roman" w:cs="Times New Roman"/>
                <w:lang w:eastAsia="zh-CN" w:bidi="ar"/>
              </w:rPr>
            </w:pPr>
            <w:r w:rsidRPr="00701C26">
              <w:rPr>
                <w:rFonts w:ascii="Times New Roman" w:eastAsia="CIDFont" w:hAnsi="Times New Roman" w:cs="Times New Roman"/>
                <w:lang w:eastAsia="zh-CN" w:bidi="ar"/>
              </w:rPr>
              <w:t>105</w:t>
            </w:r>
          </w:p>
          <w:p w14:paraId="40428843" w14:textId="77777777" w:rsidR="00B80D58" w:rsidRPr="00701C26" w:rsidRDefault="00C72F4B">
            <w:pPr>
              <w:spacing w:line="360" w:lineRule="auto"/>
              <w:jc w:val="right"/>
              <w:rPr>
                <w:rFonts w:ascii="Times New Roman" w:eastAsia="CIDFont" w:hAnsi="Times New Roman" w:cs="Times New Roman"/>
                <w:lang w:eastAsia="zh-CN" w:bidi="ar"/>
              </w:rPr>
            </w:pPr>
            <w:r w:rsidRPr="00701C26">
              <w:rPr>
                <w:rFonts w:ascii="Times New Roman" w:eastAsia="CIDFont" w:hAnsi="Times New Roman" w:cs="Times New Roman"/>
                <w:lang w:eastAsia="zh-CN" w:bidi="ar"/>
              </w:rPr>
              <w:t>105</w:t>
            </w:r>
          </w:p>
          <w:p w14:paraId="53723972" w14:textId="77777777" w:rsidR="00B80D58" w:rsidRPr="00701C26" w:rsidRDefault="00C72F4B">
            <w:pPr>
              <w:spacing w:line="360" w:lineRule="auto"/>
              <w:jc w:val="right"/>
              <w:rPr>
                <w:rFonts w:ascii="Times New Roman" w:eastAsia="CIDFont" w:hAnsi="Times New Roman" w:cs="Times New Roman"/>
                <w:lang w:eastAsia="zh-CN" w:bidi="ar"/>
              </w:rPr>
            </w:pPr>
            <w:r w:rsidRPr="00701C26">
              <w:rPr>
                <w:rFonts w:ascii="Times New Roman" w:eastAsia="CIDFont" w:hAnsi="Times New Roman" w:cs="Times New Roman"/>
                <w:lang w:eastAsia="zh-CN" w:bidi="ar"/>
              </w:rPr>
              <w:t>105</w:t>
            </w:r>
          </w:p>
          <w:p w14:paraId="6012B2B6" w14:textId="77777777" w:rsidR="00B80D58" w:rsidRPr="00701C26" w:rsidRDefault="00C72F4B">
            <w:pPr>
              <w:spacing w:line="360" w:lineRule="auto"/>
              <w:jc w:val="right"/>
              <w:rPr>
                <w:rFonts w:ascii="Times New Roman" w:eastAsia="CIDFont" w:hAnsi="Times New Roman" w:cs="Times New Roman"/>
                <w:lang w:eastAsia="zh-CN" w:bidi="ar"/>
              </w:rPr>
            </w:pPr>
            <w:r w:rsidRPr="00701C26">
              <w:rPr>
                <w:rFonts w:ascii="Times New Roman" w:eastAsia="CIDFont" w:hAnsi="Times New Roman" w:cs="Times New Roman"/>
                <w:lang w:eastAsia="zh-CN" w:bidi="ar"/>
              </w:rPr>
              <w:t>105</w:t>
            </w:r>
          </w:p>
          <w:p w14:paraId="485EEA53" w14:textId="77777777" w:rsidR="00B80D58" w:rsidRPr="00701C26" w:rsidRDefault="00C72F4B">
            <w:pPr>
              <w:spacing w:line="360" w:lineRule="auto"/>
              <w:jc w:val="right"/>
              <w:rPr>
                <w:rFonts w:ascii="Times New Roman" w:eastAsia="CIDFont" w:hAnsi="Times New Roman" w:cs="Times New Roman"/>
                <w:lang w:eastAsia="zh-CN" w:bidi="ar"/>
              </w:rPr>
            </w:pPr>
            <w:r w:rsidRPr="00701C26">
              <w:rPr>
                <w:rFonts w:ascii="Times New Roman" w:eastAsia="CIDFont" w:hAnsi="Times New Roman" w:cs="Times New Roman"/>
                <w:lang w:eastAsia="zh-CN" w:bidi="ar"/>
              </w:rPr>
              <w:t>105</w:t>
            </w:r>
          </w:p>
          <w:p w14:paraId="7C5055CE" w14:textId="77777777" w:rsidR="00B80D58" w:rsidRPr="00701C26" w:rsidRDefault="00C72F4B">
            <w:pPr>
              <w:spacing w:line="360" w:lineRule="auto"/>
              <w:jc w:val="right"/>
              <w:rPr>
                <w:rFonts w:ascii="Times New Roman" w:eastAsia="CIDFont" w:hAnsi="Times New Roman" w:cs="Times New Roman"/>
                <w:lang w:eastAsia="zh-CN" w:bidi="ar"/>
              </w:rPr>
            </w:pPr>
            <w:r w:rsidRPr="00701C26">
              <w:rPr>
                <w:rFonts w:ascii="Times New Roman" w:eastAsia="CIDFont" w:hAnsi="Times New Roman" w:cs="Times New Roman"/>
                <w:lang w:eastAsia="zh-CN" w:bidi="ar"/>
              </w:rPr>
              <w:t>105</w:t>
            </w:r>
          </w:p>
        </w:tc>
        <w:tc>
          <w:tcPr>
            <w:tcW w:w="1085" w:type="dxa"/>
            <w:tcBorders>
              <w:top w:val="single" w:sz="8" w:space="0" w:color="4BACC6"/>
              <w:left w:val="single" w:sz="8" w:space="0" w:color="4BACC6"/>
              <w:bottom w:val="single" w:sz="8" w:space="0" w:color="4BACC6"/>
              <w:right w:val="single" w:sz="8" w:space="0" w:color="4BACC6"/>
            </w:tcBorders>
            <w:shd w:val="clear" w:color="auto" w:fill="D0E3EA"/>
          </w:tcPr>
          <w:p w14:paraId="30F8B001" w14:textId="77777777" w:rsidR="00B80D58" w:rsidRPr="00701C26" w:rsidRDefault="00C72F4B">
            <w:pPr>
              <w:spacing w:line="360" w:lineRule="auto"/>
              <w:jc w:val="right"/>
              <w:rPr>
                <w:rFonts w:ascii="Times New Roman" w:eastAsia="CIDFont" w:hAnsi="Times New Roman" w:cs="Times New Roman"/>
                <w:lang w:eastAsia="zh-CN" w:bidi="ar"/>
              </w:rPr>
            </w:pPr>
            <w:r w:rsidRPr="00701C26">
              <w:rPr>
                <w:rFonts w:ascii="Times New Roman" w:eastAsia="CIDFont" w:hAnsi="Times New Roman" w:cs="Times New Roman"/>
                <w:lang w:eastAsia="zh-CN" w:bidi="ar"/>
              </w:rPr>
              <w:t>1</w:t>
            </w:r>
          </w:p>
          <w:p w14:paraId="4F84ED0E" w14:textId="77777777" w:rsidR="00B80D58" w:rsidRPr="00701C26" w:rsidRDefault="00C72F4B">
            <w:pPr>
              <w:spacing w:line="360" w:lineRule="auto"/>
              <w:jc w:val="right"/>
              <w:rPr>
                <w:rFonts w:ascii="Times New Roman" w:eastAsia="CIDFont" w:hAnsi="Times New Roman" w:cs="Times New Roman"/>
                <w:lang w:eastAsia="zh-CN" w:bidi="ar"/>
              </w:rPr>
            </w:pPr>
            <w:r w:rsidRPr="00701C26">
              <w:rPr>
                <w:rFonts w:ascii="Times New Roman" w:eastAsia="CIDFont" w:hAnsi="Times New Roman" w:cs="Times New Roman"/>
                <w:lang w:eastAsia="zh-CN" w:bidi="ar"/>
              </w:rPr>
              <w:t>2</w:t>
            </w:r>
          </w:p>
          <w:p w14:paraId="398711FF" w14:textId="77777777" w:rsidR="00B80D58" w:rsidRPr="00701C26" w:rsidRDefault="00C72F4B">
            <w:pPr>
              <w:spacing w:line="360" w:lineRule="auto"/>
              <w:jc w:val="right"/>
              <w:rPr>
                <w:rFonts w:ascii="Times New Roman" w:eastAsia="CIDFont" w:hAnsi="Times New Roman" w:cs="Times New Roman"/>
                <w:lang w:eastAsia="zh-CN" w:bidi="ar"/>
              </w:rPr>
            </w:pPr>
            <w:r w:rsidRPr="00701C26">
              <w:rPr>
                <w:rFonts w:ascii="Times New Roman" w:eastAsia="CIDFont" w:hAnsi="Times New Roman" w:cs="Times New Roman"/>
                <w:lang w:eastAsia="zh-CN" w:bidi="ar"/>
              </w:rPr>
              <w:t>3</w:t>
            </w:r>
          </w:p>
          <w:p w14:paraId="0DCA2A4C" w14:textId="77777777" w:rsidR="00B80D58" w:rsidRPr="00701C26" w:rsidRDefault="00C72F4B">
            <w:pPr>
              <w:spacing w:line="360" w:lineRule="auto"/>
              <w:jc w:val="right"/>
              <w:rPr>
                <w:rFonts w:ascii="Times New Roman" w:eastAsia="CIDFont" w:hAnsi="Times New Roman" w:cs="Times New Roman"/>
                <w:lang w:eastAsia="zh-CN" w:bidi="ar"/>
              </w:rPr>
            </w:pPr>
            <w:r w:rsidRPr="00701C26">
              <w:rPr>
                <w:rFonts w:ascii="Times New Roman" w:eastAsia="CIDFont" w:hAnsi="Times New Roman" w:cs="Times New Roman"/>
                <w:lang w:eastAsia="zh-CN" w:bidi="ar"/>
              </w:rPr>
              <w:t>4</w:t>
            </w:r>
          </w:p>
          <w:p w14:paraId="1FC5641A" w14:textId="77777777" w:rsidR="00B80D58" w:rsidRPr="00701C26" w:rsidRDefault="00C72F4B">
            <w:pPr>
              <w:spacing w:line="360" w:lineRule="auto"/>
              <w:jc w:val="right"/>
              <w:rPr>
                <w:rFonts w:ascii="Times New Roman" w:eastAsia="CIDFont" w:hAnsi="Times New Roman" w:cs="Times New Roman"/>
                <w:lang w:eastAsia="zh-CN" w:bidi="ar"/>
              </w:rPr>
            </w:pPr>
            <w:r w:rsidRPr="00701C26">
              <w:rPr>
                <w:rFonts w:ascii="Times New Roman" w:eastAsia="CIDFont" w:hAnsi="Times New Roman" w:cs="Times New Roman"/>
                <w:lang w:eastAsia="zh-CN" w:bidi="ar"/>
              </w:rPr>
              <w:t>5</w:t>
            </w:r>
          </w:p>
          <w:p w14:paraId="729DFFA6" w14:textId="77777777" w:rsidR="00B80D58" w:rsidRPr="00701C26" w:rsidRDefault="00C72F4B">
            <w:pPr>
              <w:spacing w:line="360" w:lineRule="auto"/>
              <w:jc w:val="right"/>
              <w:rPr>
                <w:rFonts w:ascii="Times New Roman" w:eastAsia="CIDFont" w:hAnsi="Times New Roman" w:cs="Times New Roman"/>
                <w:lang w:eastAsia="zh-CN" w:bidi="ar"/>
              </w:rPr>
            </w:pPr>
            <w:r w:rsidRPr="00701C26">
              <w:rPr>
                <w:rFonts w:ascii="Times New Roman" w:eastAsia="CIDFont" w:hAnsi="Times New Roman" w:cs="Times New Roman"/>
                <w:lang w:eastAsia="zh-CN" w:bidi="ar"/>
              </w:rPr>
              <w:t>6</w:t>
            </w:r>
          </w:p>
          <w:p w14:paraId="32658B13" w14:textId="77777777" w:rsidR="00B80D58" w:rsidRPr="00701C26" w:rsidRDefault="00C72F4B">
            <w:pPr>
              <w:spacing w:line="360" w:lineRule="auto"/>
              <w:jc w:val="right"/>
              <w:rPr>
                <w:rFonts w:ascii="Times New Roman" w:eastAsia="CIDFont" w:hAnsi="Times New Roman" w:cs="Times New Roman"/>
                <w:lang w:eastAsia="zh-CN" w:bidi="ar"/>
              </w:rPr>
            </w:pPr>
            <w:r w:rsidRPr="00701C26">
              <w:rPr>
                <w:rFonts w:ascii="Times New Roman" w:eastAsia="CIDFont" w:hAnsi="Times New Roman" w:cs="Times New Roman"/>
                <w:lang w:eastAsia="zh-CN" w:bidi="ar"/>
              </w:rPr>
              <w:t>7</w:t>
            </w:r>
          </w:p>
          <w:p w14:paraId="7C9536D5" w14:textId="77777777" w:rsidR="00B80D58" w:rsidRPr="00701C26" w:rsidRDefault="00C72F4B">
            <w:pPr>
              <w:spacing w:line="360" w:lineRule="auto"/>
              <w:jc w:val="right"/>
              <w:rPr>
                <w:rFonts w:ascii="Times New Roman" w:eastAsia="CIDFont" w:hAnsi="Times New Roman" w:cs="Times New Roman"/>
                <w:lang w:eastAsia="zh-CN" w:bidi="ar"/>
              </w:rPr>
            </w:pPr>
            <w:r w:rsidRPr="00701C26">
              <w:rPr>
                <w:rFonts w:ascii="Times New Roman" w:eastAsia="CIDFont" w:hAnsi="Times New Roman" w:cs="Times New Roman"/>
                <w:lang w:eastAsia="zh-CN" w:bidi="ar"/>
              </w:rPr>
              <w:t>8</w:t>
            </w:r>
          </w:p>
          <w:p w14:paraId="03658EE8" w14:textId="77777777" w:rsidR="00B80D58" w:rsidRPr="00701C26" w:rsidRDefault="00C72F4B">
            <w:pPr>
              <w:spacing w:line="360" w:lineRule="auto"/>
              <w:jc w:val="right"/>
              <w:rPr>
                <w:rFonts w:ascii="Times New Roman" w:eastAsia="CIDFont" w:hAnsi="Times New Roman" w:cs="Times New Roman"/>
                <w:lang w:eastAsia="zh-CN" w:bidi="ar"/>
              </w:rPr>
            </w:pPr>
            <w:r w:rsidRPr="00701C26">
              <w:rPr>
                <w:rFonts w:ascii="Times New Roman" w:eastAsia="CIDFont" w:hAnsi="Times New Roman" w:cs="Times New Roman"/>
                <w:lang w:eastAsia="zh-CN" w:bidi="ar"/>
              </w:rPr>
              <w:t>9</w:t>
            </w:r>
          </w:p>
          <w:p w14:paraId="6A2801C4" w14:textId="77777777" w:rsidR="00B80D58" w:rsidRPr="00701C26" w:rsidRDefault="00C72F4B">
            <w:pPr>
              <w:spacing w:line="360" w:lineRule="auto"/>
              <w:jc w:val="right"/>
              <w:rPr>
                <w:rFonts w:ascii="Times New Roman" w:eastAsia="CIDFont" w:hAnsi="Times New Roman" w:cs="Times New Roman"/>
                <w:lang w:eastAsia="zh-CN" w:bidi="ar"/>
              </w:rPr>
            </w:pPr>
            <w:r w:rsidRPr="00701C26">
              <w:rPr>
                <w:rFonts w:ascii="Times New Roman" w:eastAsia="CIDFont" w:hAnsi="Times New Roman" w:cs="Times New Roman"/>
                <w:lang w:eastAsia="zh-CN" w:bidi="ar"/>
              </w:rPr>
              <w:t>10</w:t>
            </w:r>
          </w:p>
          <w:p w14:paraId="1BD8B1D8" w14:textId="77777777" w:rsidR="00B80D58" w:rsidRPr="00701C26" w:rsidRDefault="00B80D58">
            <w:pPr>
              <w:spacing w:line="360" w:lineRule="auto"/>
              <w:jc w:val="right"/>
              <w:rPr>
                <w:rFonts w:ascii="Times New Roman" w:eastAsia="CIDFont" w:hAnsi="Times New Roman" w:cs="Times New Roman"/>
                <w:lang w:eastAsia="zh-CN" w:bidi="ar"/>
              </w:rPr>
            </w:pPr>
          </w:p>
        </w:tc>
        <w:tc>
          <w:tcPr>
            <w:tcW w:w="913" w:type="dxa"/>
            <w:tcBorders>
              <w:top w:val="single" w:sz="8" w:space="0" w:color="4BACC6"/>
              <w:left w:val="single" w:sz="8" w:space="0" w:color="4BACC6"/>
              <w:bottom w:val="single" w:sz="8" w:space="0" w:color="4BACC6"/>
              <w:right w:val="single" w:sz="8" w:space="0" w:color="4BACC6"/>
            </w:tcBorders>
            <w:shd w:val="clear" w:color="auto" w:fill="D0E3EA"/>
          </w:tcPr>
          <w:p w14:paraId="632B65B0" w14:textId="77777777" w:rsidR="00B80D58" w:rsidRPr="00701C26" w:rsidRDefault="00C72F4B">
            <w:pPr>
              <w:spacing w:line="360" w:lineRule="auto"/>
              <w:jc w:val="right"/>
              <w:rPr>
                <w:rFonts w:ascii="Times New Roman" w:eastAsia="CIDFont" w:hAnsi="Times New Roman" w:cs="Times New Roman"/>
                <w:lang w:eastAsia="zh-CN" w:bidi="ar"/>
              </w:rPr>
            </w:pPr>
            <w:r w:rsidRPr="00701C26">
              <w:rPr>
                <w:rFonts w:ascii="Times New Roman" w:eastAsia="CIDFont" w:hAnsi="Times New Roman" w:cs="Times New Roman"/>
                <w:lang w:eastAsia="zh-CN" w:bidi="ar"/>
              </w:rPr>
              <w:t>4.56</w:t>
            </w:r>
          </w:p>
          <w:p w14:paraId="12E8EFF3" w14:textId="77777777" w:rsidR="00B80D58" w:rsidRPr="00701C26" w:rsidRDefault="00C72F4B">
            <w:pPr>
              <w:spacing w:line="360" w:lineRule="auto"/>
              <w:jc w:val="right"/>
              <w:rPr>
                <w:rFonts w:ascii="Times New Roman" w:eastAsia="CIDFont" w:hAnsi="Times New Roman" w:cs="Times New Roman"/>
                <w:lang w:eastAsia="zh-CN" w:bidi="ar"/>
              </w:rPr>
            </w:pPr>
            <w:r w:rsidRPr="00701C26">
              <w:rPr>
                <w:rFonts w:ascii="Times New Roman" w:eastAsia="CIDFont" w:hAnsi="Times New Roman" w:cs="Times New Roman"/>
                <w:lang w:eastAsia="zh-CN" w:bidi="ar"/>
              </w:rPr>
              <w:t>4.18</w:t>
            </w:r>
          </w:p>
          <w:p w14:paraId="0D49FD0B" w14:textId="77777777" w:rsidR="00B80D58" w:rsidRPr="00701C26" w:rsidRDefault="00C72F4B">
            <w:pPr>
              <w:spacing w:line="360" w:lineRule="auto"/>
              <w:jc w:val="right"/>
              <w:rPr>
                <w:rFonts w:ascii="Times New Roman" w:eastAsia="CIDFont" w:hAnsi="Times New Roman" w:cs="Times New Roman"/>
                <w:lang w:eastAsia="zh-CN" w:bidi="ar"/>
              </w:rPr>
            </w:pPr>
            <w:r w:rsidRPr="00701C26">
              <w:rPr>
                <w:rFonts w:ascii="Times New Roman" w:eastAsia="CIDFont" w:hAnsi="Times New Roman" w:cs="Times New Roman"/>
                <w:lang w:eastAsia="zh-CN" w:bidi="ar"/>
              </w:rPr>
              <w:t>4.01</w:t>
            </w:r>
          </w:p>
          <w:p w14:paraId="6A7D5893" w14:textId="77777777" w:rsidR="00B80D58" w:rsidRPr="00701C26" w:rsidRDefault="00C72F4B">
            <w:pPr>
              <w:spacing w:line="360" w:lineRule="auto"/>
              <w:jc w:val="right"/>
              <w:rPr>
                <w:rFonts w:ascii="Times New Roman" w:eastAsia="CIDFont" w:hAnsi="Times New Roman" w:cs="Times New Roman"/>
                <w:lang w:eastAsia="zh-CN" w:bidi="ar"/>
              </w:rPr>
            </w:pPr>
            <w:r w:rsidRPr="00701C26">
              <w:rPr>
                <w:rFonts w:ascii="Times New Roman" w:eastAsia="CIDFont" w:hAnsi="Times New Roman" w:cs="Times New Roman"/>
                <w:lang w:eastAsia="zh-CN" w:bidi="ar"/>
              </w:rPr>
              <w:t>3.99</w:t>
            </w:r>
          </w:p>
          <w:p w14:paraId="65BBE77A" w14:textId="77777777" w:rsidR="00B80D58" w:rsidRPr="00701C26" w:rsidRDefault="00C72F4B">
            <w:pPr>
              <w:spacing w:line="360" w:lineRule="auto"/>
              <w:jc w:val="right"/>
              <w:rPr>
                <w:rFonts w:ascii="Times New Roman" w:eastAsia="CIDFont" w:hAnsi="Times New Roman" w:cs="Times New Roman"/>
                <w:lang w:eastAsia="zh-CN" w:bidi="ar"/>
              </w:rPr>
            </w:pPr>
            <w:r w:rsidRPr="00701C26">
              <w:rPr>
                <w:rFonts w:ascii="Times New Roman" w:eastAsia="CIDFont" w:hAnsi="Times New Roman" w:cs="Times New Roman"/>
                <w:lang w:eastAsia="zh-CN" w:bidi="ar"/>
              </w:rPr>
              <w:t>3.89</w:t>
            </w:r>
          </w:p>
          <w:p w14:paraId="74AC189F" w14:textId="77777777" w:rsidR="00B80D58" w:rsidRPr="00701C26" w:rsidRDefault="00C72F4B">
            <w:pPr>
              <w:spacing w:line="360" w:lineRule="auto"/>
              <w:jc w:val="right"/>
              <w:rPr>
                <w:rFonts w:ascii="Times New Roman" w:eastAsia="CIDFont" w:hAnsi="Times New Roman" w:cs="Times New Roman"/>
                <w:lang w:eastAsia="zh-CN" w:bidi="ar"/>
              </w:rPr>
            </w:pPr>
            <w:r w:rsidRPr="00701C26">
              <w:rPr>
                <w:rFonts w:ascii="Times New Roman" w:eastAsia="CIDFont" w:hAnsi="Times New Roman" w:cs="Times New Roman"/>
                <w:lang w:eastAsia="zh-CN" w:bidi="ar"/>
              </w:rPr>
              <w:t>3.56</w:t>
            </w:r>
          </w:p>
          <w:p w14:paraId="09397BC8" w14:textId="77777777" w:rsidR="00B80D58" w:rsidRPr="00701C26" w:rsidRDefault="00C72F4B">
            <w:pPr>
              <w:spacing w:line="360" w:lineRule="auto"/>
              <w:jc w:val="right"/>
              <w:rPr>
                <w:rFonts w:ascii="Times New Roman" w:eastAsia="CIDFont" w:hAnsi="Times New Roman" w:cs="Times New Roman"/>
                <w:lang w:eastAsia="zh-CN" w:bidi="ar"/>
              </w:rPr>
            </w:pPr>
            <w:r w:rsidRPr="00701C26">
              <w:rPr>
                <w:rFonts w:ascii="Times New Roman" w:eastAsia="CIDFont" w:hAnsi="Times New Roman" w:cs="Times New Roman"/>
                <w:lang w:eastAsia="zh-CN" w:bidi="ar"/>
              </w:rPr>
              <w:t>3.33</w:t>
            </w:r>
          </w:p>
          <w:p w14:paraId="7D4E7069" w14:textId="77777777" w:rsidR="00B80D58" w:rsidRPr="00701C26" w:rsidRDefault="00C72F4B">
            <w:pPr>
              <w:spacing w:line="360" w:lineRule="auto"/>
              <w:jc w:val="right"/>
              <w:rPr>
                <w:rFonts w:ascii="Times New Roman" w:eastAsia="CIDFont" w:hAnsi="Times New Roman" w:cs="Times New Roman"/>
                <w:lang w:eastAsia="zh-CN" w:bidi="ar"/>
              </w:rPr>
            </w:pPr>
            <w:r w:rsidRPr="00701C26">
              <w:rPr>
                <w:rFonts w:ascii="Times New Roman" w:eastAsia="CIDFont" w:hAnsi="Times New Roman" w:cs="Times New Roman"/>
                <w:lang w:eastAsia="zh-CN" w:bidi="ar"/>
              </w:rPr>
              <w:t>3.23</w:t>
            </w:r>
          </w:p>
          <w:p w14:paraId="453B544B" w14:textId="77777777" w:rsidR="00B80D58" w:rsidRPr="00701C26" w:rsidRDefault="00C72F4B">
            <w:pPr>
              <w:spacing w:line="360" w:lineRule="auto"/>
              <w:jc w:val="right"/>
              <w:rPr>
                <w:rFonts w:ascii="Times New Roman" w:eastAsia="CIDFont" w:hAnsi="Times New Roman" w:cs="Times New Roman"/>
                <w:lang w:eastAsia="zh-CN" w:bidi="ar"/>
              </w:rPr>
            </w:pPr>
            <w:r w:rsidRPr="00701C26">
              <w:rPr>
                <w:rFonts w:ascii="Times New Roman" w:eastAsia="CIDFont" w:hAnsi="Times New Roman" w:cs="Times New Roman"/>
                <w:lang w:eastAsia="zh-CN" w:bidi="ar"/>
              </w:rPr>
              <w:t>3.02</w:t>
            </w:r>
          </w:p>
          <w:p w14:paraId="101DADAC" w14:textId="77777777" w:rsidR="00B80D58" w:rsidRPr="00701C26" w:rsidRDefault="00C72F4B">
            <w:pPr>
              <w:spacing w:line="360" w:lineRule="auto"/>
              <w:jc w:val="right"/>
              <w:rPr>
                <w:rFonts w:ascii="Times New Roman" w:eastAsia="CIDFont" w:hAnsi="Times New Roman" w:cs="Times New Roman"/>
                <w:lang w:eastAsia="zh-CN" w:bidi="ar"/>
              </w:rPr>
            </w:pPr>
            <w:r w:rsidRPr="00701C26">
              <w:rPr>
                <w:rFonts w:ascii="Times New Roman" w:eastAsia="CIDFont" w:hAnsi="Times New Roman" w:cs="Times New Roman"/>
                <w:lang w:eastAsia="zh-CN" w:bidi="ar"/>
              </w:rPr>
              <w:t>2.99</w:t>
            </w:r>
          </w:p>
        </w:tc>
      </w:tr>
    </w:tbl>
    <w:p w14:paraId="50332408" w14:textId="77777777" w:rsidR="00B80D58" w:rsidRPr="00701C26" w:rsidRDefault="00C72F4B">
      <w:pPr>
        <w:jc w:val="center"/>
        <w:rPr>
          <w:rFonts w:ascii="Times New Roman" w:hAnsi="Times New Roman" w:cs="Times New Roman"/>
          <w:i/>
          <w:iCs/>
          <w:sz w:val="24"/>
          <w:szCs w:val="24"/>
        </w:rPr>
      </w:pPr>
      <w:r w:rsidRPr="00701C26">
        <w:rPr>
          <w:rFonts w:ascii="Times New Roman" w:eastAsia="CIDFont" w:hAnsi="Times New Roman" w:cs="Times New Roman"/>
          <w:i/>
          <w:iCs/>
          <w:sz w:val="24"/>
          <w:szCs w:val="24"/>
          <w:lang w:eastAsia="zh-CN" w:bidi="ar"/>
        </w:rPr>
        <w:t xml:space="preserve">Source: Own </w:t>
      </w:r>
      <w:r w:rsidRPr="00701C26">
        <w:rPr>
          <w:rFonts w:ascii="Times New Roman" w:eastAsia="CIDFont" w:hAnsi="Times New Roman" w:cs="Times New Roman"/>
          <w:i/>
          <w:iCs/>
          <w:sz w:val="24"/>
          <w:szCs w:val="24"/>
          <w:lang w:eastAsia="zh-CN" w:bidi="ar"/>
        </w:rPr>
        <w:t>survey data</w:t>
      </w:r>
      <w:r w:rsidRPr="00701C26">
        <w:rPr>
          <w:rFonts w:ascii="Times New Roman" w:eastAsia="SimSun" w:hAnsi="Times New Roman" w:cs="Times New Roman"/>
          <w:i/>
          <w:iCs/>
          <w:sz w:val="24"/>
          <w:szCs w:val="24"/>
        </w:rPr>
        <w:t xml:space="preserve"> </w:t>
      </w:r>
      <w:r w:rsidRPr="00701C26">
        <w:rPr>
          <w:rFonts w:ascii="Times New Roman" w:eastAsia="SimSun" w:hAnsi="Times New Roman" w:cs="Times New Roman"/>
          <w:i/>
          <w:iCs/>
          <w:sz w:val="24"/>
          <w:szCs w:val="24"/>
        </w:rPr>
        <w:t xml:space="preserve">, </w:t>
      </w:r>
      <w:r w:rsidRPr="00701C26">
        <w:rPr>
          <w:rFonts w:ascii="Times New Roman" w:eastAsia="SimSun" w:hAnsi="Times New Roman" w:cs="Times New Roman"/>
          <w:i/>
          <w:iCs/>
          <w:sz w:val="24"/>
          <w:szCs w:val="24"/>
        </w:rPr>
        <w:t>202</w:t>
      </w:r>
      <w:r w:rsidRPr="00701C26">
        <w:rPr>
          <w:rFonts w:ascii="Times New Roman" w:eastAsia="SimSun" w:hAnsi="Times New Roman" w:cs="Times New Roman"/>
          <w:i/>
          <w:iCs/>
          <w:sz w:val="24"/>
          <w:szCs w:val="24"/>
        </w:rPr>
        <w:t>5</w:t>
      </w:r>
    </w:p>
    <w:p w14:paraId="54FA2551" w14:textId="77777777" w:rsidR="00B80D58" w:rsidRPr="00701C26" w:rsidRDefault="00B80D58">
      <w:pPr>
        <w:spacing w:line="360" w:lineRule="auto"/>
        <w:jc w:val="both"/>
        <w:rPr>
          <w:rFonts w:ascii="Times New Roman" w:eastAsia="CIDFont" w:hAnsi="Times New Roman" w:cs="Times New Roman"/>
          <w:lang w:eastAsia="zh-CN" w:bidi="ar"/>
        </w:rPr>
      </w:pPr>
    </w:p>
    <w:p w14:paraId="1B76692C" w14:textId="77777777" w:rsidR="00B80D58" w:rsidRPr="00701C26" w:rsidRDefault="00C72F4B">
      <w:pPr>
        <w:spacing w:line="360" w:lineRule="auto"/>
        <w:jc w:val="both"/>
        <w:rPr>
          <w:rFonts w:ascii="Times New Roman" w:eastAsia="CIDFont" w:hAnsi="Times New Roman" w:cs="Times New Roman"/>
          <w:i/>
          <w:iCs/>
          <w:sz w:val="24"/>
          <w:szCs w:val="24"/>
          <w:lang w:eastAsia="zh-CN" w:bidi="ar"/>
        </w:rPr>
      </w:pPr>
      <w:r w:rsidRPr="00701C26">
        <w:rPr>
          <w:rFonts w:ascii="Times New Roman" w:eastAsia="CIDFont" w:hAnsi="Times New Roman" w:cs="Times New Roman"/>
          <w:b/>
          <w:bCs/>
          <w:i/>
          <w:iCs/>
          <w:sz w:val="24"/>
          <w:szCs w:val="24"/>
          <w:lang w:eastAsia="zh-CN" w:bidi="ar"/>
        </w:rPr>
        <w:t>Note</w:t>
      </w:r>
      <w:r w:rsidRPr="00701C26">
        <w:rPr>
          <w:rFonts w:ascii="Times New Roman" w:eastAsia="CIDFont" w:hAnsi="Times New Roman" w:cs="Times New Roman"/>
          <w:i/>
          <w:iCs/>
          <w:sz w:val="24"/>
          <w:szCs w:val="24"/>
          <w:lang w:eastAsia="zh-CN" w:bidi="ar"/>
        </w:rPr>
        <w:t>: The m</w:t>
      </w:r>
      <w:r w:rsidRPr="00701C26">
        <w:rPr>
          <w:rFonts w:ascii="Times New Roman" w:eastAsia="CIDFont" w:hAnsi="Times New Roman" w:cs="Times New Roman"/>
          <w:sz w:val="24"/>
          <w:szCs w:val="24"/>
          <w:lang w:eastAsia="zh-CN" w:bidi="ar"/>
        </w:rPr>
        <w:t>ean and standard deviation were computed based on numerical values assigned to the responses: Never</w:t>
      </w:r>
      <w:r w:rsidRPr="00701C26">
        <w:rPr>
          <w:rFonts w:ascii="Times New Roman" w:eastAsia="CIDFont" w:hAnsi="Times New Roman" w:cs="Times New Roman"/>
          <w:i/>
          <w:iCs/>
          <w:sz w:val="24"/>
          <w:szCs w:val="24"/>
          <w:lang w:eastAsia="zh-CN" w:bidi="ar"/>
        </w:rPr>
        <w:t>=1; Very rarely=2; Rarely=3; Frequently=4; and Very Frequently=5</w:t>
      </w:r>
    </w:p>
    <w:p w14:paraId="234133B4" w14:textId="5F38FF6E" w:rsidR="00B80D58" w:rsidRPr="00701C26" w:rsidRDefault="00C72F4B">
      <w:pPr>
        <w:spacing w:line="360" w:lineRule="auto"/>
        <w:jc w:val="both"/>
        <w:rPr>
          <w:rFonts w:ascii="Times New Roman" w:hAnsi="Times New Roman" w:cs="Times New Roman"/>
          <w:sz w:val="24"/>
          <w:szCs w:val="24"/>
        </w:rPr>
      </w:pPr>
      <w:r w:rsidRPr="00701C26">
        <w:rPr>
          <w:rFonts w:ascii="Times New Roman" w:eastAsia="CIDFont" w:hAnsi="Times New Roman" w:cs="Times New Roman"/>
          <w:sz w:val="24"/>
          <w:szCs w:val="24"/>
          <w:lang w:eastAsia="zh-CN" w:bidi="ar"/>
        </w:rPr>
        <w:lastRenderedPageBreak/>
        <w:t>From Table</w:t>
      </w:r>
      <w:r w:rsidR="00785EA3">
        <w:rPr>
          <w:rFonts w:ascii="Times New Roman" w:eastAsia="CIDFont" w:hAnsi="Times New Roman" w:cs="Times New Roman"/>
          <w:sz w:val="24"/>
          <w:szCs w:val="24"/>
          <w:lang w:eastAsia="zh-CN" w:bidi="ar"/>
        </w:rPr>
        <w:t xml:space="preserve"> 7</w:t>
      </w:r>
      <w:r w:rsidRPr="00701C26">
        <w:rPr>
          <w:rFonts w:ascii="Times New Roman" w:eastAsia="CIDFont" w:hAnsi="Times New Roman" w:cs="Times New Roman"/>
          <w:sz w:val="24"/>
          <w:szCs w:val="24"/>
          <w:lang w:eastAsia="zh-CN" w:bidi="ar"/>
        </w:rPr>
        <w:t xml:space="preserve">, it is possible to view that cost saving </w:t>
      </w:r>
      <w:r w:rsidRPr="00701C26">
        <w:rPr>
          <w:rFonts w:ascii="Times New Roman" w:eastAsia="CIDFont" w:hAnsi="Times New Roman" w:cs="Times New Roman"/>
          <w:sz w:val="24"/>
          <w:szCs w:val="24"/>
          <w:lang w:eastAsia="zh-CN" w:bidi="ar"/>
        </w:rPr>
        <w:t>was the main motive for environmental actions in Hibret hotel with high score mean of 4.56. Following the cost-saving factor, attracting customers, improving quality of service, achieving award &amp; recognition, improving theimage of the hotel and technologie</w:t>
      </w:r>
      <w:r w:rsidRPr="00701C26">
        <w:rPr>
          <w:rFonts w:ascii="Times New Roman" w:eastAsia="CIDFont" w:hAnsi="Times New Roman" w:cs="Times New Roman"/>
          <w:sz w:val="24"/>
          <w:szCs w:val="24"/>
          <w:lang w:eastAsia="zh-CN" w:bidi="ar"/>
        </w:rPr>
        <w:t>s influences were ranked subsequently as the main motivation factor with the mean values of 4.18, 4.01, 3.99, 3.89 and 3.56 respectively. However, another commonly well known environmental practices motivational factors such as improve the relationship wit</w:t>
      </w:r>
      <w:r w:rsidRPr="00701C26">
        <w:rPr>
          <w:rFonts w:ascii="Times New Roman" w:eastAsia="CIDFont" w:hAnsi="Times New Roman" w:cs="Times New Roman"/>
          <w:sz w:val="24"/>
          <w:szCs w:val="24"/>
          <w:lang w:eastAsia="zh-CN" w:bidi="ar"/>
        </w:rPr>
        <w:t>h the local community; environmental protection/conservation; government incentives and pressure from stakeholder with mean values of 3.33, 3.23, 3.02 and 2.99 respectively, were perceived as moderately least influential motive factors by Hibret hotel.</w:t>
      </w:r>
    </w:p>
    <w:p w14:paraId="17693525" w14:textId="77777777" w:rsidR="00B80D58" w:rsidRPr="00701C26" w:rsidRDefault="00C72F4B">
      <w:pPr>
        <w:pStyle w:val="Heading2"/>
        <w:rPr>
          <w:color w:val="auto"/>
        </w:rPr>
      </w:pPr>
      <w:bookmarkStart w:id="58" w:name="_Toc190198107"/>
      <w:r w:rsidRPr="00701C26">
        <w:rPr>
          <w:color w:val="auto"/>
          <w:lang w:eastAsia="zh-CN"/>
        </w:rPr>
        <w:t>4.</w:t>
      </w:r>
      <w:r w:rsidRPr="00701C26">
        <w:rPr>
          <w:color w:val="auto"/>
          <w:lang w:eastAsia="zh-CN"/>
        </w:rPr>
        <w:t>4. Barriers to Environmental Sustainability Practices in Hotels</w:t>
      </w:r>
      <w:bookmarkEnd w:id="58"/>
      <w:r w:rsidRPr="00701C26">
        <w:rPr>
          <w:color w:val="auto"/>
          <w:lang w:eastAsia="zh-CN"/>
        </w:rPr>
        <w:t xml:space="preserve"> </w:t>
      </w:r>
    </w:p>
    <w:p w14:paraId="3A287B1F" w14:textId="77777777" w:rsidR="00B80D58" w:rsidRPr="00701C26" w:rsidRDefault="00C72F4B">
      <w:pPr>
        <w:spacing w:line="360" w:lineRule="auto"/>
        <w:jc w:val="both"/>
        <w:rPr>
          <w:rFonts w:ascii="Times New Roman" w:eastAsia="CIDFont" w:hAnsi="Times New Roman" w:cs="Times New Roman"/>
          <w:sz w:val="24"/>
          <w:szCs w:val="24"/>
          <w:lang w:eastAsia="zh-CN" w:bidi="ar"/>
        </w:rPr>
      </w:pPr>
      <w:r w:rsidRPr="00701C26">
        <w:rPr>
          <w:rFonts w:ascii="Times New Roman" w:eastAsia="CIDFont" w:hAnsi="Times New Roman" w:cs="Times New Roman"/>
          <w:sz w:val="24"/>
          <w:szCs w:val="24"/>
          <w:lang w:eastAsia="zh-CN" w:bidi="ar"/>
        </w:rPr>
        <w:t>This part deals with the hotel managers’ responses on the pre-listed relevant factors considered as challenges for implementations of the operational environmental sustainability practices in</w:t>
      </w:r>
      <w:r w:rsidRPr="00701C26">
        <w:rPr>
          <w:rFonts w:ascii="Times New Roman" w:eastAsia="CIDFont" w:hAnsi="Times New Roman" w:cs="Times New Roman"/>
          <w:sz w:val="24"/>
          <w:szCs w:val="24"/>
          <w:lang w:eastAsia="zh-CN" w:bidi="ar"/>
        </w:rPr>
        <w:t xml:space="preserve"> hotels. Both mixed internal and external factors were presented for hotel managers in close-ended with five Likert scales. Managers were asked to indicate the level of their agreement by choosing the appropriate answer associated to questions arranged wit</w:t>
      </w:r>
      <w:r w:rsidRPr="00701C26">
        <w:rPr>
          <w:rFonts w:ascii="Times New Roman" w:eastAsia="CIDFont" w:hAnsi="Times New Roman" w:cs="Times New Roman"/>
          <w:sz w:val="24"/>
          <w:szCs w:val="24"/>
          <w:lang w:eastAsia="zh-CN" w:bidi="ar"/>
        </w:rPr>
        <w:t>h five-point Likert scale listed from strongly disagree to strongly agree.</w:t>
      </w:r>
    </w:p>
    <w:p w14:paraId="3E083452" w14:textId="66374F0B" w:rsidR="00B80D58" w:rsidRPr="006960F7" w:rsidRDefault="00785EA3" w:rsidP="00785EA3">
      <w:pPr>
        <w:pStyle w:val="Caption"/>
        <w:rPr>
          <w:rFonts w:ascii="Times New Roman" w:eastAsiaTheme="majorEastAsia" w:hAnsi="Times New Roman" w:cstheme="majorBidi"/>
          <w:b/>
          <w:bCs/>
          <w:color w:val="auto"/>
          <w:sz w:val="22"/>
          <w:szCs w:val="20"/>
          <w:lang w:eastAsia="zh-CN" w:bidi="ar"/>
        </w:rPr>
      </w:pPr>
      <w:bookmarkStart w:id="59" w:name="_Toc190198122"/>
      <w:r>
        <w:t xml:space="preserve">Table </w:t>
      </w:r>
      <w:fldSimple w:instr=" SEQ Table \* ARABIC ">
        <w:r>
          <w:rPr>
            <w:noProof/>
          </w:rPr>
          <w:t>8</w:t>
        </w:r>
      </w:fldSimple>
      <w:r>
        <w:t xml:space="preserve"> </w:t>
      </w:r>
      <w:r w:rsidRPr="00A60E91">
        <w:t>Descriptive Statistics of Environmental Sustainability Practices’ Barrier</w:t>
      </w:r>
      <w:bookmarkEnd w:id="59"/>
    </w:p>
    <w:tbl>
      <w:tblPr>
        <w:tblStyle w:val="TableGrid"/>
        <w:tblW w:w="0" w:type="auto"/>
        <w:tblLook w:val="04A0" w:firstRow="1" w:lastRow="0" w:firstColumn="1" w:lastColumn="0" w:noHBand="0" w:noVBand="1"/>
      </w:tblPr>
      <w:tblGrid>
        <w:gridCol w:w="5229"/>
        <w:gridCol w:w="805"/>
        <w:gridCol w:w="948"/>
        <w:gridCol w:w="1128"/>
        <w:gridCol w:w="1230"/>
      </w:tblGrid>
      <w:tr w:rsidR="00701C26" w:rsidRPr="00701C26" w14:paraId="03EDEC08" w14:textId="77777777">
        <w:trPr>
          <w:trHeight w:val="1134"/>
        </w:trPr>
        <w:tc>
          <w:tcPr>
            <w:tcW w:w="5403" w:type="dxa"/>
            <w:tcBorders>
              <w:top w:val="single" w:sz="8" w:space="0" w:color="F79646"/>
              <w:left w:val="single" w:sz="8" w:space="0" w:color="F79646"/>
              <w:bottom w:val="single" w:sz="18" w:space="0" w:color="FFFFFF"/>
              <w:right w:val="single" w:sz="8" w:space="0" w:color="F79646"/>
            </w:tcBorders>
            <w:shd w:val="clear" w:color="auto" w:fill="F79646"/>
          </w:tcPr>
          <w:p w14:paraId="5BCC0262" w14:textId="77777777" w:rsidR="00B80D58" w:rsidRPr="00701C26" w:rsidRDefault="00C72F4B">
            <w:pPr>
              <w:jc w:val="center"/>
              <w:rPr>
                <w:rFonts w:ascii="Times New Roman" w:eastAsia="CIDFont" w:hAnsi="Times New Roman" w:cs="Times New Roman"/>
                <w:b/>
                <w:bCs/>
                <w:sz w:val="28"/>
                <w:szCs w:val="28"/>
                <w:lang w:eastAsia="zh-CN" w:bidi="ar"/>
              </w:rPr>
            </w:pPr>
            <w:r w:rsidRPr="00701C26">
              <w:rPr>
                <w:rFonts w:ascii="Times New Roman" w:eastAsia="CIDFont" w:hAnsi="Times New Roman" w:cs="Times New Roman"/>
                <w:b/>
                <w:bCs/>
                <w:sz w:val="28"/>
                <w:szCs w:val="28"/>
                <w:lang w:eastAsia="zh-CN" w:bidi="ar"/>
              </w:rPr>
              <w:t>Items</w:t>
            </w:r>
          </w:p>
        </w:tc>
        <w:tc>
          <w:tcPr>
            <w:tcW w:w="810" w:type="dxa"/>
            <w:tcBorders>
              <w:top w:val="single" w:sz="8" w:space="0" w:color="F79646"/>
              <w:left w:val="single" w:sz="8" w:space="0" w:color="F79646"/>
              <w:bottom w:val="single" w:sz="18" w:space="0" w:color="FFFFFF"/>
              <w:right w:val="single" w:sz="8" w:space="0" w:color="F79646"/>
            </w:tcBorders>
            <w:shd w:val="clear" w:color="auto" w:fill="F79646"/>
            <w:textDirection w:val="btLr"/>
          </w:tcPr>
          <w:p w14:paraId="3C844637" w14:textId="77777777" w:rsidR="00B80D58" w:rsidRPr="00701C26" w:rsidRDefault="00C72F4B">
            <w:pPr>
              <w:ind w:left="113" w:right="113"/>
              <w:jc w:val="right"/>
              <w:rPr>
                <w:rFonts w:ascii="Times New Roman" w:hAnsi="Times New Roman" w:cs="Times New Roman"/>
                <w:b/>
                <w:bCs/>
                <w:sz w:val="20"/>
                <w:szCs w:val="20"/>
              </w:rPr>
            </w:pPr>
            <w:r w:rsidRPr="00701C26">
              <w:rPr>
                <w:rFonts w:ascii="Times New Roman" w:eastAsia="CIDFont" w:hAnsi="Times New Roman" w:cs="Times New Roman"/>
                <w:b/>
                <w:bCs/>
                <w:sz w:val="20"/>
                <w:szCs w:val="20"/>
                <w:lang w:eastAsia="zh-CN" w:bidi="ar"/>
              </w:rPr>
              <w:t>N</w:t>
            </w:r>
          </w:p>
          <w:p w14:paraId="398672F0" w14:textId="77777777" w:rsidR="00B80D58" w:rsidRPr="00701C26" w:rsidRDefault="00B80D58">
            <w:pPr>
              <w:ind w:left="113" w:right="113"/>
              <w:jc w:val="right"/>
              <w:rPr>
                <w:rFonts w:ascii="Times New Roman" w:eastAsia="CIDFont" w:hAnsi="Times New Roman" w:cs="Times New Roman"/>
                <w:b/>
                <w:bCs/>
                <w:sz w:val="20"/>
                <w:szCs w:val="20"/>
                <w:lang w:eastAsia="zh-CN" w:bidi="ar"/>
              </w:rPr>
            </w:pPr>
          </w:p>
        </w:tc>
        <w:tc>
          <w:tcPr>
            <w:tcW w:w="960" w:type="dxa"/>
            <w:tcBorders>
              <w:top w:val="single" w:sz="8" w:space="0" w:color="F79646"/>
              <w:left w:val="single" w:sz="8" w:space="0" w:color="F79646"/>
              <w:bottom w:val="single" w:sz="18" w:space="0" w:color="FFFFFF"/>
              <w:right w:val="single" w:sz="8" w:space="0" w:color="F79646"/>
            </w:tcBorders>
            <w:shd w:val="clear" w:color="auto" w:fill="F79646"/>
            <w:textDirection w:val="btLr"/>
          </w:tcPr>
          <w:p w14:paraId="75F43B8C" w14:textId="77777777" w:rsidR="00B80D58" w:rsidRPr="00701C26" w:rsidRDefault="00C72F4B">
            <w:pPr>
              <w:ind w:left="113" w:right="113"/>
              <w:jc w:val="right"/>
              <w:rPr>
                <w:rFonts w:ascii="Times New Roman" w:eastAsia="CIDFont" w:hAnsi="Times New Roman" w:cs="Times New Roman"/>
                <w:b/>
                <w:bCs/>
                <w:sz w:val="20"/>
                <w:szCs w:val="20"/>
                <w:lang w:eastAsia="zh-CN" w:bidi="ar"/>
              </w:rPr>
            </w:pPr>
            <w:r w:rsidRPr="00701C26">
              <w:rPr>
                <w:rFonts w:ascii="Times New Roman" w:eastAsia="CIDFont" w:hAnsi="Times New Roman" w:cs="Times New Roman"/>
                <w:b/>
                <w:bCs/>
                <w:sz w:val="20"/>
                <w:szCs w:val="20"/>
                <w:lang w:eastAsia="zh-CN" w:bidi="ar"/>
              </w:rPr>
              <w:t>Rank</w:t>
            </w:r>
          </w:p>
        </w:tc>
        <w:tc>
          <w:tcPr>
            <w:tcW w:w="1148" w:type="dxa"/>
            <w:tcBorders>
              <w:top w:val="single" w:sz="8" w:space="0" w:color="F79646"/>
              <w:left w:val="single" w:sz="8" w:space="0" w:color="F79646"/>
              <w:bottom w:val="single" w:sz="18" w:space="0" w:color="FFFFFF"/>
              <w:right w:val="single" w:sz="8" w:space="0" w:color="F79646"/>
            </w:tcBorders>
            <w:shd w:val="clear" w:color="auto" w:fill="F79646"/>
            <w:textDirection w:val="btLr"/>
          </w:tcPr>
          <w:p w14:paraId="359D6C4F" w14:textId="77777777" w:rsidR="00B80D58" w:rsidRPr="00701C26" w:rsidRDefault="00C72F4B">
            <w:pPr>
              <w:ind w:left="113" w:right="113"/>
              <w:jc w:val="right"/>
              <w:rPr>
                <w:rFonts w:ascii="Times New Roman" w:eastAsia="CIDFont" w:hAnsi="Times New Roman" w:cs="Times New Roman"/>
                <w:b/>
                <w:bCs/>
                <w:sz w:val="20"/>
                <w:szCs w:val="20"/>
                <w:lang w:eastAsia="zh-CN" w:bidi="ar"/>
              </w:rPr>
            </w:pPr>
            <w:r w:rsidRPr="00701C26">
              <w:rPr>
                <w:rFonts w:ascii="Times New Roman" w:eastAsia="CIDFont" w:hAnsi="Times New Roman" w:cs="Times New Roman"/>
                <w:b/>
                <w:bCs/>
                <w:sz w:val="20"/>
                <w:szCs w:val="20"/>
                <w:lang w:eastAsia="zh-CN" w:bidi="ar"/>
              </w:rPr>
              <w:t>Mean</w:t>
            </w:r>
          </w:p>
        </w:tc>
        <w:tc>
          <w:tcPr>
            <w:tcW w:w="1255" w:type="dxa"/>
            <w:tcBorders>
              <w:top w:val="single" w:sz="8" w:space="0" w:color="F79646"/>
              <w:left w:val="single" w:sz="8" w:space="0" w:color="F79646"/>
              <w:bottom w:val="single" w:sz="18" w:space="0" w:color="FFFFFF"/>
              <w:right w:val="single" w:sz="8" w:space="0" w:color="F79646"/>
            </w:tcBorders>
            <w:shd w:val="clear" w:color="auto" w:fill="F79646"/>
            <w:textDirection w:val="btLr"/>
          </w:tcPr>
          <w:p w14:paraId="7350F5AD" w14:textId="77777777" w:rsidR="00B80D58" w:rsidRPr="00701C26" w:rsidRDefault="00C72F4B">
            <w:pPr>
              <w:ind w:left="113" w:right="113"/>
              <w:jc w:val="right"/>
              <w:rPr>
                <w:rFonts w:ascii="Times New Roman" w:eastAsia="CIDFont" w:hAnsi="Times New Roman" w:cs="Times New Roman"/>
                <w:b/>
                <w:bCs/>
                <w:sz w:val="20"/>
                <w:szCs w:val="20"/>
                <w:lang w:eastAsia="zh-CN" w:bidi="ar"/>
              </w:rPr>
            </w:pPr>
            <w:r w:rsidRPr="00701C26">
              <w:rPr>
                <w:rFonts w:ascii="Times New Roman" w:eastAsia="CIDFont" w:hAnsi="Times New Roman" w:cs="Times New Roman"/>
                <w:b/>
                <w:bCs/>
                <w:sz w:val="20"/>
                <w:szCs w:val="20"/>
                <w:lang w:eastAsia="zh-CN" w:bidi="ar"/>
              </w:rPr>
              <w:t>Std. Deviation</w:t>
            </w:r>
          </w:p>
        </w:tc>
      </w:tr>
      <w:tr w:rsidR="00701C26" w:rsidRPr="00701C26" w14:paraId="6D0A9358" w14:textId="77777777">
        <w:tc>
          <w:tcPr>
            <w:tcW w:w="5403" w:type="dxa"/>
            <w:tcBorders>
              <w:top w:val="single" w:sz="18" w:space="0" w:color="FFFFFF"/>
              <w:left w:val="single" w:sz="8" w:space="0" w:color="F79646"/>
              <w:bottom w:val="single" w:sz="8" w:space="0" w:color="F79646"/>
              <w:right w:val="single" w:sz="8" w:space="0" w:color="F79646"/>
            </w:tcBorders>
            <w:shd w:val="clear" w:color="auto" w:fill="FBD5B5"/>
          </w:tcPr>
          <w:p w14:paraId="59849DE3" w14:textId="77777777" w:rsidR="00B80D58" w:rsidRPr="00701C26" w:rsidRDefault="00C72F4B">
            <w:pPr>
              <w:jc w:val="center"/>
              <w:rPr>
                <w:rFonts w:ascii="Times New Roman" w:eastAsia="CIDFont" w:hAnsi="Times New Roman" w:cs="Times New Roman"/>
                <w:b/>
                <w:bCs/>
                <w:sz w:val="28"/>
                <w:szCs w:val="28"/>
                <w:lang w:eastAsia="zh-CN" w:bidi="ar"/>
              </w:rPr>
            </w:pPr>
            <w:r w:rsidRPr="00701C26">
              <w:rPr>
                <w:rFonts w:ascii="Times New Roman" w:eastAsia="CIDFont" w:hAnsi="Times New Roman" w:cs="Times New Roman"/>
                <w:b/>
                <w:bCs/>
                <w:sz w:val="28"/>
                <w:szCs w:val="28"/>
                <w:lang w:eastAsia="zh-CN" w:bidi="ar"/>
              </w:rPr>
              <w:t>External Barrier</w:t>
            </w:r>
          </w:p>
        </w:tc>
        <w:tc>
          <w:tcPr>
            <w:tcW w:w="810" w:type="dxa"/>
            <w:tcBorders>
              <w:top w:val="single" w:sz="18" w:space="0" w:color="FFFFFF"/>
              <w:left w:val="single" w:sz="8" w:space="0" w:color="F79646"/>
              <w:bottom w:val="single" w:sz="8" w:space="0" w:color="F79646"/>
              <w:right w:val="single" w:sz="8" w:space="0" w:color="F79646"/>
            </w:tcBorders>
            <w:shd w:val="clear" w:color="auto" w:fill="FBD5B5"/>
          </w:tcPr>
          <w:p w14:paraId="4FA9E308" w14:textId="77777777" w:rsidR="00B80D58" w:rsidRPr="00701C26" w:rsidRDefault="00B80D58">
            <w:pPr>
              <w:jc w:val="right"/>
              <w:rPr>
                <w:rFonts w:ascii="Times New Roman" w:eastAsia="CIDFont" w:hAnsi="Times New Roman" w:cs="Times New Roman"/>
                <w:b/>
                <w:bCs/>
                <w:sz w:val="28"/>
                <w:szCs w:val="28"/>
                <w:lang w:eastAsia="zh-CN" w:bidi="ar"/>
              </w:rPr>
            </w:pPr>
          </w:p>
        </w:tc>
        <w:tc>
          <w:tcPr>
            <w:tcW w:w="960" w:type="dxa"/>
            <w:tcBorders>
              <w:top w:val="single" w:sz="18" w:space="0" w:color="FFFFFF"/>
              <w:left w:val="single" w:sz="8" w:space="0" w:color="F79646"/>
              <w:bottom w:val="single" w:sz="8" w:space="0" w:color="F79646"/>
              <w:right w:val="single" w:sz="8" w:space="0" w:color="F79646"/>
            </w:tcBorders>
            <w:shd w:val="clear" w:color="auto" w:fill="FBD5B5"/>
          </w:tcPr>
          <w:p w14:paraId="43779461" w14:textId="77777777" w:rsidR="00B80D58" w:rsidRPr="00701C26" w:rsidRDefault="00B80D58">
            <w:pPr>
              <w:jc w:val="right"/>
              <w:rPr>
                <w:rFonts w:ascii="Times New Roman" w:eastAsia="CIDFont" w:hAnsi="Times New Roman" w:cs="Times New Roman"/>
                <w:b/>
                <w:bCs/>
                <w:sz w:val="28"/>
                <w:szCs w:val="28"/>
                <w:lang w:eastAsia="zh-CN" w:bidi="ar"/>
              </w:rPr>
            </w:pPr>
          </w:p>
        </w:tc>
        <w:tc>
          <w:tcPr>
            <w:tcW w:w="1148" w:type="dxa"/>
            <w:tcBorders>
              <w:top w:val="single" w:sz="18" w:space="0" w:color="FFFFFF"/>
              <w:left w:val="single" w:sz="8" w:space="0" w:color="F79646"/>
              <w:bottom w:val="single" w:sz="8" w:space="0" w:color="F79646"/>
              <w:right w:val="single" w:sz="8" w:space="0" w:color="F79646"/>
            </w:tcBorders>
            <w:shd w:val="clear" w:color="auto" w:fill="FBD5B5"/>
          </w:tcPr>
          <w:p w14:paraId="5D842B59" w14:textId="77777777" w:rsidR="00B80D58" w:rsidRPr="00701C26" w:rsidRDefault="00B80D58">
            <w:pPr>
              <w:jc w:val="right"/>
              <w:rPr>
                <w:rFonts w:ascii="Times New Roman" w:eastAsia="CIDFont" w:hAnsi="Times New Roman" w:cs="Times New Roman"/>
                <w:b/>
                <w:bCs/>
                <w:sz w:val="28"/>
                <w:szCs w:val="28"/>
                <w:lang w:eastAsia="zh-CN" w:bidi="ar"/>
              </w:rPr>
            </w:pPr>
          </w:p>
        </w:tc>
        <w:tc>
          <w:tcPr>
            <w:tcW w:w="1255" w:type="dxa"/>
            <w:tcBorders>
              <w:top w:val="single" w:sz="18" w:space="0" w:color="FFFFFF"/>
              <w:left w:val="single" w:sz="8" w:space="0" w:color="F79646"/>
              <w:bottom w:val="single" w:sz="8" w:space="0" w:color="F79646"/>
              <w:right w:val="single" w:sz="8" w:space="0" w:color="F79646"/>
            </w:tcBorders>
            <w:shd w:val="clear" w:color="auto" w:fill="FBD5B5"/>
          </w:tcPr>
          <w:p w14:paraId="327FD491" w14:textId="77777777" w:rsidR="00B80D58" w:rsidRPr="00701C26" w:rsidRDefault="00B80D58">
            <w:pPr>
              <w:jc w:val="right"/>
              <w:rPr>
                <w:rFonts w:ascii="Times New Roman" w:eastAsia="CIDFont" w:hAnsi="Times New Roman" w:cs="Times New Roman"/>
                <w:b/>
                <w:bCs/>
                <w:sz w:val="28"/>
                <w:szCs w:val="28"/>
                <w:lang w:eastAsia="zh-CN" w:bidi="ar"/>
              </w:rPr>
            </w:pPr>
          </w:p>
        </w:tc>
      </w:tr>
      <w:tr w:rsidR="00701C26" w:rsidRPr="00701C26" w14:paraId="5DCB5DD0" w14:textId="77777777">
        <w:tc>
          <w:tcPr>
            <w:tcW w:w="5403" w:type="dxa"/>
            <w:tcBorders>
              <w:top w:val="single" w:sz="8" w:space="0" w:color="F79646"/>
              <w:left w:val="single" w:sz="8" w:space="0" w:color="F79646"/>
              <w:bottom w:val="single" w:sz="8" w:space="0" w:color="F79646"/>
              <w:right w:val="single" w:sz="8" w:space="0" w:color="F79646"/>
            </w:tcBorders>
            <w:shd w:val="clear" w:color="auto" w:fill="FFFFFF"/>
          </w:tcPr>
          <w:p w14:paraId="49C37A8C" w14:textId="77777777" w:rsidR="00B80D58" w:rsidRPr="00701C26" w:rsidRDefault="00C72F4B">
            <w:pPr>
              <w:rPr>
                <w:rFonts w:ascii="Times New Roman" w:eastAsia="CIDFont" w:hAnsi="Times New Roman" w:cs="Times New Roman"/>
                <w:b/>
                <w:bCs/>
                <w:sz w:val="20"/>
                <w:szCs w:val="20"/>
                <w:lang w:eastAsia="zh-CN" w:bidi="ar"/>
              </w:rPr>
            </w:pPr>
            <w:r w:rsidRPr="00701C26">
              <w:rPr>
                <w:rFonts w:ascii="Times New Roman" w:eastAsia="CIDFont" w:hAnsi="Times New Roman" w:cs="Times New Roman"/>
                <w:b/>
                <w:bCs/>
                <w:sz w:val="20"/>
                <w:szCs w:val="20"/>
                <w:lang w:eastAsia="zh-CN" w:bidi="ar"/>
              </w:rPr>
              <w:t xml:space="preserve">Lack of government </w:t>
            </w:r>
            <w:r w:rsidRPr="00701C26">
              <w:rPr>
                <w:rFonts w:ascii="Times New Roman" w:eastAsia="CIDFont" w:hAnsi="Times New Roman" w:cs="Times New Roman"/>
                <w:b/>
                <w:bCs/>
                <w:sz w:val="20"/>
                <w:szCs w:val="20"/>
                <w:lang w:eastAsia="zh-CN" w:bidi="ar"/>
              </w:rPr>
              <w:t>assistance</w:t>
            </w:r>
          </w:p>
          <w:p w14:paraId="6B413622" w14:textId="77777777" w:rsidR="00B80D58" w:rsidRPr="00701C26" w:rsidRDefault="00C72F4B">
            <w:pPr>
              <w:rPr>
                <w:rFonts w:ascii="Times New Roman" w:hAnsi="Times New Roman" w:cs="Times New Roman"/>
                <w:b/>
                <w:bCs/>
                <w:sz w:val="20"/>
                <w:szCs w:val="20"/>
              </w:rPr>
            </w:pPr>
            <w:r w:rsidRPr="00701C26">
              <w:rPr>
                <w:rFonts w:ascii="Times New Roman" w:eastAsia="CIDFont" w:hAnsi="Times New Roman" w:cs="Times New Roman"/>
                <w:b/>
                <w:bCs/>
                <w:sz w:val="20"/>
                <w:szCs w:val="20"/>
                <w:lang w:eastAsia="zh-CN" w:bidi="ar"/>
              </w:rPr>
              <w:t>Lack of government regulation</w:t>
            </w:r>
          </w:p>
          <w:p w14:paraId="3FC6980F" w14:textId="77777777" w:rsidR="00B80D58" w:rsidRPr="00701C26" w:rsidRDefault="00C72F4B">
            <w:pPr>
              <w:rPr>
                <w:rFonts w:ascii="Times New Roman" w:hAnsi="Times New Roman" w:cs="Times New Roman"/>
                <w:b/>
                <w:bCs/>
                <w:sz w:val="20"/>
                <w:szCs w:val="20"/>
              </w:rPr>
            </w:pPr>
            <w:r w:rsidRPr="00701C26">
              <w:rPr>
                <w:rFonts w:ascii="Times New Roman" w:eastAsia="CIDFont" w:hAnsi="Times New Roman" w:cs="Times New Roman"/>
                <w:b/>
                <w:bCs/>
                <w:sz w:val="20"/>
                <w:szCs w:val="20"/>
                <w:lang w:eastAsia="zh-CN" w:bidi="ar"/>
              </w:rPr>
              <w:t>Lack of promotion of environmental practice</w:t>
            </w:r>
          </w:p>
          <w:p w14:paraId="40C44BE5" w14:textId="77777777" w:rsidR="00B80D58" w:rsidRPr="00701C26" w:rsidRDefault="00C72F4B">
            <w:pPr>
              <w:rPr>
                <w:rFonts w:ascii="Times New Roman" w:eastAsia="CIDFont" w:hAnsi="Times New Roman" w:cs="Times New Roman"/>
                <w:b/>
                <w:bCs/>
                <w:sz w:val="20"/>
                <w:szCs w:val="20"/>
                <w:lang w:eastAsia="zh-CN" w:bidi="ar"/>
              </w:rPr>
            </w:pPr>
            <w:r w:rsidRPr="00701C26">
              <w:rPr>
                <w:rFonts w:ascii="Times New Roman" w:eastAsia="CIDFont" w:hAnsi="Times New Roman" w:cs="Times New Roman"/>
                <w:b/>
                <w:bCs/>
                <w:sz w:val="20"/>
                <w:szCs w:val="20"/>
                <w:lang w:eastAsia="zh-CN" w:bidi="ar"/>
              </w:rPr>
              <w:t>Insufficient physical infrastructure</w:t>
            </w:r>
          </w:p>
        </w:tc>
        <w:tc>
          <w:tcPr>
            <w:tcW w:w="810" w:type="dxa"/>
            <w:tcBorders>
              <w:top w:val="single" w:sz="8" w:space="0" w:color="F79646"/>
              <w:left w:val="single" w:sz="8" w:space="0" w:color="F79646"/>
              <w:bottom w:val="single" w:sz="8" w:space="0" w:color="F79646"/>
              <w:right w:val="single" w:sz="8" w:space="0" w:color="F79646"/>
            </w:tcBorders>
            <w:shd w:val="clear" w:color="auto" w:fill="FFFFFF"/>
          </w:tcPr>
          <w:p w14:paraId="45A05EDE" w14:textId="77777777" w:rsidR="00B80D58" w:rsidRPr="00701C26" w:rsidRDefault="00C72F4B">
            <w:pPr>
              <w:jc w:val="right"/>
              <w:rPr>
                <w:rFonts w:ascii="Times New Roman" w:eastAsia="CIDFont" w:hAnsi="Times New Roman" w:cs="Times New Roman"/>
                <w:b/>
                <w:bCs/>
                <w:sz w:val="20"/>
                <w:szCs w:val="20"/>
                <w:lang w:eastAsia="zh-CN" w:bidi="ar"/>
              </w:rPr>
            </w:pPr>
            <w:r w:rsidRPr="00701C26">
              <w:rPr>
                <w:rFonts w:ascii="Times New Roman" w:eastAsia="CIDFont" w:hAnsi="Times New Roman" w:cs="Times New Roman"/>
                <w:b/>
                <w:bCs/>
                <w:sz w:val="20"/>
                <w:szCs w:val="20"/>
                <w:lang w:eastAsia="zh-CN" w:bidi="ar"/>
              </w:rPr>
              <w:t>105</w:t>
            </w:r>
          </w:p>
          <w:p w14:paraId="346439D9" w14:textId="77777777" w:rsidR="00B80D58" w:rsidRPr="00701C26" w:rsidRDefault="00C72F4B">
            <w:pPr>
              <w:jc w:val="right"/>
              <w:rPr>
                <w:rFonts w:ascii="Times New Roman" w:eastAsia="CIDFont" w:hAnsi="Times New Roman" w:cs="Times New Roman"/>
                <w:b/>
                <w:bCs/>
                <w:sz w:val="20"/>
                <w:szCs w:val="20"/>
                <w:lang w:eastAsia="zh-CN" w:bidi="ar"/>
              </w:rPr>
            </w:pPr>
            <w:r w:rsidRPr="00701C26">
              <w:rPr>
                <w:rFonts w:ascii="Times New Roman" w:eastAsia="CIDFont" w:hAnsi="Times New Roman" w:cs="Times New Roman"/>
                <w:b/>
                <w:bCs/>
                <w:sz w:val="20"/>
                <w:szCs w:val="20"/>
                <w:lang w:eastAsia="zh-CN" w:bidi="ar"/>
              </w:rPr>
              <w:t>105</w:t>
            </w:r>
          </w:p>
          <w:p w14:paraId="040C1373" w14:textId="77777777" w:rsidR="00B80D58" w:rsidRPr="00701C26" w:rsidRDefault="00C72F4B">
            <w:pPr>
              <w:jc w:val="right"/>
              <w:rPr>
                <w:rFonts w:ascii="Times New Roman" w:eastAsia="CIDFont" w:hAnsi="Times New Roman" w:cs="Times New Roman"/>
                <w:b/>
                <w:bCs/>
                <w:sz w:val="20"/>
                <w:szCs w:val="20"/>
                <w:lang w:eastAsia="zh-CN" w:bidi="ar"/>
              </w:rPr>
            </w:pPr>
            <w:r w:rsidRPr="00701C26">
              <w:rPr>
                <w:rFonts w:ascii="Times New Roman" w:eastAsia="CIDFont" w:hAnsi="Times New Roman" w:cs="Times New Roman"/>
                <w:b/>
                <w:bCs/>
                <w:sz w:val="20"/>
                <w:szCs w:val="20"/>
                <w:lang w:eastAsia="zh-CN" w:bidi="ar"/>
              </w:rPr>
              <w:t>105</w:t>
            </w:r>
          </w:p>
          <w:p w14:paraId="5E52DF8B" w14:textId="77777777" w:rsidR="00B80D58" w:rsidRPr="00701C26" w:rsidRDefault="00C72F4B">
            <w:pPr>
              <w:jc w:val="right"/>
              <w:rPr>
                <w:rFonts w:ascii="Times New Roman" w:eastAsia="CIDFont" w:hAnsi="Times New Roman" w:cs="Times New Roman"/>
                <w:b/>
                <w:bCs/>
                <w:sz w:val="20"/>
                <w:szCs w:val="20"/>
                <w:lang w:eastAsia="zh-CN" w:bidi="ar"/>
              </w:rPr>
            </w:pPr>
            <w:r w:rsidRPr="00701C26">
              <w:rPr>
                <w:rFonts w:ascii="Times New Roman" w:eastAsia="CIDFont" w:hAnsi="Times New Roman" w:cs="Times New Roman"/>
                <w:b/>
                <w:bCs/>
                <w:sz w:val="20"/>
                <w:szCs w:val="20"/>
                <w:lang w:eastAsia="zh-CN" w:bidi="ar"/>
              </w:rPr>
              <w:t>105</w:t>
            </w:r>
          </w:p>
        </w:tc>
        <w:tc>
          <w:tcPr>
            <w:tcW w:w="960" w:type="dxa"/>
            <w:tcBorders>
              <w:top w:val="single" w:sz="8" w:space="0" w:color="F79646"/>
              <w:left w:val="single" w:sz="8" w:space="0" w:color="F79646"/>
              <w:bottom w:val="single" w:sz="8" w:space="0" w:color="F79646"/>
              <w:right w:val="single" w:sz="8" w:space="0" w:color="F79646"/>
            </w:tcBorders>
            <w:shd w:val="clear" w:color="auto" w:fill="FFFFFF"/>
          </w:tcPr>
          <w:p w14:paraId="2C56BD40" w14:textId="77777777" w:rsidR="00B80D58" w:rsidRPr="00701C26" w:rsidRDefault="00C72F4B">
            <w:pPr>
              <w:jc w:val="right"/>
              <w:rPr>
                <w:rFonts w:ascii="Times New Roman" w:eastAsia="CIDFont" w:hAnsi="Times New Roman" w:cs="Times New Roman"/>
                <w:b/>
                <w:bCs/>
                <w:sz w:val="20"/>
                <w:szCs w:val="20"/>
                <w:lang w:eastAsia="zh-CN" w:bidi="ar"/>
              </w:rPr>
            </w:pPr>
            <w:r w:rsidRPr="00701C26">
              <w:rPr>
                <w:rFonts w:ascii="Times New Roman" w:eastAsia="CIDFont" w:hAnsi="Times New Roman" w:cs="Times New Roman"/>
                <w:b/>
                <w:bCs/>
                <w:sz w:val="20"/>
                <w:szCs w:val="20"/>
                <w:lang w:eastAsia="zh-CN" w:bidi="ar"/>
              </w:rPr>
              <w:t>1</w:t>
            </w:r>
          </w:p>
          <w:p w14:paraId="16A70D5B" w14:textId="77777777" w:rsidR="00B80D58" w:rsidRPr="00701C26" w:rsidRDefault="00C72F4B">
            <w:pPr>
              <w:jc w:val="right"/>
              <w:rPr>
                <w:rFonts w:ascii="Times New Roman" w:eastAsia="CIDFont" w:hAnsi="Times New Roman" w:cs="Times New Roman"/>
                <w:b/>
                <w:bCs/>
                <w:sz w:val="20"/>
                <w:szCs w:val="20"/>
                <w:lang w:eastAsia="zh-CN" w:bidi="ar"/>
              </w:rPr>
            </w:pPr>
            <w:r w:rsidRPr="00701C26">
              <w:rPr>
                <w:rFonts w:ascii="Times New Roman" w:eastAsia="CIDFont" w:hAnsi="Times New Roman" w:cs="Times New Roman"/>
                <w:b/>
                <w:bCs/>
                <w:sz w:val="20"/>
                <w:szCs w:val="20"/>
                <w:lang w:eastAsia="zh-CN" w:bidi="ar"/>
              </w:rPr>
              <w:t>2</w:t>
            </w:r>
          </w:p>
          <w:p w14:paraId="21B80C04" w14:textId="77777777" w:rsidR="00B80D58" w:rsidRPr="00701C26" w:rsidRDefault="00C72F4B">
            <w:pPr>
              <w:jc w:val="right"/>
              <w:rPr>
                <w:rFonts w:ascii="Times New Roman" w:eastAsia="CIDFont" w:hAnsi="Times New Roman" w:cs="Times New Roman"/>
                <w:b/>
                <w:bCs/>
                <w:sz w:val="20"/>
                <w:szCs w:val="20"/>
                <w:lang w:eastAsia="zh-CN" w:bidi="ar"/>
              </w:rPr>
            </w:pPr>
            <w:r w:rsidRPr="00701C26">
              <w:rPr>
                <w:rFonts w:ascii="Times New Roman" w:eastAsia="CIDFont" w:hAnsi="Times New Roman" w:cs="Times New Roman"/>
                <w:b/>
                <w:bCs/>
                <w:sz w:val="20"/>
                <w:szCs w:val="20"/>
                <w:lang w:eastAsia="zh-CN" w:bidi="ar"/>
              </w:rPr>
              <w:t>3</w:t>
            </w:r>
          </w:p>
          <w:p w14:paraId="2CB1B285" w14:textId="77777777" w:rsidR="00B80D58" w:rsidRPr="00701C26" w:rsidRDefault="00C72F4B">
            <w:pPr>
              <w:jc w:val="right"/>
              <w:rPr>
                <w:rFonts w:ascii="Times New Roman" w:eastAsia="CIDFont" w:hAnsi="Times New Roman" w:cs="Times New Roman"/>
                <w:b/>
                <w:bCs/>
                <w:sz w:val="20"/>
                <w:szCs w:val="20"/>
                <w:lang w:eastAsia="zh-CN" w:bidi="ar"/>
              </w:rPr>
            </w:pPr>
            <w:r w:rsidRPr="00701C26">
              <w:rPr>
                <w:rFonts w:ascii="Times New Roman" w:eastAsia="CIDFont" w:hAnsi="Times New Roman" w:cs="Times New Roman"/>
                <w:b/>
                <w:bCs/>
                <w:sz w:val="20"/>
                <w:szCs w:val="20"/>
                <w:lang w:eastAsia="zh-CN" w:bidi="ar"/>
              </w:rPr>
              <w:t>4</w:t>
            </w:r>
          </w:p>
        </w:tc>
        <w:tc>
          <w:tcPr>
            <w:tcW w:w="1148" w:type="dxa"/>
            <w:tcBorders>
              <w:top w:val="single" w:sz="8" w:space="0" w:color="F79646"/>
              <w:left w:val="single" w:sz="8" w:space="0" w:color="F79646"/>
              <w:bottom w:val="single" w:sz="8" w:space="0" w:color="F79646"/>
              <w:right w:val="single" w:sz="8" w:space="0" w:color="F79646"/>
            </w:tcBorders>
            <w:shd w:val="clear" w:color="auto" w:fill="FFFFFF"/>
          </w:tcPr>
          <w:p w14:paraId="381A7394" w14:textId="77777777" w:rsidR="00B80D58" w:rsidRPr="00701C26" w:rsidRDefault="00C72F4B">
            <w:pPr>
              <w:jc w:val="right"/>
              <w:rPr>
                <w:rFonts w:ascii="Times New Roman" w:eastAsia="CIDFont" w:hAnsi="Times New Roman" w:cs="Times New Roman"/>
                <w:b/>
                <w:bCs/>
                <w:sz w:val="20"/>
                <w:szCs w:val="20"/>
                <w:lang w:eastAsia="zh-CN" w:bidi="ar"/>
              </w:rPr>
            </w:pPr>
            <w:r w:rsidRPr="00701C26">
              <w:rPr>
                <w:rFonts w:ascii="Times New Roman" w:eastAsia="CIDFont" w:hAnsi="Times New Roman" w:cs="Times New Roman"/>
                <w:b/>
                <w:bCs/>
                <w:sz w:val="20"/>
                <w:szCs w:val="20"/>
                <w:lang w:eastAsia="zh-CN" w:bidi="ar"/>
              </w:rPr>
              <w:t>4.12</w:t>
            </w:r>
          </w:p>
          <w:p w14:paraId="69D0D7BE" w14:textId="77777777" w:rsidR="00B80D58" w:rsidRPr="00701C26" w:rsidRDefault="00C72F4B">
            <w:pPr>
              <w:jc w:val="right"/>
              <w:rPr>
                <w:rFonts w:ascii="Times New Roman" w:eastAsia="CIDFont" w:hAnsi="Times New Roman" w:cs="Times New Roman"/>
                <w:b/>
                <w:bCs/>
                <w:sz w:val="20"/>
                <w:szCs w:val="20"/>
                <w:lang w:eastAsia="zh-CN" w:bidi="ar"/>
              </w:rPr>
            </w:pPr>
            <w:r w:rsidRPr="00701C26">
              <w:rPr>
                <w:rFonts w:ascii="Times New Roman" w:eastAsia="CIDFont" w:hAnsi="Times New Roman" w:cs="Times New Roman"/>
                <w:b/>
                <w:bCs/>
                <w:sz w:val="20"/>
                <w:szCs w:val="20"/>
                <w:lang w:eastAsia="zh-CN" w:bidi="ar"/>
              </w:rPr>
              <w:t>4.02</w:t>
            </w:r>
          </w:p>
          <w:p w14:paraId="0BF19235" w14:textId="77777777" w:rsidR="00B80D58" w:rsidRPr="00701C26" w:rsidRDefault="00C72F4B">
            <w:pPr>
              <w:jc w:val="right"/>
              <w:rPr>
                <w:rFonts w:ascii="Times New Roman" w:eastAsia="CIDFont" w:hAnsi="Times New Roman" w:cs="Times New Roman"/>
                <w:b/>
                <w:bCs/>
                <w:sz w:val="20"/>
                <w:szCs w:val="20"/>
                <w:lang w:eastAsia="zh-CN" w:bidi="ar"/>
              </w:rPr>
            </w:pPr>
            <w:r w:rsidRPr="00701C26">
              <w:rPr>
                <w:rFonts w:ascii="Times New Roman" w:eastAsia="CIDFont" w:hAnsi="Times New Roman" w:cs="Times New Roman"/>
                <w:b/>
                <w:bCs/>
                <w:sz w:val="20"/>
                <w:szCs w:val="20"/>
                <w:lang w:eastAsia="zh-CN" w:bidi="ar"/>
              </w:rPr>
              <w:t>3.89</w:t>
            </w:r>
          </w:p>
          <w:p w14:paraId="4D82AA3C" w14:textId="77777777" w:rsidR="00B80D58" w:rsidRPr="00701C26" w:rsidRDefault="00C72F4B">
            <w:pPr>
              <w:jc w:val="right"/>
              <w:rPr>
                <w:rFonts w:ascii="Times New Roman" w:eastAsia="CIDFont" w:hAnsi="Times New Roman" w:cs="Times New Roman"/>
                <w:b/>
                <w:bCs/>
                <w:sz w:val="20"/>
                <w:szCs w:val="20"/>
                <w:lang w:eastAsia="zh-CN" w:bidi="ar"/>
              </w:rPr>
            </w:pPr>
            <w:r w:rsidRPr="00701C26">
              <w:rPr>
                <w:rFonts w:ascii="Times New Roman" w:eastAsia="CIDFont" w:hAnsi="Times New Roman" w:cs="Times New Roman"/>
                <w:b/>
                <w:bCs/>
                <w:sz w:val="20"/>
                <w:szCs w:val="20"/>
                <w:lang w:eastAsia="zh-CN" w:bidi="ar"/>
              </w:rPr>
              <w:t>3.45</w:t>
            </w:r>
          </w:p>
        </w:tc>
        <w:tc>
          <w:tcPr>
            <w:tcW w:w="1255" w:type="dxa"/>
            <w:tcBorders>
              <w:top w:val="single" w:sz="8" w:space="0" w:color="F79646"/>
              <w:left w:val="single" w:sz="8" w:space="0" w:color="F79646"/>
              <w:bottom w:val="single" w:sz="8" w:space="0" w:color="F79646"/>
              <w:right w:val="single" w:sz="8" w:space="0" w:color="F79646"/>
            </w:tcBorders>
            <w:shd w:val="clear" w:color="auto" w:fill="FFFFFF"/>
          </w:tcPr>
          <w:p w14:paraId="28C9955E" w14:textId="77777777" w:rsidR="00B80D58" w:rsidRPr="00701C26" w:rsidRDefault="00C72F4B">
            <w:pPr>
              <w:jc w:val="right"/>
              <w:rPr>
                <w:rFonts w:ascii="Times New Roman" w:eastAsia="CIDFont" w:hAnsi="Times New Roman" w:cs="Times New Roman"/>
                <w:b/>
                <w:bCs/>
                <w:sz w:val="20"/>
                <w:szCs w:val="20"/>
                <w:lang w:eastAsia="zh-CN" w:bidi="ar"/>
              </w:rPr>
            </w:pPr>
            <w:r w:rsidRPr="00701C26">
              <w:rPr>
                <w:rFonts w:ascii="Times New Roman" w:eastAsia="CIDFont" w:hAnsi="Times New Roman" w:cs="Times New Roman"/>
                <w:b/>
                <w:bCs/>
                <w:sz w:val="20"/>
                <w:szCs w:val="20"/>
                <w:lang w:eastAsia="zh-CN" w:bidi="ar"/>
              </w:rPr>
              <w:t>2.030</w:t>
            </w:r>
          </w:p>
          <w:p w14:paraId="5873FB42" w14:textId="77777777" w:rsidR="00B80D58" w:rsidRPr="00701C26" w:rsidRDefault="00C72F4B">
            <w:pPr>
              <w:jc w:val="right"/>
              <w:rPr>
                <w:rFonts w:ascii="Times New Roman" w:eastAsia="CIDFont" w:hAnsi="Times New Roman" w:cs="Times New Roman"/>
                <w:b/>
                <w:bCs/>
                <w:sz w:val="20"/>
                <w:szCs w:val="20"/>
                <w:lang w:eastAsia="zh-CN" w:bidi="ar"/>
              </w:rPr>
            </w:pPr>
            <w:r w:rsidRPr="00701C26">
              <w:rPr>
                <w:rFonts w:ascii="Times New Roman" w:eastAsia="CIDFont" w:hAnsi="Times New Roman" w:cs="Times New Roman"/>
                <w:b/>
                <w:bCs/>
                <w:sz w:val="20"/>
                <w:szCs w:val="20"/>
                <w:lang w:eastAsia="zh-CN" w:bidi="ar"/>
              </w:rPr>
              <w:t>2.005</w:t>
            </w:r>
          </w:p>
          <w:p w14:paraId="747AF115" w14:textId="77777777" w:rsidR="00B80D58" w:rsidRPr="00701C26" w:rsidRDefault="00C72F4B">
            <w:pPr>
              <w:jc w:val="right"/>
              <w:rPr>
                <w:rFonts w:ascii="Times New Roman" w:eastAsia="CIDFont" w:hAnsi="Times New Roman" w:cs="Times New Roman"/>
                <w:b/>
                <w:bCs/>
                <w:sz w:val="20"/>
                <w:szCs w:val="20"/>
                <w:lang w:eastAsia="zh-CN" w:bidi="ar"/>
              </w:rPr>
            </w:pPr>
            <w:r w:rsidRPr="00701C26">
              <w:rPr>
                <w:rFonts w:ascii="Times New Roman" w:eastAsia="CIDFont" w:hAnsi="Times New Roman" w:cs="Times New Roman"/>
                <w:b/>
                <w:bCs/>
                <w:sz w:val="20"/>
                <w:szCs w:val="20"/>
                <w:lang w:eastAsia="zh-CN" w:bidi="ar"/>
              </w:rPr>
              <w:t>1.972</w:t>
            </w:r>
          </w:p>
          <w:p w14:paraId="2B7FB83A" w14:textId="77777777" w:rsidR="00B80D58" w:rsidRPr="00701C26" w:rsidRDefault="00C72F4B">
            <w:pPr>
              <w:jc w:val="right"/>
              <w:rPr>
                <w:rFonts w:ascii="Times New Roman" w:eastAsia="CIDFont" w:hAnsi="Times New Roman" w:cs="Times New Roman"/>
                <w:b/>
                <w:bCs/>
                <w:sz w:val="20"/>
                <w:szCs w:val="20"/>
                <w:lang w:eastAsia="zh-CN" w:bidi="ar"/>
              </w:rPr>
            </w:pPr>
            <w:r w:rsidRPr="00701C26">
              <w:rPr>
                <w:rFonts w:ascii="Times New Roman" w:eastAsia="CIDFont" w:hAnsi="Times New Roman" w:cs="Times New Roman"/>
                <w:b/>
                <w:bCs/>
                <w:sz w:val="20"/>
                <w:szCs w:val="20"/>
                <w:lang w:eastAsia="zh-CN" w:bidi="ar"/>
              </w:rPr>
              <w:t>1.857</w:t>
            </w:r>
          </w:p>
        </w:tc>
      </w:tr>
      <w:tr w:rsidR="00701C26" w:rsidRPr="00701C26" w14:paraId="7296F6A5" w14:textId="77777777">
        <w:tc>
          <w:tcPr>
            <w:tcW w:w="5403" w:type="dxa"/>
            <w:tcBorders>
              <w:top w:val="single" w:sz="8" w:space="0" w:color="F79646"/>
              <w:left w:val="single" w:sz="8" w:space="0" w:color="F79646"/>
              <w:bottom w:val="single" w:sz="8" w:space="0" w:color="F79646"/>
              <w:right w:val="single" w:sz="8" w:space="0" w:color="F79646"/>
            </w:tcBorders>
            <w:shd w:val="clear" w:color="auto" w:fill="FBD5B5"/>
          </w:tcPr>
          <w:p w14:paraId="5DDADF1C" w14:textId="77777777" w:rsidR="00B80D58" w:rsidRPr="00701C26" w:rsidRDefault="00C72F4B">
            <w:pPr>
              <w:jc w:val="center"/>
              <w:rPr>
                <w:rFonts w:ascii="Times New Roman" w:eastAsia="CIDFont" w:hAnsi="Times New Roman" w:cs="Times New Roman"/>
                <w:b/>
                <w:bCs/>
                <w:sz w:val="28"/>
                <w:szCs w:val="28"/>
                <w:lang w:eastAsia="zh-CN" w:bidi="ar"/>
              </w:rPr>
            </w:pPr>
            <w:r w:rsidRPr="00701C26">
              <w:rPr>
                <w:rFonts w:ascii="Times New Roman" w:eastAsia="CIDFont" w:hAnsi="Times New Roman" w:cs="Times New Roman"/>
                <w:b/>
                <w:bCs/>
                <w:sz w:val="28"/>
                <w:szCs w:val="28"/>
                <w:lang w:eastAsia="zh-CN" w:bidi="ar"/>
              </w:rPr>
              <w:t>Internal Barriers</w:t>
            </w:r>
          </w:p>
        </w:tc>
        <w:tc>
          <w:tcPr>
            <w:tcW w:w="810" w:type="dxa"/>
            <w:tcBorders>
              <w:top w:val="single" w:sz="8" w:space="0" w:color="F79646"/>
              <w:left w:val="single" w:sz="8" w:space="0" w:color="F79646"/>
              <w:bottom w:val="single" w:sz="8" w:space="0" w:color="F79646"/>
              <w:right w:val="single" w:sz="8" w:space="0" w:color="F79646"/>
            </w:tcBorders>
            <w:shd w:val="clear" w:color="auto" w:fill="FBD5B5"/>
          </w:tcPr>
          <w:p w14:paraId="30AE1A40" w14:textId="77777777" w:rsidR="00B80D58" w:rsidRPr="00701C26" w:rsidRDefault="00B80D58">
            <w:pPr>
              <w:jc w:val="right"/>
              <w:rPr>
                <w:rFonts w:ascii="Times New Roman" w:eastAsia="CIDFont" w:hAnsi="Times New Roman" w:cs="Times New Roman"/>
                <w:b/>
                <w:bCs/>
                <w:sz w:val="28"/>
                <w:szCs w:val="28"/>
                <w:lang w:eastAsia="zh-CN" w:bidi="ar"/>
              </w:rPr>
            </w:pPr>
          </w:p>
        </w:tc>
        <w:tc>
          <w:tcPr>
            <w:tcW w:w="960" w:type="dxa"/>
            <w:tcBorders>
              <w:top w:val="single" w:sz="8" w:space="0" w:color="F79646"/>
              <w:left w:val="single" w:sz="8" w:space="0" w:color="F79646"/>
              <w:bottom w:val="single" w:sz="8" w:space="0" w:color="F79646"/>
              <w:right w:val="single" w:sz="8" w:space="0" w:color="F79646"/>
            </w:tcBorders>
            <w:shd w:val="clear" w:color="auto" w:fill="FBD5B5"/>
          </w:tcPr>
          <w:p w14:paraId="2231E45D" w14:textId="77777777" w:rsidR="00B80D58" w:rsidRPr="00701C26" w:rsidRDefault="00B80D58">
            <w:pPr>
              <w:jc w:val="right"/>
              <w:rPr>
                <w:rFonts w:ascii="Times New Roman" w:eastAsia="CIDFont" w:hAnsi="Times New Roman" w:cs="Times New Roman"/>
                <w:b/>
                <w:bCs/>
                <w:sz w:val="28"/>
                <w:szCs w:val="28"/>
                <w:lang w:eastAsia="zh-CN" w:bidi="ar"/>
              </w:rPr>
            </w:pPr>
          </w:p>
        </w:tc>
        <w:tc>
          <w:tcPr>
            <w:tcW w:w="1148" w:type="dxa"/>
            <w:tcBorders>
              <w:top w:val="single" w:sz="8" w:space="0" w:color="F79646"/>
              <w:left w:val="single" w:sz="8" w:space="0" w:color="F79646"/>
              <w:bottom w:val="single" w:sz="8" w:space="0" w:color="F79646"/>
              <w:right w:val="single" w:sz="8" w:space="0" w:color="F79646"/>
            </w:tcBorders>
            <w:shd w:val="clear" w:color="auto" w:fill="FBD5B5"/>
          </w:tcPr>
          <w:p w14:paraId="6F1298D4" w14:textId="77777777" w:rsidR="00B80D58" w:rsidRPr="00701C26" w:rsidRDefault="00B80D58">
            <w:pPr>
              <w:jc w:val="right"/>
              <w:rPr>
                <w:rFonts w:ascii="Times New Roman" w:eastAsia="CIDFont" w:hAnsi="Times New Roman" w:cs="Times New Roman"/>
                <w:b/>
                <w:bCs/>
                <w:sz w:val="28"/>
                <w:szCs w:val="28"/>
                <w:lang w:eastAsia="zh-CN" w:bidi="ar"/>
              </w:rPr>
            </w:pPr>
          </w:p>
        </w:tc>
        <w:tc>
          <w:tcPr>
            <w:tcW w:w="1255" w:type="dxa"/>
            <w:tcBorders>
              <w:top w:val="single" w:sz="8" w:space="0" w:color="F79646"/>
              <w:left w:val="single" w:sz="8" w:space="0" w:color="F79646"/>
              <w:bottom w:val="single" w:sz="8" w:space="0" w:color="F79646"/>
              <w:right w:val="single" w:sz="8" w:space="0" w:color="F79646"/>
            </w:tcBorders>
            <w:shd w:val="clear" w:color="auto" w:fill="FBD5B5"/>
          </w:tcPr>
          <w:p w14:paraId="377DDD13" w14:textId="77777777" w:rsidR="00B80D58" w:rsidRPr="00701C26" w:rsidRDefault="00B80D58">
            <w:pPr>
              <w:jc w:val="right"/>
              <w:rPr>
                <w:rFonts w:ascii="Times New Roman" w:eastAsia="CIDFont" w:hAnsi="Times New Roman" w:cs="Times New Roman"/>
                <w:b/>
                <w:bCs/>
                <w:sz w:val="28"/>
                <w:szCs w:val="28"/>
                <w:lang w:eastAsia="zh-CN" w:bidi="ar"/>
              </w:rPr>
            </w:pPr>
          </w:p>
        </w:tc>
      </w:tr>
      <w:tr w:rsidR="00701C26" w:rsidRPr="00701C26" w14:paraId="7D063649" w14:textId="77777777">
        <w:tc>
          <w:tcPr>
            <w:tcW w:w="5403" w:type="dxa"/>
            <w:tcBorders>
              <w:top w:val="single" w:sz="8" w:space="0" w:color="F79646"/>
              <w:left w:val="single" w:sz="8" w:space="0" w:color="F79646"/>
              <w:bottom w:val="single" w:sz="8" w:space="0" w:color="F79646"/>
              <w:right w:val="single" w:sz="8" w:space="0" w:color="F79646"/>
            </w:tcBorders>
            <w:shd w:val="clear" w:color="auto" w:fill="FFFFFF"/>
          </w:tcPr>
          <w:p w14:paraId="2481027E" w14:textId="77777777" w:rsidR="00B80D58" w:rsidRPr="00701C26" w:rsidRDefault="00C72F4B">
            <w:pPr>
              <w:rPr>
                <w:rFonts w:ascii="Times New Roman" w:hAnsi="Times New Roman" w:cs="Times New Roman"/>
                <w:b/>
                <w:bCs/>
                <w:sz w:val="20"/>
                <w:szCs w:val="20"/>
              </w:rPr>
            </w:pPr>
            <w:r w:rsidRPr="00701C26">
              <w:rPr>
                <w:rFonts w:ascii="Times New Roman" w:eastAsia="CIDFont" w:hAnsi="Times New Roman" w:cs="Times New Roman"/>
                <w:b/>
                <w:bCs/>
                <w:sz w:val="20"/>
                <w:szCs w:val="20"/>
                <w:lang w:eastAsia="zh-CN" w:bidi="ar"/>
              </w:rPr>
              <w:t>Lack of support from owners</w:t>
            </w:r>
          </w:p>
          <w:p w14:paraId="04495AA4" w14:textId="77777777" w:rsidR="00B80D58" w:rsidRPr="00701C26" w:rsidRDefault="00C72F4B">
            <w:pPr>
              <w:rPr>
                <w:rFonts w:ascii="Times New Roman" w:eastAsia="CIDFont" w:hAnsi="Times New Roman" w:cs="Times New Roman"/>
                <w:b/>
                <w:bCs/>
                <w:sz w:val="20"/>
                <w:szCs w:val="20"/>
                <w:lang w:eastAsia="zh-CN" w:bidi="ar"/>
              </w:rPr>
            </w:pPr>
            <w:r w:rsidRPr="00701C26">
              <w:rPr>
                <w:rFonts w:ascii="Times New Roman" w:eastAsia="CIDFont" w:hAnsi="Times New Roman" w:cs="Times New Roman"/>
                <w:b/>
                <w:bCs/>
                <w:sz w:val="20"/>
                <w:szCs w:val="20"/>
                <w:lang w:eastAsia="zh-CN" w:bidi="ar"/>
              </w:rPr>
              <w:t xml:space="preserve">Lack of </w:t>
            </w:r>
            <w:r w:rsidRPr="00701C26">
              <w:rPr>
                <w:rFonts w:ascii="Times New Roman" w:eastAsia="CIDFont" w:hAnsi="Times New Roman" w:cs="Times New Roman"/>
                <w:b/>
                <w:bCs/>
                <w:sz w:val="20"/>
                <w:szCs w:val="20"/>
                <w:lang w:eastAsia="zh-CN" w:bidi="ar"/>
              </w:rPr>
              <w:t>formal policy in hotel for environmental practices</w:t>
            </w:r>
          </w:p>
          <w:p w14:paraId="0D270845" w14:textId="77777777" w:rsidR="00B80D58" w:rsidRPr="00701C26" w:rsidRDefault="00C72F4B">
            <w:pPr>
              <w:rPr>
                <w:rFonts w:ascii="Times New Roman" w:hAnsi="Times New Roman" w:cs="Times New Roman"/>
                <w:b/>
                <w:bCs/>
                <w:sz w:val="20"/>
                <w:szCs w:val="20"/>
              </w:rPr>
            </w:pPr>
            <w:r w:rsidRPr="00701C26">
              <w:rPr>
                <w:rFonts w:ascii="Times New Roman" w:eastAsia="CIDFont" w:hAnsi="Times New Roman" w:cs="Times New Roman"/>
                <w:b/>
                <w:bCs/>
                <w:sz w:val="20"/>
                <w:szCs w:val="20"/>
                <w:lang w:eastAsia="zh-CN" w:bidi="ar"/>
              </w:rPr>
              <w:lastRenderedPageBreak/>
              <w:t>Expense associated with environmental practices</w:t>
            </w:r>
          </w:p>
          <w:p w14:paraId="2D74E582" w14:textId="77777777" w:rsidR="00B80D58" w:rsidRPr="00701C26" w:rsidRDefault="00C72F4B">
            <w:pPr>
              <w:rPr>
                <w:rFonts w:ascii="Times New Roman" w:hAnsi="Times New Roman" w:cs="Times New Roman"/>
                <w:b/>
                <w:bCs/>
                <w:sz w:val="20"/>
                <w:szCs w:val="20"/>
              </w:rPr>
            </w:pPr>
            <w:r w:rsidRPr="00701C26">
              <w:rPr>
                <w:rFonts w:ascii="Times New Roman" w:eastAsia="CIDFont" w:hAnsi="Times New Roman" w:cs="Times New Roman"/>
                <w:b/>
                <w:bCs/>
                <w:sz w:val="20"/>
                <w:szCs w:val="20"/>
                <w:lang w:eastAsia="zh-CN" w:bidi="ar"/>
              </w:rPr>
              <w:t>Lack of specialized staff for environmental practice</w:t>
            </w:r>
          </w:p>
          <w:p w14:paraId="789566AB" w14:textId="77777777" w:rsidR="00B80D58" w:rsidRPr="00701C26" w:rsidRDefault="00C72F4B">
            <w:pPr>
              <w:rPr>
                <w:rFonts w:ascii="Times New Roman" w:eastAsia="CIDFont" w:hAnsi="Times New Roman" w:cs="Times New Roman"/>
                <w:b/>
                <w:bCs/>
                <w:sz w:val="20"/>
                <w:szCs w:val="20"/>
                <w:lang w:eastAsia="zh-CN" w:bidi="ar"/>
              </w:rPr>
            </w:pPr>
            <w:r w:rsidRPr="00701C26">
              <w:rPr>
                <w:rFonts w:ascii="Times New Roman" w:eastAsia="CIDFont" w:hAnsi="Times New Roman" w:cs="Times New Roman"/>
                <w:b/>
                <w:bCs/>
                <w:sz w:val="20"/>
                <w:szCs w:val="20"/>
                <w:lang w:eastAsia="zh-CN" w:bidi="ar"/>
              </w:rPr>
              <w:t>Valid N (listwise)</w:t>
            </w:r>
          </w:p>
          <w:p w14:paraId="1690A20A" w14:textId="77777777" w:rsidR="00B80D58" w:rsidRPr="00701C26" w:rsidRDefault="00B80D58">
            <w:pPr>
              <w:rPr>
                <w:rFonts w:ascii="Times New Roman" w:eastAsia="CIDFont" w:hAnsi="Times New Roman" w:cs="Times New Roman"/>
                <w:b/>
                <w:bCs/>
                <w:sz w:val="20"/>
                <w:szCs w:val="20"/>
                <w:lang w:eastAsia="zh-CN" w:bidi="ar"/>
              </w:rPr>
            </w:pPr>
          </w:p>
        </w:tc>
        <w:tc>
          <w:tcPr>
            <w:tcW w:w="810" w:type="dxa"/>
            <w:tcBorders>
              <w:top w:val="single" w:sz="8" w:space="0" w:color="F79646"/>
              <w:left w:val="single" w:sz="8" w:space="0" w:color="F79646"/>
              <w:bottom w:val="single" w:sz="8" w:space="0" w:color="F79646"/>
              <w:right w:val="single" w:sz="8" w:space="0" w:color="F79646"/>
            </w:tcBorders>
            <w:shd w:val="clear" w:color="auto" w:fill="FFFFFF"/>
          </w:tcPr>
          <w:p w14:paraId="45A50D1C" w14:textId="77777777" w:rsidR="00B80D58" w:rsidRPr="00701C26" w:rsidRDefault="00C72F4B">
            <w:pPr>
              <w:jc w:val="right"/>
              <w:rPr>
                <w:rFonts w:ascii="Times New Roman" w:eastAsia="CIDFont" w:hAnsi="Times New Roman" w:cs="Times New Roman"/>
                <w:b/>
                <w:bCs/>
                <w:sz w:val="20"/>
                <w:szCs w:val="20"/>
                <w:lang w:eastAsia="zh-CN" w:bidi="ar"/>
              </w:rPr>
            </w:pPr>
            <w:r w:rsidRPr="00701C26">
              <w:rPr>
                <w:rFonts w:ascii="Times New Roman" w:eastAsia="CIDFont" w:hAnsi="Times New Roman" w:cs="Times New Roman"/>
                <w:b/>
                <w:bCs/>
                <w:sz w:val="20"/>
                <w:szCs w:val="20"/>
                <w:lang w:eastAsia="zh-CN" w:bidi="ar"/>
              </w:rPr>
              <w:lastRenderedPageBreak/>
              <w:t>105</w:t>
            </w:r>
          </w:p>
          <w:p w14:paraId="67F4BCD7" w14:textId="77777777" w:rsidR="00B80D58" w:rsidRPr="00701C26" w:rsidRDefault="00C72F4B">
            <w:pPr>
              <w:jc w:val="right"/>
              <w:rPr>
                <w:rFonts w:ascii="Times New Roman" w:eastAsia="CIDFont" w:hAnsi="Times New Roman" w:cs="Times New Roman"/>
                <w:b/>
                <w:bCs/>
                <w:sz w:val="20"/>
                <w:szCs w:val="20"/>
                <w:lang w:eastAsia="zh-CN" w:bidi="ar"/>
              </w:rPr>
            </w:pPr>
            <w:r w:rsidRPr="00701C26">
              <w:rPr>
                <w:rFonts w:ascii="Times New Roman" w:eastAsia="CIDFont" w:hAnsi="Times New Roman" w:cs="Times New Roman"/>
                <w:b/>
                <w:bCs/>
                <w:sz w:val="20"/>
                <w:szCs w:val="20"/>
                <w:lang w:eastAsia="zh-CN" w:bidi="ar"/>
              </w:rPr>
              <w:t>105</w:t>
            </w:r>
          </w:p>
          <w:p w14:paraId="32FD83DC" w14:textId="77777777" w:rsidR="00B80D58" w:rsidRPr="00701C26" w:rsidRDefault="00C72F4B">
            <w:pPr>
              <w:jc w:val="right"/>
              <w:rPr>
                <w:rFonts w:ascii="Times New Roman" w:eastAsia="CIDFont" w:hAnsi="Times New Roman" w:cs="Times New Roman"/>
                <w:b/>
                <w:bCs/>
                <w:sz w:val="20"/>
                <w:szCs w:val="20"/>
                <w:lang w:eastAsia="zh-CN" w:bidi="ar"/>
              </w:rPr>
            </w:pPr>
            <w:r w:rsidRPr="00701C26">
              <w:rPr>
                <w:rFonts w:ascii="Times New Roman" w:eastAsia="CIDFont" w:hAnsi="Times New Roman" w:cs="Times New Roman"/>
                <w:b/>
                <w:bCs/>
                <w:sz w:val="20"/>
                <w:szCs w:val="20"/>
                <w:lang w:eastAsia="zh-CN" w:bidi="ar"/>
              </w:rPr>
              <w:lastRenderedPageBreak/>
              <w:t>105</w:t>
            </w:r>
          </w:p>
          <w:p w14:paraId="42B85D26" w14:textId="77777777" w:rsidR="00B80D58" w:rsidRPr="00701C26" w:rsidRDefault="00C72F4B">
            <w:pPr>
              <w:jc w:val="right"/>
              <w:rPr>
                <w:rFonts w:ascii="Times New Roman" w:eastAsia="CIDFont" w:hAnsi="Times New Roman" w:cs="Times New Roman"/>
                <w:b/>
                <w:bCs/>
                <w:sz w:val="20"/>
                <w:szCs w:val="20"/>
                <w:lang w:eastAsia="zh-CN" w:bidi="ar"/>
              </w:rPr>
            </w:pPr>
            <w:r w:rsidRPr="00701C26">
              <w:rPr>
                <w:rFonts w:ascii="Times New Roman" w:eastAsia="CIDFont" w:hAnsi="Times New Roman" w:cs="Times New Roman"/>
                <w:b/>
                <w:bCs/>
                <w:sz w:val="20"/>
                <w:szCs w:val="20"/>
                <w:lang w:eastAsia="zh-CN" w:bidi="ar"/>
              </w:rPr>
              <w:t>105</w:t>
            </w:r>
          </w:p>
          <w:p w14:paraId="35DA468F" w14:textId="77777777" w:rsidR="00B80D58" w:rsidRPr="00701C26" w:rsidRDefault="00C72F4B">
            <w:pPr>
              <w:jc w:val="right"/>
              <w:rPr>
                <w:rFonts w:ascii="Times New Roman" w:eastAsia="CIDFont" w:hAnsi="Times New Roman" w:cs="Times New Roman"/>
                <w:b/>
                <w:bCs/>
                <w:sz w:val="20"/>
                <w:szCs w:val="20"/>
                <w:lang w:eastAsia="zh-CN" w:bidi="ar"/>
              </w:rPr>
            </w:pPr>
            <w:r w:rsidRPr="00701C26">
              <w:rPr>
                <w:rFonts w:ascii="Times New Roman" w:eastAsia="CIDFont" w:hAnsi="Times New Roman" w:cs="Times New Roman"/>
                <w:b/>
                <w:bCs/>
                <w:sz w:val="20"/>
                <w:szCs w:val="20"/>
                <w:lang w:eastAsia="zh-CN" w:bidi="ar"/>
              </w:rPr>
              <w:t>105</w:t>
            </w:r>
          </w:p>
        </w:tc>
        <w:tc>
          <w:tcPr>
            <w:tcW w:w="960" w:type="dxa"/>
            <w:tcBorders>
              <w:top w:val="single" w:sz="8" w:space="0" w:color="F79646"/>
              <w:left w:val="single" w:sz="8" w:space="0" w:color="F79646"/>
              <w:bottom w:val="single" w:sz="8" w:space="0" w:color="F79646"/>
              <w:right w:val="single" w:sz="8" w:space="0" w:color="F79646"/>
            </w:tcBorders>
            <w:shd w:val="clear" w:color="auto" w:fill="FFFFFF"/>
          </w:tcPr>
          <w:p w14:paraId="11D1A7EE" w14:textId="77777777" w:rsidR="00B80D58" w:rsidRPr="00701C26" w:rsidRDefault="00C72F4B">
            <w:pPr>
              <w:jc w:val="right"/>
              <w:rPr>
                <w:rFonts w:ascii="Times New Roman" w:eastAsia="CIDFont" w:hAnsi="Times New Roman" w:cs="Times New Roman"/>
                <w:b/>
                <w:bCs/>
                <w:sz w:val="20"/>
                <w:szCs w:val="20"/>
                <w:lang w:eastAsia="zh-CN" w:bidi="ar"/>
              </w:rPr>
            </w:pPr>
            <w:r w:rsidRPr="00701C26">
              <w:rPr>
                <w:rFonts w:ascii="Times New Roman" w:eastAsia="CIDFont" w:hAnsi="Times New Roman" w:cs="Times New Roman"/>
                <w:b/>
                <w:bCs/>
                <w:sz w:val="20"/>
                <w:szCs w:val="20"/>
                <w:lang w:eastAsia="zh-CN" w:bidi="ar"/>
              </w:rPr>
              <w:lastRenderedPageBreak/>
              <w:t>1</w:t>
            </w:r>
          </w:p>
          <w:p w14:paraId="33240FFB" w14:textId="77777777" w:rsidR="00B80D58" w:rsidRPr="00701C26" w:rsidRDefault="00C72F4B">
            <w:pPr>
              <w:jc w:val="right"/>
              <w:rPr>
                <w:rFonts w:ascii="Times New Roman" w:eastAsia="CIDFont" w:hAnsi="Times New Roman" w:cs="Times New Roman"/>
                <w:b/>
                <w:bCs/>
                <w:sz w:val="20"/>
                <w:szCs w:val="20"/>
                <w:lang w:eastAsia="zh-CN" w:bidi="ar"/>
              </w:rPr>
            </w:pPr>
            <w:r w:rsidRPr="00701C26">
              <w:rPr>
                <w:rFonts w:ascii="Times New Roman" w:eastAsia="CIDFont" w:hAnsi="Times New Roman" w:cs="Times New Roman"/>
                <w:b/>
                <w:bCs/>
                <w:sz w:val="20"/>
                <w:szCs w:val="20"/>
                <w:lang w:eastAsia="zh-CN" w:bidi="ar"/>
              </w:rPr>
              <w:t>2</w:t>
            </w:r>
          </w:p>
          <w:p w14:paraId="0985E4B5" w14:textId="77777777" w:rsidR="00B80D58" w:rsidRPr="00701C26" w:rsidRDefault="00C72F4B">
            <w:pPr>
              <w:jc w:val="right"/>
              <w:rPr>
                <w:rFonts w:ascii="Times New Roman" w:eastAsia="CIDFont" w:hAnsi="Times New Roman" w:cs="Times New Roman"/>
                <w:b/>
                <w:bCs/>
                <w:sz w:val="20"/>
                <w:szCs w:val="20"/>
                <w:lang w:eastAsia="zh-CN" w:bidi="ar"/>
              </w:rPr>
            </w:pPr>
            <w:r w:rsidRPr="00701C26">
              <w:rPr>
                <w:rFonts w:ascii="Times New Roman" w:eastAsia="CIDFont" w:hAnsi="Times New Roman" w:cs="Times New Roman"/>
                <w:b/>
                <w:bCs/>
                <w:sz w:val="20"/>
                <w:szCs w:val="20"/>
                <w:lang w:eastAsia="zh-CN" w:bidi="ar"/>
              </w:rPr>
              <w:lastRenderedPageBreak/>
              <w:t>3</w:t>
            </w:r>
          </w:p>
          <w:p w14:paraId="70A3A308" w14:textId="77777777" w:rsidR="00B80D58" w:rsidRPr="00701C26" w:rsidRDefault="00C72F4B">
            <w:pPr>
              <w:jc w:val="right"/>
              <w:rPr>
                <w:rFonts w:ascii="Times New Roman" w:eastAsia="CIDFont" w:hAnsi="Times New Roman" w:cs="Times New Roman"/>
                <w:b/>
                <w:bCs/>
                <w:sz w:val="20"/>
                <w:szCs w:val="20"/>
                <w:lang w:eastAsia="zh-CN" w:bidi="ar"/>
              </w:rPr>
            </w:pPr>
            <w:r w:rsidRPr="00701C26">
              <w:rPr>
                <w:rFonts w:ascii="Times New Roman" w:eastAsia="CIDFont" w:hAnsi="Times New Roman" w:cs="Times New Roman"/>
                <w:b/>
                <w:bCs/>
                <w:sz w:val="20"/>
                <w:szCs w:val="20"/>
                <w:lang w:eastAsia="zh-CN" w:bidi="ar"/>
              </w:rPr>
              <w:t>4</w:t>
            </w:r>
          </w:p>
        </w:tc>
        <w:tc>
          <w:tcPr>
            <w:tcW w:w="1148" w:type="dxa"/>
            <w:tcBorders>
              <w:top w:val="single" w:sz="8" w:space="0" w:color="F79646"/>
              <w:left w:val="single" w:sz="8" w:space="0" w:color="F79646"/>
              <w:bottom w:val="single" w:sz="8" w:space="0" w:color="F79646"/>
              <w:right w:val="single" w:sz="8" w:space="0" w:color="F79646"/>
            </w:tcBorders>
            <w:shd w:val="clear" w:color="auto" w:fill="FFFFFF"/>
          </w:tcPr>
          <w:p w14:paraId="50B25B59" w14:textId="77777777" w:rsidR="00B80D58" w:rsidRPr="00701C26" w:rsidRDefault="00C72F4B">
            <w:pPr>
              <w:jc w:val="right"/>
              <w:rPr>
                <w:rFonts w:ascii="Times New Roman" w:eastAsia="CIDFont" w:hAnsi="Times New Roman" w:cs="Times New Roman"/>
                <w:b/>
                <w:bCs/>
                <w:sz w:val="20"/>
                <w:szCs w:val="20"/>
                <w:lang w:eastAsia="zh-CN" w:bidi="ar"/>
              </w:rPr>
            </w:pPr>
            <w:r w:rsidRPr="00701C26">
              <w:rPr>
                <w:rFonts w:ascii="Times New Roman" w:eastAsia="CIDFont" w:hAnsi="Times New Roman" w:cs="Times New Roman"/>
                <w:b/>
                <w:bCs/>
                <w:sz w:val="20"/>
                <w:szCs w:val="20"/>
                <w:lang w:eastAsia="zh-CN" w:bidi="ar"/>
              </w:rPr>
              <w:lastRenderedPageBreak/>
              <w:t>3.24</w:t>
            </w:r>
          </w:p>
          <w:p w14:paraId="65673F78" w14:textId="77777777" w:rsidR="00B80D58" w:rsidRPr="00701C26" w:rsidRDefault="00C72F4B">
            <w:pPr>
              <w:jc w:val="right"/>
              <w:rPr>
                <w:rFonts w:ascii="Times New Roman" w:eastAsia="CIDFont" w:hAnsi="Times New Roman" w:cs="Times New Roman"/>
                <w:b/>
                <w:bCs/>
                <w:sz w:val="20"/>
                <w:szCs w:val="20"/>
                <w:lang w:eastAsia="zh-CN" w:bidi="ar"/>
              </w:rPr>
            </w:pPr>
            <w:r w:rsidRPr="00701C26">
              <w:rPr>
                <w:rFonts w:ascii="Times New Roman" w:eastAsia="CIDFont" w:hAnsi="Times New Roman" w:cs="Times New Roman"/>
                <w:b/>
                <w:bCs/>
                <w:sz w:val="20"/>
                <w:szCs w:val="20"/>
                <w:lang w:eastAsia="zh-CN" w:bidi="ar"/>
              </w:rPr>
              <w:t>3.09</w:t>
            </w:r>
          </w:p>
          <w:p w14:paraId="44FACC24" w14:textId="77777777" w:rsidR="00B80D58" w:rsidRPr="00701C26" w:rsidRDefault="00C72F4B">
            <w:pPr>
              <w:jc w:val="right"/>
              <w:rPr>
                <w:rFonts w:ascii="Times New Roman" w:eastAsia="CIDFont" w:hAnsi="Times New Roman" w:cs="Times New Roman"/>
                <w:b/>
                <w:bCs/>
                <w:sz w:val="20"/>
                <w:szCs w:val="20"/>
                <w:lang w:eastAsia="zh-CN" w:bidi="ar"/>
              </w:rPr>
            </w:pPr>
            <w:r w:rsidRPr="00701C26">
              <w:rPr>
                <w:rFonts w:ascii="Times New Roman" w:eastAsia="CIDFont" w:hAnsi="Times New Roman" w:cs="Times New Roman"/>
                <w:b/>
                <w:bCs/>
                <w:sz w:val="20"/>
                <w:szCs w:val="20"/>
                <w:lang w:eastAsia="zh-CN" w:bidi="ar"/>
              </w:rPr>
              <w:lastRenderedPageBreak/>
              <w:t>2.84</w:t>
            </w:r>
          </w:p>
          <w:p w14:paraId="647649FB" w14:textId="77777777" w:rsidR="00B80D58" w:rsidRPr="00701C26" w:rsidRDefault="00C72F4B">
            <w:pPr>
              <w:jc w:val="right"/>
              <w:rPr>
                <w:rFonts w:ascii="Times New Roman" w:eastAsia="CIDFont" w:hAnsi="Times New Roman" w:cs="Times New Roman"/>
                <w:b/>
                <w:bCs/>
                <w:sz w:val="20"/>
                <w:szCs w:val="20"/>
                <w:lang w:eastAsia="zh-CN" w:bidi="ar"/>
              </w:rPr>
            </w:pPr>
            <w:r w:rsidRPr="00701C26">
              <w:rPr>
                <w:rFonts w:ascii="Times New Roman" w:eastAsia="CIDFont" w:hAnsi="Times New Roman" w:cs="Times New Roman"/>
                <w:b/>
                <w:bCs/>
                <w:sz w:val="20"/>
                <w:szCs w:val="20"/>
                <w:lang w:eastAsia="zh-CN" w:bidi="ar"/>
              </w:rPr>
              <w:t>2.73</w:t>
            </w:r>
          </w:p>
        </w:tc>
        <w:tc>
          <w:tcPr>
            <w:tcW w:w="1255" w:type="dxa"/>
            <w:tcBorders>
              <w:top w:val="single" w:sz="8" w:space="0" w:color="F79646"/>
              <w:left w:val="single" w:sz="8" w:space="0" w:color="F79646"/>
              <w:bottom w:val="single" w:sz="8" w:space="0" w:color="F79646"/>
              <w:right w:val="single" w:sz="8" w:space="0" w:color="F79646"/>
            </w:tcBorders>
            <w:shd w:val="clear" w:color="auto" w:fill="FFFFFF"/>
          </w:tcPr>
          <w:p w14:paraId="29011846" w14:textId="77777777" w:rsidR="00B80D58" w:rsidRPr="00701C26" w:rsidRDefault="00C72F4B">
            <w:pPr>
              <w:jc w:val="right"/>
              <w:rPr>
                <w:rFonts w:ascii="Times New Roman" w:eastAsia="CIDFont" w:hAnsi="Times New Roman" w:cs="Times New Roman"/>
                <w:b/>
                <w:bCs/>
                <w:sz w:val="20"/>
                <w:szCs w:val="20"/>
                <w:lang w:eastAsia="zh-CN" w:bidi="ar"/>
              </w:rPr>
            </w:pPr>
            <w:r w:rsidRPr="00701C26">
              <w:rPr>
                <w:rFonts w:ascii="Times New Roman" w:eastAsia="CIDFont" w:hAnsi="Times New Roman" w:cs="Times New Roman"/>
                <w:b/>
                <w:bCs/>
                <w:sz w:val="20"/>
                <w:szCs w:val="20"/>
                <w:lang w:eastAsia="zh-CN" w:bidi="ar"/>
              </w:rPr>
              <w:lastRenderedPageBreak/>
              <w:t>1.800</w:t>
            </w:r>
          </w:p>
          <w:p w14:paraId="2A0CF319" w14:textId="77777777" w:rsidR="00B80D58" w:rsidRPr="00701C26" w:rsidRDefault="00C72F4B">
            <w:pPr>
              <w:jc w:val="right"/>
              <w:rPr>
                <w:rFonts w:ascii="Times New Roman" w:eastAsia="CIDFont" w:hAnsi="Times New Roman" w:cs="Times New Roman"/>
                <w:b/>
                <w:bCs/>
                <w:sz w:val="20"/>
                <w:szCs w:val="20"/>
                <w:lang w:eastAsia="zh-CN" w:bidi="ar"/>
              </w:rPr>
            </w:pPr>
            <w:r w:rsidRPr="00701C26">
              <w:rPr>
                <w:rFonts w:ascii="Times New Roman" w:eastAsia="CIDFont" w:hAnsi="Times New Roman" w:cs="Times New Roman"/>
                <w:b/>
                <w:bCs/>
                <w:sz w:val="20"/>
                <w:szCs w:val="20"/>
                <w:lang w:eastAsia="zh-CN" w:bidi="ar"/>
              </w:rPr>
              <w:t>1.758</w:t>
            </w:r>
          </w:p>
          <w:p w14:paraId="4DD6CC5D" w14:textId="77777777" w:rsidR="00B80D58" w:rsidRPr="00701C26" w:rsidRDefault="00C72F4B">
            <w:pPr>
              <w:jc w:val="right"/>
              <w:rPr>
                <w:rFonts w:ascii="Times New Roman" w:eastAsia="CIDFont" w:hAnsi="Times New Roman" w:cs="Times New Roman"/>
                <w:b/>
                <w:bCs/>
                <w:sz w:val="20"/>
                <w:szCs w:val="20"/>
                <w:lang w:eastAsia="zh-CN" w:bidi="ar"/>
              </w:rPr>
            </w:pPr>
            <w:r w:rsidRPr="00701C26">
              <w:rPr>
                <w:rFonts w:ascii="Times New Roman" w:eastAsia="CIDFont" w:hAnsi="Times New Roman" w:cs="Times New Roman"/>
                <w:b/>
                <w:bCs/>
                <w:sz w:val="20"/>
                <w:szCs w:val="20"/>
                <w:lang w:eastAsia="zh-CN" w:bidi="ar"/>
              </w:rPr>
              <w:lastRenderedPageBreak/>
              <w:t>1.685</w:t>
            </w:r>
          </w:p>
          <w:p w14:paraId="446AF429" w14:textId="77777777" w:rsidR="00B80D58" w:rsidRPr="00701C26" w:rsidRDefault="00C72F4B">
            <w:pPr>
              <w:jc w:val="right"/>
              <w:rPr>
                <w:rFonts w:ascii="Times New Roman" w:eastAsia="CIDFont" w:hAnsi="Times New Roman" w:cs="Times New Roman"/>
                <w:b/>
                <w:bCs/>
                <w:sz w:val="20"/>
                <w:szCs w:val="20"/>
                <w:lang w:eastAsia="zh-CN" w:bidi="ar"/>
              </w:rPr>
            </w:pPr>
            <w:r w:rsidRPr="00701C26">
              <w:rPr>
                <w:rFonts w:ascii="Times New Roman" w:eastAsia="CIDFont" w:hAnsi="Times New Roman" w:cs="Times New Roman"/>
                <w:b/>
                <w:bCs/>
                <w:sz w:val="20"/>
                <w:szCs w:val="20"/>
                <w:lang w:eastAsia="zh-CN" w:bidi="ar"/>
              </w:rPr>
              <w:t>1.652</w:t>
            </w:r>
          </w:p>
          <w:p w14:paraId="5625A3B5" w14:textId="77777777" w:rsidR="00B80D58" w:rsidRPr="00701C26" w:rsidRDefault="00B80D58">
            <w:pPr>
              <w:jc w:val="right"/>
              <w:rPr>
                <w:rFonts w:ascii="Times New Roman" w:eastAsia="CIDFont" w:hAnsi="Times New Roman" w:cs="Times New Roman"/>
                <w:b/>
                <w:bCs/>
                <w:sz w:val="20"/>
                <w:szCs w:val="20"/>
                <w:lang w:eastAsia="zh-CN" w:bidi="ar"/>
              </w:rPr>
            </w:pPr>
          </w:p>
        </w:tc>
      </w:tr>
    </w:tbl>
    <w:p w14:paraId="725D7F0F" w14:textId="77777777" w:rsidR="00B80D58" w:rsidRPr="00701C26" w:rsidRDefault="00B80D58">
      <w:pPr>
        <w:rPr>
          <w:rFonts w:ascii="Times New Roman" w:eastAsia="CIDFont" w:hAnsi="Times New Roman" w:cs="Times New Roman"/>
          <w:b/>
          <w:bCs/>
          <w:i/>
          <w:iCs/>
          <w:sz w:val="24"/>
          <w:szCs w:val="24"/>
          <w:lang w:eastAsia="zh-CN" w:bidi="ar"/>
        </w:rPr>
      </w:pPr>
    </w:p>
    <w:p w14:paraId="07E05C10" w14:textId="77777777" w:rsidR="00B80D58" w:rsidRPr="00701C26" w:rsidRDefault="00C72F4B">
      <w:pPr>
        <w:jc w:val="center"/>
        <w:rPr>
          <w:rFonts w:ascii="Times New Roman" w:eastAsia="CIDFont" w:hAnsi="Times New Roman" w:cs="Times New Roman"/>
          <w:lang w:eastAsia="zh-CN" w:bidi="ar"/>
        </w:rPr>
      </w:pPr>
      <w:r w:rsidRPr="00701C26">
        <w:rPr>
          <w:rFonts w:ascii="Times New Roman" w:eastAsia="CIDFont" w:hAnsi="Times New Roman" w:cs="Times New Roman"/>
          <w:i/>
          <w:iCs/>
          <w:sz w:val="24"/>
          <w:szCs w:val="24"/>
          <w:lang w:eastAsia="zh-CN" w:bidi="ar"/>
        </w:rPr>
        <w:t>Source: Own survey data</w:t>
      </w:r>
      <w:r w:rsidRPr="00701C26">
        <w:rPr>
          <w:rFonts w:ascii="Times New Roman" w:eastAsia="SimSun" w:hAnsi="Times New Roman" w:cs="Times New Roman"/>
          <w:i/>
          <w:iCs/>
          <w:sz w:val="24"/>
          <w:szCs w:val="24"/>
        </w:rPr>
        <w:t xml:space="preserve"> </w:t>
      </w:r>
      <w:r w:rsidRPr="00701C26">
        <w:rPr>
          <w:rFonts w:ascii="Times New Roman" w:eastAsia="SimSun" w:hAnsi="Times New Roman" w:cs="Times New Roman"/>
          <w:i/>
          <w:iCs/>
          <w:sz w:val="24"/>
          <w:szCs w:val="24"/>
        </w:rPr>
        <w:t xml:space="preserve">, </w:t>
      </w:r>
      <w:r w:rsidRPr="00701C26">
        <w:rPr>
          <w:rFonts w:ascii="Times New Roman" w:eastAsia="SimSun" w:hAnsi="Times New Roman" w:cs="Times New Roman"/>
          <w:i/>
          <w:iCs/>
          <w:sz w:val="24"/>
          <w:szCs w:val="24"/>
        </w:rPr>
        <w:t>202</w:t>
      </w:r>
      <w:r w:rsidRPr="00701C26">
        <w:rPr>
          <w:rFonts w:ascii="Times New Roman" w:eastAsia="SimSun" w:hAnsi="Times New Roman" w:cs="Times New Roman"/>
          <w:i/>
          <w:iCs/>
          <w:sz w:val="24"/>
          <w:szCs w:val="24"/>
        </w:rPr>
        <w:t>5</w:t>
      </w:r>
    </w:p>
    <w:p w14:paraId="45387DCC" w14:textId="77777777" w:rsidR="00B80D58" w:rsidRPr="00701C26" w:rsidRDefault="00C72F4B">
      <w:pPr>
        <w:spacing w:line="360" w:lineRule="auto"/>
        <w:jc w:val="both"/>
        <w:rPr>
          <w:rFonts w:ascii="Times New Roman" w:eastAsia="CIDFont" w:hAnsi="Times New Roman" w:cs="Times New Roman"/>
          <w:i/>
          <w:iCs/>
          <w:sz w:val="24"/>
          <w:szCs w:val="24"/>
          <w:lang w:eastAsia="zh-CN" w:bidi="ar"/>
        </w:rPr>
      </w:pPr>
      <w:r w:rsidRPr="00701C26">
        <w:rPr>
          <w:rFonts w:ascii="Times New Roman" w:eastAsia="CIDFont" w:hAnsi="Times New Roman" w:cs="Times New Roman"/>
          <w:b/>
          <w:bCs/>
          <w:i/>
          <w:iCs/>
          <w:sz w:val="24"/>
          <w:szCs w:val="24"/>
          <w:lang w:eastAsia="zh-CN" w:bidi="ar"/>
        </w:rPr>
        <w:t>Note</w:t>
      </w:r>
      <w:r w:rsidRPr="00701C26">
        <w:rPr>
          <w:rFonts w:ascii="Times New Roman" w:eastAsia="CIDFont" w:hAnsi="Times New Roman" w:cs="Times New Roman"/>
          <w:i/>
          <w:iCs/>
          <w:sz w:val="24"/>
          <w:szCs w:val="24"/>
          <w:lang w:eastAsia="zh-CN" w:bidi="ar"/>
        </w:rPr>
        <w:t>: The m</w:t>
      </w:r>
      <w:r w:rsidRPr="00701C26">
        <w:rPr>
          <w:rFonts w:ascii="Times New Roman" w:eastAsia="CIDFont" w:hAnsi="Times New Roman" w:cs="Times New Roman"/>
          <w:sz w:val="24"/>
          <w:szCs w:val="24"/>
          <w:lang w:eastAsia="zh-CN" w:bidi="ar"/>
        </w:rPr>
        <w:t>ean and standard deviation were computed based on numerical values assigned to the responses: Never</w:t>
      </w:r>
      <w:r w:rsidRPr="00701C26">
        <w:rPr>
          <w:rFonts w:ascii="Times New Roman" w:eastAsia="CIDFont" w:hAnsi="Times New Roman" w:cs="Times New Roman"/>
          <w:i/>
          <w:iCs/>
          <w:sz w:val="24"/>
          <w:szCs w:val="24"/>
          <w:lang w:eastAsia="zh-CN" w:bidi="ar"/>
        </w:rPr>
        <w:t>=1; Very rarely=2; Rarely=3; Frequently=4; and Very Frequently=5</w:t>
      </w:r>
    </w:p>
    <w:p w14:paraId="233EC67D" w14:textId="77777777" w:rsidR="00B80D58" w:rsidRPr="00701C26" w:rsidRDefault="00C72F4B">
      <w:pPr>
        <w:pStyle w:val="Heading3"/>
        <w:rPr>
          <w:color w:val="auto"/>
        </w:rPr>
      </w:pPr>
      <w:bookmarkStart w:id="60" w:name="_Toc190198108"/>
      <w:r w:rsidRPr="00701C26">
        <w:rPr>
          <w:color w:val="auto"/>
          <w:lang w:eastAsia="zh-CN"/>
        </w:rPr>
        <w:t>4.4.1. Internal Environmental Practices’ Barriers</w:t>
      </w:r>
      <w:bookmarkEnd w:id="60"/>
      <w:r w:rsidRPr="00701C26">
        <w:rPr>
          <w:color w:val="auto"/>
          <w:lang w:eastAsia="zh-CN"/>
        </w:rPr>
        <w:t xml:space="preserve"> </w:t>
      </w:r>
    </w:p>
    <w:p w14:paraId="3A5178E9" w14:textId="2438AB0A" w:rsidR="00B80D58" w:rsidRPr="00701C26" w:rsidRDefault="00C72F4B">
      <w:pPr>
        <w:spacing w:line="360" w:lineRule="auto"/>
        <w:jc w:val="both"/>
        <w:rPr>
          <w:rFonts w:ascii="Times New Roman" w:eastAsia="CIDFont" w:hAnsi="Times New Roman" w:cs="Times New Roman"/>
          <w:sz w:val="24"/>
          <w:szCs w:val="24"/>
          <w:lang w:eastAsia="zh-CN" w:bidi="ar"/>
        </w:rPr>
      </w:pPr>
      <w:r w:rsidRPr="00701C26">
        <w:rPr>
          <w:rFonts w:ascii="Times New Roman" w:eastAsia="CIDFont" w:hAnsi="Times New Roman" w:cs="Times New Roman"/>
          <w:sz w:val="24"/>
          <w:szCs w:val="24"/>
          <w:lang w:eastAsia="zh-CN" w:bidi="ar"/>
        </w:rPr>
        <w:t xml:space="preserve">Table </w:t>
      </w:r>
      <w:r w:rsidR="00785EA3">
        <w:rPr>
          <w:rFonts w:ascii="Times New Roman" w:eastAsia="CIDFont" w:hAnsi="Times New Roman" w:cs="Times New Roman"/>
          <w:sz w:val="24"/>
          <w:szCs w:val="24"/>
          <w:lang w:eastAsia="zh-CN" w:bidi="ar"/>
        </w:rPr>
        <w:t xml:space="preserve">8 </w:t>
      </w:r>
      <w:r w:rsidRPr="00701C26">
        <w:rPr>
          <w:rFonts w:ascii="Times New Roman" w:eastAsia="CIDFont" w:hAnsi="Times New Roman" w:cs="Times New Roman"/>
          <w:sz w:val="24"/>
          <w:szCs w:val="24"/>
          <w:lang w:eastAsia="zh-CN" w:bidi="ar"/>
        </w:rPr>
        <w:t xml:space="preserve">illustrates the key internal barriers sequentially ranked based on the quantitative study analyses. According to the survey responses, among the internal barriers, the lack of support from owners was ranked first with the highest mean score of </w:t>
      </w:r>
      <w:r w:rsidRPr="00701C26">
        <w:rPr>
          <w:rFonts w:ascii="Times New Roman" w:eastAsia="CIDFont" w:hAnsi="Times New Roman" w:cs="Times New Roman"/>
          <w:sz w:val="24"/>
          <w:szCs w:val="24"/>
          <w:lang w:eastAsia="zh-CN" w:bidi="ar"/>
        </w:rPr>
        <w:t>3.24. Next to that, lack of internal environmental policy in hotels; expense associated with environmental practices and lack of specialized staff for environmental practice with the mean of 3.09, 2..84, and 2.73, respectively; ranked. The internal environ</w:t>
      </w:r>
      <w:r w:rsidRPr="00701C26">
        <w:rPr>
          <w:rFonts w:ascii="Times New Roman" w:eastAsia="CIDFont" w:hAnsi="Times New Roman" w:cs="Times New Roman"/>
          <w:sz w:val="24"/>
          <w:szCs w:val="24"/>
          <w:lang w:eastAsia="zh-CN" w:bidi="ar"/>
        </w:rPr>
        <w:t>mental sustainability practices barriers have been analyzed and reported, as shown in the following section. The first ranked barrier is the lack of hotel investors’ support for environmental practices.</w:t>
      </w:r>
    </w:p>
    <w:p w14:paraId="629851C4" w14:textId="77777777" w:rsidR="00B80D58" w:rsidRPr="00701C26" w:rsidRDefault="00C72F4B">
      <w:pPr>
        <w:pStyle w:val="Heading3"/>
        <w:rPr>
          <w:color w:val="auto"/>
        </w:rPr>
      </w:pPr>
      <w:bookmarkStart w:id="61" w:name="_Toc190198109"/>
      <w:r w:rsidRPr="00701C26">
        <w:rPr>
          <w:color w:val="auto"/>
          <w:lang w:eastAsia="zh-CN"/>
        </w:rPr>
        <w:t xml:space="preserve">4.4.2. External Environmental Practices’ </w:t>
      </w:r>
      <w:r w:rsidRPr="00701C26">
        <w:rPr>
          <w:color w:val="auto"/>
          <w:lang w:eastAsia="zh-CN"/>
        </w:rPr>
        <w:t>Barriers</w:t>
      </w:r>
      <w:bookmarkEnd w:id="61"/>
      <w:r w:rsidRPr="00701C26">
        <w:rPr>
          <w:color w:val="auto"/>
          <w:lang w:eastAsia="zh-CN"/>
        </w:rPr>
        <w:t xml:space="preserve"> </w:t>
      </w:r>
    </w:p>
    <w:p w14:paraId="0885C537" w14:textId="20F2FD39" w:rsidR="00B80D58" w:rsidRPr="00701C26" w:rsidRDefault="00C72F4B">
      <w:pPr>
        <w:spacing w:line="360" w:lineRule="auto"/>
        <w:jc w:val="both"/>
        <w:rPr>
          <w:rFonts w:ascii="Times New Roman" w:eastAsia="CIDFont" w:hAnsi="Times New Roman" w:cs="Times New Roman"/>
          <w:sz w:val="24"/>
          <w:szCs w:val="24"/>
          <w:lang w:eastAsia="zh-CN" w:bidi="ar"/>
        </w:rPr>
      </w:pPr>
      <w:r w:rsidRPr="00701C26">
        <w:rPr>
          <w:rFonts w:ascii="Times New Roman" w:eastAsia="CIDFont" w:hAnsi="Times New Roman" w:cs="Times New Roman"/>
          <w:sz w:val="24"/>
          <w:szCs w:val="24"/>
          <w:lang w:eastAsia="zh-CN" w:bidi="ar"/>
        </w:rPr>
        <w:t xml:space="preserve">As mentioned in the above table </w:t>
      </w:r>
      <w:r w:rsidR="00785EA3">
        <w:rPr>
          <w:rFonts w:ascii="Times New Roman" w:eastAsia="CIDFont" w:hAnsi="Times New Roman" w:cs="Times New Roman"/>
          <w:sz w:val="24"/>
          <w:szCs w:val="24"/>
          <w:lang w:eastAsia="zh-CN" w:bidi="ar"/>
        </w:rPr>
        <w:t>8</w:t>
      </w:r>
      <w:r w:rsidRPr="00701C26">
        <w:rPr>
          <w:rFonts w:ascii="Times New Roman" w:eastAsia="CIDFont" w:hAnsi="Times New Roman" w:cs="Times New Roman"/>
          <w:sz w:val="24"/>
          <w:szCs w:val="24"/>
          <w:lang w:eastAsia="zh-CN" w:bidi="ar"/>
        </w:rPr>
        <w:t xml:space="preserve">, the critical external barriers that has been identified in the study were ranked based on the responses of research participants includes the lack of government assistance; lack of government </w:t>
      </w:r>
      <w:r w:rsidRPr="00701C26">
        <w:rPr>
          <w:rFonts w:ascii="Times New Roman" w:eastAsia="CIDFont" w:hAnsi="Times New Roman" w:cs="Times New Roman"/>
          <w:sz w:val="24"/>
          <w:szCs w:val="24"/>
          <w:lang w:eastAsia="zh-CN" w:bidi="ar"/>
        </w:rPr>
        <w:t>regulation; lack of promotion of environmental practice and insufficient physical infrastructure with the mean of 4.12, 4.02, 3.89 and 3.45 respectively. Based on the study, among the identified external barriers, the lack of government assistance is the m</w:t>
      </w:r>
      <w:r w:rsidRPr="00701C26">
        <w:rPr>
          <w:rFonts w:ascii="Times New Roman" w:eastAsia="CIDFont" w:hAnsi="Times New Roman" w:cs="Times New Roman"/>
          <w:sz w:val="24"/>
          <w:szCs w:val="24"/>
          <w:lang w:eastAsia="zh-CN" w:bidi="ar"/>
        </w:rPr>
        <w:t>ost influential factor that hinders an introduction of environmental sustainability practices in Hibret Hotel industry.</w:t>
      </w:r>
    </w:p>
    <w:p w14:paraId="0EEB8FDF" w14:textId="77777777" w:rsidR="00B80D58" w:rsidRPr="00701C26" w:rsidRDefault="00B80D58">
      <w:pPr>
        <w:spacing w:line="360" w:lineRule="auto"/>
        <w:jc w:val="both"/>
        <w:rPr>
          <w:rFonts w:ascii="Times New Roman" w:eastAsia="CIDFont" w:hAnsi="Times New Roman" w:cs="Times New Roman"/>
          <w:sz w:val="24"/>
          <w:szCs w:val="24"/>
          <w:lang w:eastAsia="zh-CN" w:bidi="ar"/>
        </w:rPr>
      </w:pPr>
    </w:p>
    <w:p w14:paraId="7DFB1D06" w14:textId="77777777" w:rsidR="00B80D58" w:rsidRPr="00701C26" w:rsidRDefault="00B80D58">
      <w:pPr>
        <w:spacing w:line="360" w:lineRule="auto"/>
        <w:jc w:val="both"/>
        <w:rPr>
          <w:rFonts w:ascii="Times New Roman" w:eastAsia="CIDFont" w:hAnsi="Times New Roman" w:cs="Times New Roman"/>
          <w:sz w:val="24"/>
          <w:szCs w:val="24"/>
          <w:lang w:eastAsia="zh-CN" w:bidi="ar"/>
        </w:rPr>
      </w:pPr>
    </w:p>
    <w:p w14:paraId="1B74D63A" w14:textId="77777777" w:rsidR="00B80D58" w:rsidRPr="00701C26" w:rsidRDefault="00B80D58">
      <w:pPr>
        <w:spacing w:line="360" w:lineRule="auto"/>
        <w:jc w:val="both"/>
        <w:rPr>
          <w:rFonts w:ascii="Times New Roman" w:eastAsia="CIDFont" w:hAnsi="Times New Roman" w:cs="Times New Roman"/>
          <w:sz w:val="24"/>
          <w:szCs w:val="24"/>
          <w:lang w:eastAsia="zh-CN" w:bidi="ar"/>
        </w:rPr>
      </w:pPr>
    </w:p>
    <w:p w14:paraId="6C4B27A4" w14:textId="77777777" w:rsidR="00B80D58" w:rsidRPr="00701C26" w:rsidRDefault="00C72F4B">
      <w:pPr>
        <w:pStyle w:val="Heading1"/>
        <w:jc w:val="center"/>
        <w:rPr>
          <w:b/>
          <w:bCs/>
          <w:color w:val="auto"/>
        </w:rPr>
      </w:pPr>
      <w:bookmarkStart w:id="62" w:name="_Toc190198110"/>
      <w:r w:rsidRPr="00701C26">
        <w:rPr>
          <w:b/>
          <w:bCs/>
          <w:color w:val="auto"/>
          <w:lang w:eastAsia="zh-CN"/>
        </w:rPr>
        <w:lastRenderedPageBreak/>
        <w:t>CHAPTER FIVE</w:t>
      </w:r>
      <w:bookmarkEnd w:id="62"/>
    </w:p>
    <w:p w14:paraId="1A3C9DBD" w14:textId="77777777" w:rsidR="00B80D58" w:rsidRPr="00701C26" w:rsidRDefault="00C72F4B">
      <w:pPr>
        <w:pStyle w:val="Heading1"/>
        <w:jc w:val="center"/>
        <w:rPr>
          <w:b/>
          <w:bCs/>
          <w:color w:val="auto"/>
        </w:rPr>
      </w:pPr>
      <w:bookmarkStart w:id="63" w:name="_Toc190198111"/>
      <w:r w:rsidRPr="00701C26">
        <w:rPr>
          <w:b/>
          <w:bCs/>
          <w:color w:val="auto"/>
          <w:lang w:eastAsia="zh-CN"/>
        </w:rPr>
        <w:t>CONCLUSION AND RECOMMONDATIONS</w:t>
      </w:r>
      <w:bookmarkEnd w:id="63"/>
    </w:p>
    <w:p w14:paraId="227C2983" w14:textId="77777777" w:rsidR="00B80D58" w:rsidRPr="00701C26" w:rsidRDefault="00C72F4B">
      <w:pPr>
        <w:pStyle w:val="Heading2"/>
        <w:rPr>
          <w:b/>
          <w:bCs/>
          <w:color w:val="auto"/>
        </w:rPr>
      </w:pPr>
      <w:bookmarkStart w:id="64" w:name="_Toc190198112"/>
      <w:r w:rsidRPr="00701C26">
        <w:rPr>
          <w:b/>
          <w:bCs/>
          <w:color w:val="auto"/>
          <w:lang w:eastAsia="zh-CN"/>
        </w:rPr>
        <w:t>5.1. Conclusion</w:t>
      </w:r>
      <w:bookmarkEnd w:id="64"/>
      <w:r w:rsidRPr="00701C26">
        <w:rPr>
          <w:b/>
          <w:bCs/>
          <w:color w:val="auto"/>
          <w:lang w:eastAsia="zh-CN"/>
        </w:rPr>
        <w:t xml:space="preserve"> </w:t>
      </w:r>
    </w:p>
    <w:p w14:paraId="105155DE" w14:textId="77777777" w:rsidR="00B80D58" w:rsidRPr="00701C26" w:rsidRDefault="00C72F4B">
      <w:pPr>
        <w:spacing w:line="360" w:lineRule="auto"/>
        <w:jc w:val="both"/>
        <w:rPr>
          <w:rFonts w:ascii="Times New Roman" w:hAnsi="Times New Roman" w:cs="Times New Roman"/>
          <w:sz w:val="24"/>
          <w:szCs w:val="24"/>
        </w:rPr>
      </w:pPr>
      <w:r w:rsidRPr="00701C26">
        <w:rPr>
          <w:rFonts w:ascii="Times New Roman" w:eastAsia="CIDFont" w:hAnsi="Times New Roman" w:cs="Times New Roman"/>
          <w:sz w:val="24"/>
          <w:szCs w:val="24"/>
          <w:lang w:eastAsia="zh-CN" w:bidi="ar"/>
        </w:rPr>
        <w:t>This research is the first time that a study of this nature carrie</w:t>
      </w:r>
      <w:r w:rsidRPr="00701C26">
        <w:rPr>
          <w:rFonts w:ascii="Times New Roman" w:eastAsia="CIDFont" w:hAnsi="Times New Roman" w:cs="Times New Roman"/>
          <w:sz w:val="24"/>
          <w:szCs w:val="24"/>
          <w:lang w:eastAsia="zh-CN" w:bidi="ar"/>
        </w:rPr>
        <w:t xml:space="preserve">d out on hotel in Hibret in terms environmental sustainability. it is expected that the influences of a hotel on the </w:t>
      </w:r>
    </w:p>
    <w:p w14:paraId="1B57DFDF" w14:textId="77777777" w:rsidR="00B80D58" w:rsidRPr="00701C26" w:rsidRDefault="00C72F4B">
      <w:pPr>
        <w:spacing w:line="360" w:lineRule="auto"/>
        <w:jc w:val="both"/>
        <w:rPr>
          <w:rFonts w:ascii="Times New Roman" w:hAnsi="Times New Roman" w:cs="Times New Roman"/>
          <w:sz w:val="24"/>
          <w:szCs w:val="24"/>
        </w:rPr>
      </w:pPr>
      <w:r w:rsidRPr="00701C26">
        <w:rPr>
          <w:rFonts w:ascii="Times New Roman" w:eastAsia="CIDFont" w:hAnsi="Times New Roman" w:cs="Times New Roman"/>
          <w:sz w:val="24"/>
          <w:szCs w:val="24"/>
          <w:lang w:eastAsia="zh-CN" w:bidi="ar"/>
        </w:rPr>
        <w:t>environment are significant as hotels consume substantial natural resources and producing wastes. Therefore, this research explored the cu</w:t>
      </w:r>
      <w:r w:rsidRPr="00701C26">
        <w:rPr>
          <w:rFonts w:ascii="Times New Roman" w:eastAsia="CIDFont" w:hAnsi="Times New Roman" w:cs="Times New Roman"/>
          <w:sz w:val="24"/>
          <w:szCs w:val="24"/>
          <w:lang w:eastAsia="zh-CN" w:bidi="ar"/>
        </w:rPr>
        <w:t xml:space="preserve">rrent environmental practices as well as environmental sustainability practices motivators and challenges in the contexts of Addis Ababa hotel sector. The research study applied a descriptive survey approach to investigate the findings. </w:t>
      </w:r>
    </w:p>
    <w:p w14:paraId="153426A9" w14:textId="05B0A4BA" w:rsidR="00B80D58" w:rsidRPr="00701C26" w:rsidRDefault="00C72F4B">
      <w:pPr>
        <w:spacing w:line="360" w:lineRule="auto"/>
        <w:jc w:val="both"/>
        <w:rPr>
          <w:rFonts w:ascii="Times New Roman" w:hAnsi="Times New Roman" w:cs="Times New Roman"/>
          <w:sz w:val="24"/>
          <w:szCs w:val="24"/>
        </w:rPr>
      </w:pPr>
      <w:r w:rsidRPr="00701C26">
        <w:rPr>
          <w:rFonts w:ascii="Times New Roman" w:eastAsia="CIDFont" w:hAnsi="Times New Roman" w:cs="Times New Roman"/>
          <w:sz w:val="24"/>
          <w:szCs w:val="24"/>
          <w:lang w:eastAsia="zh-CN" w:bidi="ar"/>
        </w:rPr>
        <w:t xml:space="preserve">The study results </w:t>
      </w:r>
      <w:r w:rsidRPr="00701C26">
        <w:rPr>
          <w:rFonts w:ascii="Times New Roman" w:eastAsia="CIDFont" w:hAnsi="Times New Roman" w:cs="Times New Roman"/>
          <w:sz w:val="24"/>
          <w:szCs w:val="24"/>
          <w:lang w:eastAsia="zh-CN" w:bidi="ar"/>
        </w:rPr>
        <w:t xml:space="preserve">indicated that the environmental sustainability practices within Hibret hotel industry are at its infant stage. Despite it, sound environmental practices indicators were moderately achieved in the groups (dimensions) of energy saving, water saving, green </w:t>
      </w:r>
      <w:r w:rsidR="006960F7" w:rsidRPr="00701C26">
        <w:rPr>
          <w:rFonts w:ascii="Times New Roman" w:eastAsia="CIDFont" w:hAnsi="Times New Roman" w:cs="Times New Roman"/>
          <w:sz w:val="24"/>
          <w:szCs w:val="24"/>
          <w:lang w:eastAsia="zh-CN" w:bidi="ar"/>
        </w:rPr>
        <w:t>purchase, and</w:t>
      </w:r>
      <w:r w:rsidRPr="00701C26">
        <w:rPr>
          <w:rFonts w:ascii="Times New Roman" w:eastAsia="CIDFont" w:hAnsi="Times New Roman" w:cs="Times New Roman"/>
          <w:sz w:val="24"/>
          <w:szCs w:val="24"/>
          <w:lang w:eastAsia="zh-CN" w:bidi="ar"/>
        </w:rPr>
        <w:t xml:space="preserve"> waste reduction performances. The achieved environmental practices within Hibret hotel was not genuinely performed for environmental commitment. It was discovered that </w:t>
      </w:r>
      <w:r w:rsidR="006960F7" w:rsidRPr="00701C26">
        <w:rPr>
          <w:rFonts w:ascii="Times New Roman" w:eastAsia="CIDFont" w:hAnsi="Times New Roman" w:cs="Times New Roman"/>
          <w:sz w:val="24"/>
          <w:szCs w:val="24"/>
          <w:lang w:eastAsia="zh-CN" w:bidi="ar"/>
        </w:rPr>
        <w:t>these environmental</w:t>
      </w:r>
      <w:r w:rsidRPr="00701C26">
        <w:rPr>
          <w:rFonts w:ascii="Times New Roman" w:eastAsia="CIDFont" w:hAnsi="Times New Roman" w:cs="Times New Roman"/>
          <w:sz w:val="24"/>
          <w:szCs w:val="24"/>
          <w:lang w:eastAsia="zh-CN" w:bidi="ar"/>
        </w:rPr>
        <w:t xml:space="preserve"> sustainability practices were implemented in hotels mainl</w:t>
      </w:r>
      <w:r w:rsidRPr="00701C26">
        <w:rPr>
          <w:rFonts w:ascii="Times New Roman" w:eastAsia="CIDFont" w:hAnsi="Times New Roman" w:cs="Times New Roman"/>
          <w:sz w:val="24"/>
          <w:szCs w:val="24"/>
          <w:lang w:eastAsia="zh-CN" w:bidi="ar"/>
        </w:rPr>
        <w:t>y derived from various reasons. Environmental practices were implemented primarily to facilitate the success of hotel business rather than a genuine commitment to the environment. The reasons for implementing environmental sustainability initiatives includ</w:t>
      </w:r>
      <w:r w:rsidRPr="00701C26">
        <w:rPr>
          <w:rFonts w:ascii="Times New Roman" w:eastAsia="CIDFont" w:hAnsi="Times New Roman" w:cs="Times New Roman"/>
          <w:sz w:val="24"/>
          <w:szCs w:val="24"/>
          <w:lang w:eastAsia="zh-CN" w:bidi="ar"/>
        </w:rPr>
        <w:t>e saving resources and operational costs; to attract customers; to provide quality services; to get recognition from the government; to enhance the image of the hotel; and to fulfill basic amenities for internal hotel operations. The installation of modern</w:t>
      </w:r>
      <w:r w:rsidRPr="00701C26">
        <w:rPr>
          <w:rFonts w:ascii="Times New Roman" w:eastAsia="CIDFont" w:hAnsi="Times New Roman" w:cs="Times New Roman"/>
          <w:sz w:val="24"/>
          <w:szCs w:val="24"/>
          <w:lang w:eastAsia="zh-CN" w:bidi="ar"/>
        </w:rPr>
        <w:t xml:space="preserve"> technology also contributed to the practice of environmental management. Commonly well known environmental practices motivators in other external worlds, such as environmental protection, government incentives, improving local community relationships, and</w:t>
      </w:r>
      <w:r w:rsidRPr="00701C26">
        <w:rPr>
          <w:rFonts w:ascii="Times New Roman" w:eastAsia="CIDFont" w:hAnsi="Times New Roman" w:cs="Times New Roman"/>
          <w:sz w:val="24"/>
          <w:szCs w:val="24"/>
          <w:lang w:eastAsia="zh-CN" w:bidi="ar"/>
        </w:rPr>
        <w:t xml:space="preserve"> the stakeholders’ pressure were not considered as significant reasons for environmental practices </w:t>
      </w:r>
    </w:p>
    <w:p w14:paraId="0CBBE129" w14:textId="77777777" w:rsidR="00B80D58" w:rsidRPr="00701C26" w:rsidRDefault="00C72F4B">
      <w:pPr>
        <w:spacing w:line="360" w:lineRule="auto"/>
        <w:jc w:val="both"/>
        <w:rPr>
          <w:rFonts w:ascii="Times New Roman" w:hAnsi="Times New Roman" w:cs="Times New Roman"/>
          <w:sz w:val="24"/>
          <w:szCs w:val="24"/>
        </w:rPr>
      </w:pPr>
      <w:r w:rsidRPr="00701C26">
        <w:rPr>
          <w:rFonts w:ascii="Times New Roman" w:eastAsia="CIDFont" w:hAnsi="Times New Roman" w:cs="Times New Roman"/>
          <w:sz w:val="24"/>
          <w:szCs w:val="24"/>
          <w:lang w:eastAsia="zh-CN" w:bidi="ar"/>
        </w:rPr>
        <w:t>among the Hibret hotel industry. Though encouraging performances were achieved derived by certain motivating factors, sufficient environmental management pr</w:t>
      </w:r>
      <w:r w:rsidRPr="00701C26">
        <w:rPr>
          <w:rFonts w:ascii="Times New Roman" w:eastAsia="CIDFont" w:hAnsi="Times New Roman" w:cs="Times New Roman"/>
          <w:sz w:val="24"/>
          <w:szCs w:val="24"/>
          <w:lang w:eastAsia="zh-CN" w:bidi="ar"/>
        </w:rPr>
        <w:t xml:space="preserve">actices were not achieved yet due to various blockage factors. These barrier factors were seen under external and internal barriers. Among the hotels’ internal barriers to environmental practice implementations, the prominent one </w:t>
      </w:r>
      <w:r w:rsidRPr="00701C26">
        <w:rPr>
          <w:rFonts w:ascii="Times New Roman" w:eastAsia="CIDFont" w:hAnsi="Times New Roman" w:cs="Times New Roman"/>
          <w:sz w:val="24"/>
          <w:szCs w:val="24"/>
          <w:lang w:eastAsia="zh-CN" w:bidi="ar"/>
        </w:rPr>
        <w:lastRenderedPageBreak/>
        <w:t>is the lack of owners’ int</w:t>
      </w:r>
      <w:r w:rsidRPr="00701C26">
        <w:rPr>
          <w:rFonts w:ascii="Times New Roman" w:eastAsia="CIDFont" w:hAnsi="Times New Roman" w:cs="Times New Roman"/>
          <w:sz w:val="24"/>
          <w:szCs w:val="24"/>
          <w:lang w:eastAsia="zh-CN" w:bidi="ar"/>
        </w:rPr>
        <w:t xml:space="preserve">erest to invest in environmental issues. The hotel owners and managers are more concerned with the short term </w:t>
      </w:r>
    </w:p>
    <w:p w14:paraId="1EB9AB7A" w14:textId="77777777" w:rsidR="00B80D58" w:rsidRPr="00701C26" w:rsidRDefault="00C72F4B">
      <w:pPr>
        <w:spacing w:line="360" w:lineRule="auto"/>
        <w:jc w:val="both"/>
        <w:rPr>
          <w:rFonts w:ascii="Times New Roman" w:hAnsi="Times New Roman" w:cs="Times New Roman"/>
          <w:sz w:val="24"/>
          <w:szCs w:val="24"/>
        </w:rPr>
      </w:pPr>
      <w:r w:rsidRPr="00701C26">
        <w:rPr>
          <w:rFonts w:ascii="Times New Roman" w:eastAsia="CIDFont" w:hAnsi="Times New Roman" w:cs="Times New Roman"/>
          <w:sz w:val="24"/>
          <w:szCs w:val="24"/>
          <w:lang w:eastAsia="zh-CN" w:bidi="ar"/>
        </w:rPr>
        <w:t>interest derived from hotel business rather than long term benefits of environmental protection. The second most challenging was the lack of envi</w:t>
      </w:r>
      <w:r w:rsidRPr="00701C26">
        <w:rPr>
          <w:rFonts w:ascii="Times New Roman" w:eastAsia="CIDFont" w:hAnsi="Times New Roman" w:cs="Times New Roman"/>
          <w:sz w:val="24"/>
          <w:szCs w:val="24"/>
          <w:lang w:eastAsia="zh-CN" w:bidi="ar"/>
        </w:rPr>
        <w:t>ronmental policy in hotels. The shortage of financial resources and lack of environmental specialists are the third and fourth-ranked challenges. From the external challenges, the absence of government support and lack of environmental guiding government p</w:t>
      </w:r>
      <w:r w:rsidRPr="00701C26">
        <w:rPr>
          <w:rFonts w:ascii="Times New Roman" w:eastAsia="CIDFont" w:hAnsi="Times New Roman" w:cs="Times New Roman"/>
          <w:sz w:val="24"/>
          <w:szCs w:val="24"/>
          <w:lang w:eastAsia="zh-CN" w:bidi="ar"/>
        </w:rPr>
        <w:t>olicy come at the foremost as a barrier for the majority of hotels. The lack of necessary infrastructure and the absence of environmental sustainability promotion are still very crucial external challenges for hotel environmental sustainability initiatives</w:t>
      </w:r>
      <w:r w:rsidRPr="00701C26">
        <w:rPr>
          <w:rFonts w:ascii="Times New Roman" w:eastAsia="CIDFont" w:hAnsi="Times New Roman" w:cs="Times New Roman"/>
          <w:sz w:val="24"/>
          <w:szCs w:val="24"/>
          <w:lang w:eastAsia="zh-CN" w:bidi="ar"/>
        </w:rPr>
        <w:t xml:space="preserve">. </w:t>
      </w:r>
    </w:p>
    <w:p w14:paraId="53F42908" w14:textId="77777777" w:rsidR="00B80D58" w:rsidRPr="00701C26" w:rsidRDefault="00C72F4B">
      <w:pPr>
        <w:pStyle w:val="Heading2"/>
        <w:rPr>
          <w:color w:val="auto"/>
        </w:rPr>
      </w:pPr>
      <w:bookmarkStart w:id="65" w:name="_Toc190198113"/>
      <w:r w:rsidRPr="00701C26">
        <w:rPr>
          <w:color w:val="auto"/>
          <w:lang w:eastAsia="zh-CN"/>
        </w:rPr>
        <w:t>5.2. Recommendations</w:t>
      </w:r>
      <w:bookmarkEnd w:id="65"/>
      <w:r w:rsidRPr="00701C26">
        <w:rPr>
          <w:color w:val="auto"/>
          <w:lang w:eastAsia="zh-CN"/>
        </w:rPr>
        <w:t xml:space="preserve"> </w:t>
      </w:r>
    </w:p>
    <w:p w14:paraId="58D6FD35" w14:textId="77777777" w:rsidR="00B80D58" w:rsidRPr="00701C26" w:rsidRDefault="00C72F4B">
      <w:pPr>
        <w:spacing w:line="360" w:lineRule="auto"/>
        <w:jc w:val="both"/>
        <w:rPr>
          <w:rFonts w:ascii="Times New Roman" w:eastAsia="CIDFont" w:hAnsi="Times New Roman" w:cs="Times New Roman"/>
          <w:sz w:val="24"/>
          <w:szCs w:val="24"/>
          <w:lang w:eastAsia="zh-CN" w:bidi="ar"/>
        </w:rPr>
      </w:pPr>
      <w:r w:rsidRPr="00701C26">
        <w:rPr>
          <w:rFonts w:ascii="Times New Roman" w:eastAsia="CIDFont" w:hAnsi="Times New Roman" w:cs="Times New Roman"/>
          <w:sz w:val="24"/>
          <w:szCs w:val="24"/>
          <w:lang w:eastAsia="zh-CN" w:bidi="ar"/>
        </w:rPr>
        <w:t>This study provides exploratory insight into what the Hibret hotel is doing on environmental protection, primary environmental practice motivators, and the obstacles facing these environmental practices performances. The concern of</w:t>
      </w:r>
      <w:r w:rsidRPr="00701C26">
        <w:rPr>
          <w:rFonts w:ascii="Times New Roman" w:eastAsia="CIDFont" w:hAnsi="Times New Roman" w:cs="Times New Roman"/>
          <w:sz w:val="24"/>
          <w:szCs w:val="24"/>
          <w:lang w:eastAsia="zh-CN" w:bidi="ar"/>
        </w:rPr>
        <w:t xml:space="preserve"> the environment in the hotel is not only the issues of hotels. For the future further improvement of environmental protection practices in the Addis Ababa hotel industry, several recommendations were also provided for hotel managers, hotel owners, for gov</w:t>
      </w:r>
      <w:r w:rsidRPr="00701C26">
        <w:rPr>
          <w:rFonts w:ascii="Times New Roman" w:eastAsia="CIDFont" w:hAnsi="Times New Roman" w:cs="Times New Roman"/>
          <w:sz w:val="24"/>
          <w:szCs w:val="24"/>
          <w:lang w:eastAsia="zh-CN" w:bidi="ar"/>
        </w:rPr>
        <w:t xml:space="preserve">ernment and hotel stakeholders. It is believed that this recommendation could guide the bodies mentioned above in the adaptation and implementation of environmental initiatives in the sector. </w:t>
      </w:r>
    </w:p>
    <w:p w14:paraId="4ABCCA45" w14:textId="77777777" w:rsidR="00B80D58" w:rsidRPr="00701C26" w:rsidRDefault="00C72F4B">
      <w:pPr>
        <w:spacing w:line="360" w:lineRule="auto"/>
        <w:jc w:val="both"/>
        <w:rPr>
          <w:rFonts w:ascii="Times New Roman" w:hAnsi="Times New Roman" w:cs="Times New Roman"/>
          <w:sz w:val="24"/>
          <w:szCs w:val="24"/>
        </w:rPr>
      </w:pPr>
      <w:r w:rsidRPr="00701C26">
        <w:rPr>
          <w:rFonts w:ascii="Times New Roman" w:eastAsia="CIDFont" w:hAnsi="Times New Roman" w:cs="Times New Roman"/>
          <w:sz w:val="24"/>
          <w:szCs w:val="24"/>
          <w:lang w:eastAsia="zh-CN" w:bidi="ar"/>
        </w:rPr>
        <w:t xml:space="preserve"> </w:t>
      </w:r>
      <w:r w:rsidRPr="00701C26">
        <w:rPr>
          <w:rFonts w:ascii="Times New Roman" w:eastAsia="CIDFont" w:hAnsi="Times New Roman" w:cs="Times New Roman"/>
          <w:b/>
          <w:bCs/>
          <w:sz w:val="24"/>
          <w:szCs w:val="24"/>
          <w:lang w:eastAsia="zh-CN" w:bidi="ar"/>
        </w:rPr>
        <w:t xml:space="preserve">Hotel Managers </w:t>
      </w:r>
    </w:p>
    <w:p w14:paraId="47A8A81C" w14:textId="18D9A070" w:rsidR="00B80D58" w:rsidRPr="00701C26" w:rsidRDefault="006960F7">
      <w:pPr>
        <w:spacing w:line="360" w:lineRule="auto"/>
        <w:jc w:val="both"/>
        <w:rPr>
          <w:rFonts w:ascii="Times New Roman" w:hAnsi="Times New Roman" w:cs="Times New Roman"/>
          <w:sz w:val="24"/>
          <w:szCs w:val="24"/>
        </w:rPr>
      </w:pPr>
      <w:r w:rsidRPr="00701C26">
        <w:rPr>
          <w:rFonts w:ascii="Times New Roman" w:eastAsia="CIDFont" w:hAnsi="Times New Roman" w:cs="Times New Roman"/>
          <w:sz w:val="24"/>
          <w:szCs w:val="24"/>
          <w:lang w:eastAsia="zh-CN" w:bidi="ar"/>
        </w:rPr>
        <w:t>Hotel’s</w:t>
      </w:r>
      <w:r w:rsidR="00C72F4B" w:rsidRPr="00701C26">
        <w:rPr>
          <w:rFonts w:ascii="Times New Roman" w:eastAsia="CIDFont" w:hAnsi="Times New Roman" w:cs="Times New Roman"/>
          <w:sz w:val="24"/>
          <w:szCs w:val="24"/>
          <w:lang w:eastAsia="zh-CN" w:bidi="ar"/>
        </w:rPr>
        <w:t xml:space="preserve"> managers are expected to take responsib</w:t>
      </w:r>
      <w:r w:rsidR="00C72F4B" w:rsidRPr="00701C26">
        <w:rPr>
          <w:rFonts w:ascii="Times New Roman" w:eastAsia="CIDFont" w:hAnsi="Times New Roman" w:cs="Times New Roman"/>
          <w:sz w:val="24"/>
          <w:szCs w:val="24"/>
          <w:lang w:eastAsia="zh-CN" w:bidi="ar"/>
        </w:rPr>
        <w:t xml:space="preserve">ility for the integration of the environmental issue in the hotel system. For example: </w:t>
      </w:r>
    </w:p>
    <w:p w14:paraId="2C461B5B" w14:textId="77777777" w:rsidR="00B80D58" w:rsidRPr="00701C26" w:rsidRDefault="00C72F4B">
      <w:pPr>
        <w:spacing w:line="360" w:lineRule="auto"/>
        <w:jc w:val="both"/>
        <w:rPr>
          <w:rFonts w:ascii="Times New Roman" w:hAnsi="Times New Roman" w:cs="Times New Roman"/>
          <w:sz w:val="24"/>
          <w:szCs w:val="24"/>
        </w:rPr>
      </w:pPr>
      <w:r w:rsidRPr="00701C26">
        <w:rPr>
          <w:rFonts w:ascii="Times New Roman" w:eastAsia="CIDFont" w:hAnsi="Times New Roman" w:cs="Times New Roman"/>
          <w:sz w:val="24"/>
          <w:szCs w:val="24"/>
          <w:lang w:eastAsia="zh-CN" w:bidi="ar"/>
        </w:rPr>
        <w:t xml:space="preserve"> Hotel managers should take the initiative to develop appropriate internal formal environmental sustainability policies and plans for their hotels.  The hotel manager s</w:t>
      </w:r>
      <w:r w:rsidRPr="00701C26">
        <w:rPr>
          <w:rFonts w:ascii="Times New Roman" w:eastAsia="CIDFont" w:hAnsi="Times New Roman" w:cs="Times New Roman"/>
          <w:sz w:val="24"/>
          <w:szCs w:val="24"/>
          <w:lang w:eastAsia="zh-CN" w:bidi="ar"/>
        </w:rPr>
        <w:t xml:space="preserve">hould work to increase the environmental understanding level of hotel employees, customers, and hotel business owners. Besides these, it expected from hotel managers to develop the required structures and human resources to enable the hotel system to work </w:t>
      </w:r>
      <w:r w:rsidRPr="00701C26">
        <w:rPr>
          <w:rFonts w:ascii="Times New Roman" w:eastAsia="CIDFont" w:hAnsi="Times New Roman" w:cs="Times New Roman"/>
          <w:sz w:val="24"/>
          <w:szCs w:val="24"/>
          <w:lang w:eastAsia="zh-CN" w:bidi="ar"/>
        </w:rPr>
        <w:t xml:space="preserve">on environmental management. </w:t>
      </w:r>
    </w:p>
    <w:p w14:paraId="18943C17" w14:textId="648E7926" w:rsidR="00B80D58" w:rsidRPr="00701C26" w:rsidRDefault="00C72F4B">
      <w:pPr>
        <w:spacing w:line="360" w:lineRule="auto"/>
        <w:jc w:val="both"/>
        <w:rPr>
          <w:rFonts w:ascii="Times New Roman" w:hAnsi="Times New Roman" w:cs="Times New Roman"/>
          <w:sz w:val="24"/>
          <w:szCs w:val="24"/>
        </w:rPr>
      </w:pPr>
      <w:r w:rsidRPr="00701C26">
        <w:rPr>
          <w:rFonts w:ascii="Times New Roman" w:eastAsia="CIDFont" w:hAnsi="Times New Roman" w:cs="Times New Roman"/>
          <w:sz w:val="24"/>
          <w:szCs w:val="24"/>
          <w:lang w:eastAsia="zh-CN" w:bidi="ar"/>
        </w:rPr>
        <w:t xml:space="preserve"> Working closely with government bodies and other stakeholders is expected from managers in order to activate and internalize environmental management in the hotel sector </w:t>
      </w:r>
      <w:r w:rsidR="006960F7" w:rsidRPr="00701C26">
        <w:rPr>
          <w:rFonts w:ascii="Times New Roman" w:eastAsia="CIDFont" w:hAnsi="Times New Roman" w:cs="Times New Roman"/>
          <w:sz w:val="24"/>
          <w:szCs w:val="24"/>
          <w:lang w:eastAsia="zh-CN" w:bidi="ar"/>
        </w:rPr>
        <w:t>and; Managers</w:t>
      </w:r>
      <w:r w:rsidRPr="00701C26">
        <w:rPr>
          <w:rFonts w:ascii="Times New Roman" w:eastAsia="CIDFont" w:hAnsi="Times New Roman" w:cs="Times New Roman"/>
          <w:sz w:val="24"/>
          <w:szCs w:val="24"/>
          <w:lang w:eastAsia="zh-CN" w:bidi="ar"/>
        </w:rPr>
        <w:t xml:space="preserve"> </w:t>
      </w:r>
      <w:r w:rsidRPr="00701C26">
        <w:rPr>
          <w:rFonts w:ascii="Times New Roman" w:eastAsia="CIDFont" w:hAnsi="Times New Roman" w:cs="Times New Roman"/>
          <w:sz w:val="24"/>
          <w:szCs w:val="24"/>
          <w:lang w:eastAsia="zh-CN" w:bidi="ar"/>
        </w:rPr>
        <w:lastRenderedPageBreak/>
        <w:t>should share experiences from other gree</w:t>
      </w:r>
      <w:r w:rsidRPr="00701C26">
        <w:rPr>
          <w:rFonts w:ascii="Times New Roman" w:eastAsia="CIDFont" w:hAnsi="Times New Roman" w:cs="Times New Roman"/>
          <w:sz w:val="24"/>
          <w:szCs w:val="24"/>
          <w:lang w:eastAsia="zh-CN" w:bidi="ar"/>
        </w:rPr>
        <w:t xml:space="preserve">ner international hotels. So that hotels' environmental management practices can be implemented equally with other hotel operations. </w:t>
      </w:r>
    </w:p>
    <w:p w14:paraId="09D20385" w14:textId="77777777" w:rsidR="00B80D58" w:rsidRPr="00701C26" w:rsidRDefault="00C72F4B">
      <w:pPr>
        <w:spacing w:line="360" w:lineRule="auto"/>
        <w:jc w:val="both"/>
        <w:rPr>
          <w:rFonts w:ascii="Times New Roman" w:hAnsi="Times New Roman" w:cs="Times New Roman"/>
          <w:sz w:val="24"/>
          <w:szCs w:val="24"/>
        </w:rPr>
      </w:pPr>
      <w:r w:rsidRPr="00701C26">
        <w:rPr>
          <w:rFonts w:ascii="Times New Roman" w:eastAsia="CIDFont" w:hAnsi="Times New Roman" w:cs="Times New Roman"/>
          <w:b/>
          <w:bCs/>
          <w:sz w:val="24"/>
          <w:szCs w:val="24"/>
          <w:lang w:eastAsia="zh-CN" w:bidi="ar"/>
        </w:rPr>
        <w:t xml:space="preserve">Hotel Business Owners </w:t>
      </w:r>
    </w:p>
    <w:p w14:paraId="58DDAB87" w14:textId="77777777" w:rsidR="00B80D58" w:rsidRPr="00701C26" w:rsidRDefault="00C72F4B">
      <w:pPr>
        <w:spacing w:line="360" w:lineRule="auto"/>
        <w:jc w:val="both"/>
        <w:rPr>
          <w:rFonts w:ascii="Times New Roman" w:hAnsi="Times New Roman" w:cs="Times New Roman"/>
          <w:sz w:val="24"/>
          <w:szCs w:val="24"/>
        </w:rPr>
      </w:pPr>
      <w:r w:rsidRPr="00701C26">
        <w:rPr>
          <w:rFonts w:ascii="Times New Roman" w:eastAsia="CIDFont" w:hAnsi="Times New Roman" w:cs="Times New Roman"/>
          <w:sz w:val="24"/>
          <w:szCs w:val="24"/>
          <w:lang w:eastAsia="zh-CN" w:bidi="ar"/>
        </w:rPr>
        <w:t>If it is required to solve the problems related with poor environmental management, it is must that</w:t>
      </w:r>
      <w:r w:rsidRPr="00701C26">
        <w:rPr>
          <w:rFonts w:ascii="Times New Roman" w:eastAsia="CIDFont" w:hAnsi="Times New Roman" w:cs="Times New Roman"/>
          <w:sz w:val="24"/>
          <w:szCs w:val="24"/>
          <w:lang w:eastAsia="zh-CN" w:bidi="ar"/>
        </w:rPr>
        <w:t xml:space="preserve"> the hotel business owners should own the issues of environmental management in hotel.  From the beginning, hotel owners should consider environmental issues as part of their business plan. This can be possible through considering environmental impact asse</w:t>
      </w:r>
      <w:r w:rsidRPr="00701C26">
        <w:rPr>
          <w:rFonts w:ascii="Times New Roman" w:eastAsia="CIDFont" w:hAnsi="Times New Roman" w:cs="Times New Roman"/>
          <w:sz w:val="24"/>
          <w:szCs w:val="24"/>
          <w:lang w:eastAsia="zh-CN" w:bidi="ar"/>
        </w:rPr>
        <w:t>ssment, green building design; environmental management department (structure); physical infrastructures required environmental; and environmental practices policy during hotel business plan development.  In addition to that, hotels, investors should initi</w:t>
      </w:r>
      <w:r w:rsidRPr="00701C26">
        <w:rPr>
          <w:rFonts w:ascii="Times New Roman" w:eastAsia="CIDFont" w:hAnsi="Times New Roman" w:cs="Times New Roman"/>
          <w:sz w:val="24"/>
          <w:szCs w:val="24"/>
          <w:lang w:eastAsia="zh-CN" w:bidi="ar"/>
        </w:rPr>
        <w:t xml:space="preserve">ate and work with the government and other stakeholders on issues of environmental practices in hotels. </w:t>
      </w:r>
    </w:p>
    <w:p w14:paraId="4B0A4C4F" w14:textId="77777777" w:rsidR="00B80D58" w:rsidRPr="00701C26" w:rsidRDefault="00C72F4B">
      <w:pPr>
        <w:spacing w:line="360" w:lineRule="auto"/>
        <w:jc w:val="both"/>
        <w:rPr>
          <w:rFonts w:ascii="Times New Roman" w:hAnsi="Times New Roman" w:cs="Times New Roman"/>
          <w:sz w:val="24"/>
          <w:szCs w:val="24"/>
        </w:rPr>
      </w:pPr>
      <w:r w:rsidRPr="00701C26">
        <w:rPr>
          <w:rFonts w:ascii="Times New Roman" w:eastAsia="CIDFont" w:hAnsi="Times New Roman" w:cs="Times New Roman"/>
          <w:b/>
          <w:bCs/>
          <w:sz w:val="24"/>
          <w:szCs w:val="24"/>
          <w:lang w:eastAsia="zh-CN" w:bidi="ar"/>
        </w:rPr>
        <w:t xml:space="preserve">Hotel Stakeholders </w:t>
      </w:r>
    </w:p>
    <w:p w14:paraId="651E4C9C" w14:textId="77777777" w:rsidR="00B80D58" w:rsidRPr="00701C26" w:rsidRDefault="00C72F4B">
      <w:pPr>
        <w:spacing w:line="360" w:lineRule="auto"/>
        <w:jc w:val="both"/>
        <w:rPr>
          <w:rFonts w:ascii="Times New Roman" w:hAnsi="Times New Roman" w:cs="Times New Roman"/>
          <w:sz w:val="24"/>
          <w:szCs w:val="24"/>
        </w:rPr>
      </w:pPr>
      <w:r w:rsidRPr="00701C26">
        <w:rPr>
          <w:rFonts w:ascii="Times New Roman" w:eastAsia="CIDFont" w:hAnsi="Times New Roman" w:cs="Times New Roman"/>
          <w:sz w:val="24"/>
          <w:szCs w:val="24"/>
          <w:lang w:eastAsia="zh-CN" w:bidi="ar"/>
        </w:rPr>
        <w:t xml:space="preserve"> Stakeholders like the bank, hotel association, and higher institutions should encourage hotels to participate in environmental management practices by taking the issues of the environment as one requirement in their cooperation. For example, banks can req</w:t>
      </w:r>
      <w:r w:rsidRPr="00701C26">
        <w:rPr>
          <w:rFonts w:ascii="Times New Roman" w:eastAsia="CIDFont" w:hAnsi="Times New Roman" w:cs="Times New Roman"/>
          <w:sz w:val="24"/>
          <w:szCs w:val="24"/>
          <w:lang w:eastAsia="zh-CN" w:bidi="ar"/>
        </w:rPr>
        <w:t xml:space="preserve">uest the hotels' environmental policy with their business plan during hostel requests for loans for investment. </w:t>
      </w:r>
    </w:p>
    <w:p w14:paraId="545CF11D" w14:textId="77777777" w:rsidR="00B80D58" w:rsidRPr="00701C26" w:rsidRDefault="00C72F4B">
      <w:pPr>
        <w:spacing w:line="360" w:lineRule="auto"/>
        <w:jc w:val="both"/>
        <w:rPr>
          <w:rFonts w:ascii="Times New Roman" w:hAnsi="Times New Roman" w:cs="Times New Roman"/>
          <w:sz w:val="24"/>
          <w:szCs w:val="24"/>
        </w:rPr>
      </w:pPr>
      <w:r w:rsidRPr="00701C26">
        <w:rPr>
          <w:rFonts w:ascii="Times New Roman" w:eastAsia="CIDFont" w:hAnsi="Times New Roman" w:cs="Times New Roman"/>
          <w:sz w:val="24"/>
          <w:szCs w:val="24"/>
          <w:lang w:eastAsia="zh-CN" w:bidi="ar"/>
        </w:rPr>
        <w:t xml:space="preserve"> Higher education can develop environmental certification schemes and train competitive experts to facilitate environmental management in hote</w:t>
      </w:r>
      <w:r w:rsidRPr="00701C26">
        <w:rPr>
          <w:rFonts w:ascii="Times New Roman" w:eastAsia="CIDFont" w:hAnsi="Times New Roman" w:cs="Times New Roman"/>
          <w:sz w:val="24"/>
          <w:szCs w:val="24"/>
          <w:lang w:eastAsia="zh-CN" w:bidi="ar"/>
        </w:rPr>
        <w:t xml:space="preserve">ls. </w:t>
      </w:r>
      <w:r w:rsidRPr="00701C26">
        <w:rPr>
          <w:rFonts w:ascii="Times New Roman" w:eastAsia="CIDFont" w:hAnsi="Times New Roman" w:cs="Times New Roman"/>
          <w:sz w:val="24"/>
          <w:szCs w:val="24"/>
          <w:lang w:eastAsia="zh-CN" w:bidi="ar"/>
        </w:rPr>
        <w:t xml:space="preserve">Hotel associations can make environmental issues as one pre-requirement to join their membership, which can initiate hotels to practice environmental management to a certain extent. </w:t>
      </w:r>
    </w:p>
    <w:p w14:paraId="0C9ADA80" w14:textId="77777777" w:rsidR="00B80D58" w:rsidRPr="00701C26" w:rsidRDefault="00C72F4B">
      <w:pPr>
        <w:spacing w:line="360" w:lineRule="auto"/>
        <w:jc w:val="both"/>
        <w:rPr>
          <w:rFonts w:ascii="Times New Roman" w:hAnsi="Times New Roman" w:cs="Times New Roman"/>
          <w:sz w:val="24"/>
          <w:szCs w:val="24"/>
        </w:rPr>
      </w:pPr>
      <w:r w:rsidRPr="00701C26">
        <w:rPr>
          <w:rFonts w:ascii="Times New Roman" w:eastAsia="CIDFont" w:hAnsi="Times New Roman" w:cs="Times New Roman"/>
          <w:sz w:val="24"/>
          <w:szCs w:val="24"/>
          <w:lang w:eastAsia="zh-CN" w:bidi="ar"/>
        </w:rPr>
        <w:t xml:space="preserve"> Local Media also can take motivations to create awareness of enviro</w:t>
      </w:r>
      <w:r w:rsidRPr="00701C26">
        <w:rPr>
          <w:rFonts w:ascii="Times New Roman" w:eastAsia="CIDFont" w:hAnsi="Times New Roman" w:cs="Times New Roman"/>
          <w:sz w:val="24"/>
          <w:szCs w:val="24"/>
          <w:lang w:eastAsia="zh-CN" w:bidi="ar"/>
        </w:rPr>
        <w:t xml:space="preserve">nmental practices for </w:t>
      </w:r>
    </w:p>
    <w:p w14:paraId="2BBD28BC" w14:textId="77777777" w:rsidR="00B80D58" w:rsidRPr="00701C26" w:rsidRDefault="00C72F4B">
      <w:pPr>
        <w:spacing w:line="360" w:lineRule="auto"/>
        <w:jc w:val="both"/>
        <w:rPr>
          <w:rFonts w:ascii="Times New Roman" w:hAnsi="Times New Roman" w:cs="Times New Roman"/>
          <w:sz w:val="24"/>
          <w:szCs w:val="24"/>
        </w:rPr>
      </w:pPr>
      <w:r w:rsidRPr="00701C26">
        <w:rPr>
          <w:rFonts w:ascii="Times New Roman" w:eastAsia="CIDFont" w:hAnsi="Times New Roman" w:cs="Times New Roman"/>
          <w:sz w:val="24"/>
          <w:szCs w:val="24"/>
          <w:lang w:eastAsia="zh-CN" w:bidi="ar"/>
        </w:rPr>
        <w:t xml:space="preserve">hotel managers, hotel owners, and government bodies. </w:t>
      </w:r>
    </w:p>
    <w:p w14:paraId="12D06BAC" w14:textId="77777777" w:rsidR="00B80D58" w:rsidRPr="00701C26" w:rsidRDefault="00C72F4B">
      <w:pPr>
        <w:spacing w:line="360" w:lineRule="auto"/>
        <w:jc w:val="both"/>
        <w:rPr>
          <w:rFonts w:ascii="Times New Roman" w:hAnsi="Times New Roman" w:cs="Times New Roman"/>
          <w:sz w:val="24"/>
          <w:szCs w:val="24"/>
        </w:rPr>
      </w:pPr>
      <w:r w:rsidRPr="00701C26">
        <w:rPr>
          <w:rFonts w:ascii="Times New Roman" w:eastAsia="CIDFont" w:hAnsi="Times New Roman" w:cs="Times New Roman"/>
          <w:b/>
          <w:bCs/>
          <w:sz w:val="24"/>
          <w:szCs w:val="24"/>
          <w:lang w:eastAsia="zh-CN" w:bidi="ar"/>
        </w:rPr>
        <w:t xml:space="preserve">Government </w:t>
      </w:r>
    </w:p>
    <w:p w14:paraId="60BF61E0" w14:textId="77777777" w:rsidR="00B80D58" w:rsidRPr="00701C26" w:rsidRDefault="00C72F4B">
      <w:pPr>
        <w:spacing w:line="360" w:lineRule="auto"/>
        <w:jc w:val="both"/>
        <w:rPr>
          <w:rFonts w:ascii="Times New Roman" w:hAnsi="Times New Roman" w:cs="Times New Roman"/>
          <w:sz w:val="24"/>
          <w:szCs w:val="24"/>
        </w:rPr>
      </w:pPr>
      <w:r w:rsidRPr="00701C26">
        <w:rPr>
          <w:rFonts w:ascii="Times New Roman" w:eastAsia="CIDFont" w:hAnsi="Times New Roman" w:cs="Times New Roman"/>
          <w:sz w:val="24"/>
          <w:szCs w:val="24"/>
          <w:lang w:eastAsia="zh-CN" w:bidi="ar"/>
        </w:rPr>
        <w:t xml:space="preserve">Finally, the intervention of the government is highly recommended to regulate and deregulate </w:t>
      </w:r>
    </w:p>
    <w:p w14:paraId="291AB7A7" w14:textId="77777777" w:rsidR="00B80D58" w:rsidRPr="00701C26" w:rsidRDefault="00C72F4B">
      <w:pPr>
        <w:spacing w:line="360" w:lineRule="auto"/>
        <w:jc w:val="both"/>
        <w:rPr>
          <w:rFonts w:ascii="Times New Roman" w:hAnsi="Times New Roman" w:cs="Times New Roman"/>
          <w:sz w:val="24"/>
          <w:szCs w:val="24"/>
        </w:rPr>
      </w:pPr>
      <w:r w:rsidRPr="00701C26">
        <w:rPr>
          <w:rFonts w:ascii="Times New Roman" w:eastAsia="CIDFont" w:hAnsi="Times New Roman" w:cs="Times New Roman"/>
          <w:sz w:val="24"/>
          <w:szCs w:val="24"/>
          <w:lang w:eastAsia="zh-CN" w:bidi="ar"/>
        </w:rPr>
        <w:t>environmental sustainability management in the hotel industry. For instan</w:t>
      </w:r>
      <w:r w:rsidRPr="00701C26">
        <w:rPr>
          <w:rFonts w:ascii="Times New Roman" w:eastAsia="CIDFont" w:hAnsi="Times New Roman" w:cs="Times New Roman"/>
          <w:sz w:val="24"/>
          <w:szCs w:val="24"/>
          <w:lang w:eastAsia="zh-CN" w:bidi="ar"/>
        </w:rPr>
        <w:t xml:space="preserve">ce:  The government should provide policy or legislation that makes environmental management mandatory in hotels. </w:t>
      </w:r>
      <w:r w:rsidRPr="00701C26">
        <w:rPr>
          <w:rFonts w:ascii="Times New Roman" w:eastAsia="CIDFont" w:hAnsi="Times New Roman" w:cs="Times New Roman"/>
          <w:sz w:val="24"/>
          <w:szCs w:val="24"/>
          <w:lang w:eastAsia="zh-CN" w:bidi="ar"/>
        </w:rPr>
        <w:lastRenderedPageBreak/>
        <w:t xml:space="preserve">This policy may contain the requirement of an environmental impact assessment document to give a hotel investment license, which is currently </w:t>
      </w:r>
      <w:r w:rsidRPr="00701C26">
        <w:rPr>
          <w:rFonts w:ascii="Times New Roman" w:eastAsia="CIDFont" w:hAnsi="Times New Roman" w:cs="Times New Roman"/>
          <w:sz w:val="24"/>
          <w:szCs w:val="24"/>
          <w:lang w:eastAsia="zh-CN" w:bidi="ar"/>
        </w:rPr>
        <w:t xml:space="preserve">not in practice. The issues of green building design and gardening can be part of this policy.  The government should incorporate the environmentally friendly practices into the Ethiopian tourism industry development policy. Furthermore, to facilitate its </w:t>
      </w:r>
      <w:r w:rsidRPr="00701C26">
        <w:rPr>
          <w:rFonts w:ascii="Times New Roman" w:eastAsia="CIDFont" w:hAnsi="Times New Roman" w:cs="Times New Roman"/>
          <w:sz w:val="24"/>
          <w:szCs w:val="24"/>
          <w:lang w:eastAsia="zh-CN" w:bidi="ar"/>
        </w:rPr>
        <w:t xml:space="preserve">implementation, the government should develop specific and detail standards for environmental practices for the hotel industry. </w:t>
      </w:r>
    </w:p>
    <w:p w14:paraId="01043D04" w14:textId="77777777" w:rsidR="00B80D58" w:rsidRPr="00701C26" w:rsidRDefault="00C72F4B">
      <w:pPr>
        <w:spacing w:line="360" w:lineRule="auto"/>
        <w:jc w:val="both"/>
        <w:rPr>
          <w:rFonts w:ascii="Times New Roman" w:hAnsi="Times New Roman" w:cs="Times New Roman"/>
          <w:sz w:val="24"/>
          <w:szCs w:val="24"/>
        </w:rPr>
      </w:pPr>
      <w:r w:rsidRPr="00701C26">
        <w:rPr>
          <w:rFonts w:ascii="Times New Roman" w:eastAsia="CIDFont" w:hAnsi="Times New Roman" w:cs="Times New Roman"/>
          <w:sz w:val="24"/>
          <w:szCs w:val="24"/>
          <w:lang w:eastAsia="zh-CN" w:bidi="ar"/>
        </w:rPr>
        <w:t xml:space="preserve"> It also expected from the government to conduct various training and awareness creation movements for hotel owners, for media,</w:t>
      </w:r>
      <w:r w:rsidRPr="00701C26">
        <w:rPr>
          <w:rFonts w:ascii="Times New Roman" w:eastAsia="CIDFont" w:hAnsi="Times New Roman" w:cs="Times New Roman"/>
          <w:sz w:val="24"/>
          <w:szCs w:val="24"/>
          <w:lang w:eastAsia="zh-CN" w:bidi="ar"/>
        </w:rPr>
        <w:t xml:space="preserve"> for stakeholders, and the tourism industry as a whole. This recommendation can be achieved by working with media in order to promote environmental protection issues in the hotel industry. It creates a positive image for environmental protection and encour</w:t>
      </w:r>
      <w:r w:rsidRPr="00701C26">
        <w:rPr>
          <w:rFonts w:ascii="Times New Roman" w:eastAsia="CIDFont" w:hAnsi="Times New Roman" w:cs="Times New Roman"/>
          <w:sz w:val="24"/>
          <w:szCs w:val="24"/>
          <w:lang w:eastAsia="zh-CN" w:bidi="ar"/>
        </w:rPr>
        <w:t xml:space="preserve">ages stakeholders to take part. </w:t>
      </w:r>
    </w:p>
    <w:p w14:paraId="1AA57089" w14:textId="77777777" w:rsidR="00B80D58" w:rsidRPr="00701C26" w:rsidRDefault="00C72F4B">
      <w:pPr>
        <w:spacing w:line="360" w:lineRule="auto"/>
        <w:jc w:val="both"/>
        <w:rPr>
          <w:rFonts w:ascii="Times New Roman" w:hAnsi="Times New Roman" w:cs="Times New Roman"/>
          <w:sz w:val="24"/>
          <w:szCs w:val="24"/>
        </w:rPr>
      </w:pPr>
      <w:r w:rsidRPr="00701C26">
        <w:rPr>
          <w:rFonts w:ascii="Times New Roman" w:eastAsia="CIDFont" w:hAnsi="Times New Roman" w:cs="Times New Roman"/>
          <w:sz w:val="24"/>
          <w:szCs w:val="24"/>
          <w:lang w:eastAsia="zh-CN" w:bidi="ar"/>
        </w:rPr>
        <w:t xml:space="preserve"> The government should take the initiation to develop, produce, and importing physical infrastructure and facilities required for environmental practices such as rainwater harvesting equipment, material recycling centers; t</w:t>
      </w:r>
      <w:r w:rsidRPr="00701C26">
        <w:rPr>
          <w:rFonts w:ascii="Times New Roman" w:eastAsia="CIDFont" w:hAnsi="Times New Roman" w:cs="Times New Roman"/>
          <w:sz w:val="24"/>
          <w:szCs w:val="24"/>
          <w:lang w:eastAsia="zh-CN" w:bidi="ar"/>
        </w:rPr>
        <w:t xml:space="preserve">he equipment required for alternative renewable energy sources; eco-label equipment, energy, and water-saving equipment. The government also should encourage hotels and other private companies to invest in these infrastructures and facilities. </w:t>
      </w:r>
    </w:p>
    <w:p w14:paraId="57DB0672" w14:textId="77777777" w:rsidR="00B80D58" w:rsidRPr="00701C26" w:rsidRDefault="00C72F4B">
      <w:pPr>
        <w:spacing w:line="360" w:lineRule="auto"/>
        <w:jc w:val="both"/>
        <w:rPr>
          <w:rFonts w:ascii="Times New Roman" w:hAnsi="Times New Roman" w:cs="Times New Roman"/>
          <w:sz w:val="24"/>
          <w:szCs w:val="24"/>
        </w:rPr>
      </w:pPr>
      <w:r w:rsidRPr="00701C26">
        <w:rPr>
          <w:rFonts w:ascii="Times New Roman" w:eastAsia="CIDFont" w:hAnsi="Times New Roman" w:cs="Times New Roman"/>
          <w:sz w:val="24"/>
          <w:szCs w:val="24"/>
          <w:lang w:eastAsia="zh-CN" w:bidi="ar"/>
        </w:rPr>
        <w:t xml:space="preserve"> The government should work to discourage importing environmentally unfriendly brand appliances and products; and encouraging environmentally friendly and eco-label products.  The government should give incentives to facilitate the participation of hotels </w:t>
      </w:r>
      <w:r w:rsidRPr="00701C26">
        <w:rPr>
          <w:rFonts w:ascii="Times New Roman" w:eastAsia="CIDFont" w:hAnsi="Times New Roman" w:cs="Times New Roman"/>
          <w:sz w:val="24"/>
          <w:szCs w:val="24"/>
          <w:lang w:eastAsia="zh-CN" w:bidi="ar"/>
        </w:rPr>
        <w:t xml:space="preserve">on green management and should reward those who are already in practice environmental management. </w:t>
      </w:r>
    </w:p>
    <w:p w14:paraId="08931E1E" w14:textId="77777777" w:rsidR="00B80D58" w:rsidRPr="00701C26" w:rsidRDefault="00C72F4B">
      <w:pPr>
        <w:spacing w:line="360" w:lineRule="auto"/>
        <w:jc w:val="both"/>
        <w:rPr>
          <w:rFonts w:ascii="Times New Roman" w:hAnsi="Times New Roman" w:cs="Times New Roman"/>
          <w:sz w:val="24"/>
          <w:szCs w:val="24"/>
        </w:rPr>
      </w:pPr>
      <w:r w:rsidRPr="00701C26">
        <w:rPr>
          <w:rFonts w:ascii="Times New Roman" w:eastAsia="CIDFont" w:hAnsi="Times New Roman" w:cs="Times New Roman"/>
          <w:sz w:val="24"/>
          <w:szCs w:val="24"/>
          <w:lang w:eastAsia="zh-CN" w:bidi="ar"/>
        </w:rPr>
        <w:t xml:space="preserve"> Lastly, at the country level, experiences sharing concerning the practices of environmental </w:t>
      </w:r>
    </w:p>
    <w:p w14:paraId="39B1C1AC" w14:textId="1A85FB32" w:rsidR="00B80D58" w:rsidRDefault="00C72F4B" w:rsidP="006960F7">
      <w:pPr>
        <w:spacing w:line="360" w:lineRule="auto"/>
        <w:jc w:val="both"/>
        <w:rPr>
          <w:rFonts w:ascii="Times New Roman" w:eastAsia="CIDFont" w:hAnsi="Times New Roman" w:cs="Times New Roman"/>
          <w:sz w:val="24"/>
          <w:szCs w:val="24"/>
          <w:lang w:eastAsia="zh-CN" w:bidi="ar"/>
        </w:rPr>
      </w:pPr>
      <w:r w:rsidRPr="00701C26">
        <w:rPr>
          <w:rFonts w:ascii="Times New Roman" w:eastAsia="CIDFont" w:hAnsi="Times New Roman" w:cs="Times New Roman"/>
          <w:sz w:val="24"/>
          <w:szCs w:val="24"/>
          <w:lang w:eastAsia="zh-CN" w:bidi="ar"/>
        </w:rPr>
        <w:t>management from other countries are recommended for government</w:t>
      </w:r>
      <w:r w:rsidRPr="00701C26">
        <w:rPr>
          <w:rFonts w:ascii="Times New Roman" w:eastAsia="CIDFont" w:hAnsi="Times New Roman" w:cs="Times New Roman"/>
          <w:sz w:val="24"/>
          <w:szCs w:val="24"/>
          <w:lang w:eastAsia="zh-CN" w:bidi="ar"/>
        </w:rPr>
        <w:t xml:space="preserve"> bodies.  </w:t>
      </w:r>
    </w:p>
    <w:p w14:paraId="21025B79" w14:textId="4A53A0D0" w:rsidR="006960F7" w:rsidRDefault="006960F7" w:rsidP="006960F7">
      <w:pPr>
        <w:spacing w:line="360" w:lineRule="auto"/>
        <w:jc w:val="both"/>
        <w:rPr>
          <w:rFonts w:ascii="Times New Roman" w:eastAsia="CIDFont" w:hAnsi="Times New Roman" w:cs="Times New Roman"/>
          <w:sz w:val="24"/>
          <w:szCs w:val="24"/>
          <w:lang w:eastAsia="zh-CN" w:bidi="ar"/>
        </w:rPr>
      </w:pPr>
    </w:p>
    <w:p w14:paraId="054D2422" w14:textId="77777777" w:rsidR="006960F7" w:rsidRPr="006960F7" w:rsidRDefault="006960F7" w:rsidP="006960F7">
      <w:pPr>
        <w:spacing w:line="360" w:lineRule="auto"/>
        <w:jc w:val="both"/>
        <w:rPr>
          <w:rFonts w:ascii="Times New Roman" w:hAnsi="Times New Roman" w:cs="Times New Roman"/>
          <w:sz w:val="24"/>
          <w:szCs w:val="24"/>
        </w:rPr>
      </w:pPr>
    </w:p>
    <w:p w14:paraId="735FB394" w14:textId="77777777" w:rsidR="00B80D58" w:rsidRPr="00701C26" w:rsidRDefault="00C72F4B">
      <w:pPr>
        <w:pStyle w:val="Heading1"/>
        <w:jc w:val="center"/>
        <w:rPr>
          <w:color w:val="auto"/>
        </w:rPr>
      </w:pPr>
      <w:bookmarkStart w:id="66" w:name="_Toc190198114"/>
      <w:r w:rsidRPr="00701C26">
        <w:rPr>
          <w:color w:val="auto"/>
        </w:rPr>
        <w:lastRenderedPageBreak/>
        <w:t>R</w:t>
      </w:r>
      <w:r w:rsidRPr="00701C26">
        <w:rPr>
          <w:color w:val="auto"/>
        </w:rPr>
        <w:t>EFERENCES</w:t>
      </w:r>
      <w:bookmarkEnd w:id="66"/>
    </w:p>
    <w:p w14:paraId="39793BA3" w14:textId="77777777" w:rsidR="00B80D58" w:rsidRPr="00701C26" w:rsidRDefault="00C72F4B">
      <w:pPr>
        <w:pStyle w:val="NormalWeb"/>
        <w:spacing w:line="360" w:lineRule="auto"/>
        <w:jc w:val="both"/>
      </w:pPr>
      <w:r w:rsidRPr="00701C26">
        <w:t xml:space="preserve"> Abdelrazaq, H. (2017). </w:t>
      </w:r>
      <w:r w:rsidRPr="00701C26">
        <w:rPr>
          <w:rStyle w:val="Emphasis"/>
        </w:rPr>
        <w:t>Business sustainability through environmental and operational management in five-star hotels in Amman, Jordan</w:t>
      </w:r>
      <w:r w:rsidRPr="00701C26">
        <w:t xml:space="preserve"> (Doctoral dissertation, Western Sydney University).</w:t>
      </w:r>
    </w:p>
    <w:p w14:paraId="7AF1B441" w14:textId="77777777" w:rsidR="00B80D58" w:rsidRPr="00701C26" w:rsidRDefault="00C72F4B">
      <w:pPr>
        <w:pStyle w:val="NormalWeb"/>
        <w:spacing w:line="360" w:lineRule="auto"/>
        <w:jc w:val="both"/>
      </w:pPr>
      <w:r w:rsidRPr="00701C26">
        <w:t>Abokhamis Mousavi, S., Hoşkara, E., &amp; Wo</w:t>
      </w:r>
      <w:r w:rsidRPr="00701C26">
        <w:t xml:space="preserve">osnam, K. (2017). Developing a model for sustainable hotels in Northern Cyprus. </w:t>
      </w:r>
      <w:r w:rsidRPr="00701C26">
        <w:rPr>
          <w:rStyle w:val="Emphasis"/>
        </w:rPr>
        <w:t>Sustainability, 9</w:t>
      </w:r>
      <w:r w:rsidRPr="00701C26">
        <w:t>(11), 2101. https://doi.org/10.3390/su9112101</w:t>
      </w:r>
    </w:p>
    <w:p w14:paraId="259D0BDD" w14:textId="77777777" w:rsidR="00B80D58" w:rsidRPr="00701C26" w:rsidRDefault="00C72F4B">
      <w:pPr>
        <w:pStyle w:val="NormalWeb"/>
        <w:spacing w:line="360" w:lineRule="auto"/>
        <w:jc w:val="both"/>
      </w:pPr>
      <w:r w:rsidRPr="00701C26">
        <w:t>Alvarez-Gil, M. J., Burgos Jimenez, J., &amp; Céspedes Lorente, J. J. (2001). An analysis of environmental management</w:t>
      </w:r>
      <w:r w:rsidRPr="00701C26">
        <w:t xml:space="preserve">, organizational context, and performance of Spanish hotels. </w:t>
      </w:r>
      <w:r w:rsidRPr="00701C26">
        <w:rPr>
          <w:rStyle w:val="Emphasis"/>
        </w:rPr>
        <w:t>Omega, 29</w:t>
      </w:r>
      <w:r w:rsidRPr="00701C26">
        <w:t>, 457-471. https://doi.org/10.1016/S0305-0483(01)00036-7</w:t>
      </w:r>
    </w:p>
    <w:p w14:paraId="14DCE6A5" w14:textId="77777777" w:rsidR="00B80D58" w:rsidRPr="00701C26" w:rsidRDefault="00C72F4B">
      <w:pPr>
        <w:pStyle w:val="NormalWeb"/>
        <w:spacing w:line="360" w:lineRule="auto"/>
        <w:jc w:val="both"/>
      </w:pPr>
      <w:r w:rsidRPr="00701C26">
        <w:t xml:space="preserve">Aminian, A. (2012). Environmental performance measurement of tourism accommodations in pilgrimage urban areas: The case of the Holy City of Mashhad, Iran. </w:t>
      </w:r>
      <w:r w:rsidRPr="00701C26">
        <w:rPr>
          <w:rStyle w:val="Emphasis"/>
        </w:rPr>
        <w:t>Procedia-Social and Behavioral Sciences, 35</w:t>
      </w:r>
      <w:r w:rsidRPr="00701C26">
        <w:t>, 514-522. https://doi.org/10.1016/j.sbspro.2012.02.118</w:t>
      </w:r>
    </w:p>
    <w:p w14:paraId="7988F4BF" w14:textId="77777777" w:rsidR="00B80D58" w:rsidRPr="00701C26" w:rsidRDefault="00C72F4B">
      <w:pPr>
        <w:pStyle w:val="NormalWeb"/>
        <w:spacing w:line="360" w:lineRule="auto"/>
        <w:jc w:val="both"/>
      </w:pPr>
      <w:r w:rsidRPr="00701C26">
        <w:t>An</w:t>
      </w:r>
      <w:r w:rsidRPr="00701C26">
        <w:t xml:space="preserve">dargie, G. (2014). Challenges and prospects of Lake Tana island monasteries as a tourist site since the 1950s: The case of Kebran Gabriel. </w:t>
      </w:r>
      <w:r w:rsidRPr="00701C26">
        <w:rPr>
          <w:rStyle w:val="Emphasis"/>
        </w:rPr>
        <w:t>African Journal of History and Culture, 6</w:t>
      </w:r>
      <w:r w:rsidRPr="00701C26">
        <w:t>(4), 45-52. https://doi.org/10.5897/AJHC2014.0269</w:t>
      </w:r>
    </w:p>
    <w:p w14:paraId="1622350E" w14:textId="77777777" w:rsidR="00B80D58" w:rsidRPr="00701C26" w:rsidRDefault="00C72F4B">
      <w:pPr>
        <w:pStyle w:val="NormalWeb"/>
        <w:spacing w:line="360" w:lineRule="auto"/>
        <w:jc w:val="both"/>
      </w:pPr>
      <w:r w:rsidRPr="00701C26">
        <w:t>Bohdanowicz, P. (2006). En</w:t>
      </w:r>
      <w:r w:rsidRPr="00701C26">
        <w:t xml:space="preserve">vironmental awareness and initiatives in the Swedish and Polish hotel industries—Survey results. </w:t>
      </w:r>
      <w:r w:rsidRPr="00701C26">
        <w:rPr>
          <w:rStyle w:val="Emphasis"/>
        </w:rPr>
        <w:t>International Journal of Hospitality Management, 25</w:t>
      </w:r>
      <w:r w:rsidRPr="00701C26">
        <w:t>(4), 662-682. https://doi.org/10.1016/j.ijhm.2005.02.001</w:t>
      </w:r>
    </w:p>
    <w:p w14:paraId="395A22B1" w14:textId="77777777" w:rsidR="00B80D58" w:rsidRPr="00701C26" w:rsidRDefault="00C72F4B">
      <w:pPr>
        <w:pStyle w:val="NormalWeb"/>
        <w:spacing w:line="360" w:lineRule="auto"/>
        <w:jc w:val="both"/>
      </w:pPr>
      <w:r w:rsidRPr="00701C26">
        <w:t>Bohdanowicz, P., Zientara, P., &amp; Novotna, E. (2011)</w:t>
      </w:r>
      <w:r w:rsidRPr="00701C26">
        <w:t xml:space="preserve">. International hotel chains and environmental protection: An analysis of Hilton's We Care! Programme (Europe, 2006–2008). </w:t>
      </w:r>
      <w:r w:rsidRPr="00701C26">
        <w:rPr>
          <w:rStyle w:val="Emphasis"/>
        </w:rPr>
        <w:t>Journal of Sustainable Tourism, 19</w:t>
      </w:r>
      <w:r w:rsidRPr="00701C26">
        <w:t>(7), 797-816. https://doi.org/10.1080/09669582.2011.571696</w:t>
      </w:r>
    </w:p>
    <w:p w14:paraId="51F1BA84" w14:textId="77777777" w:rsidR="00B80D58" w:rsidRPr="00701C26" w:rsidRDefault="00C72F4B">
      <w:pPr>
        <w:pStyle w:val="NormalWeb"/>
        <w:spacing w:line="360" w:lineRule="auto"/>
        <w:jc w:val="both"/>
      </w:pPr>
      <w:r w:rsidRPr="00701C26">
        <w:t>Braun, V., &amp; Clarke, V. (2006). Using th</w:t>
      </w:r>
      <w:r w:rsidRPr="00701C26">
        <w:t xml:space="preserve">ematic analysis in psychology. </w:t>
      </w:r>
      <w:r w:rsidRPr="00701C26">
        <w:rPr>
          <w:rStyle w:val="Emphasis"/>
        </w:rPr>
        <w:t>Qualitative Research in Psychology, 3</w:t>
      </w:r>
      <w:r w:rsidRPr="00701C26">
        <w:t>(2), 77-101. https://doi.org/10.1191/1478088706qp063oa</w:t>
      </w:r>
    </w:p>
    <w:p w14:paraId="418D281B" w14:textId="77777777" w:rsidR="00B80D58" w:rsidRPr="00701C26" w:rsidRDefault="00C72F4B">
      <w:pPr>
        <w:pStyle w:val="NormalWeb"/>
        <w:spacing w:line="360" w:lineRule="auto"/>
        <w:jc w:val="both"/>
      </w:pPr>
      <w:r w:rsidRPr="00701C26">
        <w:t xml:space="preserve">Camilleri, M. A. (2018). The planning and development of the tourism product. In </w:t>
      </w:r>
      <w:r w:rsidRPr="00701C26">
        <w:rPr>
          <w:rStyle w:val="Emphasis"/>
        </w:rPr>
        <w:t>Tourism Planning and Destination Marketing</w:t>
      </w:r>
      <w:r w:rsidRPr="00701C26">
        <w:t xml:space="preserve"> (pp. 1-23</w:t>
      </w:r>
      <w:r w:rsidRPr="00701C26">
        <w:t>). Emerald Publishing Limited.</w:t>
      </w:r>
    </w:p>
    <w:p w14:paraId="5F485897" w14:textId="77777777" w:rsidR="00B80D58" w:rsidRPr="00701C26" w:rsidRDefault="00C72F4B">
      <w:pPr>
        <w:pStyle w:val="NormalWeb"/>
        <w:spacing w:line="360" w:lineRule="auto"/>
        <w:jc w:val="both"/>
      </w:pPr>
      <w:r w:rsidRPr="00701C26">
        <w:lastRenderedPageBreak/>
        <w:t xml:space="preserve">Chan, E. S. (2008). Barriers to EMS in the hotel industry. </w:t>
      </w:r>
      <w:r w:rsidRPr="00701C26">
        <w:rPr>
          <w:rStyle w:val="Emphasis"/>
        </w:rPr>
        <w:t>International Journal of Hospitality Management, 27</w:t>
      </w:r>
      <w:r w:rsidRPr="00701C26">
        <w:t>(2), 187-196. https://doi.org/10.1016/j.ijhm.2007.06.004</w:t>
      </w:r>
    </w:p>
    <w:p w14:paraId="757B8F50" w14:textId="77777777" w:rsidR="00B80D58" w:rsidRPr="00701C26" w:rsidRDefault="00C72F4B">
      <w:pPr>
        <w:pStyle w:val="NormalWeb"/>
        <w:spacing w:line="360" w:lineRule="auto"/>
        <w:jc w:val="both"/>
      </w:pPr>
      <w:r w:rsidRPr="00701C26">
        <w:t>Chan, E. S., &amp; Wong, S. C. (2006). Motivations for ISO 140</w:t>
      </w:r>
      <w:r w:rsidRPr="00701C26">
        <w:t xml:space="preserve">01 in the hotel industry. </w:t>
      </w:r>
      <w:r w:rsidRPr="00701C26">
        <w:rPr>
          <w:rStyle w:val="Emphasis"/>
        </w:rPr>
        <w:t>Tourism Management, 27</w:t>
      </w:r>
      <w:r w:rsidRPr="00701C26">
        <w:t>(3), 481-492. https://doi.org/10.1016/j.tourman.2005.02.001</w:t>
      </w:r>
    </w:p>
    <w:p w14:paraId="2035F6F0" w14:textId="77777777" w:rsidR="00B80D58" w:rsidRPr="00701C26" w:rsidRDefault="00C72F4B">
      <w:pPr>
        <w:pStyle w:val="NormalWeb"/>
        <w:spacing w:line="360" w:lineRule="auto"/>
        <w:jc w:val="both"/>
      </w:pPr>
      <w:r w:rsidRPr="00701C26">
        <w:t>Dief, M. E., &amp; Font, X. (2012). Determinants of environmental management in the Red Sea Hotels: Personal and organizational values and contextual va</w:t>
      </w:r>
      <w:r w:rsidRPr="00701C26">
        <w:t xml:space="preserve">riables. </w:t>
      </w:r>
      <w:r w:rsidRPr="00701C26">
        <w:rPr>
          <w:rStyle w:val="Emphasis"/>
        </w:rPr>
        <w:t>Journal of Hospitality &amp; Tourism Research, 36</w:t>
      </w:r>
      <w:r w:rsidRPr="00701C26">
        <w:t>(1), 115-137. https://doi.org/10.1177/1096348011410296</w:t>
      </w:r>
    </w:p>
    <w:p w14:paraId="514F06DD" w14:textId="77777777" w:rsidR="00B80D58" w:rsidRPr="00701C26" w:rsidRDefault="00C72F4B">
      <w:pPr>
        <w:pStyle w:val="NormalWeb"/>
        <w:spacing w:line="360" w:lineRule="auto"/>
        <w:jc w:val="both"/>
      </w:pPr>
      <w:r w:rsidRPr="00701C26">
        <w:t xml:space="preserve">Erdogan, N., &amp; Baris, E. (2007). Environmental protection programs and conservation practices of hotels in Ankara, Turkey. </w:t>
      </w:r>
      <w:r w:rsidRPr="00701C26">
        <w:rPr>
          <w:rStyle w:val="Emphasis"/>
        </w:rPr>
        <w:t>Tourism Management, 28</w:t>
      </w:r>
      <w:r w:rsidRPr="00701C26">
        <w:t>(2), 604-614. https://doi.org/10.1016/j.tourman.2006.04.008</w:t>
      </w:r>
    </w:p>
    <w:p w14:paraId="5FC73688" w14:textId="77777777" w:rsidR="00B80D58" w:rsidRPr="00701C26" w:rsidRDefault="00C72F4B">
      <w:pPr>
        <w:pStyle w:val="NormalWeb"/>
        <w:spacing w:line="360" w:lineRule="auto"/>
        <w:jc w:val="both"/>
      </w:pPr>
      <w:r w:rsidRPr="00701C26">
        <w:t>Gabarda-Mallorquí, A., Fraguell, R., &amp; Ribas, A. (2</w:t>
      </w:r>
      <w:r w:rsidRPr="00701C26">
        <w:t xml:space="preserve">018). Exploring environmental awareness and behavior among guests at hotels that apply water-saving measures. </w:t>
      </w:r>
      <w:r w:rsidRPr="00701C26">
        <w:rPr>
          <w:rStyle w:val="Emphasis"/>
        </w:rPr>
        <w:t>Sustainability, 10</w:t>
      </w:r>
      <w:r w:rsidRPr="00701C26">
        <w:t>(5), 1305. https://doi.org/10.3390/su10051305</w:t>
      </w:r>
    </w:p>
    <w:p w14:paraId="7883EEF9" w14:textId="77777777" w:rsidR="00B80D58" w:rsidRPr="00701C26" w:rsidRDefault="00C72F4B">
      <w:pPr>
        <w:pStyle w:val="NormalWeb"/>
        <w:spacing w:line="360" w:lineRule="auto"/>
        <w:jc w:val="both"/>
      </w:pPr>
      <w:r w:rsidRPr="00701C26">
        <w:t>Gebregziabher, A. (2015). Service quality and customer satisfaction in the hotel i</w:t>
      </w:r>
      <w:r w:rsidRPr="00701C26">
        <w:t xml:space="preserve">ndustry: The case of Addis Ababa hotels. </w:t>
      </w:r>
      <w:r w:rsidRPr="00701C26">
        <w:rPr>
          <w:rStyle w:val="Emphasis"/>
        </w:rPr>
        <w:t>African Journal of Hospitality, Tourism and Leisure, 4</w:t>
      </w:r>
      <w:r w:rsidRPr="00701C26">
        <w:t>(1), 1-13.</w:t>
      </w:r>
    </w:p>
    <w:p w14:paraId="7873B20D" w14:textId="77777777" w:rsidR="00B80D58" w:rsidRPr="00701C26" w:rsidRDefault="00C72F4B">
      <w:pPr>
        <w:pStyle w:val="NormalWeb"/>
        <w:spacing w:line="360" w:lineRule="auto"/>
        <w:jc w:val="both"/>
      </w:pPr>
      <w:r w:rsidRPr="00701C26">
        <w:t>Gössling, S., Peeters, P., Hall, C. M., Ceron, J. P., Dubois, G., &amp; Scott, D. (2012). Tourism and water use: Supply, demand, and security. An internat</w:t>
      </w:r>
      <w:r w:rsidRPr="00701C26">
        <w:t xml:space="preserve">ional review. </w:t>
      </w:r>
      <w:r w:rsidRPr="00701C26">
        <w:rPr>
          <w:rStyle w:val="Emphasis"/>
        </w:rPr>
        <w:t>Tourism Management, 33</w:t>
      </w:r>
      <w:r w:rsidRPr="00701C26">
        <w:t>(1), 1-15. https://doi.org/10.1016/j.tourman.2011.03.007</w:t>
      </w:r>
    </w:p>
    <w:p w14:paraId="098296A2" w14:textId="77777777" w:rsidR="00B80D58" w:rsidRPr="00701C26" w:rsidRDefault="00C72F4B">
      <w:pPr>
        <w:pStyle w:val="NormalWeb"/>
        <w:spacing w:line="360" w:lineRule="auto"/>
        <w:jc w:val="both"/>
      </w:pPr>
      <w:r w:rsidRPr="00701C26">
        <w:t xml:space="preserve">Graci, S., &amp; Kuehnel, J. (2011). How to increase your bottom line by going green. </w:t>
      </w:r>
      <w:r w:rsidRPr="00701C26">
        <w:rPr>
          <w:rStyle w:val="Emphasis"/>
        </w:rPr>
        <w:t>Green Hotels &amp; Responsible Tourism Initiative</w:t>
      </w:r>
      <w:r w:rsidRPr="00701C26">
        <w:t>.</w:t>
      </w:r>
    </w:p>
    <w:p w14:paraId="71D98CB5" w14:textId="77777777" w:rsidR="00B80D58" w:rsidRPr="00701C26" w:rsidRDefault="00C72F4B">
      <w:pPr>
        <w:pStyle w:val="NormalWeb"/>
        <w:spacing w:line="360" w:lineRule="auto"/>
        <w:jc w:val="both"/>
      </w:pPr>
      <w:r w:rsidRPr="00701C26">
        <w:t xml:space="preserve">Hall, C. M. (2008). </w:t>
      </w:r>
      <w:r w:rsidRPr="00701C26">
        <w:rPr>
          <w:rStyle w:val="Emphasis"/>
        </w:rPr>
        <w:t>Tourism Planni</w:t>
      </w:r>
      <w:r w:rsidRPr="00701C26">
        <w:rPr>
          <w:rStyle w:val="Emphasis"/>
        </w:rPr>
        <w:t>ng: Policies, Processes, and Relationships</w:t>
      </w:r>
      <w:r w:rsidRPr="00701C26">
        <w:t>. Pearson Education.</w:t>
      </w:r>
    </w:p>
    <w:p w14:paraId="41F7DD03" w14:textId="77777777" w:rsidR="00B80D58" w:rsidRPr="00701C26" w:rsidRDefault="00C72F4B">
      <w:pPr>
        <w:pStyle w:val="NormalWeb"/>
        <w:spacing w:line="360" w:lineRule="auto"/>
        <w:jc w:val="both"/>
      </w:pPr>
      <w:r w:rsidRPr="00701C26">
        <w:t xml:space="preserve">Hsiao, T. Y., Chuang, C. M., Kuo, N. W., &amp; Yu, S. M. F. (2014). Establishing attributes of an environmental management system for green hotel evaluation. </w:t>
      </w:r>
      <w:r w:rsidRPr="00701C26">
        <w:rPr>
          <w:rStyle w:val="Emphasis"/>
        </w:rPr>
        <w:t>International Journal of Hospitality Ma</w:t>
      </w:r>
      <w:r w:rsidRPr="00701C26">
        <w:rPr>
          <w:rStyle w:val="Emphasis"/>
        </w:rPr>
        <w:t>nagement, 36</w:t>
      </w:r>
      <w:r w:rsidRPr="00701C26">
        <w:t>, 197-208. https://doi.org/10.1016/j.ijhm.2013.09.003</w:t>
      </w:r>
    </w:p>
    <w:p w14:paraId="5CE68D3C" w14:textId="77777777" w:rsidR="00B80D58" w:rsidRPr="00701C26" w:rsidRDefault="00C72F4B">
      <w:pPr>
        <w:pStyle w:val="NormalWeb"/>
        <w:spacing w:line="360" w:lineRule="auto"/>
        <w:jc w:val="both"/>
      </w:pPr>
      <w:r w:rsidRPr="00701C26">
        <w:lastRenderedPageBreak/>
        <w:t xml:space="preserve">Hsieh, Y. (2010). Hotel companies’ environmental awareness and commitment: A content analysis of their web pages. </w:t>
      </w:r>
      <w:r w:rsidRPr="00701C26">
        <w:rPr>
          <w:rStyle w:val="Emphasis"/>
        </w:rPr>
        <w:t>International Journal of Contemporary Hospitality Management, 24</w:t>
      </w:r>
      <w:r w:rsidRPr="00701C26">
        <w:t>(1), 97-121.</w:t>
      </w:r>
      <w:r w:rsidRPr="00701C26">
        <w:t xml:space="preserve"> https://doi.org/10.1108/09596111011006892</w:t>
      </w:r>
    </w:p>
    <w:p w14:paraId="13C52C23" w14:textId="77777777" w:rsidR="00B80D58" w:rsidRPr="00701C26" w:rsidRDefault="00C72F4B">
      <w:pPr>
        <w:pStyle w:val="NormalWeb"/>
        <w:spacing w:line="360" w:lineRule="auto"/>
        <w:jc w:val="both"/>
      </w:pPr>
      <w:r w:rsidRPr="00701C26">
        <w:t xml:space="preserve">Jackson, L. A. (2010). Toward a framework for the components of green lodging. </w:t>
      </w:r>
      <w:r w:rsidRPr="00701C26">
        <w:rPr>
          <w:rStyle w:val="Emphasis"/>
        </w:rPr>
        <w:t>Journal of Retail &amp; Leisure Property, 9</w:t>
      </w:r>
      <w:r w:rsidRPr="00701C26">
        <w:t>(3), 211-230. https://doi.org/10.1057/rlp.2010.8</w:t>
      </w:r>
    </w:p>
    <w:p w14:paraId="0E3AFF6D" w14:textId="77777777" w:rsidR="00B80D58" w:rsidRPr="00701C26" w:rsidRDefault="00C72F4B">
      <w:pPr>
        <w:pStyle w:val="NormalWeb"/>
        <w:spacing w:line="360" w:lineRule="auto"/>
        <w:jc w:val="both"/>
      </w:pPr>
      <w:r w:rsidRPr="00701C26">
        <w:t>Kasim, A. (2007). Corporate environmentalism i</w:t>
      </w:r>
      <w:r w:rsidRPr="00701C26">
        <w:t xml:space="preserve">n the hotel sector: Evidence of drivers and barriers in Penang, Malaysia. </w:t>
      </w:r>
      <w:r w:rsidRPr="00701C26">
        <w:rPr>
          <w:rStyle w:val="Emphasis"/>
        </w:rPr>
        <w:t>Journal of Sustainable Tourism, 15</w:t>
      </w:r>
      <w:r w:rsidRPr="00701C26">
        <w:t>(6), 680-699. https://doi.org/10.2167/jost574.0</w:t>
      </w:r>
    </w:p>
    <w:p w14:paraId="0865C1BB" w14:textId="77777777" w:rsidR="00B80D58" w:rsidRPr="00701C26" w:rsidRDefault="00C72F4B">
      <w:pPr>
        <w:pStyle w:val="NormalWeb"/>
        <w:spacing w:line="360" w:lineRule="auto"/>
        <w:jc w:val="both"/>
      </w:pPr>
      <w:r w:rsidRPr="00701C26">
        <w:t xml:space="preserve">Leal Filho, W. (2000). Dealing with misconceptions on the concept of sustainability. </w:t>
      </w:r>
      <w:r w:rsidRPr="00701C26">
        <w:rPr>
          <w:rStyle w:val="Emphasis"/>
        </w:rPr>
        <w:t>International J</w:t>
      </w:r>
      <w:r w:rsidRPr="00701C26">
        <w:rPr>
          <w:rStyle w:val="Emphasis"/>
        </w:rPr>
        <w:t>ournal of Sustainability in Higher Education, 1</w:t>
      </w:r>
      <w:r w:rsidRPr="00701C26">
        <w:t>(1), 9-19. https://doi.org/10.1108/14676370110836695</w:t>
      </w:r>
    </w:p>
    <w:p w14:paraId="42C5E133" w14:textId="77777777" w:rsidR="00B80D58" w:rsidRPr="00701C26" w:rsidRDefault="00C72F4B">
      <w:pPr>
        <w:pStyle w:val="NormalWeb"/>
        <w:spacing w:line="360" w:lineRule="auto"/>
        <w:jc w:val="both"/>
      </w:pPr>
      <w:r w:rsidRPr="00701C26">
        <w:t>Levy, J. I., &amp; Dilwali, K. M. (2000). Economic incentives for sustainable resource consumption at a large university–past performance and future considerati</w:t>
      </w:r>
      <w:r w:rsidRPr="00701C26">
        <w:t xml:space="preserve">ons. </w:t>
      </w:r>
      <w:r w:rsidRPr="00701C26">
        <w:rPr>
          <w:rStyle w:val="Emphasis"/>
        </w:rPr>
        <w:t>International Journal of Sustainability in Higher Education, 1</w:t>
      </w:r>
      <w:r w:rsidRPr="00701C26">
        <w:t>(3), 252-266. https://doi.org/10.1108/14676370110836695</w:t>
      </w:r>
    </w:p>
    <w:p w14:paraId="3C5D3932" w14:textId="77777777" w:rsidR="00B80D58" w:rsidRPr="00701C26" w:rsidRDefault="00C72F4B">
      <w:pPr>
        <w:pStyle w:val="NormalWeb"/>
        <w:spacing w:line="360" w:lineRule="auto"/>
        <w:jc w:val="both"/>
      </w:pPr>
      <w:r w:rsidRPr="00701C26">
        <w:t xml:space="preserve">Mensah, I. (2006). Environmental management practices among hotels in the Greater Accra Region. </w:t>
      </w:r>
      <w:r w:rsidRPr="00701C26">
        <w:rPr>
          <w:rStyle w:val="Emphasis"/>
        </w:rPr>
        <w:t xml:space="preserve">International Journal of Hospitality </w:t>
      </w:r>
      <w:r w:rsidRPr="00701C26">
        <w:rPr>
          <w:rStyle w:val="Emphasis"/>
        </w:rPr>
        <w:t>Management, 25</w:t>
      </w:r>
      <w:r w:rsidRPr="00701C26">
        <w:t>(3), 414-431. https://doi.org/10.1016/j.ijhm.2005.01.002</w:t>
      </w:r>
    </w:p>
    <w:p w14:paraId="5F67FA92" w14:textId="77777777" w:rsidR="00B80D58" w:rsidRPr="00701C26" w:rsidRDefault="00C72F4B">
      <w:pPr>
        <w:pStyle w:val="NormalWeb"/>
        <w:spacing w:line="360" w:lineRule="auto"/>
        <w:jc w:val="both"/>
      </w:pPr>
      <w:r w:rsidRPr="00701C26">
        <w:t xml:space="preserve">Mensah, I., &amp; Blankson, E. J. (2013). Determinants of hotels’ environmental performance: Evidence from the hotel industry in Accra, Ghana. </w:t>
      </w:r>
      <w:r w:rsidRPr="00701C26">
        <w:rPr>
          <w:rStyle w:val="Emphasis"/>
        </w:rPr>
        <w:t>Journal of Sustainable Tourism, 21</w:t>
      </w:r>
      <w:r w:rsidRPr="00701C26">
        <w:t>(8), 1212-12</w:t>
      </w:r>
      <w:r w:rsidRPr="00701C26">
        <w:t>31. https://doi.org/10.1080/09669582.2013.799416</w:t>
      </w:r>
    </w:p>
    <w:p w14:paraId="330490DA" w14:textId="77777777" w:rsidR="00B80D58" w:rsidRPr="00701C26" w:rsidRDefault="00C72F4B">
      <w:pPr>
        <w:pStyle w:val="NormalWeb"/>
        <w:spacing w:line="360" w:lineRule="auto"/>
        <w:jc w:val="both"/>
      </w:pPr>
      <w:r w:rsidRPr="00701C26">
        <w:t xml:space="preserve">Mertens, D. M. (2012). Transformative mixed methods: Addressing inequities. </w:t>
      </w:r>
      <w:r w:rsidRPr="00701C26">
        <w:rPr>
          <w:rStyle w:val="Emphasis"/>
        </w:rPr>
        <w:t>American Behavioral Scientist, 56</w:t>
      </w:r>
      <w:r w:rsidRPr="00701C26">
        <w:t>(6), 802-813. https://doi.org/10.1177/0002764212462511</w:t>
      </w:r>
    </w:p>
    <w:p w14:paraId="5135BE8E" w14:textId="77777777" w:rsidR="00B80D58" w:rsidRPr="00701C26" w:rsidRDefault="00C72F4B">
      <w:pPr>
        <w:pStyle w:val="NormalWeb"/>
        <w:spacing w:line="360" w:lineRule="auto"/>
        <w:jc w:val="both"/>
      </w:pPr>
      <w:r w:rsidRPr="00701C26">
        <w:t>Mishra, P. P. (2016). How green are our hot</w:t>
      </w:r>
      <w:r w:rsidRPr="00701C26">
        <w:t xml:space="preserve">els? Evidence from Thailand. </w:t>
      </w:r>
      <w:r w:rsidRPr="00701C26">
        <w:rPr>
          <w:rStyle w:val="Emphasis"/>
        </w:rPr>
        <w:t>Environment and Urbanization ASIA, 7</w:t>
      </w:r>
      <w:r w:rsidRPr="00701C26">
        <w:t>(1), 132-148. https://doi.org/10.1177/0975425316631841</w:t>
      </w:r>
    </w:p>
    <w:p w14:paraId="15DC32BE" w14:textId="77777777" w:rsidR="00B80D58" w:rsidRPr="00701C26" w:rsidRDefault="00C72F4B">
      <w:pPr>
        <w:pStyle w:val="NormalWeb"/>
        <w:spacing w:line="360" w:lineRule="auto"/>
        <w:jc w:val="both"/>
      </w:pPr>
      <w:r w:rsidRPr="00701C26">
        <w:lastRenderedPageBreak/>
        <w:t>Mungai, M. M., &amp; Irungu, R. I. (2013). An assessment of management commitment to application of green practices in 4–5-star hotels in Mo</w:t>
      </w:r>
      <w:r w:rsidRPr="00701C26">
        <w:t xml:space="preserve">mbasa, Kenya. </w:t>
      </w:r>
      <w:r w:rsidRPr="00701C26">
        <w:rPr>
          <w:rStyle w:val="Emphasis"/>
        </w:rPr>
        <w:t>Journal of Hospitality and Tourism Management, 23</w:t>
      </w:r>
      <w:r w:rsidRPr="00701C26">
        <w:t>, 12-20. https://doi.org/10.1016/j.jhtm.2013.01.001</w:t>
      </w:r>
    </w:p>
    <w:p w14:paraId="3B935EBE" w14:textId="77777777" w:rsidR="00B80D58" w:rsidRPr="00701C26" w:rsidRDefault="00C72F4B">
      <w:pPr>
        <w:pStyle w:val="NormalWeb"/>
        <w:spacing w:line="360" w:lineRule="auto"/>
        <w:jc w:val="both"/>
      </w:pPr>
      <w:r w:rsidRPr="00701C26">
        <w:t xml:space="preserve">Natural Resources Canada. (n.d.). Best practices in the hotel industry. Retrieved from </w:t>
      </w:r>
      <w:hyperlink r:id="rId10" w:tgtFrame="_new" w:history="1">
        <w:r w:rsidRPr="00701C26">
          <w:rPr>
            <w:rStyle w:val="Hyperlink"/>
            <w:color w:val="auto"/>
          </w:rPr>
          <w:t>https:/</w:t>
        </w:r>
        <w:r w:rsidRPr="00701C26">
          <w:rPr>
            <w:rStyle w:val="Hyperlink"/>
            <w:color w:val="auto"/>
          </w:rPr>
          <w:t>/www.nrcan.gc.ca</w:t>
        </w:r>
      </w:hyperlink>
    </w:p>
    <w:p w14:paraId="1FA66FF3" w14:textId="77777777" w:rsidR="00B80D58" w:rsidRPr="00701C26" w:rsidRDefault="00C72F4B">
      <w:pPr>
        <w:pStyle w:val="NormalWeb"/>
        <w:spacing w:line="360" w:lineRule="auto"/>
        <w:jc w:val="both"/>
      </w:pPr>
      <w:r w:rsidRPr="00701C26">
        <w:t xml:space="preserve">Sonya Graci. (2009). Examining the factors that impede sustainability in China's tourism accommodation industry: A case study of Sanya, Hainan, China. </w:t>
      </w:r>
      <w:r w:rsidRPr="00701C26">
        <w:rPr>
          <w:rStyle w:val="Emphasis"/>
        </w:rPr>
        <w:t>Journal of Hospitality Marketing &amp; Management, 19</w:t>
      </w:r>
      <w:r w:rsidRPr="00701C26">
        <w:t>(1), 38-55. https://doi.org/10.1080/</w:t>
      </w:r>
      <w:r w:rsidRPr="00701C26">
        <w:t>19368620802625788</w:t>
      </w:r>
    </w:p>
    <w:p w14:paraId="4F217759" w14:textId="77777777" w:rsidR="00B80D58" w:rsidRPr="00701C26" w:rsidRDefault="00C72F4B">
      <w:pPr>
        <w:pStyle w:val="NormalWeb"/>
        <w:spacing w:line="360" w:lineRule="auto"/>
        <w:jc w:val="both"/>
      </w:pPr>
      <w:r w:rsidRPr="00701C26">
        <w:t xml:space="preserve">World Tourism Organization. (2018). </w:t>
      </w:r>
      <w:r w:rsidRPr="00701C26">
        <w:rPr>
          <w:rStyle w:val="Emphasis"/>
        </w:rPr>
        <w:t>Tourism and the Sustainable Development Goals: Journey to 2030</w:t>
      </w:r>
      <w:r w:rsidRPr="00701C26">
        <w:t>. UNWTO.</w:t>
      </w:r>
    </w:p>
    <w:p w14:paraId="51EC6267" w14:textId="77777777" w:rsidR="00B80D58" w:rsidRPr="00701C26" w:rsidRDefault="00C72F4B">
      <w:pPr>
        <w:pStyle w:val="NormalWeb"/>
        <w:spacing w:line="360" w:lineRule="auto"/>
        <w:jc w:val="both"/>
      </w:pPr>
      <w:r w:rsidRPr="00701C26">
        <w:t xml:space="preserve">Zhen, L., &amp; Chen, L. (2007). Environmental management practices in China’s hospitality industry. </w:t>
      </w:r>
      <w:r w:rsidRPr="00701C26">
        <w:rPr>
          <w:rStyle w:val="Emphasis"/>
        </w:rPr>
        <w:t>Journal of Hospitality &amp; Tourism Research, 31</w:t>
      </w:r>
      <w:r w:rsidRPr="00701C26">
        <w:t>(3), 356-373. https://doi.org/10.1177/1096348007301262</w:t>
      </w:r>
    </w:p>
    <w:p w14:paraId="7487F7C9" w14:textId="77777777" w:rsidR="00B80D58" w:rsidRPr="00701C26" w:rsidRDefault="00C72F4B">
      <w:pPr>
        <w:pStyle w:val="NormalWeb"/>
        <w:spacing w:line="360" w:lineRule="auto"/>
        <w:jc w:val="both"/>
      </w:pPr>
      <w:r w:rsidRPr="00701C26">
        <w:t>Zribi, S., &amp; Tounsi, N. (2015). Hotel environmental perform</w:t>
      </w:r>
      <w:r w:rsidRPr="00701C26">
        <w:t xml:space="preserve">ance and customer satisfaction: An investigation from Tunisia. </w:t>
      </w:r>
      <w:r w:rsidRPr="00701C26">
        <w:rPr>
          <w:rStyle w:val="Emphasis"/>
        </w:rPr>
        <w:t>Journal of Hospitality &amp; Tourism Research, 39</w:t>
      </w:r>
      <w:r w:rsidRPr="00701C26">
        <w:t>(2), 249-267. https://doi.org/10.1177/1096348013490650</w:t>
      </w:r>
    </w:p>
    <w:p w14:paraId="1F39C937" w14:textId="77777777" w:rsidR="00B80D58" w:rsidRPr="00701C26" w:rsidRDefault="00C72F4B">
      <w:pPr>
        <w:pStyle w:val="NormalWeb"/>
        <w:spacing w:line="360" w:lineRule="auto"/>
        <w:jc w:val="both"/>
      </w:pPr>
      <w:r w:rsidRPr="00701C26">
        <w:t>Zhang, Y. (2016). A study of green hotel practices and customer satisfaction in the hospitali</w:t>
      </w:r>
      <w:r w:rsidRPr="00701C26">
        <w:t xml:space="preserve">ty industry in China. </w:t>
      </w:r>
      <w:r w:rsidRPr="00701C26">
        <w:rPr>
          <w:rStyle w:val="Emphasis"/>
        </w:rPr>
        <w:t>Sustainability, 8</w:t>
      </w:r>
      <w:r w:rsidRPr="00701C26">
        <w:t>(3), 226. https://doi.org/10.3390/su8030226</w:t>
      </w:r>
    </w:p>
    <w:p w14:paraId="06E90BBD" w14:textId="77777777" w:rsidR="00B80D58" w:rsidRPr="00701C26" w:rsidRDefault="00C72F4B">
      <w:pPr>
        <w:pStyle w:val="NormalWeb"/>
        <w:spacing w:line="360" w:lineRule="auto"/>
        <w:jc w:val="both"/>
      </w:pPr>
      <w:r w:rsidRPr="00701C26">
        <w:t xml:space="preserve">Zieminski, B., &amp; Slaski, J. (2014). Marketing strategies in the green hotel sector: Challenges and solutions. </w:t>
      </w:r>
      <w:r w:rsidRPr="00701C26">
        <w:rPr>
          <w:rStyle w:val="Emphasis"/>
        </w:rPr>
        <w:t>International Journal of Hospitality Management, 37</w:t>
      </w:r>
      <w:r w:rsidRPr="00701C26">
        <w:t>, 10-13. htt</w:t>
      </w:r>
      <w:r w:rsidRPr="00701C26">
        <w:t>ps://doi.org/10.1016/j.ijhm.2013.11.003</w:t>
      </w:r>
    </w:p>
    <w:p w14:paraId="35741373" w14:textId="77777777" w:rsidR="00B80D58" w:rsidRPr="00701C26" w:rsidRDefault="00B80D58">
      <w:pPr>
        <w:spacing w:line="360" w:lineRule="auto"/>
        <w:ind w:left="360"/>
        <w:jc w:val="both"/>
        <w:rPr>
          <w:rFonts w:ascii="Times New Roman" w:hAnsi="Times New Roman" w:cs="Times New Roman"/>
        </w:rPr>
      </w:pPr>
    </w:p>
    <w:sectPr w:rsidR="00B80D58" w:rsidRPr="00701C26" w:rsidSect="00E8033D">
      <w:footerReference w:type="default" r:id="rId11"/>
      <w:pgSz w:w="12240" w:h="15840"/>
      <w:pgMar w:top="1440" w:right="1440" w:bottom="1440" w:left="1440" w:header="720" w:footer="720" w:gutter="0"/>
      <w:pgNumType w:start="1"/>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5F6DABE" w14:textId="77777777" w:rsidR="00C72F4B" w:rsidRDefault="00C72F4B">
      <w:pPr>
        <w:spacing w:line="240" w:lineRule="auto"/>
      </w:pPr>
      <w:r>
        <w:separator/>
      </w:r>
    </w:p>
  </w:endnote>
  <w:endnote w:type="continuationSeparator" w:id="0">
    <w:p w14:paraId="0008B97C" w14:textId="77777777" w:rsidR="00C72F4B" w:rsidRDefault="00C72F4B">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imSun">
    <w:altName w:val="宋体"/>
    <w:panose1 w:val="02010600030101010101"/>
    <w:charset w:val="86"/>
    <w:family w:val="auto"/>
    <w:pitch w:val="variable"/>
    <w:sig w:usb0="00000203" w:usb1="288F0000" w:usb2="00000016" w:usb3="00000000" w:csb0="00040001" w:csb1="00000000"/>
  </w:font>
  <w:font w:name="Calibri">
    <w:panose1 w:val="020F0502020204030204"/>
    <w:charset w:val="00"/>
    <w:family w:val="swiss"/>
    <w:pitch w:val="variable"/>
    <w:sig w:usb0="E0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IDFont">
    <w:altName w:val="Segoe Print"/>
    <w:charset w:val="00"/>
    <w:family w:val="auto"/>
    <w:pitch w:val="default"/>
  </w:font>
  <w:font w:name="Garamond">
    <w:panose1 w:val="02020404030301010803"/>
    <w:charset w:val="00"/>
    <w:family w:val="roman"/>
    <w:pitch w:val="variable"/>
    <w:sig w:usb0="00000287" w:usb1="00000000" w:usb2="00000000" w:usb3="00000000" w:csb0="0000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1334031929"/>
      <w:docPartObj>
        <w:docPartGallery w:val="Page Numbers (Bottom of Page)"/>
        <w:docPartUnique/>
      </w:docPartObj>
    </w:sdtPr>
    <w:sdtEndPr>
      <w:rPr>
        <w:noProof/>
      </w:rPr>
    </w:sdtEndPr>
    <w:sdtContent>
      <w:p w14:paraId="7D6F3C5B" w14:textId="77777777" w:rsidR="00E8033D" w:rsidRDefault="00E8033D">
        <w:pPr>
          <w:pStyle w:val="Footer"/>
          <w:jc w:val="center"/>
        </w:pPr>
        <w:r>
          <w:fldChar w:fldCharType="begin"/>
        </w:r>
        <w:r>
          <w:instrText xml:space="preserve"> PAGE   \* MERGEFORMAT </w:instrText>
        </w:r>
        <w:r>
          <w:fldChar w:fldCharType="separate"/>
        </w:r>
        <w:r>
          <w:rPr>
            <w:noProof/>
          </w:rPr>
          <w:t>2</w:t>
        </w:r>
        <w:r>
          <w:rPr>
            <w:noProof/>
          </w:rPr>
          <w:fldChar w:fldCharType="end"/>
        </w:r>
      </w:p>
    </w:sdtContent>
  </w:sdt>
  <w:p w14:paraId="2F6B6B37" w14:textId="77777777" w:rsidR="00E8033D" w:rsidRDefault="00E8033D">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1F14024A" w14:textId="77777777" w:rsidR="00C72F4B" w:rsidRDefault="00C72F4B">
      <w:pPr>
        <w:spacing w:after="0"/>
      </w:pPr>
      <w:r>
        <w:separator/>
      </w:r>
    </w:p>
  </w:footnote>
  <w:footnote w:type="continuationSeparator" w:id="0">
    <w:p w14:paraId="2651DEEE" w14:textId="77777777" w:rsidR="00C72F4B" w:rsidRDefault="00C72F4B">
      <w:pPr>
        <w:spacing w:after="0"/>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C4758F0"/>
    <w:multiLevelType w:val="multilevel"/>
    <w:tmpl w:val="2C4758F0"/>
    <w:lvl w:ilvl="0">
      <w:start w:val="1"/>
      <w:numFmt w:val="bullet"/>
      <w:lvlText w:val=""/>
      <w:lvlJc w:val="left"/>
      <w:pPr>
        <w:tabs>
          <w:tab w:val="left" w:pos="720"/>
        </w:tabs>
        <w:ind w:left="720" w:hanging="360"/>
      </w:pPr>
      <w:rPr>
        <w:rFonts w:ascii="Symbol" w:hAnsi="Symbol" w:hint="default"/>
        <w:sz w:val="20"/>
      </w:rPr>
    </w:lvl>
    <w:lvl w:ilvl="1">
      <w:start w:val="1"/>
      <w:numFmt w:val="bullet"/>
      <w:lvlText w:val="o"/>
      <w:lvlJc w:val="left"/>
      <w:pPr>
        <w:tabs>
          <w:tab w:val="left" w:pos="1440"/>
        </w:tabs>
        <w:ind w:left="1440" w:hanging="360"/>
      </w:pPr>
      <w:rPr>
        <w:rFonts w:ascii="Courier New" w:hAnsi="Courier New" w:hint="default"/>
        <w:sz w:val="20"/>
      </w:rPr>
    </w:lvl>
    <w:lvl w:ilvl="2">
      <w:start w:val="1"/>
      <w:numFmt w:val="bullet"/>
      <w:lvlText w:val=""/>
      <w:lvlJc w:val="left"/>
      <w:pPr>
        <w:tabs>
          <w:tab w:val="left" w:pos="2160"/>
        </w:tabs>
        <w:ind w:left="2160" w:hanging="360"/>
      </w:pPr>
      <w:rPr>
        <w:rFonts w:ascii="Wingdings" w:hAnsi="Wingdings" w:hint="default"/>
        <w:sz w:val="20"/>
      </w:rPr>
    </w:lvl>
    <w:lvl w:ilvl="3">
      <w:start w:val="1"/>
      <w:numFmt w:val="bullet"/>
      <w:lvlText w:val=""/>
      <w:lvlJc w:val="left"/>
      <w:pPr>
        <w:tabs>
          <w:tab w:val="left" w:pos="2880"/>
        </w:tabs>
        <w:ind w:left="2880" w:hanging="360"/>
      </w:pPr>
      <w:rPr>
        <w:rFonts w:ascii="Wingdings" w:hAnsi="Wingdings" w:hint="default"/>
        <w:sz w:val="20"/>
      </w:rPr>
    </w:lvl>
    <w:lvl w:ilvl="4">
      <w:start w:val="1"/>
      <w:numFmt w:val="bullet"/>
      <w:lvlText w:val=""/>
      <w:lvlJc w:val="left"/>
      <w:pPr>
        <w:tabs>
          <w:tab w:val="left" w:pos="3600"/>
        </w:tabs>
        <w:ind w:left="3600" w:hanging="360"/>
      </w:pPr>
      <w:rPr>
        <w:rFonts w:ascii="Wingdings" w:hAnsi="Wingdings" w:hint="default"/>
        <w:sz w:val="20"/>
      </w:rPr>
    </w:lvl>
    <w:lvl w:ilvl="5">
      <w:start w:val="1"/>
      <w:numFmt w:val="bullet"/>
      <w:lvlText w:val=""/>
      <w:lvlJc w:val="left"/>
      <w:pPr>
        <w:tabs>
          <w:tab w:val="left" w:pos="4320"/>
        </w:tabs>
        <w:ind w:left="4320" w:hanging="360"/>
      </w:pPr>
      <w:rPr>
        <w:rFonts w:ascii="Wingdings" w:hAnsi="Wingdings" w:hint="default"/>
        <w:sz w:val="20"/>
      </w:rPr>
    </w:lvl>
    <w:lvl w:ilvl="6">
      <w:start w:val="1"/>
      <w:numFmt w:val="bullet"/>
      <w:lvlText w:val=""/>
      <w:lvlJc w:val="left"/>
      <w:pPr>
        <w:tabs>
          <w:tab w:val="left" w:pos="5040"/>
        </w:tabs>
        <w:ind w:left="5040" w:hanging="360"/>
      </w:pPr>
      <w:rPr>
        <w:rFonts w:ascii="Wingdings" w:hAnsi="Wingdings" w:hint="default"/>
        <w:sz w:val="20"/>
      </w:rPr>
    </w:lvl>
    <w:lvl w:ilvl="7">
      <w:start w:val="1"/>
      <w:numFmt w:val="bullet"/>
      <w:lvlText w:val=""/>
      <w:lvlJc w:val="left"/>
      <w:pPr>
        <w:tabs>
          <w:tab w:val="left" w:pos="5760"/>
        </w:tabs>
        <w:ind w:left="5760" w:hanging="360"/>
      </w:pPr>
      <w:rPr>
        <w:rFonts w:ascii="Wingdings" w:hAnsi="Wingdings" w:hint="default"/>
        <w:sz w:val="20"/>
      </w:rPr>
    </w:lvl>
    <w:lvl w:ilvl="8">
      <w:start w:val="1"/>
      <w:numFmt w:val="bullet"/>
      <w:lvlText w:val=""/>
      <w:lvlJc w:val="left"/>
      <w:pPr>
        <w:tabs>
          <w:tab w:val="left" w:pos="6480"/>
        </w:tabs>
        <w:ind w:left="6480" w:hanging="360"/>
      </w:pPr>
      <w:rPr>
        <w:rFonts w:ascii="Wingdings" w:hAnsi="Wingdings" w:hint="default"/>
        <w:sz w:val="20"/>
      </w:rPr>
    </w:lvl>
  </w:abstractNum>
  <w:abstractNum w:abstractNumId="1" w15:restartNumberingAfterBreak="0">
    <w:nsid w:val="34277F8E"/>
    <w:multiLevelType w:val="multilevel"/>
    <w:tmpl w:val="34277F8E"/>
    <w:lvl w:ilvl="0">
      <w:start w:val="1"/>
      <w:numFmt w:val="bullet"/>
      <w:lvlText w:val=""/>
      <w:lvlJc w:val="left"/>
      <w:pPr>
        <w:ind w:left="360" w:hanging="360"/>
      </w:pPr>
      <w:rPr>
        <w:rFonts w:ascii="Wingdings" w:hAnsi="Wingdings" w:hint="default"/>
      </w:rPr>
    </w:lvl>
    <w:lvl w:ilvl="1">
      <w:start w:val="1"/>
      <w:numFmt w:val="bullet"/>
      <w:lvlText w:val="o"/>
      <w:lvlJc w:val="left"/>
      <w:pPr>
        <w:ind w:left="1080" w:hanging="360"/>
      </w:pPr>
      <w:rPr>
        <w:rFonts w:ascii="Courier New" w:hAnsi="Courier New" w:cs="Courier New" w:hint="default"/>
      </w:rPr>
    </w:lvl>
    <w:lvl w:ilvl="2">
      <w:start w:val="1"/>
      <w:numFmt w:val="bullet"/>
      <w:lvlText w:val=""/>
      <w:lvlJc w:val="left"/>
      <w:pPr>
        <w:ind w:left="1800" w:hanging="360"/>
      </w:pPr>
      <w:rPr>
        <w:rFonts w:ascii="Wingdings" w:hAnsi="Wingdings" w:hint="default"/>
      </w:rPr>
    </w:lvl>
    <w:lvl w:ilvl="3">
      <w:start w:val="1"/>
      <w:numFmt w:val="bullet"/>
      <w:lvlText w:val=""/>
      <w:lvlJc w:val="left"/>
      <w:pPr>
        <w:ind w:left="2520" w:hanging="360"/>
      </w:pPr>
      <w:rPr>
        <w:rFonts w:ascii="Symbol" w:hAnsi="Symbol" w:hint="default"/>
      </w:rPr>
    </w:lvl>
    <w:lvl w:ilvl="4">
      <w:start w:val="1"/>
      <w:numFmt w:val="bullet"/>
      <w:lvlText w:val="o"/>
      <w:lvlJc w:val="left"/>
      <w:pPr>
        <w:ind w:left="3240" w:hanging="360"/>
      </w:pPr>
      <w:rPr>
        <w:rFonts w:ascii="Courier New" w:hAnsi="Courier New" w:cs="Courier New" w:hint="default"/>
      </w:rPr>
    </w:lvl>
    <w:lvl w:ilvl="5">
      <w:start w:val="1"/>
      <w:numFmt w:val="bullet"/>
      <w:lvlText w:val=""/>
      <w:lvlJc w:val="left"/>
      <w:pPr>
        <w:ind w:left="3960" w:hanging="360"/>
      </w:pPr>
      <w:rPr>
        <w:rFonts w:ascii="Wingdings" w:hAnsi="Wingdings" w:hint="default"/>
      </w:rPr>
    </w:lvl>
    <w:lvl w:ilvl="6">
      <w:start w:val="1"/>
      <w:numFmt w:val="bullet"/>
      <w:lvlText w:val=""/>
      <w:lvlJc w:val="left"/>
      <w:pPr>
        <w:ind w:left="4680" w:hanging="360"/>
      </w:pPr>
      <w:rPr>
        <w:rFonts w:ascii="Symbol" w:hAnsi="Symbol" w:hint="default"/>
      </w:rPr>
    </w:lvl>
    <w:lvl w:ilvl="7">
      <w:start w:val="1"/>
      <w:numFmt w:val="bullet"/>
      <w:lvlText w:val="o"/>
      <w:lvlJc w:val="left"/>
      <w:pPr>
        <w:ind w:left="5400" w:hanging="360"/>
      </w:pPr>
      <w:rPr>
        <w:rFonts w:ascii="Courier New" w:hAnsi="Courier New" w:cs="Courier New" w:hint="default"/>
      </w:rPr>
    </w:lvl>
    <w:lvl w:ilvl="8">
      <w:start w:val="1"/>
      <w:numFmt w:val="bullet"/>
      <w:lvlText w:val=""/>
      <w:lvlJc w:val="left"/>
      <w:pPr>
        <w:ind w:left="6120" w:hanging="360"/>
      </w:pPr>
      <w:rPr>
        <w:rFonts w:ascii="Wingdings" w:hAnsi="Wingdings" w:hint="default"/>
      </w:rPr>
    </w:lvl>
  </w:abstractNum>
  <w:abstractNum w:abstractNumId="2" w15:restartNumberingAfterBreak="0">
    <w:nsid w:val="38C650DA"/>
    <w:multiLevelType w:val="multilevel"/>
    <w:tmpl w:val="38C650DA"/>
    <w:lvl w:ilvl="0">
      <w:start w:val="1"/>
      <w:numFmt w:val="decimal"/>
      <w:lvlText w:val="%1."/>
      <w:lvlJc w:val="left"/>
      <w:pPr>
        <w:ind w:left="720" w:hanging="360"/>
      </w:pPr>
      <w:rPr>
        <w:rFonts w:hint="default"/>
      </w:rPr>
    </w:lvl>
    <w:lvl w:ilvl="1">
      <w:start w:val="1"/>
      <w:numFmt w:val="decimal"/>
      <w:isLgl/>
      <w:lvlText w:val="%1.%2."/>
      <w:lvlJc w:val="left"/>
      <w:pPr>
        <w:ind w:left="1080" w:hanging="360"/>
      </w:pPr>
      <w:rPr>
        <w:rFonts w:hint="default"/>
      </w:rPr>
    </w:lvl>
    <w:lvl w:ilvl="2">
      <w:start w:val="1"/>
      <w:numFmt w:val="decimal"/>
      <w:isLgl/>
      <w:lvlText w:val="%1.%2.%3."/>
      <w:lvlJc w:val="left"/>
      <w:pPr>
        <w:ind w:left="1800" w:hanging="720"/>
      </w:pPr>
      <w:rPr>
        <w:rFonts w:hint="default"/>
      </w:rPr>
    </w:lvl>
    <w:lvl w:ilvl="3">
      <w:start w:val="1"/>
      <w:numFmt w:val="decimal"/>
      <w:isLgl/>
      <w:lvlText w:val="%1.%2.%3.%4."/>
      <w:lvlJc w:val="left"/>
      <w:pPr>
        <w:ind w:left="2160" w:hanging="720"/>
      </w:pPr>
      <w:rPr>
        <w:rFonts w:hint="default"/>
      </w:rPr>
    </w:lvl>
    <w:lvl w:ilvl="4">
      <w:start w:val="1"/>
      <w:numFmt w:val="decimal"/>
      <w:isLgl/>
      <w:lvlText w:val="%1.%2.%3.%4.%5."/>
      <w:lvlJc w:val="left"/>
      <w:pPr>
        <w:ind w:left="2880" w:hanging="1080"/>
      </w:pPr>
      <w:rPr>
        <w:rFonts w:hint="default"/>
      </w:rPr>
    </w:lvl>
    <w:lvl w:ilvl="5">
      <w:start w:val="1"/>
      <w:numFmt w:val="decimal"/>
      <w:isLgl/>
      <w:lvlText w:val="%1.%2.%3.%4.%5.%6."/>
      <w:lvlJc w:val="left"/>
      <w:pPr>
        <w:ind w:left="3240" w:hanging="1080"/>
      </w:pPr>
      <w:rPr>
        <w:rFonts w:hint="default"/>
      </w:rPr>
    </w:lvl>
    <w:lvl w:ilvl="6">
      <w:start w:val="1"/>
      <w:numFmt w:val="decimal"/>
      <w:isLgl/>
      <w:lvlText w:val="%1.%2.%3.%4.%5.%6.%7."/>
      <w:lvlJc w:val="left"/>
      <w:pPr>
        <w:ind w:left="3960" w:hanging="1440"/>
      </w:pPr>
      <w:rPr>
        <w:rFonts w:hint="default"/>
      </w:rPr>
    </w:lvl>
    <w:lvl w:ilvl="7">
      <w:start w:val="1"/>
      <w:numFmt w:val="decimal"/>
      <w:isLgl/>
      <w:lvlText w:val="%1.%2.%3.%4.%5.%6.%7.%8."/>
      <w:lvlJc w:val="left"/>
      <w:pPr>
        <w:ind w:left="4320" w:hanging="1440"/>
      </w:pPr>
      <w:rPr>
        <w:rFonts w:hint="default"/>
      </w:rPr>
    </w:lvl>
    <w:lvl w:ilvl="8">
      <w:start w:val="1"/>
      <w:numFmt w:val="decimal"/>
      <w:isLgl/>
      <w:lvlText w:val="%1.%2.%3.%4.%5.%6.%7.%8.%9."/>
      <w:lvlJc w:val="left"/>
      <w:pPr>
        <w:ind w:left="5040" w:hanging="1800"/>
      </w:pPr>
      <w:rPr>
        <w:rFonts w:hint="default"/>
      </w:rPr>
    </w:lvl>
  </w:abstractNum>
  <w:abstractNum w:abstractNumId="3" w15:restartNumberingAfterBreak="0">
    <w:nsid w:val="3C511E6C"/>
    <w:multiLevelType w:val="multilevel"/>
    <w:tmpl w:val="3C511E6C"/>
    <w:lvl w:ilvl="0">
      <w:start w:val="1"/>
      <w:numFmt w:val="decimal"/>
      <w:lvlText w:val="%1."/>
      <w:lvlJc w:val="left"/>
      <w:pPr>
        <w:ind w:left="450" w:hanging="360"/>
      </w:pPr>
    </w:lvl>
    <w:lvl w:ilvl="1">
      <w:start w:val="7"/>
      <w:numFmt w:val="decimal"/>
      <w:isLgl/>
      <w:lvlText w:val="%1.%2."/>
      <w:lvlJc w:val="left"/>
      <w:pPr>
        <w:ind w:left="810" w:hanging="720"/>
      </w:pPr>
      <w:rPr>
        <w:rFonts w:hint="default"/>
      </w:rPr>
    </w:lvl>
    <w:lvl w:ilvl="2">
      <w:start w:val="1"/>
      <w:numFmt w:val="decimal"/>
      <w:isLgl/>
      <w:lvlText w:val="%1.%2.%3."/>
      <w:lvlJc w:val="left"/>
      <w:pPr>
        <w:ind w:left="810" w:hanging="720"/>
      </w:pPr>
      <w:rPr>
        <w:rFonts w:hint="default"/>
      </w:rPr>
    </w:lvl>
    <w:lvl w:ilvl="3">
      <w:start w:val="1"/>
      <w:numFmt w:val="decimal"/>
      <w:isLgl/>
      <w:lvlText w:val="%1.%2.%3.%4."/>
      <w:lvlJc w:val="left"/>
      <w:pPr>
        <w:ind w:left="1170" w:hanging="1080"/>
      </w:pPr>
      <w:rPr>
        <w:rFonts w:hint="default"/>
      </w:rPr>
    </w:lvl>
    <w:lvl w:ilvl="4">
      <w:start w:val="1"/>
      <w:numFmt w:val="decimal"/>
      <w:isLgl/>
      <w:lvlText w:val="%1.%2.%3.%4.%5."/>
      <w:lvlJc w:val="left"/>
      <w:pPr>
        <w:ind w:left="1170" w:hanging="1080"/>
      </w:pPr>
      <w:rPr>
        <w:rFonts w:hint="default"/>
      </w:rPr>
    </w:lvl>
    <w:lvl w:ilvl="5">
      <w:start w:val="1"/>
      <w:numFmt w:val="decimal"/>
      <w:isLgl/>
      <w:lvlText w:val="%1.%2.%3.%4.%5.%6."/>
      <w:lvlJc w:val="left"/>
      <w:pPr>
        <w:ind w:left="1530" w:hanging="1440"/>
      </w:pPr>
      <w:rPr>
        <w:rFonts w:hint="default"/>
      </w:rPr>
    </w:lvl>
    <w:lvl w:ilvl="6">
      <w:start w:val="1"/>
      <w:numFmt w:val="decimal"/>
      <w:isLgl/>
      <w:lvlText w:val="%1.%2.%3.%4.%5.%6.%7."/>
      <w:lvlJc w:val="left"/>
      <w:pPr>
        <w:ind w:left="1530" w:hanging="1440"/>
      </w:pPr>
      <w:rPr>
        <w:rFonts w:hint="default"/>
      </w:rPr>
    </w:lvl>
    <w:lvl w:ilvl="7">
      <w:start w:val="1"/>
      <w:numFmt w:val="decimal"/>
      <w:isLgl/>
      <w:lvlText w:val="%1.%2.%3.%4.%5.%6.%7.%8."/>
      <w:lvlJc w:val="left"/>
      <w:pPr>
        <w:ind w:left="1890" w:hanging="1800"/>
      </w:pPr>
      <w:rPr>
        <w:rFonts w:hint="default"/>
      </w:rPr>
    </w:lvl>
    <w:lvl w:ilvl="8">
      <w:start w:val="1"/>
      <w:numFmt w:val="decimal"/>
      <w:isLgl/>
      <w:lvlText w:val="%1.%2.%3.%4.%5.%6.%7.%8.%9."/>
      <w:lvlJc w:val="left"/>
      <w:pPr>
        <w:ind w:left="1890" w:hanging="1800"/>
      </w:pPr>
      <w:rPr>
        <w:rFonts w:hint="default"/>
      </w:rPr>
    </w:lvl>
  </w:abstractNum>
  <w:abstractNum w:abstractNumId="4" w15:restartNumberingAfterBreak="0">
    <w:nsid w:val="437EFB04"/>
    <w:multiLevelType w:val="singleLevel"/>
    <w:tmpl w:val="437EFB04"/>
    <w:lvl w:ilvl="0">
      <w:start w:val="2024"/>
      <w:numFmt w:val="decimal"/>
      <w:lvlText w:val="%1)"/>
      <w:lvlJc w:val="left"/>
      <w:pPr>
        <w:tabs>
          <w:tab w:val="left" w:pos="312"/>
        </w:tabs>
      </w:pPr>
    </w:lvl>
  </w:abstractNum>
  <w:abstractNum w:abstractNumId="5" w15:restartNumberingAfterBreak="0">
    <w:nsid w:val="4BA77A22"/>
    <w:multiLevelType w:val="multilevel"/>
    <w:tmpl w:val="4BA77A22"/>
    <w:lvl w:ilvl="0">
      <w:start w:val="1"/>
      <w:numFmt w:val="decimal"/>
      <w:lvlText w:val="%1."/>
      <w:lvlJc w:val="left"/>
      <w:pPr>
        <w:tabs>
          <w:tab w:val="left" w:pos="720"/>
        </w:tabs>
        <w:ind w:left="720" w:hanging="360"/>
      </w:pPr>
    </w:lvl>
    <w:lvl w:ilvl="1">
      <w:start w:val="1"/>
      <w:numFmt w:val="decimal"/>
      <w:lvlText w:val="%2."/>
      <w:lvlJc w:val="left"/>
      <w:pPr>
        <w:tabs>
          <w:tab w:val="left" w:pos="1440"/>
        </w:tabs>
        <w:ind w:left="1440" w:hanging="360"/>
      </w:pPr>
    </w:lvl>
    <w:lvl w:ilvl="2">
      <w:start w:val="1"/>
      <w:numFmt w:val="decimal"/>
      <w:lvlText w:val="%3."/>
      <w:lvlJc w:val="left"/>
      <w:pPr>
        <w:tabs>
          <w:tab w:val="left" w:pos="2160"/>
        </w:tabs>
        <w:ind w:left="2160" w:hanging="360"/>
      </w:pPr>
    </w:lvl>
    <w:lvl w:ilvl="3">
      <w:start w:val="1"/>
      <w:numFmt w:val="decimal"/>
      <w:lvlText w:val="%4."/>
      <w:lvlJc w:val="left"/>
      <w:pPr>
        <w:tabs>
          <w:tab w:val="left" w:pos="2880"/>
        </w:tabs>
        <w:ind w:left="2880" w:hanging="360"/>
      </w:pPr>
    </w:lvl>
    <w:lvl w:ilvl="4">
      <w:start w:val="1"/>
      <w:numFmt w:val="decimal"/>
      <w:lvlText w:val="%5."/>
      <w:lvlJc w:val="left"/>
      <w:pPr>
        <w:tabs>
          <w:tab w:val="left" w:pos="3600"/>
        </w:tabs>
        <w:ind w:left="3600" w:hanging="360"/>
      </w:pPr>
    </w:lvl>
    <w:lvl w:ilvl="5">
      <w:start w:val="1"/>
      <w:numFmt w:val="decimal"/>
      <w:lvlText w:val="%6."/>
      <w:lvlJc w:val="left"/>
      <w:pPr>
        <w:tabs>
          <w:tab w:val="left" w:pos="4320"/>
        </w:tabs>
        <w:ind w:left="4320" w:hanging="360"/>
      </w:pPr>
    </w:lvl>
    <w:lvl w:ilvl="6">
      <w:start w:val="1"/>
      <w:numFmt w:val="decimal"/>
      <w:lvlText w:val="%7."/>
      <w:lvlJc w:val="left"/>
      <w:pPr>
        <w:tabs>
          <w:tab w:val="left" w:pos="5040"/>
        </w:tabs>
        <w:ind w:left="5040" w:hanging="360"/>
      </w:pPr>
    </w:lvl>
    <w:lvl w:ilvl="7">
      <w:start w:val="1"/>
      <w:numFmt w:val="decimal"/>
      <w:lvlText w:val="%8."/>
      <w:lvlJc w:val="left"/>
      <w:pPr>
        <w:tabs>
          <w:tab w:val="left" w:pos="5760"/>
        </w:tabs>
        <w:ind w:left="5760" w:hanging="360"/>
      </w:pPr>
    </w:lvl>
    <w:lvl w:ilvl="8">
      <w:start w:val="1"/>
      <w:numFmt w:val="decimal"/>
      <w:lvlText w:val="%9."/>
      <w:lvlJc w:val="left"/>
      <w:pPr>
        <w:tabs>
          <w:tab w:val="left" w:pos="6480"/>
        </w:tabs>
        <w:ind w:left="6480" w:hanging="360"/>
      </w:pPr>
    </w:lvl>
  </w:abstractNum>
  <w:abstractNum w:abstractNumId="6" w15:restartNumberingAfterBreak="0">
    <w:nsid w:val="5F656987"/>
    <w:multiLevelType w:val="multilevel"/>
    <w:tmpl w:val="5F656987"/>
    <w:lvl w:ilvl="0">
      <w:start w:val="1"/>
      <w:numFmt w:val="bullet"/>
      <w:lvlText w:val=""/>
      <w:lvlJc w:val="left"/>
      <w:pPr>
        <w:tabs>
          <w:tab w:val="left" w:pos="720"/>
        </w:tabs>
        <w:ind w:left="720" w:hanging="360"/>
      </w:pPr>
      <w:rPr>
        <w:rFonts w:ascii="Symbol" w:hAnsi="Symbol" w:hint="default"/>
        <w:sz w:val="20"/>
      </w:rPr>
    </w:lvl>
    <w:lvl w:ilvl="1">
      <w:start w:val="1"/>
      <w:numFmt w:val="bullet"/>
      <w:lvlText w:val="o"/>
      <w:lvlJc w:val="left"/>
      <w:pPr>
        <w:tabs>
          <w:tab w:val="left" w:pos="1440"/>
        </w:tabs>
        <w:ind w:left="1440" w:hanging="360"/>
      </w:pPr>
      <w:rPr>
        <w:rFonts w:ascii="Courier New" w:hAnsi="Courier New" w:hint="default"/>
        <w:sz w:val="20"/>
      </w:rPr>
    </w:lvl>
    <w:lvl w:ilvl="2">
      <w:start w:val="1"/>
      <w:numFmt w:val="bullet"/>
      <w:lvlText w:val=""/>
      <w:lvlJc w:val="left"/>
      <w:pPr>
        <w:tabs>
          <w:tab w:val="left" w:pos="2160"/>
        </w:tabs>
        <w:ind w:left="2160" w:hanging="360"/>
      </w:pPr>
      <w:rPr>
        <w:rFonts w:ascii="Wingdings" w:hAnsi="Wingdings" w:hint="default"/>
        <w:sz w:val="20"/>
      </w:rPr>
    </w:lvl>
    <w:lvl w:ilvl="3">
      <w:start w:val="1"/>
      <w:numFmt w:val="bullet"/>
      <w:lvlText w:val=""/>
      <w:lvlJc w:val="left"/>
      <w:pPr>
        <w:tabs>
          <w:tab w:val="left" w:pos="2880"/>
        </w:tabs>
        <w:ind w:left="2880" w:hanging="360"/>
      </w:pPr>
      <w:rPr>
        <w:rFonts w:ascii="Wingdings" w:hAnsi="Wingdings" w:hint="default"/>
        <w:sz w:val="20"/>
      </w:rPr>
    </w:lvl>
    <w:lvl w:ilvl="4">
      <w:start w:val="1"/>
      <w:numFmt w:val="bullet"/>
      <w:lvlText w:val=""/>
      <w:lvlJc w:val="left"/>
      <w:pPr>
        <w:tabs>
          <w:tab w:val="left" w:pos="3600"/>
        </w:tabs>
        <w:ind w:left="3600" w:hanging="360"/>
      </w:pPr>
      <w:rPr>
        <w:rFonts w:ascii="Wingdings" w:hAnsi="Wingdings" w:hint="default"/>
        <w:sz w:val="20"/>
      </w:rPr>
    </w:lvl>
    <w:lvl w:ilvl="5">
      <w:start w:val="1"/>
      <w:numFmt w:val="bullet"/>
      <w:lvlText w:val=""/>
      <w:lvlJc w:val="left"/>
      <w:pPr>
        <w:tabs>
          <w:tab w:val="left" w:pos="4320"/>
        </w:tabs>
        <w:ind w:left="4320" w:hanging="360"/>
      </w:pPr>
      <w:rPr>
        <w:rFonts w:ascii="Wingdings" w:hAnsi="Wingdings" w:hint="default"/>
        <w:sz w:val="20"/>
      </w:rPr>
    </w:lvl>
    <w:lvl w:ilvl="6">
      <w:start w:val="1"/>
      <w:numFmt w:val="bullet"/>
      <w:lvlText w:val=""/>
      <w:lvlJc w:val="left"/>
      <w:pPr>
        <w:tabs>
          <w:tab w:val="left" w:pos="5040"/>
        </w:tabs>
        <w:ind w:left="5040" w:hanging="360"/>
      </w:pPr>
      <w:rPr>
        <w:rFonts w:ascii="Wingdings" w:hAnsi="Wingdings" w:hint="default"/>
        <w:sz w:val="20"/>
      </w:rPr>
    </w:lvl>
    <w:lvl w:ilvl="7">
      <w:start w:val="1"/>
      <w:numFmt w:val="bullet"/>
      <w:lvlText w:val=""/>
      <w:lvlJc w:val="left"/>
      <w:pPr>
        <w:tabs>
          <w:tab w:val="left" w:pos="5760"/>
        </w:tabs>
        <w:ind w:left="5760" w:hanging="360"/>
      </w:pPr>
      <w:rPr>
        <w:rFonts w:ascii="Wingdings" w:hAnsi="Wingdings" w:hint="default"/>
        <w:sz w:val="20"/>
      </w:rPr>
    </w:lvl>
    <w:lvl w:ilvl="8">
      <w:start w:val="1"/>
      <w:numFmt w:val="bullet"/>
      <w:lvlText w:val=""/>
      <w:lvlJc w:val="left"/>
      <w:pPr>
        <w:tabs>
          <w:tab w:val="left" w:pos="6480"/>
        </w:tabs>
        <w:ind w:left="6480" w:hanging="360"/>
      </w:pPr>
      <w:rPr>
        <w:rFonts w:ascii="Wingdings" w:hAnsi="Wingdings" w:hint="default"/>
        <w:sz w:val="20"/>
      </w:rPr>
    </w:lvl>
  </w:abstractNum>
  <w:num w:numId="1">
    <w:abstractNumId w:val="5"/>
  </w:num>
  <w:num w:numId="2">
    <w:abstractNumId w:val="2"/>
  </w:num>
  <w:num w:numId="3">
    <w:abstractNumId w:val="3"/>
  </w:num>
  <w:num w:numId="4">
    <w:abstractNumId w:val="1"/>
  </w:num>
  <w:num w:numId="5">
    <w:abstractNumId w:val="6"/>
  </w:num>
  <w:num w:numId="6">
    <w:abstractNumId w:val="0"/>
  </w:num>
  <w:num w:numId="7">
    <w:abstractNumId w:val="4"/>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defaultTabStop w:val="720"/>
  <w:noPunctuationKerning/>
  <w:characterSpacingControl w:val="doNotCompress"/>
  <w:footnotePr>
    <w:footnote w:id="-1"/>
    <w:footnote w:id="0"/>
  </w:footnotePr>
  <w:endnotePr>
    <w:endnote w:id="-1"/>
    <w:endnote w:id="0"/>
  </w:endnotePr>
  <w:compat>
    <w:doNotExpandShiftReturn/>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1B3A1F"/>
    <w:rsid w:val="00012D76"/>
    <w:rsid w:val="00062147"/>
    <w:rsid w:val="00065C07"/>
    <w:rsid w:val="00080636"/>
    <w:rsid w:val="0009594B"/>
    <w:rsid w:val="000968B0"/>
    <w:rsid w:val="000B5F8F"/>
    <w:rsid w:val="000D1A9F"/>
    <w:rsid w:val="000E04D9"/>
    <w:rsid w:val="000E4750"/>
    <w:rsid w:val="000F1C83"/>
    <w:rsid w:val="000F76A5"/>
    <w:rsid w:val="00182E57"/>
    <w:rsid w:val="0018641D"/>
    <w:rsid w:val="0019452C"/>
    <w:rsid w:val="00195265"/>
    <w:rsid w:val="00195459"/>
    <w:rsid w:val="001A0B17"/>
    <w:rsid w:val="001B3A1F"/>
    <w:rsid w:val="001D40C6"/>
    <w:rsid w:val="0024544D"/>
    <w:rsid w:val="00263400"/>
    <w:rsid w:val="002801E4"/>
    <w:rsid w:val="00283299"/>
    <w:rsid w:val="002B057D"/>
    <w:rsid w:val="002B7E78"/>
    <w:rsid w:val="00335D44"/>
    <w:rsid w:val="003B1B30"/>
    <w:rsid w:val="00401317"/>
    <w:rsid w:val="004146DA"/>
    <w:rsid w:val="0043034F"/>
    <w:rsid w:val="004716E1"/>
    <w:rsid w:val="004B7826"/>
    <w:rsid w:val="004D108E"/>
    <w:rsid w:val="004E367F"/>
    <w:rsid w:val="00530741"/>
    <w:rsid w:val="00534912"/>
    <w:rsid w:val="00534D8A"/>
    <w:rsid w:val="005400F5"/>
    <w:rsid w:val="0055360E"/>
    <w:rsid w:val="005559B7"/>
    <w:rsid w:val="005B4857"/>
    <w:rsid w:val="005B7A47"/>
    <w:rsid w:val="005F3E7B"/>
    <w:rsid w:val="0064690A"/>
    <w:rsid w:val="006568BC"/>
    <w:rsid w:val="006644B2"/>
    <w:rsid w:val="006960F7"/>
    <w:rsid w:val="006A721E"/>
    <w:rsid w:val="006E787E"/>
    <w:rsid w:val="00701C26"/>
    <w:rsid w:val="007220B0"/>
    <w:rsid w:val="00736692"/>
    <w:rsid w:val="007366C7"/>
    <w:rsid w:val="00752FBC"/>
    <w:rsid w:val="00785EA3"/>
    <w:rsid w:val="007A7678"/>
    <w:rsid w:val="007B2C1B"/>
    <w:rsid w:val="007B2DD3"/>
    <w:rsid w:val="007C27E4"/>
    <w:rsid w:val="007D1808"/>
    <w:rsid w:val="007D2A1B"/>
    <w:rsid w:val="007D2FEB"/>
    <w:rsid w:val="007D3826"/>
    <w:rsid w:val="00882CF6"/>
    <w:rsid w:val="008837FE"/>
    <w:rsid w:val="008842CE"/>
    <w:rsid w:val="008A2C95"/>
    <w:rsid w:val="008A53BE"/>
    <w:rsid w:val="008B035E"/>
    <w:rsid w:val="008C70C4"/>
    <w:rsid w:val="00906AA1"/>
    <w:rsid w:val="0091776C"/>
    <w:rsid w:val="009259E8"/>
    <w:rsid w:val="00941E8B"/>
    <w:rsid w:val="009511A1"/>
    <w:rsid w:val="009939EB"/>
    <w:rsid w:val="009A0600"/>
    <w:rsid w:val="00A5404B"/>
    <w:rsid w:val="00A96425"/>
    <w:rsid w:val="00AA2F57"/>
    <w:rsid w:val="00AB1CD1"/>
    <w:rsid w:val="00AB3FB3"/>
    <w:rsid w:val="00AC2200"/>
    <w:rsid w:val="00B774C2"/>
    <w:rsid w:val="00B80D58"/>
    <w:rsid w:val="00BB6264"/>
    <w:rsid w:val="00BC21B0"/>
    <w:rsid w:val="00BC6150"/>
    <w:rsid w:val="00BD4129"/>
    <w:rsid w:val="00BF71B0"/>
    <w:rsid w:val="00C30AE8"/>
    <w:rsid w:val="00C559DF"/>
    <w:rsid w:val="00C72F4B"/>
    <w:rsid w:val="00C95E9F"/>
    <w:rsid w:val="00C968F3"/>
    <w:rsid w:val="00CC696D"/>
    <w:rsid w:val="00CD0937"/>
    <w:rsid w:val="00D01F09"/>
    <w:rsid w:val="00D04B96"/>
    <w:rsid w:val="00D0545B"/>
    <w:rsid w:val="00D25511"/>
    <w:rsid w:val="00D36246"/>
    <w:rsid w:val="00D52FE0"/>
    <w:rsid w:val="00D668C6"/>
    <w:rsid w:val="00DA2469"/>
    <w:rsid w:val="00DB50F7"/>
    <w:rsid w:val="00DD6C2D"/>
    <w:rsid w:val="00E01734"/>
    <w:rsid w:val="00E8033D"/>
    <w:rsid w:val="00E8515E"/>
    <w:rsid w:val="00EB1E83"/>
    <w:rsid w:val="00EE5563"/>
    <w:rsid w:val="00EF3A42"/>
    <w:rsid w:val="00F44033"/>
    <w:rsid w:val="00F84253"/>
    <w:rsid w:val="00F92776"/>
    <w:rsid w:val="01622054"/>
    <w:rsid w:val="04476BB5"/>
    <w:rsid w:val="06320837"/>
    <w:rsid w:val="0700028A"/>
    <w:rsid w:val="074D2288"/>
    <w:rsid w:val="07E62425"/>
    <w:rsid w:val="07EA0B8F"/>
    <w:rsid w:val="0930241E"/>
    <w:rsid w:val="0A6D56A9"/>
    <w:rsid w:val="0AF33383"/>
    <w:rsid w:val="0D0E74D7"/>
    <w:rsid w:val="121B1B42"/>
    <w:rsid w:val="12477A8D"/>
    <w:rsid w:val="14386639"/>
    <w:rsid w:val="1449256E"/>
    <w:rsid w:val="14C03D4A"/>
    <w:rsid w:val="14E44553"/>
    <w:rsid w:val="154E1C63"/>
    <w:rsid w:val="16490F5F"/>
    <w:rsid w:val="16E24019"/>
    <w:rsid w:val="16E55624"/>
    <w:rsid w:val="17DC7D8C"/>
    <w:rsid w:val="18014675"/>
    <w:rsid w:val="19B35DAB"/>
    <w:rsid w:val="1A900E41"/>
    <w:rsid w:val="1AFF6057"/>
    <w:rsid w:val="1C046D69"/>
    <w:rsid w:val="1C776E36"/>
    <w:rsid w:val="1D371EE0"/>
    <w:rsid w:val="1F196CBA"/>
    <w:rsid w:val="1F521D7B"/>
    <w:rsid w:val="1FAF461B"/>
    <w:rsid w:val="2035734E"/>
    <w:rsid w:val="20AE1EB2"/>
    <w:rsid w:val="211C2557"/>
    <w:rsid w:val="217A28E4"/>
    <w:rsid w:val="21B52AD4"/>
    <w:rsid w:val="22ED15E1"/>
    <w:rsid w:val="23B14C77"/>
    <w:rsid w:val="2492140C"/>
    <w:rsid w:val="26983290"/>
    <w:rsid w:val="27A7649B"/>
    <w:rsid w:val="28A27D42"/>
    <w:rsid w:val="29C223FC"/>
    <w:rsid w:val="2B595843"/>
    <w:rsid w:val="2D6E2A94"/>
    <w:rsid w:val="3114202C"/>
    <w:rsid w:val="357121E0"/>
    <w:rsid w:val="35904CED"/>
    <w:rsid w:val="35B62900"/>
    <w:rsid w:val="376B6633"/>
    <w:rsid w:val="37E47740"/>
    <w:rsid w:val="3899376C"/>
    <w:rsid w:val="38C2132C"/>
    <w:rsid w:val="3B135379"/>
    <w:rsid w:val="3BBB6FB6"/>
    <w:rsid w:val="3C3D7B36"/>
    <w:rsid w:val="3C8534DB"/>
    <w:rsid w:val="3CAB1C17"/>
    <w:rsid w:val="3D0E20C9"/>
    <w:rsid w:val="3D90570D"/>
    <w:rsid w:val="3DF06474"/>
    <w:rsid w:val="3E9F0FD0"/>
    <w:rsid w:val="3EE13594"/>
    <w:rsid w:val="3F05474B"/>
    <w:rsid w:val="3F9B6A67"/>
    <w:rsid w:val="3FE8283B"/>
    <w:rsid w:val="41480C16"/>
    <w:rsid w:val="41E65415"/>
    <w:rsid w:val="44CA7669"/>
    <w:rsid w:val="45292CC5"/>
    <w:rsid w:val="45DD23DB"/>
    <w:rsid w:val="45E31539"/>
    <w:rsid w:val="475308A1"/>
    <w:rsid w:val="4782435E"/>
    <w:rsid w:val="48970623"/>
    <w:rsid w:val="48AC58B5"/>
    <w:rsid w:val="49426E60"/>
    <w:rsid w:val="4A3835D3"/>
    <w:rsid w:val="4B96101C"/>
    <w:rsid w:val="4DF158ED"/>
    <w:rsid w:val="50731F8A"/>
    <w:rsid w:val="55633225"/>
    <w:rsid w:val="55A06BCC"/>
    <w:rsid w:val="55E23AF4"/>
    <w:rsid w:val="57DA1D5C"/>
    <w:rsid w:val="58B061F7"/>
    <w:rsid w:val="59CC72FE"/>
    <w:rsid w:val="5B443C46"/>
    <w:rsid w:val="5D302934"/>
    <w:rsid w:val="5D8131F5"/>
    <w:rsid w:val="5DFE0369"/>
    <w:rsid w:val="5F16108D"/>
    <w:rsid w:val="5F833C40"/>
    <w:rsid w:val="5F8416C1"/>
    <w:rsid w:val="60335F84"/>
    <w:rsid w:val="60903494"/>
    <w:rsid w:val="615F3904"/>
    <w:rsid w:val="6A702141"/>
    <w:rsid w:val="6D136F16"/>
    <w:rsid w:val="6D6B5DE7"/>
    <w:rsid w:val="6E1D22B5"/>
    <w:rsid w:val="6E6B54BC"/>
    <w:rsid w:val="6ED829E8"/>
    <w:rsid w:val="70922A46"/>
    <w:rsid w:val="76F37A55"/>
    <w:rsid w:val="78580F26"/>
    <w:rsid w:val="789D4989"/>
    <w:rsid w:val="793828D2"/>
    <w:rsid w:val="7B303FA7"/>
    <w:rsid w:val="7CAB2EA5"/>
    <w:rsid w:val="7D684929"/>
    <w:rsid w:val="7E227B7D"/>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1026" fillcolor="white">
      <v:fill color="white"/>
    </o:shapedefaults>
    <o:shapelayout v:ext="edit">
      <o:idmap v:ext="edit" data="1"/>
    </o:shapelayout>
  </w:shapeDefaults>
  <w:decimalSymbol w:val="."/>
  <w:listSeparator w:val=","/>
  <w14:docId w14:val="2633A81E"/>
  <w15:docId w15:val="{55560201-546A-4E46-85CB-E5C81409E2D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SimSun" w:hAnsi="Times New Roman" w:cs="Times New Roman"/>
        <w:lang w:val="en-US"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uiPriority="9" w:unhideWhenUsed="1" w:qFormat="1"/>
    <w:lsdException w:name="heading 3"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uiPriority="39" w:unhideWhenUsed="1"/>
    <w:lsdException w:name="toc 2" w:uiPriority="39" w:unhideWhenUsed="1" w:qFormat="1"/>
    <w:lsdException w:name="toc 3" w:uiPriority="39" w:unhideWhenUsed="1" w:qFormat="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unhideWhenUsed="1" w:qFormat="1"/>
    <w:lsdException w:name="header" w:unhideWhenUsed="1" w:qFormat="1"/>
    <w:lsdException w:name="footer" w:unhideWhenUsed="1" w:qFormat="1"/>
    <w:lsdException w:name="index heading" w:semiHidden="1" w:unhideWhenUsed="1"/>
    <w:lsdException w:name="caption" w:uiPriority="35" w:unhideWhenUsed="1" w:qFormat="1"/>
    <w:lsdException w:name="table of figures" w:unhideWhenUsed="1" w:qFormat="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unhideWhenUsed="1" w:qFormat="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unhideWhenUsed="1" w:qFormat="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qFormat="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qFormat="1"/>
    <w:lsdException w:name="Table Grid" w:uiPriority="59" w:qFormat="1"/>
    <w:lsdException w:name="Table Theme" w:semiHidden="1" w:unhideWhenUsed="1"/>
    <w:lsdException w:name="Placeholder Text" w:semiHidden="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pPr>
      <w:spacing w:after="200" w:line="276" w:lineRule="auto"/>
    </w:pPr>
    <w:rPr>
      <w:rFonts w:asciiTheme="minorHAnsi" w:eastAsiaTheme="minorHAnsi" w:hAnsiTheme="minorHAnsi" w:cstheme="minorBidi"/>
      <w:sz w:val="22"/>
      <w:szCs w:val="22"/>
    </w:rPr>
  </w:style>
  <w:style w:type="paragraph" w:styleId="Heading1">
    <w:name w:val="heading 1"/>
    <w:basedOn w:val="Normal"/>
    <w:next w:val="Normal"/>
    <w:link w:val="Heading1Char"/>
    <w:uiPriority w:val="9"/>
    <w:qFormat/>
    <w:pPr>
      <w:keepNext/>
      <w:keepLines/>
      <w:spacing w:before="240" w:after="0"/>
      <w:outlineLvl w:val="0"/>
    </w:pPr>
    <w:rPr>
      <w:rFonts w:ascii="Times New Roman" w:eastAsiaTheme="majorEastAsia" w:hAnsi="Times New Roman" w:cstheme="majorBidi"/>
      <w:color w:val="365F91" w:themeColor="accent1" w:themeShade="BF"/>
      <w:sz w:val="32"/>
      <w:szCs w:val="32"/>
    </w:rPr>
  </w:style>
  <w:style w:type="paragraph" w:styleId="Heading2">
    <w:name w:val="heading 2"/>
    <w:basedOn w:val="Normal"/>
    <w:next w:val="Normal"/>
    <w:link w:val="Heading2Char"/>
    <w:uiPriority w:val="9"/>
    <w:unhideWhenUsed/>
    <w:qFormat/>
    <w:pPr>
      <w:keepNext/>
      <w:keepLines/>
      <w:spacing w:before="40" w:after="0"/>
      <w:outlineLvl w:val="1"/>
    </w:pPr>
    <w:rPr>
      <w:rFonts w:ascii="Times New Roman" w:eastAsiaTheme="majorEastAsia" w:hAnsi="Times New Roman" w:cstheme="majorBidi"/>
      <w:color w:val="365F91" w:themeColor="accent1" w:themeShade="BF"/>
      <w:sz w:val="28"/>
      <w:szCs w:val="26"/>
    </w:rPr>
  </w:style>
  <w:style w:type="paragraph" w:styleId="Heading3">
    <w:name w:val="heading 3"/>
    <w:basedOn w:val="Normal"/>
    <w:next w:val="Normal"/>
    <w:link w:val="Heading3Char"/>
    <w:uiPriority w:val="9"/>
    <w:unhideWhenUsed/>
    <w:qFormat/>
    <w:pPr>
      <w:keepNext/>
      <w:keepLines/>
      <w:spacing w:before="40" w:after="0"/>
      <w:outlineLvl w:val="2"/>
    </w:pPr>
    <w:rPr>
      <w:rFonts w:ascii="Times New Roman" w:eastAsiaTheme="majorEastAsia" w:hAnsi="Times New Roman" w:cstheme="majorBidi"/>
      <w:color w:val="244061" w:themeColor="accent1" w:themeShade="80"/>
      <w:sz w:val="28"/>
      <w:szCs w:val="24"/>
    </w:rPr>
  </w:style>
  <w:style w:type="paragraph" w:styleId="Heading4">
    <w:name w:val="heading 4"/>
    <w:basedOn w:val="Normal"/>
    <w:next w:val="Normal"/>
    <w:link w:val="Heading4Char"/>
    <w:uiPriority w:val="9"/>
    <w:semiHidden/>
    <w:unhideWhenUsed/>
    <w:qFormat/>
    <w:pPr>
      <w:keepNext/>
      <w:keepLines/>
      <w:spacing w:before="40" w:after="0"/>
      <w:outlineLvl w:val="3"/>
    </w:pPr>
    <w:rPr>
      <w:rFonts w:asciiTheme="majorHAnsi" w:eastAsiaTheme="majorEastAsia" w:hAnsiTheme="majorHAnsi" w:cstheme="majorBidi"/>
      <w:i/>
      <w:iCs/>
      <w:color w:val="365F91"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link w:val="BalloonTextChar"/>
    <w:uiPriority w:val="99"/>
    <w:semiHidden/>
    <w:unhideWhenUsed/>
    <w:qFormat/>
    <w:pPr>
      <w:spacing w:after="0" w:line="240" w:lineRule="auto"/>
    </w:pPr>
    <w:rPr>
      <w:rFonts w:ascii="Tahoma" w:hAnsi="Tahoma" w:cs="Tahoma"/>
      <w:sz w:val="16"/>
      <w:szCs w:val="16"/>
    </w:rPr>
  </w:style>
  <w:style w:type="paragraph" w:styleId="Caption">
    <w:name w:val="caption"/>
    <w:basedOn w:val="Normal"/>
    <w:next w:val="Normal"/>
    <w:uiPriority w:val="35"/>
    <w:unhideWhenUsed/>
    <w:qFormat/>
    <w:pPr>
      <w:spacing w:line="240" w:lineRule="auto"/>
    </w:pPr>
    <w:rPr>
      <w:i/>
      <w:iCs/>
      <w:color w:val="1F497D" w:themeColor="text2"/>
      <w:sz w:val="18"/>
      <w:szCs w:val="18"/>
    </w:rPr>
  </w:style>
  <w:style w:type="character" w:styleId="CommentReference">
    <w:name w:val="annotation reference"/>
    <w:basedOn w:val="DefaultParagraphFont"/>
    <w:uiPriority w:val="99"/>
    <w:semiHidden/>
    <w:unhideWhenUsed/>
    <w:rPr>
      <w:sz w:val="16"/>
      <w:szCs w:val="16"/>
    </w:rPr>
  </w:style>
  <w:style w:type="paragraph" w:styleId="CommentText">
    <w:name w:val="annotation text"/>
    <w:basedOn w:val="Normal"/>
    <w:link w:val="CommentTextChar"/>
    <w:uiPriority w:val="99"/>
    <w:unhideWhenUsed/>
    <w:qFormat/>
    <w:pPr>
      <w:spacing w:line="240" w:lineRule="auto"/>
    </w:pPr>
    <w:rPr>
      <w:sz w:val="20"/>
      <w:szCs w:val="20"/>
    </w:rPr>
  </w:style>
  <w:style w:type="paragraph" w:styleId="CommentSubject">
    <w:name w:val="annotation subject"/>
    <w:basedOn w:val="CommentText"/>
    <w:next w:val="CommentText"/>
    <w:link w:val="CommentSubjectChar"/>
    <w:uiPriority w:val="99"/>
    <w:semiHidden/>
    <w:unhideWhenUsed/>
    <w:rPr>
      <w:b/>
      <w:bCs/>
    </w:rPr>
  </w:style>
  <w:style w:type="character" w:styleId="Emphasis">
    <w:name w:val="Emphasis"/>
    <w:basedOn w:val="DefaultParagraphFont"/>
    <w:uiPriority w:val="20"/>
    <w:qFormat/>
    <w:rPr>
      <w:i/>
      <w:iCs/>
    </w:rPr>
  </w:style>
  <w:style w:type="paragraph" w:styleId="Footer">
    <w:name w:val="footer"/>
    <w:basedOn w:val="Normal"/>
    <w:link w:val="FooterChar"/>
    <w:uiPriority w:val="99"/>
    <w:unhideWhenUsed/>
    <w:qFormat/>
    <w:pPr>
      <w:tabs>
        <w:tab w:val="center" w:pos="4680"/>
        <w:tab w:val="right" w:pos="9360"/>
      </w:tabs>
      <w:spacing w:after="0" w:line="240" w:lineRule="auto"/>
    </w:pPr>
  </w:style>
  <w:style w:type="paragraph" w:styleId="Header">
    <w:name w:val="header"/>
    <w:basedOn w:val="Normal"/>
    <w:link w:val="HeaderChar"/>
    <w:uiPriority w:val="99"/>
    <w:unhideWhenUsed/>
    <w:qFormat/>
    <w:pPr>
      <w:tabs>
        <w:tab w:val="center" w:pos="4680"/>
        <w:tab w:val="right" w:pos="9360"/>
      </w:tabs>
      <w:spacing w:after="0" w:line="240" w:lineRule="auto"/>
    </w:pPr>
  </w:style>
  <w:style w:type="character" w:styleId="Hyperlink">
    <w:name w:val="Hyperlink"/>
    <w:basedOn w:val="DefaultParagraphFont"/>
    <w:uiPriority w:val="99"/>
    <w:unhideWhenUsed/>
    <w:qFormat/>
    <w:rPr>
      <w:color w:val="0000FF" w:themeColor="hyperlink"/>
      <w:u w:val="single"/>
    </w:rPr>
  </w:style>
  <w:style w:type="paragraph" w:styleId="NormalWeb">
    <w:name w:val="Normal (Web)"/>
    <w:basedOn w:val="Normal"/>
    <w:uiPriority w:val="99"/>
    <w:unhideWhenUsed/>
    <w:qFormat/>
    <w:pPr>
      <w:spacing w:before="100" w:beforeAutospacing="1" w:after="100" w:afterAutospacing="1" w:line="240" w:lineRule="auto"/>
    </w:pPr>
    <w:rPr>
      <w:rFonts w:ascii="Times New Roman" w:eastAsia="Times New Roman" w:hAnsi="Times New Roman" w:cs="Times New Roman"/>
      <w:sz w:val="24"/>
      <w:szCs w:val="24"/>
    </w:rPr>
  </w:style>
  <w:style w:type="character" w:styleId="Strong">
    <w:name w:val="Strong"/>
    <w:basedOn w:val="DefaultParagraphFont"/>
    <w:uiPriority w:val="22"/>
    <w:qFormat/>
    <w:rPr>
      <w:b/>
      <w:bCs/>
    </w:rPr>
  </w:style>
  <w:style w:type="table" w:styleId="TableGrid">
    <w:name w:val="Table Grid"/>
    <w:basedOn w:val="TableNormal"/>
    <w:uiPriority w:val="59"/>
    <w:qFormat/>
    <w:rPr>
      <w:rFonts w:eastAsiaTheme="minorEastAsia"/>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ableofFigures">
    <w:name w:val="table of figures"/>
    <w:basedOn w:val="Normal"/>
    <w:next w:val="Normal"/>
    <w:uiPriority w:val="99"/>
    <w:unhideWhenUsed/>
    <w:qFormat/>
    <w:pPr>
      <w:spacing w:after="0"/>
    </w:pPr>
  </w:style>
  <w:style w:type="paragraph" w:styleId="TOC1">
    <w:name w:val="toc 1"/>
    <w:basedOn w:val="Normal"/>
    <w:next w:val="Normal"/>
    <w:autoRedefine/>
    <w:uiPriority w:val="39"/>
    <w:unhideWhenUsed/>
    <w:pPr>
      <w:spacing w:after="100"/>
    </w:pPr>
  </w:style>
  <w:style w:type="paragraph" w:styleId="TOC2">
    <w:name w:val="toc 2"/>
    <w:basedOn w:val="Normal"/>
    <w:next w:val="Normal"/>
    <w:autoRedefine/>
    <w:uiPriority w:val="39"/>
    <w:unhideWhenUsed/>
    <w:qFormat/>
    <w:pPr>
      <w:spacing w:after="100"/>
      <w:ind w:left="220"/>
    </w:pPr>
  </w:style>
  <w:style w:type="paragraph" w:styleId="TOC3">
    <w:name w:val="toc 3"/>
    <w:basedOn w:val="Normal"/>
    <w:next w:val="Normal"/>
    <w:autoRedefine/>
    <w:uiPriority w:val="39"/>
    <w:unhideWhenUsed/>
    <w:qFormat/>
    <w:pPr>
      <w:spacing w:after="100"/>
      <w:ind w:left="440"/>
    </w:pPr>
  </w:style>
  <w:style w:type="paragraph" w:styleId="ListParagraph">
    <w:name w:val="List Paragraph"/>
    <w:basedOn w:val="Normal"/>
    <w:uiPriority w:val="34"/>
    <w:qFormat/>
    <w:pPr>
      <w:ind w:left="720"/>
      <w:contextualSpacing/>
    </w:pPr>
  </w:style>
  <w:style w:type="character" w:customStyle="1" w:styleId="HeaderChar">
    <w:name w:val="Header Char"/>
    <w:basedOn w:val="DefaultParagraphFont"/>
    <w:link w:val="Header"/>
    <w:uiPriority w:val="99"/>
    <w:qFormat/>
  </w:style>
  <w:style w:type="character" w:customStyle="1" w:styleId="FooterChar">
    <w:name w:val="Footer Char"/>
    <w:basedOn w:val="DefaultParagraphFont"/>
    <w:link w:val="Footer"/>
    <w:uiPriority w:val="99"/>
  </w:style>
  <w:style w:type="character" w:customStyle="1" w:styleId="overflow-hidden">
    <w:name w:val="overflow-hidden"/>
    <w:basedOn w:val="DefaultParagraphFont"/>
    <w:qFormat/>
  </w:style>
  <w:style w:type="character" w:customStyle="1" w:styleId="Heading2Char">
    <w:name w:val="Heading 2 Char"/>
    <w:basedOn w:val="DefaultParagraphFont"/>
    <w:link w:val="Heading2"/>
    <w:uiPriority w:val="9"/>
    <w:qFormat/>
    <w:rPr>
      <w:rFonts w:ascii="Times New Roman" w:eastAsiaTheme="majorEastAsia" w:hAnsi="Times New Roman" w:cstheme="majorBidi"/>
      <w:color w:val="365F91" w:themeColor="accent1" w:themeShade="BF"/>
      <w:sz w:val="28"/>
      <w:szCs w:val="26"/>
    </w:rPr>
  </w:style>
  <w:style w:type="character" w:customStyle="1" w:styleId="Heading3Char">
    <w:name w:val="Heading 3 Char"/>
    <w:basedOn w:val="DefaultParagraphFont"/>
    <w:link w:val="Heading3"/>
    <w:uiPriority w:val="9"/>
    <w:qFormat/>
    <w:rPr>
      <w:rFonts w:ascii="Times New Roman" w:eastAsiaTheme="majorEastAsia" w:hAnsi="Times New Roman" w:cstheme="majorBidi"/>
      <w:color w:val="244061" w:themeColor="accent1" w:themeShade="80"/>
      <w:sz w:val="28"/>
      <w:szCs w:val="24"/>
    </w:rPr>
  </w:style>
  <w:style w:type="character" w:customStyle="1" w:styleId="Heading4Char">
    <w:name w:val="Heading 4 Char"/>
    <w:basedOn w:val="DefaultParagraphFont"/>
    <w:link w:val="Heading4"/>
    <w:uiPriority w:val="9"/>
    <w:semiHidden/>
    <w:qFormat/>
    <w:rPr>
      <w:rFonts w:asciiTheme="majorHAnsi" w:eastAsiaTheme="majorEastAsia" w:hAnsiTheme="majorHAnsi" w:cstheme="majorBidi"/>
      <w:i/>
      <w:iCs/>
      <w:color w:val="365F91" w:themeColor="accent1" w:themeShade="BF"/>
    </w:rPr>
  </w:style>
  <w:style w:type="character" w:customStyle="1" w:styleId="Heading1Char">
    <w:name w:val="Heading 1 Char"/>
    <w:basedOn w:val="DefaultParagraphFont"/>
    <w:link w:val="Heading1"/>
    <w:uiPriority w:val="9"/>
    <w:qFormat/>
    <w:rPr>
      <w:rFonts w:ascii="Times New Roman" w:eastAsiaTheme="majorEastAsia" w:hAnsi="Times New Roman" w:cstheme="majorBidi"/>
      <w:color w:val="365F91" w:themeColor="accent1" w:themeShade="BF"/>
      <w:sz w:val="32"/>
      <w:szCs w:val="32"/>
    </w:rPr>
  </w:style>
  <w:style w:type="table" w:customStyle="1" w:styleId="TableGrid1">
    <w:name w:val="Table Grid1"/>
    <w:basedOn w:val="TableNormal"/>
    <w:uiPriority w:val="59"/>
    <w:rPr>
      <w:rFonts w:ascii="Calibri" w:eastAsia="Calibri" w:hAnsi="Calibri"/>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TOCHeading1">
    <w:name w:val="TOC Heading1"/>
    <w:basedOn w:val="Heading1"/>
    <w:next w:val="Normal"/>
    <w:uiPriority w:val="39"/>
    <w:unhideWhenUsed/>
    <w:qFormat/>
    <w:pPr>
      <w:spacing w:line="259" w:lineRule="auto"/>
      <w:outlineLvl w:val="9"/>
    </w:pPr>
  </w:style>
  <w:style w:type="character" w:customStyle="1" w:styleId="BalloonTextChar">
    <w:name w:val="Balloon Text Char"/>
    <w:basedOn w:val="DefaultParagraphFont"/>
    <w:link w:val="BalloonText"/>
    <w:uiPriority w:val="99"/>
    <w:semiHidden/>
    <w:qFormat/>
    <w:rPr>
      <w:rFonts w:ascii="Tahoma" w:hAnsi="Tahoma" w:cs="Tahoma"/>
      <w:sz w:val="16"/>
      <w:szCs w:val="16"/>
    </w:rPr>
  </w:style>
  <w:style w:type="character" w:customStyle="1" w:styleId="CommentTextChar">
    <w:name w:val="Comment Text Char"/>
    <w:basedOn w:val="DefaultParagraphFont"/>
    <w:link w:val="CommentText"/>
    <w:uiPriority w:val="99"/>
    <w:qFormat/>
    <w:rPr>
      <w:sz w:val="20"/>
      <w:szCs w:val="20"/>
    </w:rPr>
  </w:style>
  <w:style w:type="character" w:customStyle="1" w:styleId="CommentSubjectChar">
    <w:name w:val="Comment Subject Char"/>
    <w:basedOn w:val="CommentTextChar"/>
    <w:link w:val="CommentSubject"/>
    <w:uiPriority w:val="99"/>
    <w:semiHidden/>
    <w:qFormat/>
    <w:rPr>
      <w:b/>
      <w:bCs/>
      <w:sz w:val="20"/>
      <w:szCs w:val="20"/>
    </w:rPr>
  </w:style>
  <w:style w:type="character" w:customStyle="1" w:styleId="truncate">
    <w:name w:val="truncate"/>
    <w:basedOn w:val="DefaultParagraphFont"/>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167745653">
      <w:bodyDiv w:val="1"/>
      <w:marLeft w:val="0"/>
      <w:marRight w:val="0"/>
      <w:marTop w:val="0"/>
      <w:marBottom w:val="0"/>
      <w:divBdr>
        <w:top w:val="none" w:sz="0" w:space="0" w:color="auto"/>
        <w:left w:val="none" w:sz="0" w:space="0" w:color="auto"/>
        <w:bottom w:val="none" w:sz="0" w:space="0" w:color="auto"/>
        <w:right w:val="none" w:sz="0" w:space="0" w:color="auto"/>
      </w:divBdr>
      <w:divsChild>
        <w:div w:id="1375498323">
          <w:marLeft w:val="0"/>
          <w:marRight w:val="0"/>
          <w:marTop w:val="0"/>
          <w:marBottom w:val="0"/>
          <w:divBdr>
            <w:top w:val="none" w:sz="0" w:space="0" w:color="auto"/>
            <w:left w:val="none" w:sz="0" w:space="0" w:color="auto"/>
            <w:bottom w:val="none" w:sz="0" w:space="0" w:color="auto"/>
            <w:right w:val="none" w:sz="0" w:space="0" w:color="auto"/>
          </w:divBdr>
          <w:divsChild>
            <w:div w:id="570846561">
              <w:marLeft w:val="0"/>
              <w:marRight w:val="0"/>
              <w:marTop w:val="0"/>
              <w:marBottom w:val="0"/>
              <w:divBdr>
                <w:top w:val="none" w:sz="0" w:space="0" w:color="auto"/>
                <w:left w:val="none" w:sz="0" w:space="0" w:color="auto"/>
                <w:bottom w:val="none" w:sz="0" w:space="0" w:color="auto"/>
                <w:right w:val="none" w:sz="0" w:space="0" w:color="auto"/>
              </w:divBdr>
              <w:divsChild>
                <w:div w:id="1197694133">
                  <w:marLeft w:val="0"/>
                  <w:marRight w:val="0"/>
                  <w:marTop w:val="0"/>
                  <w:marBottom w:val="0"/>
                  <w:divBdr>
                    <w:top w:val="none" w:sz="0" w:space="0" w:color="auto"/>
                    <w:left w:val="none" w:sz="0" w:space="0" w:color="auto"/>
                    <w:bottom w:val="none" w:sz="0" w:space="0" w:color="auto"/>
                    <w:right w:val="none" w:sz="0" w:space="0" w:color="auto"/>
                  </w:divBdr>
                  <w:divsChild>
                    <w:div w:id="57436292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26114402">
          <w:marLeft w:val="0"/>
          <w:marRight w:val="0"/>
          <w:marTop w:val="0"/>
          <w:marBottom w:val="0"/>
          <w:divBdr>
            <w:top w:val="none" w:sz="0" w:space="0" w:color="auto"/>
            <w:left w:val="none" w:sz="0" w:space="0" w:color="auto"/>
            <w:bottom w:val="none" w:sz="0" w:space="0" w:color="auto"/>
            <w:right w:val="none" w:sz="0" w:space="0" w:color="auto"/>
          </w:divBdr>
          <w:divsChild>
            <w:div w:id="1465613638">
              <w:marLeft w:val="0"/>
              <w:marRight w:val="0"/>
              <w:marTop w:val="0"/>
              <w:marBottom w:val="0"/>
              <w:divBdr>
                <w:top w:val="none" w:sz="0" w:space="0" w:color="auto"/>
                <w:left w:val="none" w:sz="0" w:space="0" w:color="auto"/>
                <w:bottom w:val="none" w:sz="0" w:space="0" w:color="auto"/>
                <w:right w:val="none" w:sz="0" w:space="0" w:color="auto"/>
              </w:divBdr>
              <w:divsChild>
                <w:div w:id="1526286480">
                  <w:marLeft w:val="0"/>
                  <w:marRight w:val="0"/>
                  <w:marTop w:val="0"/>
                  <w:marBottom w:val="0"/>
                  <w:divBdr>
                    <w:top w:val="none" w:sz="0" w:space="0" w:color="auto"/>
                    <w:left w:val="none" w:sz="0" w:space="0" w:color="auto"/>
                    <w:bottom w:val="none" w:sz="0" w:space="0" w:color="auto"/>
                    <w:right w:val="none" w:sz="0" w:space="0" w:color="auto"/>
                  </w:divBdr>
                  <w:divsChild>
                    <w:div w:id="132292597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hyperlink" Target="https://www.nrcan.gc.ca" TargetMode="External"/><Relationship Id="rId4" Type="http://schemas.openxmlformats.org/officeDocument/2006/relationships/styles" Target="styles.xml"/><Relationship Id="rId9" Type="http://schemas.openxmlformats.org/officeDocument/2006/relationships/image" Target="media/image1.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s:customData xmlns="http://www.wps.cn/officeDocument/2013/wpsCustomData" xmlns:s="http://www.wps.cn/officeDocument/2013/wpsCustomData">
  <customSectProps/>
  <customShpExts>
    <customShpInfo spid="_x0000_s1026" textRotate="1"/>
  </customShpExts>
</s:customData>
</file>

<file path=customXml/itemProps1.xml><?xml version="1.0" encoding="utf-8"?>
<ds:datastoreItem xmlns:ds="http://schemas.openxmlformats.org/officeDocument/2006/customXml" ds:itemID="{2DABA3C1-D33B-4DBA-87C6-C73193A5FD46}">
  <ds:schemaRefs>
    <ds:schemaRef ds:uri="http://schemas.openxmlformats.org/officeDocument/2006/bibliography"/>
  </ds:schemaRefs>
</ds:datastoreItem>
</file>

<file path=customXml/itemProps2.xml><?xml version="1.0" encoding="utf-8"?>
<ds:datastoreItem xmlns:ds="http://schemas.openxmlformats.org/officeDocument/2006/customXml" ds:itemID="{B1977F7D-205B-4081-913C-38D41E755F92}">
  <ds:schemaRefs>
    <ds:schemaRef ds:uri="http://www.wps.cn/officeDocument/2013/wpsCustomData"/>
  </ds:schemaRefs>
</ds:datastoreItem>
</file>

<file path=docProps/app.xml><?xml version="1.0" encoding="utf-8"?>
<Properties xmlns="http://schemas.openxmlformats.org/officeDocument/2006/extended-properties" xmlns:vt="http://schemas.openxmlformats.org/officeDocument/2006/docPropsVTypes">
  <Template>Normal</Template>
  <TotalTime>2</TotalTime>
  <Pages>65</Pages>
  <Words>19453</Words>
  <Characters>110885</Characters>
  <Application>Microsoft Office Word</Application>
  <DocSecurity>0</DocSecurity>
  <Lines>924</Lines>
  <Paragraphs>260</Paragraphs>
  <ScaleCrop>false</ScaleCrop>
  <HeadingPairs>
    <vt:vector size="2" baseType="variant">
      <vt:variant>
        <vt:lpstr>Title</vt:lpstr>
      </vt:variant>
      <vt:variant>
        <vt:i4>1</vt:i4>
      </vt:variant>
    </vt:vector>
  </HeadingPairs>
  <TitlesOfParts>
    <vt:vector size="1" baseType="lpstr">
      <vt:lpstr/>
    </vt:vector>
  </TitlesOfParts>
  <Company>home</Company>
  <LinksUpToDate>false</LinksUpToDate>
  <CharactersWithSpaces>130078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Bros Computer</dc:creator>
  <cp:lastModifiedBy>gemeda tolesa</cp:lastModifiedBy>
  <cp:revision>2</cp:revision>
  <dcterms:created xsi:type="dcterms:W3CDTF">2025-02-11T17:28:00Z</dcterms:created>
  <dcterms:modified xsi:type="dcterms:W3CDTF">2025-02-11T17:28:00Z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1033-12.2.0.19805</vt:lpwstr>
  </property>
  <property fmtid="{D5CDD505-2E9C-101B-9397-08002B2CF9AE}" pid="3" name="ICV">
    <vt:lpwstr>918184E888844374B438FB9254D8284A_13</vt:lpwstr>
  </property>
</Properties>
</file>