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11" w:rsidRDefault="00D35E11" w:rsidP="00D35E11">
      <w:pPr>
        <w:rPr>
          <w:rFonts w:hint="eastAsia"/>
        </w:rPr>
      </w:pPr>
      <w:r>
        <w:rPr>
          <w:rFonts w:hint="eastAsia"/>
        </w:rPr>
        <w:t>执行程序的内存分布总结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>以下内容为各方资料汇总</w:t>
      </w:r>
      <w:r>
        <w:rPr>
          <w:rFonts w:hint="eastAsia"/>
        </w:rPr>
        <w:t xml:space="preserve"> </w:t>
      </w:r>
      <w:r>
        <w:rPr>
          <w:rFonts w:hint="eastAsia"/>
        </w:rPr>
        <w:t>所以逻辑顺序不大清晰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>一般认为在</w:t>
      </w:r>
      <w:r>
        <w:rPr>
          <w:rFonts w:hint="eastAsia"/>
        </w:rPr>
        <w:t>c</w:t>
      </w:r>
      <w:r>
        <w:rPr>
          <w:rFonts w:hint="eastAsia"/>
        </w:rPr>
        <w:t>中分为这几个存储区：</w:t>
      </w:r>
      <w:r>
        <w:rPr>
          <w:rFonts w:hint="eastAsia"/>
        </w:rPr>
        <w:t xml:space="preserve">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 1.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－－有编译器自动分配释放</w:t>
      </w:r>
      <w:r>
        <w:rPr>
          <w:rFonts w:hint="eastAsia"/>
        </w:rPr>
        <w:t xml:space="preserve">    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堆－－一般由程序员分配释放，若程序员不释放，程序结束时可能由</w:t>
      </w:r>
      <w:r>
        <w:rPr>
          <w:rFonts w:hint="eastAsia"/>
        </w:rPr>
        <w:t>OS</w:t>
      </w:r>
      <w:r>
        <w:rPr>
          <w:rFonts w:hint="eastAsia"/>
        </w:rPr>
        <w:t>回收</w:t>
      </w:r>
      <w:r>
        <w:rPr>
          <w:rFonts w:hint="eastAsia"/>
        </w:rPr>
        <w:t xml:space="preserve">    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全局区（静态区）－－</w:t>
      </w:r>
      <w:r>
        <w:rPr>
          <w:rFonts w:hint="eastAsia"/>
        </w:rPr>
        <w:t xml:space="preserve"> </w:t>
      </w:r>
      <w:r>
        <w:rPr>
          <w:rFonts w:hint="eastAsia"/>
        </w:rPr>
        <w:t>全局变量和静态变量的存储是放在一块的，初始化的全局变量和静态变量在一块区域，未初始化的全局变量和未初始化的静态变量在相邻的另一块区域。程序结束释放。</w:t>
      </w:r>
      <w:r>
        <w:rPr>
          <w:rFonts w:hint="eastAsia"/>
        </w:rPr>
        <w:t xml:space="preserve">    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另外还有一个专门放常量的地方。程序结束释放。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在函数体中定义的变量通常是在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等分配内存的函数分配得到的就是在堆上。在所有函数体外定义的是全局量，加了</w:t>
      </w:r>
      <w:r>
        <w:rPr>
          <w:rFonts w:hint="eastAsia"/>
        </w:rPr>
        <w:t>static</w:t>
      </w:r>
      <w:r>
        <w:rPr>
          <w:rFonts w:hint="eastAsia"/>
        </w:rPr>
        <w:t>修饰符后不管在哪里都存放在全局区（静态区）</w:t>
      </w:r>
      <w:r>
        <w:rPr>
          <w:rFonts w:hint="eastAsia"/>
        </w:rPr>
        <w:t>,</w:t>
      </w:r>
      <w:r>
        <w:rPr>
          <w:rFonts w:hint="eastAsia"/>
        </w:rPr>
        <w:t>在所有函数体外定义的</w:t>
      </w:r>
      <w:r>
        <w:rPr>
          <w:rFonts w:hint="eastAsia"/>
        </w:rPr>
        <w:t>static</w:t>
      </w:r>
      <w:r>
        <w:rPr>
          <w:rFonts w:hint="eastAsia"/>
        </w:rPr>
        <w:t>变量表示在该文件中有效，不能</w:t>
      </w:r>
      <w:r>
        <w:rPr>
          <w:rFonts w:hint="eastAsia"/>
        </w:rPr>
        <w:t>extern</w:t>
      </w:r>
      <w:r>
        <w:rPr>
          <w:rFonts w:hint="eastAsia"/>
        </w:rPr>
        <w:t>到别的文件用，在函数体内定义的</w:t>
      </w:r>
      <w:r>
        <w:rPr>
          <w:rFonts w:hint="eastAsia"/>
        </w:rPr>
        <w:t>static</w:t>
      </w:r>
      <w:r>
        <w:rPr>
          <w:rFonts w:hint="eastAsia"/>
        </w:rPr>
        <w:t>表示只在该函数体内有效。另外，函数中的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adgfdf</w:t>
      </w:r>
      <w:proofErr w:type="spellEnd"/>
      <w:r>
        <w:rPr>
          <w:rFonts w:hint="eastAsia"/>
        </w:rPr>
        <w:t>"</w:t>
      </w:r>
      <w:r>
        <w:rPr>
          <w:rFonts w:hint="eastAsia"/>
        </w:rPr>
        <w:t>这样的字符串存放在常量区。比如：</w:t>
      </w:r>
    </w:p>
    <w:p w:rsidR="00D35E11" w:rsidRDefault="00D35E11" w:rsidP="00D35E1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0;                         //</w:t>
      </w:r>
      <w:r>
        <w:rPr>
          <w:rFonts w:hint="eastAsia"/>
        </w:rPr>
        <w:t>全局初始化区</w:t>
      </w:r>
      <w:r>
        <w:rPr>
          <w:rFonts w:hint="eastAsia"/>
        </w:rPr>
        <w:t xml:space="preserve"> </w:t>
      </w:r>
      <w:r w:rsidR="00493CB6">
        <w:rPr>
          <w:rFonts w:hint="eastAsia"/>
        </w:rPr>
        <w:tab/>
      </w:r>
      <w:r w:rsidR="00493CB6">
        <w:rPr>
          <w:rFonts w:hint="eastAsia"/>
        </w:rPr>
        <w:tab/>
      </w:r>
      <w:r w:rsidR="00493CB6">
        <w:rPr>
          <w:rFonts w:hint="eastAsia"/>
        </w:rPr>
        <w:t>数据段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>char *p1;                          //</w:t>
      </w:r>
      <w:r>
        <w:rPr>
          <w:rFonts w:hint="eastAsia"/>
        </w:rPr>
        <w:t>全局未初始化区</w:t>
      </w:r>
      <w:r>
        <w:rPr>
          <w:rFonts w:hint="eastAsia"/>
        </w:rPr>
        <w:t xml:space="preserve"> </w:t>
      </w:r>
      <w:r w:rsidR="00493CB6">
        <w:rPr>
          <w:rFonts w:hint="eastAsia"/>
        </w:rPr>
        <w:tab/>
      </w:r>
      <w:proofErr w:type="spellStart"/>
      <w:r w:rsidR="00493CB6">
        <w:rPr>
          <w:rFonts w:hint="eastAsia"/>
        </w:rPr>
        <w:t>bss</w:t>
      </w:r>
      <w:proofErr w:type="spellEnd"/>
      <w:r w:rsidR="00493CB6">
        <w:rPr>
          <w:rFonts w:hint="eastAsia"/>
        </w:rPr>
        <w:t>区</w:t>
      </w:r>
    </w:p>
    <w:p w:rsidR="00D35E11" w:rsidRDefault="00D35E11" w:rsidP="00D35E11"/>
    <w:p w:rsidR="00D35E11" w:rsidRDefault="00D35E11" w:rsidP="00D35E11">
      <w:proofErr w:type="gramStart"/>
      <w:r>
        <w:t>void</w:t>
      </w:r>
      <w:proofErr w:type="gramEnd"/>
      <w:r>
        <w:t xml:space="preserve"> main() </w:t>
      </w:r>
    </w:p>
    <w:p w:rsidR="00D35E11" w:rsidRDefault="00D35E11" w:rsidP="00D35E11">
      <w:r>
        <w:t xml:space="preserve">{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                      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char s[]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";           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 </w:t>
      </w:r>
    </w:p>
    <w:p w:rsidR="00D35E11" w:rsidRDefault="00D35E11" w:rsidP="00D35E11"/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char *p2;                      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char *p3 = "123456";            //123456\0</w:t>
      </w:r>
      <w:r>
        <w:rPr>
          <w:rFonts w:hint="eastAsia"/>
        </w:rPr>
        <w:t>在常量区，</w:t>
      </w:r>
      <w:r>
        <w:rPr>
          <w:rFonts w:hint="eastAsia"/>
        </w:rPr>
        <w:t>p3</w:t>
      </w: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上。</w:t>
      </w:r>
      <w:r>
        <w:rPr>
          <w:rFonts w:hint="eastAsia"/>
        </w:rPr>
        <w:t xml:space="preserve">   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 = 0</w:t>
      </w:r>
      <w:r>
        <w:rPr>
          <w:rFonts w:hint="eastAsia"/>
        </w:rPr>
        <w:t>；</w:t>
      </w:r>
      <w:r>
        <w:rPr>
          <w:rFonts w:hint="eastAsia"/>
        </w:rPr>
        <w:t xml:space="preserve">              //</w:t>
      </w:r>
      <w:r>
        <w:rPr>
          <w:rFonts w:hint="eastAsia"/>
        </w:rPr>
        <w:t>全局（静态）初始化区</w:t>
      </w:r>
      <w:r>
        <w:rPr>
          <w:rFonts w:hint="eastAsia"/>
        </w:rPr>
        <w:t xml:space="preserve"> </w:t>
      </w:r>
    </w:p>
    <w:p w:rsidR="00D35E11" w:rsidRDefault="00D35E11" w:rsidP="00D35E11">
      <w:r>
        <w:t xml:space="preserve">   p1 = (char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(10);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p2 = (char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(20);        //</w:t>
      </w:r>
      <w:r>
        <w:rPr>
          <w:rFonts w:hint="eastAsia"/>
        </w:rPr>
        <w:t>分配得来得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字节的区域就在堆区。</w:t>
      </w:r>
      <w:r>
        <w:rPr>
          <w:rFonts w:hint="eastAsia"/>
        </w:rPr>
        <w:t xml:space="preserve">     </w:t>
      </w:r>
    </w:p>
    <w:p w:rsidR="00D35E11" w:rsidRDefault="00D35E11" w:rsidP="00D35E1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(p1, "123456");           //123456\0</w:t>
      </w:r>
      <w:r>
        <w:rPr>
          <w:rFonts w:hint="eastAsia"/>
        </w:rPr>
        <w:t>放在常量区，编译器可能会将它与</w:t>
      </w:r>
      <w:r>
        <w:rPr>
          <w:rFonts w:hint="eastAsia"/>
        </w:rPr>
        <w:t>p3</w:t>
      </w:r>
      <w:r>
        <w:rPr>
          <w:rFonts w:hint="eastAsia"/>
        </w:rPr>
        <w:t>所指向的</w:t>
      </w:r>
      <w:r>
        <w:rPr>
          <w:rFonts w:hint="eastAsia"/>
        </w:rPr>
        <w:t>"123456"</w:t>
      </w:r>
      <w:r>
        <w:rPr>
          <w:rFonts w:hint="eastAsia"/>
        </w:rPr>
        <w:t>优化成一块。</w:t>
      </w:r>
      <w:r>
        <w:rPr>
          <w:rFonts w:hint="eastAsia"/>
        </w:rPr>
        <w:t xml:space="preserve"> </w:t>
      </w:r>
    </w:p>
    <w:p w:rsidR="00D35E11" w:rsidRDefault="00D35E11" w:rsidP="00D35E11">
      <w:r>
        <w:t xml:space="preserve">} </w:t>
      </w:r>
    </w:p>
    <w:p w:rsidR="00BF1963" w:rsidRDefault="00AC45F5" w:rsidP="00D35E11">
      <w:r>
        <w:rPr>
          <w:noProof/>
        </w:rPr>
        <w:drawing>
          <wp:inline distT="0" distB="0" distL="0" distR="0">
            <wp:extent cx="2225386" cy="1874384"/>
            <wp:effectExtent l="19050" t="0" r="3464" b="0"/>
            <wp:docPr id="11" name="图片 11" descr="c:\users\dayan\appdata\roaming\360se6\User Data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yan\appdata\roaming\360se6\User Data\tem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81" cy="18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5E11"/>
    <w:rsid w:val="00493CB6"/>
    <w:rsid w:val="00AC45F5"/>
    <w:rsid w:val="00BF1963"/>
    <w:rsid w:val="00D3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5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694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631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326636578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67437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4</cp:revision>
  <dcterms:created xsi:type="dcterms:W3CDTF">2015-04-20T03:21:00Z</dcterms:created>
  <dcterms:modified xsi:type="dcterms:W3CDTF">2015-04-20T03:22:00Z</dcterms:modified>
</cp:coreProperties>
</file>