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1. typedef 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最简单使用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long byte_4; //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给已知数据类型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long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起个新名字，叫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byte_4 </w:t>
      </w:r>
    </w:p>
    <w:p w:rsidR="00C5167F" w:rsidRPr="00C5167F" w:rsidRDefault="00347C4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94.55pt;height:28.2pt" o:ole="">
            <v:imagedata r:id="rId9" o:title=""/>
          </v:shape>
          <w:control r:id="rId10" w:name="DefaultOcxName" w:shapeid="_x0000_i1043"/>
        </w:objec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你可以在任何需要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long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的上下文中使用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byte_4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。注意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typedef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并不创建新的类型。它仅仅为现有类型添加一个同义字。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2. typedef 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修饰数组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1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2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3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4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</w:t>
      </w: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mySizes[100]; </w:t>
      </w:r>
    </w:p>
    <w:p w:rsidR="00C5167F" w:rsidRPr="00C5167F" w:rsidRDefault="00C5167F" w:rsidP="00C51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mySizes xxx; </w:t>
      </w:r>
    </w:p>
    <w:p w:rsidR="00C5167F" w:rsidRPr="00C5167F" w:rsidRDefault="00C5167F" w:rsidP="00C51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5167F" w:rsidRPr="00C5167F" w:rsidRDefault="00C5167F" w:rsidP="00C5167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</w:t>
      </w: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[100] mySizes; //error 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typedef char mySizes[100];   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mySizes xxx; 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typedef char [100] mySizes; //error</w:t>
      </w:r>
    </w:p>
    <w:p w:rsidR="00C5167F" w:rsidRPr="00C5167F" w:rsidRDefault="00C5167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>这里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mySize 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>就是一个大小为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>100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char 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>数组，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sizeof(mySize) 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>为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100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3. typedef 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修饰指针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5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6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7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8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char * pstr; </w:t>
      </w:r>
    </w:p>
    <w:p w:rsidR="00C5167F" w:rsidRPr="00C5167F" w:rsidRDefault="00C5167F" w:rsidP="00C5167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int mystrcmp(pstr, pstr); </w:t>
      </w:r>
    </w:p>
    <w:p w:rsidR="00C5167F" w:rsidRPr="00C5167F" w:rsidRDefault="00C5167F" w:rsidP="00C5167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...... </w:t>
      </w:r>
    </w:p>
    <w:p w:rsidR="00C5167F" w:rsidRPr="00C5167F" w:rsidRDefault="00C5167F" w:rsidP="00C5167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int mystrcmp(const pstr, const pstr); //error </w:t>
      </w:r>
    </w:p>
    <w:p w:rsidR="00C5167F" w:rsidRPr="00C5167F" w:rsidRDefault="00347C4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object w:dxaOrig="225" w:dyaOrig="225">
          <v:shape id="_x0000_i1046" type="#_x0000_t75" style="width:389.95pt;height:47.8pt" o:ole="">
            <v:imagedata r:id="rId19" o:title=""/>
          </v:shape>
          <w:control r:id="rId20" w:name="DefaultOcxName1" w:shapeid="_x0000_i1046"/>
        </w:objec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这里有一个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typedef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陷阱。标准函数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strcmp()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有两个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‘const char *’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类型的参数。因此，它可能会误导人们象上面这样声明。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按照顺序，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‘const pstr’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被解释为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‘char * const’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（一个指向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char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的常量指针），而不是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‘const char *’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（指向常量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char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的指针）。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其实这点很好理解，</w:t>
      </w:r>
      <w:r w:rsidRPr="00C5167F"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const </w:t>
      </w:r>
      <w:r w:rsidRPr="00C5167F">
        <w:rPr>
          <w:rFonts w:ascii="Arial" w:eastAsia="宋体" w:hAnsi="Arial" w:cs="Arial"/>
          <w:color w:val="FF0000"/>
          <w:kern w:val="0"/>
          <w:sz w:val="14"/>
          <w:szCs w:val="14"/>
        </w:rPr>
        <w:t>就是</w:t>
      </w:r>
      <w:r w:rsidRPr="00C5167F">
        <w:rPr>
          <w:rFonts w:ascii="Arial" w:eastAsia="宋体" w:hAnsi="Arial" w:cs="Arial"/>
          <w:b/>
          <w:bCs/>
          <w:color w:val="FF0000"/>
          <w:kern w:val="0"/>
          <w:sz w:val="14"/>
          <w:szCs w:val="14"/>
        </w:rPr>
        <w:t>修饰</w:t>
      </w:r>
      <w:r w:rsidRPr="00C5167F"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pstr </w:t>
      </w:r>
      <w:r w:rsidRPr="00C5167F">
        <w:rPr>
          <w:rFonts w:ascii="Arial" w:eastAsia="宋体" w:hAnsi="Arial" w:cs="Arial"/>
          <w:color w:val="FF0000"/>
          <w:kern w:val="0"/>
          <w:sz w:val="14"/>
          <w:szCs w:val="14"/>
        </w:rPr>
        <w:t>指针的，</w:t>
      </w:r>
      <w:r w:rsidRPr="00C5167F">
        <w:rPr>
          <w:rFonts w:ascii="Arial" w:eastAsia="宋体" w:hAnsi="Arial" w:cs="Arial"/>
          <w:color w:val="FF0000"/>
          <w:kern w:val="0"/>
          <w:sz w:val="14"/>
          <w:szCs w:val="14"/>
          <w:shd w:val="clear" w:color="auto" w:fill="FFFF00"/>
        </w:rPr>
        <w:t>并不是简单替换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这个问题很容易解决：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1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2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3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4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typedef const char * cpstr; </w:t>
      </w:r>
    </w:p>
    <w:p w:rsidR="00C5167F" w:rsidRPr="00C5167F" w:rsidRDefault="00C5167F" w:rsidP="00C5167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int mystrcmp(cpstr, cpstr); //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现在是正确的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347C4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object w:dxaOrig="225" w:dyaOrig="225">
          <v:shape id="_x0000_i1049" type="#_x0000_t75" style="width:267.85pt;height:47.8pt" o:ole="">
            <v:imagedata r:id="rId25" o:title=""/>
          </v:shape>
          <w:control r:id="rId26" w:name="DefaultOcxName2" w:shapeid="_x0000_i1049"/>
        </w:objec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4. typedef 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修饰结构体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7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8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9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0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struct tagMyStruct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5167F" w:rsidRPr="00C5167F" w:rsidRDefault="00C5167F" w:rsidP="00C5167F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int iNum;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long lLength;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MyStruct; </w:t>
      </w:r>
    </w:p>
    <w:p w:rsidR="00C5167F" w:rsidRPr="00C5167F" w:rsidRDefault="00347C4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object w:dxaOrig="225" w:dyaOrig="225">
          <v:shape id="_x0000_i1052" type="#_x0000_t75" style="width:263.25pt;height:67.4pt" o:ole="">
            <v:imagedata r:id="rId31" o:title=""/>
          </v:shape>
          <w:control r:id="rId32" w:name="DefaultOcxName3" w:shapeid="_x0000_i1052"/>
        </w:objec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这语句实际上完成两个操作：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br/>
        <w:t>(1).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定义一个新的结构类型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3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4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5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6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struct tagMyStruct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int iNum;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long lLength;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347C4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object w:dxaOrig="225" w:dyaOrig="225">
          <v:shape id="_x0000_i1055" type="#_x0000_t75" style="width:263.25pt;height:67.4pt" o:ole="">
            <v:imagedata r:id="rId37" o:title=""/>
          </v:shape>
          <w:control r:id="rId38" w:name="DefaultOcxName4" w:shapeid="_x0000_i1055"/>
        </w:objec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分析：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 xml:space="preserve">tagMyStruct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，实际上是一个临时名字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，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struct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关键字和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tagMyStruct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一起，构成了这个结构类型，不论是否有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typedef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，这个结构都存在。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我们可以用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struct tagMyStruct xxName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来定义变量，</w:t>
      </w:r>
      <w:r w:rsidRPr="00C5167F">
        <w:rPr>
          <w:rFonts w:ascii="Arial" w:eastAsia="宋体" w:hAnsi="Arial" w:cs="Arial"/>
          <w:color w:val="FF0000"/>
          <w:kern w:val="0"/>
          <w:sz w:val="14"/>
          <w:szCs w:val="14"/>
        </w:rPr>
        <w:t>但要注意，使用</w:t>
      </w:r>
      <w:r w:rsidRPr="00C5167F"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tagMyStruct xxxrName </w:t>
      </w:r>
      <w:r w:rsidRPr="00C5167F">
        <w:rPr>
          <w:rFonts w:ascii="Arial" w:eastAsia="宋体" w:hAnsi="Arial" w:cs="Arial"/>
          <w:color w:val="FF0000"/>
          <w:kern w:val="0"/>
          <w:sz w:val="14"/>
          <w:szCs w:val="14"/>
        </w:rPr>
        <w:t>来定义变量是不对的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，因为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 xml:space="preserve">struct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和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tagMyStruct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合在一起才能表示一个结构类型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(2). typedef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为这个新的结构起了一个名字，叫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MyStruct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typedef struct tagMyStruct MyStruct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；因此，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MyStruct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实际上相当于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struct tagMyStruct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，我们可以使用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MyStruct varName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来定义变量。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5. typedef &amp; 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结构的问题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在结构中包含指向它自己的指针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9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40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41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42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struct tagNode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char *pItem;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pNode pNext; // error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*pNode; </w:t>
      </w:r>
    </w:p>
    <w:p w:rsidR="00C5167F" w:rsidRPr="00C5167F" w:rsidRDefault="00347C4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object w:dxaOrig="225" w:dyaOrig="225">
          <v:shape id="_x0000_i1058" type="#_x0000_t75" style="width:250pt;height:67.4pt" o:ole="">
            <v:imagedata r:id="rId43" o:title=""/>
          </v:shape>
          <w:control r:id="rId44" w:name="DefaultOcxName5" w:shapeid="_x0000_i1058"/>
        </w:object>
      </w:r>
      <w:r w:rsidR="00C5167F"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答案与分析：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根据我们上面的阐述可以知道：要知道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pNode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表示的是类型的新名字，那么在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类型本身还没有建立完成的时候，这个类型的新名字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 xml:space="preserve"> pNoed 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也还不存在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，也就是说这个时候编译器根本不认识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pNode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解决这个问题的方法有多种：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45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46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47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48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1)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struct tagNode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*pItem;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struct tagNode *pNext;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*pNode;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2)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struct tagNode* pNode;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struct tagNode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*pItem;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pNode pNext;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注意：在这个例子中，你用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typedef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给一个还未完全声明的类型起新名字。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C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语言编译器支持这种做法。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// 3)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规范做法：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struct tagNode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*pItem;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struct tagNode *pNext;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5167F" w:rsidRPr="00C5167F" w:rsidRDefault="00C5167F" w:rsidP="00C5167F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struct tagNode *pNode; 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1)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typedef struct tagNode 　　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char *pItem;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struct tagNode *pNext; 　　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*pNode; 　　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// 2) 　　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typedef struct tagNode* pNode; 　　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struct tagNode 　　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char *pItem;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pNode pNext;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//注意：在这个例子中，你用 typedef 给一个还未完全声明的类型起新名字。C语言编译器支持这种做法。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// 3)规范做法： 　　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struct tagNode 　　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char *pItem; 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struct tagNode *pNext; 　　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typedef struct tagNode *pNode; </w:t>
      </w:r>
    </w:p>
    <w:p w:rsidR="00C5167F" w:rsidRPr="00C5167F" w:rsidRDefault="00C5167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6. typedef 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与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 #define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的问题</w:t>
      </w: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有下面两种定义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pStr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数据类型的方法，两者有什么不同？哪一种更好一点？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49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50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51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52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char* pStr;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#define pStr char*;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347C4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object w:dxaOrig="225" w:dyaOrig="225">
          <v:shape id="_x0000_i1061" type="#_x0000_t75" style="width:250pt;height:38pt" o:ole="">
            <v:imagedata r:id="rId53" o:title=""/>
          </v:shape>
          <w:control r:id="rId54" w:name="DefaultOcxName6" w:shapeid="_x0000_i1061"/>
        </w:objec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答案与分析：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通常讲，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typedef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要比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#define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要好，特别是在有指针的场合。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请看例子：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5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56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57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58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char* pStr1; </w:t>
      </w:r>
    </w:p>
    <w:p w:rsidR="00C5167F" w:rsidRPr="00C5167F" w:rsidRDefault="00C5167F" w:rsidP="00C5167F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#define pStr2 char * </w:t>
      </w:r>
    </w:p>
    <w:p w:rsidR="00C5167F" w:rsidRPr="00C5167F" w:rsidRDefault="00C5167F" w:rsidP="00C5167F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pStr1 s1, s2; // char* s1; char* s2;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pStr2 s3, s4; // char* s3, s4;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即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char s4; </w:t>
      </w:r>
    </w:p>
    <w:p w:rsidR="00C5167F" w:rsidRPr="00C5167F" w:rsidRDefault="00347C4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object w:dxaOrig="225" w:dyaOrig="225">
          <v:shape id="_x0000_i1064" type="#_x0000_t75" style="width:250pt;height:77.2pt" o:ole="">
            <v:imagedata r:id="rId59" o:title=""/>
          </v:shape>
          <w:control r:id="rId60" w:name="DefaultOcxName7" w:shapeid="_x0000_i1064"/>
        </w:object>
      </w:r>
      <w:r w:rsidR="00C5167F"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在上述的变量定义中，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s4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则定义成了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char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，不是我们所预期的指针变量，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根本原因就在于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#define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只是简单的</w:t>
      </w:r>
      <w:r w:rsidR="00C5167F" w:rsidRPr="00C5167F">
        <w:rPr>
          <w:rFonts w:ascii="Arial" w:eastAsia="宋体" w:hAnsi="Arial" w:cs="Arial"/>
          <w:color w:val="FF0000"/>
          <w:kern w:val="0"/>
          <w:sz w:val="14"/>
          <w:szCs w:val="14"/>
          <w:shd w:val="clear" w:color="auto" w:fill="FFFF00"/>
        </w:rPr>
        <w:t>字符串替换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而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typedef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则是为一个类型</w:t>
      </w:r>
      <w:r w:rsidR="00C5167F" w:rsidRPr="00C5167F">
        <w:rPr>
          <w:rFonts w:ascii="Arial" w:eastAsia="宋体" w:hAnsi="Arial" w:cs="Arial"/>
          <w:color w:val="FF0000"/>
          <w:kern w:val="0"/>
          <w:sz w:val="14"/>
          <w:szCs w:val="14"/>
          <w:shd w:val="clear" w:color="auto" w:fill="FFFF00"/>
        </w:rPr>
        <w:t>起新名字</w:t>
      </w:r>
      <w:r w:rsidR="00C5167F"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上例中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define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语句必须写成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pStr2 s3, *s4;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这这样才能正常执行。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7. typedef 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与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 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复杂的变量声明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在编程实践中，尤其是看别人代码的时候，常常会遇到比较复杂的变量声明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使用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typedef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作简化自有其价值，比如：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　　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下面是三个变量的声明，我想使用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typdef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分别给它们定义一个别名，请问该如何做？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61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2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63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64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*(*a[5])(</w:t>
      </w: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*); </w:t>
      </w:r>
    </w:p>
    <w:p w:rsidR="00C5167F" w:rsidRPr="00C5167F" w:rsidRDefault="00C5167F" w:rsidP="00C5167F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5167F" w:rsidRPr="00C5167F" w:rsidRDefault="00C5167F" w:rsidP="00C5167F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(*b[10]) (void (*)()); </w:t>
      </w:r>
    </w:p>
    <w:p w:rsidR="00C5167F" w:rsidRPr="00C5167F" w:rsidRDefault="00C5167F" w:rsidP="00C5167F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5167F" w:rsidRPr="00C5167F" w:rsidRDefault="00C5167F" w:rsidP="00C5167F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(*)() (*pa)[9]; 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*(*a[5])(int, char*);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(*b[10]) (void (*)());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double(*)() (*pa)[9]; 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答案与分析：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对复杂变量建立一个类型别名的方法很简单，你只要在传统的变量声明表达式里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  <w:shd w:val="clear" w:color="auto" w:fill="FFFF00"/>
        </w:rPr>
        <w:t>用类型名替代变量名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，然后把关键字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typedef</w:t>
      </w: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加在该语句的开头就行了。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 xml:space="preserve">8. typedef </w:t>
      </w:r>
      <w:r w:rsidRPr="00C5167F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修饰函数指针</w:t>
      </w:r>
    </w:p>
    <w:p w:rsidR="00C5167F" w:rsidRPr="00C5167F" w:rsidRDefault="00C5167F" w:rsidP="00C5167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65" w:tooltip="view plain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6" w:tooltip="copy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67" w:tooltip="print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68" w:tooltip="?" w:history="1">
        <w:r w:rsidRPr="00C5167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//1.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定义一个函数指针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</w:t>
      </w: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(_cdecl *FUN_Start)(</w:t>
      </w:r>
      <w:r w:rsidRPr="00C5167F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UCHAR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);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/* typedef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的功能是定义新的类型。定义这种类型为指向某种函数的指针，这函数以一个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UCHAO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为参数并返回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类型。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*/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//2.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定义这个函数指针的一个变量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FUN_Start fun_Start;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//3.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把函数的地址赋给此函数指针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fun_Start = (FUN_Start)GetProcAddress(m_hLibrary,"Rec_SetDevice");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//4. 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调用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if (fun_Start('a') == 1) //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直接通过函数指针调用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{......}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当然也可以这样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if ( (*)fun_Start('a') == 1) //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先用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*fun_start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>取出它所指的函数类型，再调用</w:t>
      </w: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5167F" w:rsidRPr="00C5167F" w:rsidRDefault="00C5167F" w:rsidP="00C5167F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5167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{......} 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//1. 定义一个函数指针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typedef int(_cdecl *FUN_Start)(UCHAR);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 typedef的功能是定义新的类型。定义这种类型为指向某种函数的指针，这函数以一个UCHAO为参数并返回int类型。*/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//2. 定义这个函数指针的一个变量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FUN_Start fun_Start; 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//3. 把函数的地址赋给此函数指针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fun_Start = (FUN_Start)GetProcAddress(m_hLibrary,"Rec_SetDevice");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//4. 调用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(fun_Start('a') == 1) //直接通过函数指针调用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{......}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//当然也可以这样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if ( (*)fun_Start('a') == 1) //先用*fun_start取出它所指的函数类型，再调用</w:t>
      </w:r>
    </w:p>
    <w:p w:rsidR="00C5167F" w:rsidRPr="00C5167F" w:rsidRDefault="00C5167F" w:rsidP="00C5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C5167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{......}</w:t>
      </w:r>
    </w:p>
    <w:p w:rsidR="00C5167F" w:rsidRPr="00C5167F" w:rsidRDefault="00C5167F" w:rsidP="00C5167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6"/>
          <w:szCs w:val="16"/>
        </w:rPr>
        <w:t>因为函数名就是一个地址，该函数名所代表的函数的入口地址。</w:t>
      </w:r>
    </w:p>
    <w:p w:rsidR="00C5167F" w:rsidRPr="00C5167F" w:rsidRDefault="00C5167F" w:rsidP="00C5167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333333"/>
          <w:kern w:val="0"/>
          <w:sz w:val="14"/>
          <w:szCs w:val="14"/>
        </w:rPr>
        <w:t>注：</w:t>
      </w:r>
    </w:p>
    <w:p w:rsidR="00347C4F" w:rsidRPr="003311E6" w:rsidRDefault="00C5167F" w:rsidP="003311E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5167F">
        <w:rPr>
          <w:rFonts w:ascii="Arial" w:eastAsia="宋体" w:hAnsi="Arial" w:cs="Arial"/>
          <w:color w:val="0000FF"/>
          <w:kern w:val="0"/>
          <w:sz w:val="14"/>
          <w:szCs w:val="14"/>
        </w:rPr>
        <w:t>总之一点，不要把</w:t>
      </w:r>
      <w:r w:rsidRPr="00C5167F">
        <w:rPr>
          <w:rFonts w:ascii="Arial" w:eastAsia="宋体" w:hAnsi="Arial" w:cs="Arial"/>
          <w:color w:val="0000FF"/>
          <w:kern w:val="0"/>
          <w:sz w:val="14"/>
          <w:szCs w:val="14"/>
        </w:rPr>
        <w:t>typedef</w:t>
      </w:r>
      <w:r w:rsidRPr="00C5167F">
        <w:rPr>
          <w:rFonts w:ascii="Arial" w:eastAsia="宋体" w:hAnsi="Arial" w:cs="Arial"/>
          <w:color w:val="0000FF"/>
          <w:kern w:val="0"/>
          <w:sz w:val="14"/>
          <w:szCs w:val="14"/>
        </w:rPr>
        <w:t>看成简单的替换，要看成一种新的命名，要与</w:t>
      </w:r>
      <w:r w:rsidRPr="00C5167F">
        <w:rPr>
          <w:rFonts w:ascii="Arial" w:eastAsia="宋体" w:hAnsi="Arial" w:cs="Arial"/>
          <w:color w:val="0000FF"/>
          <w:kern w:val="0"/>
          <w:sz w:val="14"/>
          <w:szCs w:val="14"/>
        </w:rPr>
        <w:t>default</w:t>
      </w:r>
      <w:r w:rsidRPr="00C5167F">
        <w:rPr>
          <w:rFonts w:ascii="Arial" w:eastAsia="宋体" w:hAnsi="Arial" w:cs="Arial"/>
          <w:color w:val="0000FF"/>
          <w:kern w:val="0"/>
          <w:sz w:val="14"/>
          <w:szCs w:val="14"/>
        </w:rPr>
        <w:t>相区别！！</w:t>
      </w:r>
    </w:p>
    <w:sectPr w:rsidR="00347C4F" w:rsidRPr="003311E6" w:rsidSect="0034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1422"/>
    <w:multiLevelType w:val="multilevel"/>
    <w:tmpl w:val="121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F02E7"/>
    <w:multiLevelType w:val="multilevel"/>
    <w:tmpl w:val="161C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E1386"/>
    <w:multiLevelType w:val="multilevel"/>
    <w:tmpl w:val="39E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4D55C8"/>
    <w:multiLevelType w:val="multilevel"/>
    <w:tmpl w:val="40F8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1A6D2E"/>
    <w:multiLevelType w:val="multilevel"/>
    <w:tmpl w:val="A8E8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6F1A4E"/>
    <w:multiLevelType w:val="multilevel"/>
    <w:tmpl w:val="CA5C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9A6868"/>
    <w:multiLevelType w:val="multilevel"/>
    <w:tmpl w:val="74F2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CA41FD"/>
    <w:multiLevelType w:val="multilevel"/>
    <w:tmpl w:val="82B2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287BFF"/>
    <w:multiLevelType w:val="multilevel"/>
    <w:tmpl w:val="5E1C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554CBA"/>
    <w:multiLevelType w:val="multilevel"/>
    <w:tmpl w:val="6E3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145CBF"/>
    <w:multiLevelType w:val="multilevel"/>
    <w:tmpl w:val="CCAE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B861DC"/>
    <w:multiLevelType w:val="multilevel"/>
    <w:tmpl w:val="FF14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167F"/>
    <w:rsid w:val="003311E6"/>
    <w:rsid w:val="00347C4F"/>
    <w:rsid w:val="00532C40"/>
    <w:rsid w:val="00C51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C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53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590431476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742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1727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0932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680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4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76881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63482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5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3976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1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9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20279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5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6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15689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8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54899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32474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99443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9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5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53290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7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34220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3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82218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976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944655257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8156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9519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7441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975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75562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74081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25281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4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39219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4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59813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52814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1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80233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3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75424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4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00411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09776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0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69884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wbeyond/article/details/6191942" TargetMode="External"/><Relationship Id="rId18" Type="http://schemas.openxmlformats.org/officeDocument/2006/relationships/hyperlink" Target="http://blog.csdn.net/lwbeyond/article/details/6191942" TargetMode="External"/><Relationship Id="rId26" Type="http://schemas.openxmlformats.org/officeDocument/2006/relationships/control" Target="activeX/activeX3.xml"/><Relationship Id="rId39" Type="http://schemas.openxmlformats.org/officeDocument/2006/relationships/hyperlink" Target="http://blog.csdn.net/lwbeyond/article/details/6191942" TargetMode="External"/><Relationship Id="rId21" Type="http://schemas.openxmlformats.org/officeDocument/2006/relationships/hyperlink" Target="http://blog.csdn.net/lwbeyond/article/details/6191942" TargetMode="External"/><Relationship Id="rId34" Type="http://schemas.openxmlformats.org/officeDocument/2006/relationships/hyperlink" Target="http://blog.csdn.net/lwbeyond/article/details/6191942" TargetMode="External"/><Relationship Id="rId42" Type="http://schemas.openxmlformats.org/officeDocument/2006/relationships/hyperlink" Target="http://blog.csdn.net/lwbeyond/article/details/6191942" TargetMode="External"/><Relationship Id="rId47" Type="http://schemas.openxmlformats.org/officeDocument/2006/relationships/hyperlink" Target="http://blog.csdn.net/lwbeyond/article/details/6191942" TargetMode="External"/><Relationship Id="rId50" Type="http://schemas.openxmlformats.org/officeDocument/2006/relationships/hyperlink" Target="http://blog.csdn.net/lwbeyond/article/details/6191942" TargetMode="External"/><Relationship Id="rId55" Type="http://schemas.openxmlformats.org/officeDocument/2006/relationships/hyperlink" Target="http://blog.csdn.net/lwbeyond/article/details/6191942" TargetMode="External"/><Relationship Id="rId63" Type="http://schemas.openxmlformats.org/officeDocument/2006/relationships/hyperlink" Target="http://blog.csdn.net/lwbeyond/article/details/6191942" TargetMode="External"/><Relationship Id="rId68" Type="http://schemas.openxmlformats.org/officeDocument/2006/relationships/hyperlink" Target="http://blog.csdn.net/lwbeyond/article/details/6191942" TargetMode="External"/><Relationship Id="rId7" Type="http://schemas.openxmlformats.org/officeDocument/2006/relationships/hyperlink" Target="http://blog.csdn.net/lwbeyond/article/details/619194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6191942" TargetMode="External"/><Relationship Id="rId29" Type="http://schemas.openxmlformats.org/officeDocument/2006/relationships/hyperlink" Target="http://blog.csdn.net/lwbeyond/article/details/61919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6191942" TargetMode="External"/><Relationship Id="rId11" Type="http://schemas.openxmlformats.org/officeDocument/2006/relationships/hyperlink" Target="http://blog.csdn.net/lwbeyond/article/details/6191942" TargetMode="External"/><Relationship Id="rId24" Type="http://schemas.openxmlformats.org/officeDocument/2006/relationships/hyperlink" Target="http://blog.csdn.net/lwbeyond/article/details/6191942" TargetMode="External"/><Relationship Id="rId32" Type="http://schemas.openxmlformats.org/officeDocument/2006/relationships/control" Target="activeX/activeX4.xml"/><Relationship Id="rId37" Type="http://schemas.openxmlformats.org/officeDocument/2006/relationships/image" Target="media/image5.wmf"/><Relationship Id="rId40" Type="http://schemas.openxmlformats.org/officeDocument/2006/relationships/hyperlink" Target="http://blog.csdn.net/lwbeyond/article/details/6191942" TargetMode="External"/><Relationship Id="rId45" Type="http://schemas.openxmlformats.org/officeDocument/2006/relationships/hyperlink" Target="http://blog.csdn.net/lwbeyond/article/details/6191942" TargetMode="External"/><Relationship Id="rId53" Type="http://schemas.openxmlformats.org/officeDocument/2006/relationships/image" Target="media/image7.wmf"/><Relationship Id="rId58" Type="http://schemas.openxmlformats.org/officeDocument/2006/relationships/hyperlink" Target="http://blog.csdn.net/lwbeyond/article/details/6191942" TargetMode="External"/><Relationship Id="rId66" Type="http://schemas.openxmlformats.org/officeDocument/2006/relationships/hyperlink" Target="http://blog.csdn.net/lwbeyond/article/details/6191942" TargetMode="External"/><Relationship Id="rId5" Type="http://schemas.openxmlformats.org/officeDocument/2006/relationships/hyperlink" Target="http://blog.csdn.net/lwbeyond/article/details/6191942" TargetMode="External"/><Relationship Id="rId15" Type="http://schemas.openxmlformats.org/officeDocument/2006/relationships/hyperlink" Target="http://blog.csdn.net/lwbeyond/article/details/6191942" TargetMode="External"/><Relationship Id="rId23" Type="http://schemas.openxmlformats.org/officeDocument/2006/relationships/hyperlink" Target="http://blog.csdn.net/lwbeyond/article/details/6191942" TargetMode="External"/><Relationship Id="rId28" Type="http://schemas.openxmlformats.org/officeDocument/2006/relationships/hyperlink" Target="http://blog.csdn.net/lwbeyond/article/details/6191942" TargetMode="External"/><Relationship Id="rId36" Type="http://schemas.openxmlformats.org/officeDocument/2006/relationships/hyperlink" Target="http://blog.csdn.net/lwbeyond/article/details/6191942" TargetMode="External"/><Relationship Id="rId49" Type="http://schemas.openxmlformats.org/officeDocument/2006/relationships/hyperlink" Target="http://blog.csdn.net/lwbeyond/article/details/6191942" TargetMode="External"/><Relationship Id="rId57" Type="http://schemas.openxmlformats.org/officeDocument/2006/relationships/hyperlink" Target="http://blog.csdn.net/lwbeyond/article/details/6191942" TargetMode="External"/><Relationship Id="rId61" Type="http://schemas.openxmlformats.org/officeDocument/2006/relationships/hyperlink" Target="http://blog.csdn.net/lwbeyond/article/details/6191942" TargetMode="External"/><Relationship Id="rId10" Type="http://schemas.openxmlformats.org/officeDocument/2006/relationships/control" Target="activeX/activeX1.xml"/><Relationship Id="rId19" Type="http://schemas.openxmlformats.org/officeDocument/2006/relationships/image" Target="media/image2.wmf"/><Relationship Id="rId31" Type="http://schemas.openxmlformats.org/officeDocument/2006/relationships/image" Target="media/image4.wmf"/><Relationship Id="rId44" Type="http://schemas.openxmlformats.org/officeDocument/2006/relationships/control" Target="activeX/activeX6.xml"/><Relationship Id="rId52" Type="http://schemas.openxmlformats.org/officeDocument/2006/relationships/hyperlink" Target="http://blog.csdn.net/lwbeyond/article/details/6191942" TargetMode="External"/><Relationship Id="rId60" Type="http://schemas.openxmlformats.org/officeDocument/2006/relationships/control" Target="activeX/activeX8.xml"/><Relationship Id="rId65" Type="http://schemas.openxmlformats.org/officeDocument/2006/relationships/hyperlink" Target="http://blog.csdn.net/lwbeyond/article/details/61919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://blog.csdn.net/lwbeyond/article/details/6191942" TargetMode="External"/><Relationship Id="rId22" Type="http://schemas.openxmlformats.org/officeDocument/2006/relationships/hyperlink" Target="http://blog.csdn.net/lwbeyond/article/details/6191942" TargetMode="External"/><Relationship Id="rId27" Type="http://schemas.openxmlformats.org/officeDocument/2006/relationships/hyperlink" Target="http://blog.csdn.net/lwbeyond/article/details/6191942" TargetMode="External"/><Relationship Id="rId30" Type="http://schemas.openxmlformats.org/officeDocument/2006/relationships/hyperlink" Target="http://blog.csdn.net/lwbeyond/article/details/6191942" TargetMode="External"/><Relationship Id="rId35" Type="http://schemas.openxmlformats.org/officeDocument/2006/relationships/hyperlink" Target="http://blog.csdn.net/lwbeyond/article/details/6191942" TargetMode="External"/><Relationship Id="rId43" Type="http://schemas.openxmlformats.org/officeDocument/2006/relationships/image" Target="media/image6.wmf"/><Relationship Id="rId48" Type="http://schemas.openxmlformats.org/officeDocument/2006/relationships/hyperlink" Target="http://blog.csdn.net/lwbeyond/article/details/6191942" TargetMode="External"/><Relationship Id="rId56" Type="http://schemas.openxmlformats.org/officeDocument/2006/relationships/hyperlink" Target="http://blog.csdn.net/lwbeyond/article/details/6191942" TargetMode="External"/><Relationship Id="rId64" Type="http://schemas.openxmlformats.org/officeDocument/2006/relationships/hyperlink" Target="http://blog.csdn.net/lwbeyond/article/details/6191942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blog.csdn.net/lwbeyond/article/details/6191942" TargetMode="External"/><Relationship Id="rId51" Type="http://schemas.openxmlformats.org/officeDocument/2006/relationships/hyperlink" Target="http://blog.csdn.net/lwbeyond/article/details/619194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lwbeyond/article/details/6191942" TargetMode="External"/><Relationship Id="rId17" Type="http://schemas.openxmlformats.org/officeDocument/2006/relationships/hyperlink" Target="http://blog.csdn.net/lwbeyond/article/details/6191942" TargetMode="External"/><Relationship Id="rId25" Type="http://schemas.openxmlformats.org/officeDocument/2006/relationships/image" Target="media/image3.wmf"/><Relationship Id="rId33" Type="http://schemas.openxmlformats.org/officeDocument/2006/relationships/hyperlink" Target="http://blog.csdn.net/lwbeyond/article/details/6191942" TargetMode="External"/><Relationship Id="rId38" Type="http://schemas.openxmlformats.org/officeDocument/2006/relationships/control" Target="activeX/activeX5.xml"/><Relationship Id="rId46" Type="http://schemas.openxmlformats.org/officeDocument/2006/relationships/hyperlink" Target="http://blog.csdn.net/lwbeyond/article/details/6191942" TargetMode="External"/><Relationship Id="rId59" Type="http://schemas.openxmlformats.org/officeDocument/2006/relationships/image" Target="media/image8.wmf"/><Relationship Id="rId67" Type="http://schemas.openxmlformats.org/officeDocument/2006/relationships/hyperlink" Target="http://blog.csdn.net/lwbeyond/article/details/6191942" TargetMode="External"/><Relationship Id="rId20" Type="http://schemas.openxmlformats.org/officeDocument/2006/relationships/control" Target="activeX/activeX2.xml"/><Relationship Id="rId41" Type="http://schemas.openxmlformats.org/officeDocument/2006/relationships/hyperlink" Target="http://blog.csdn.net/lwbeyond/article/details/6191942" TargetMode="External"/><Relationship Id="rId54" Type="http://schemas.openxmlformats.org/officeDocument/2006/relationships/control" Target="activeX/activeX7.xml"/><Relationship Id="rId62" Type="http://schemas.openxmlformats.org/officeDocument/2006/relationships/hyperlink" Target="http://blog.csdn.net/lwbeyond/article/details/6191942" TargetMode="Externa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3</cp:revision>
  <dcterms:created xsi:type="dcterms:W3CDTF">2016-01-01T09:08:00Z</dcterms:created>
  <dcterms:modified xsi:type="dcterms:W3CDTF">2016-01-12T14:55:00Z</dcterms:modified>
</cp:coreProperties>
</file>