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9F" w:rsidRPr="00E9189F" w:rsidRDefault="00E9189F" w:rsidP="00E9189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</w:p>
    <w:p w:rsidR="00E9189F" w:rsidRPr="00E9189F" w:rsidRDefault="00E9189F" w:rsidP="00E9189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移除性算法是在一区间内移除某些元素，这些算法并</w:t>
      </w:r>
      <w:r w:rsidRPr="00E9189F">
        <w:rPr>
          <w:rFonts w:ascii="Arial" w:eastAsia="宋体" w:hAnsi="Arial" w:cs="Arial"/>
          <w:b/>
          <w:bCs/>
          <w:color w:val="FF0000"/>
          <w:kern w:val="0"/>
          <w:sz w:val="16"/>
          <w:szCs w:val="16"/>
        </w:rPr>
        <w:t>不能改变元素的数量</w:t>
      </w: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，它们只是以逻辑上的思考，将原本置于后面的</w:t>
      </w: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“</w:t>
      </w: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不移除元素</w:t>
      </w: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”</w:t>
      </w:r>
      <w:r w:rsidRPr="00E9189F">
        <w:rPr>
          <w:rFonts w:ascii="Arial" w:eastAsia="宋体" w:hAnsi="Arial" w:cs="Arial"/>
          <w:color w:val="333333"/>
          <w:kern w:val="0"/>
          <w:sz w:val="16"/>
          <w:szCs w:val="16"/>
        </w:rPr>
        <w:t>向前移动，覆盖那些被移除元素而已。它们都返回新区间的逻辑终点。</w:t>
      </w:r>
    </w:p>
    <w:tbl>
      <w:tblPr>
        <w:tblW w:w="61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5"/>
        <w:gridCol w:w="3280"/>
      </w:tblGrid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将等于某特定值的元素全部移除</w:t>
            </w:r>
          </w:p>
        </w:tc>
      </w:tr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将满足某准则的元素全部移除</w:t>
            </w:r>
          </w:p>
        </w:tc>
      </w:tr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将不等于某特定值的元素全部复制到它处</w:t>
            </w:r>
          </w:p>
        </w:tc>
      </w:tr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remove_copy()_if()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将不满足某准则的元素全部复制到它处</w:t>
            </w:r>
          </w:p>
        </w:tc>
      </w:tr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unique()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移除毗邻的重复元素</w:t>
            </w:r>
          </w:p>
        </w:tc>
      </w:tr>
      <w:tr w:rsidR="00E9189F" w:rsidRPr="00E9189F" w:rsidTr="00E9189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unique_copy()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189F" w:rsidRPr="00E9189F" w:rsidRDefault="00E9189F" w:rsidP="00E9189F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E9189F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移除毗邻的重复元素，并复制到它处</w:t>
            </w:r>
          </w:p>
        </w:tc>
      </w:tr>
    </w:tbl>
    <w:p w:rsidR="00E9189F" w:rsidRPr="00E9189F" w:rsidRDefault="00E9189F" w:rsidP="00E9189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移除某些特定元素</w:t>
      </w:r>
    </w:p>
    <w:p w:rsidR="00E9189F" w:rsidRPr="00E9189F" w:rsidRDefault="00E9189F" w:rsidP="00E9189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移除某序列内的元素</w:t>
      </w:r>
    </w:p>
    <w:p w:rsidR="00E9189F" w:rsidRPr="00E9189F" w:rsidRDefault="00E9189F" w:rsidP="00E9189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移除区间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中每一个与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相等的元素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 (ForwardIterator beg, ForwardIterator end,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移除区间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中每一个令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op(elem)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ForwardIterator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remove_if (ForwardIterator beg, ForwardIterator end, </w:t>
      </w:r>
    </w:p>
    <w:p w:rsidR="00E9189F" w:rsidRPr="00E9189F" w:rsidRDefault="00E9189F" w:rsidP="00E9189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op)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//移除区间[beg, end)中每一个与value相等的元素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 (ForwardIterator beg, ForwardIterator end,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const T&amp; value)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//移除区间[beg, end)中每一个令op(elem)为true的元素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ForwardIterator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remove_if (ForwardIterator beg, ForwardIterator end,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UnaryPredicate op)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9189F" w:rsidRPr="00E9189F" w:rsidRDefault="00E9189F" w:rsidP="00E9189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复制时一并移除元素</w:t>
      </w:r>
    </w:p>
    <w:p w:rsidR="00E9189F" w:rsidRPr="00E9189F" w:rsidRDefault="00E9189F" w:rsidP="00E9189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内所有元素复制到以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为起点的目标区间去，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并在复制过程中移除与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value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相等的所有元素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remove_copy (InputIterator sourceBeg, InputIterator sourceEnd,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T&amp; value)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两个算法都返回目标区间中最后一个被复制元素的下一位置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remove_copy_if (InputIterator sourceBeg, InputIterator sourceEnd,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E9189F" w:rsidRPr="00E9189F" w:rsidRDefault="00E9189F" w:rsidP="00E9189F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UnaryPredicate op)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//将源区间[beg, end)内所有元素复制到以destBeg为起点的目标区间去，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//并在复制过程中移除与value相等的所有元素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remove_copy (InputIterator sourceBeg, InputIterator sourceEnd,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OutputIterator destBeg,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const T&amp; value)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//两个算法都返回目标区间中最后一个被复制元素的下一位置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remove_copy_if (InputIterator sourceBeg, InputIterator sourceEnd,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OutputIterator destBeg,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UnaryPredicate op)</w:t>
      </w:r>
    </w:p>
    <w:p w:rsidR="00E9189F" w:rsidRPr="00E9189F" w:rsidRDefault="00E9189F" w:rsidP="00E9189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三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 xml:space="preserve">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33FF33"/>
        </w:rPr>
        <w:t>移除重复元素</w:t>
      </w:r>
    </w:p>
    <w:p w:rsidR="00E9189F" w:rsidRPr="00E9189F" w:rsidRDefault="00E9189F" w:rsidP="00E9189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移除连续重复元素</w:t>
      </w:r>
    </w:p>
    <w:p w:rsidR="00E9189F" w:rsidRPr="00E9189F" w:rsidRDefault="00E9189F" w:rsidP="00E9189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移除连续重复的元素，源序列必须是已排序的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 (ForwardIterator beg, ForwardIterator end) </w:t>
      </w: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 (Forwardlterator beg, ForwardIterator end, </w:t>
      </w:r>
    </w:p>
    <w:p w:rsidR="00E9189F" w:rsidRPr="00E9189F" w:rsidRDefault="00E9189F" w:rsidP="00E9189F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//移除连续重复的元素，源序列必须是已排序的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unique (ForwardIterator beg, ForwardIterator end)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unique (Forwardlterator beg, ForwardIterator end, </w:t>
      </w:r>
    </w:p>
    <w:p w:rsidR="00E9189F" w:rsidRPr="00E9189F" w:rsidRDefault="00E9189F" w:rsidP="00E91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E9189F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BinaryPredicate op)</w:t>
      </w:r>
    </w:p>
    <w:p w:rsidR="00E9189F" w:rsidRPr="00E9189F" w:rsidRDefault="00E9189F" w:rsidP="00E9189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E9189F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复制过程中移除重复元素</w:t>
      </w:r>
    </w:p>
    <w:p w:rsidR="00E9189F" w:rsidRPr="00E9189F" w:rsidRDefault="00E9189F" w:rsidP="00E9189F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E9189F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将源区间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[sourceBeg, sourceEnd)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内的元素复制到以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起始的目标区间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并移除重复元素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unique_copy (InputIterator sourceBeg, InputIterator sourceEnd,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destBeg)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>两个算法都返回目标区间内最后一个被复制的元素的下一个位置</w:t>
      </w: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unique_copy (InputIterator sourceBeg, InputIterator sourceEnd,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OutputIterator destBeg, </w:t>
      </w:r>
    </w:p>
    <w:p w:rsidR="00E9189F" w:rsidRPr="00E9189F" w:rsidRDefault="00E9189F" w:rsidP="00E9189F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E9189F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142839" w:rsidRDefault="00142839"/>
    <w:sectPr w:rsidR="00142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51CEB"/>
    <w:multiLevelType w:val="multilevel"/>
    <w:tmpl w:val="4E0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A46AF"/>
    <w:multiLevelType w:val="multilevel"/>
    <w:tmpl w:val="DA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25B5F"/>
    <w:multiLevelType w:val="multilevel"/>
    <w:tmpl w:val="3C7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D2441"/>
    <w:multiLevelType w:val="multilevel"/>
    <w:tmpl w:val="348A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189F"/>
    <w:rsid w:val="00142839"/>
    <w:rsid w:val="00E9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91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8981989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1992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07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6431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809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48693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26208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2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2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14753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2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1202710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3198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3459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187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7769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05116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4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90464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00627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9577" TargetMode="External"/><Relationship Id="rId13" Type="http://schemas.openxmlformats.org/officeDocument/2006/relationships/hyperlink" Target="http://blog.csdn.net/lwbeyond/article/details/7329577" TargetMode="External"/><Relationship Id="rId18" Type="http://schemas.openxmlformats.org/officeDocument/2006/relationships/hyperlink" Target="http://blog.csdn.net/lwbeyond/article/details/73295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7329577" TargetMode="External"/><Relationship Id="rId12" Type="http://schemas.openxmlformats.org/officeDocument/2006/relationships/hyperlink" Target="http://blog.csdn.net/lwbeyond/article/details/7329577" TargetMode="External"/><Relationship Id="rId17" Type="http://schemas.openxmlformats.org/officeDocument/2006/relationships/hyperlink" Target="http://blog.csdn.net/lwbeyond/article/details/73295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9577" TargetMode="External"/><Relationship Id="rId20" Type="http://schemas.openxmlformats.org/officeDocument/2006/relationships/hyperlink" Target="http://blog.csdn.net/lwbeyond/article/details/73295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9577" TargetMode="External"/><Relationship Id="rId11" Type="http://schemas.openxmlformats.org/officeDocument/2006/relationships/hyperlink" Target="http://blog.csdn.net/lwbeyond/article/details/7329577" TargetMode="External"/><Relationship Id="rId5" Type="http://schemas.openxmlformats.org/officeDocument/2006/relationships/hyperlink" Target="http://blog.csdn.net/lwbeyond/article/details/7329577" TargetMode="External"/><Relationship Id="rId15" Type="http://schemas.openxmlformats.org/officeDocument/2006/relationships/hyperlink" Target="http://blog.csdn.net/lwbeyond/article/details/7329577" TargetMode="External"/><Relationship Id="rId10" Type="http://schemas.openxmlformats.org/officeDocument/2006/relationships/hyperlink" Target="http://blog.csdn.net/lwbeyond/article/details/7329577" TargetMode="External"/><Relationship Id="rId19" Type="http://schemas.openxmlformats.org/officeDocument/2006/relationships/hyperlink" Target="http://blog.csdn.net/lwbeyond/article/details/73295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9577" TargetMode="External"/><Relationship Id="rId14" Type="http://schemas.openxmlformats.org/officeDocument/2006/relationships/hyperlink" Target="http://blog.csdn.net/lwbeyond/article/details/73295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2016-01-03T03:18:00Z</dcterms:created>
  <dcterms:modified xsi:type="dcterms:W3CDTF">2016-01-03T03:18:00Z</dcterms:modified>
</cp:coreProperties>
</file>