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D5EFFB" w14:textId="3DC0E717" w:rsidR="00A547CA" w:rsidRDefault="00A547CA">
      <w:r>
        <w:t>SDK Troubleshooting Guide</w:t>
      </w:r>
      <w:r>
        <w:tab/>
      </w:r>
      <w:r>
        <w:tab/>
      </w:r>
      <w:r>
        <w:tab/>
      </w:r>
      <w:r>
        <w:tab/>
        <w:t xml:space="preserve">      </w:t>
      </w:r>
      <w:r w:rsidR="00665CAD">
        <w:t>2</w:t>
      </w:r>
      <w:r>
        <w:t>/</w:t>
      </w:r>
      <w:r w:rsidR="00665CAD">
        <w:t>27</w:t>
      </w:r>
      <w:r>
        <w:t>/</w:t>
      </w:r>
      <w:r w:rsidR="00665CAD">
        <w:t>2024</w:t>
      </w:r>
    </w:p>
    <w:p w14:paraId="19090F18" w14:textId="77777777" w:rsidR="009F66A9" w:rsidRDefault="009F66A9"/>
    <w:p w14:paraId="3E31E3E0" w14:textId="1AFFEAAF" w:rsidR="00A547CA" w:rsidRDefault="00A547CA"/>
    <w:p w14:paraId="66DAFB09" w14:textId="62D1EAEA" w:rsidR="00A547CA" w:rsidRDefault="00A547CA">
      <w:r>
        <w:t>Prerequisites:</w:t>
      </w:r>
    </w:p>
    <w:p w14:paraId="474470E0" w14:textId="27AB1AC4" w:rsidR="00A547CA" w:rsidRDefault="00A547CA"/>
    <w:p w14:paraId="6A2E9F6D" w14:textId="24AB4294" w:rsidR="00A547CA" w:rsidRDefault="00A547CA" w:rsidP="009D7141">
      <w:pPr>
        <w:pStyle w:val="ListParagraph"/>
        <w:numPr>
          <w:ilvl w:val="0"/>
          <w:numId w:val="8"/>
        </w:numPr>
      </w:pPr>
      <w:r>
        <w:t>Set up your authentication server as described in the</w:t>
      </w:r>
      <w:r w:rsidR="004B34B8">
        <w:t xml:space="preserve"> </w:t>
      </w:r>
      <w:r>
        <w:t>“</w:t>
      </w:r>
      <w:r w:rsidR="0009519C" w:rsidRPr="0009519C">
        <w:rPr>
          <w:i/>
          <w:iCs/>
        </w:rPr>
        <w:t>AliveCor SDK overview</w:t>
      </w:r>
      <w:r w:rsidR="0009519C">
        <w:t>”</w:t>
      </w:r>
      <w:r>
        <w:t xml:space="preserve"> using the credentials provided to you by AliveCor</w:t>
      </w:r>
      <w:r w:rsidR="00161B6D">
        <w:t xml:space="preserve">.  </w:t>
      </w:r>
      <w:r w:rsidR="004B34B8">
        <w:t>The Section “</w:t>
      </w:r>
      <w:r w:rsidR="004B34B8" w:rsidRPr="004B34B8">
        <w:t>SDK Authentication using the Kardia SDK Auth Server:</w:t>
      </w:r>
      <w:r w:rsidR="004B34B8">
        <w:t xml:space="preserve">” is the section that contains the details on setting up your authentication server.  </w:t>
      </w:r>
    </w:p>
    <w:p w14:paraId="791F29B8" w14:textId="2891135D" w:rsidR="00C71956" w:rsidRDefault="00C71956" w:rsidP="009D7141">
      <w:pPr>
        <w:pStyle w:val="ListParagraph"/>
        <w:numPr>
          <w:ilvl w:val="0"/>
          <w:numId w:val="8"/>
        </w:numPr>
      </w:pPr>
      <w:r>
        <w:t xml:space="preserve">It is always best to make sure authentication works by using the </w:t>
      </w:r>
      <w:r w:rsidR="009D7141">
        <w:t xml:space="preserve">AliveCor provided </w:t>
      </w:r>
      <w:r>
        <w:t xml:space="preserve">sample app as a starting point.  You will need to modify the sample app by changing the </w:t>
      </w:r>
      <w:proofErr w:type="spellStart"/>
      <w:r>
        <w:t>bundle</w:t>
      </w:r>
      <w:r w:rsidR="00114504">
        <w:t>id</w:t>
      </w:r>
      <w:proofErr w:type="spellEnd"/>
      <w:r>
        <w:t xml:space="preserve"> and </w:t>
      </w:r>
      <w:r w:rsidR="00CC1820">
        <w:t xml:space="preserve">the auth server </w:t>
      </w:r>
      <w:r>
        <w:t>IP address</w:t>
      </w:r>
      <w:r w:rsidR="00114504">
        <w:t xml:space="preserve">, as well as the hard coded values for </w:t>
      </w:r>
      <w:proofErr w:type="spellStart"/>
      <w:r w:rsidR="00114504">
        <w:t>partnerid</w:t>
      </w:r>
      <w:proofErr w:type="spellEnd"/>
      <w:r w:rsidR="00114504">
        <w:t xml:space="preserve">, and </w:t>
      </w:r>
      <w:proofErr w:type="spellStart"/>
      <w:r w:rsidR="00114504">
        <w:t>teamid</w:t>
      </w:r>
      <w:proofErr w:type="spellEnd"/>
      <w:r w:rsidR="00114504">
        <w:t xml:space="preserve">.  </w:t>
      </w:r>
      <w:r w:rsidR="00CC1820">
        <w:t>T</w:t>
      </w:r>
      <w:r>
        <w:t xml:space="preserve">he AliveCor provided sample app has pre-populated </w:t>
      </w:r>
      <w:r w:rsidR="00CC1820">
        <w:t>values</w:t>
      </w:r>
      <w:r>
        <w:t xml:space="preserve"> </w:t>
      </w:r>
      <w:r w:rsidR="004A76BC">
        <w:t xml:space="preserve">for these </w:t>
      </w:r>
      <w:r>
        <w:t xml:space="preserve">in the token request code </w:t>
      </w:r>
      <w:r w:rsidR="009D7141">
        <w:t>that</w:t>
      </w:r>
      <w:r>
        <w:t xml:space="preserve"> </w:t>
      </w:r>
      <w:r w:rsidR="00114504">
        <w:t>you should not use</w:t>
      </w:r>
      <w:r>
        <w:t xml:space="preserve">.  Once you replace the </w:t>
      </w:r>
      <w:proofErr w:type="spellStart"/>
      <w:r>
        <w:t>bundle</w:t>
      </w:r>
      <w:r w:rsidR="00114504">
        <w:t>id</w:t>
      </w:r>
      <w:proofErr w:type="spellEnd"/>
      <w:r w:rsidR="00114504">
        <w:t xml:space="preserve">, </w:t>
      </w:r>
      <w:r w:rsidR="00CC1820">
        <w:t xml:space="preserve">auth server </w:t>
      </w:r>
      <w:r w:rsidR="009423D6">
        <w:t>URL</w:t>
      </w:r>
      <w:r w:rsidR="00114504">
        <w:t>, and partner credentials</w:t>
      </w:r>
      <w:r w:rsidR="00CC1820">
        <w:t xml:space="preserve"> </w:t>
      </w:r>
      <w:r>
        <w:t>with your values</w:t>
      </w:r>
      <w:r w:rsidR="00114504">
        <w:t xml:space="preserve">, </w:t>
      </w:r>
      <w:r>
        <w:t>you can verify authentication</w:t>
      </w:r>
      <w:r w:rsidR="009423D6">
        <w:t xml:space="preserve"> using the sample app</w:t>
      </w:r>
      <w:r>
        <w:t>.</w:t>
      </w:r>
    </w:p>
    <w:p w14:paraId="441F2460" w14:textId="0885A75E" w:rsidR="00161B6D" w:rsidRPr="00CC1820" w:rsidRDefault="009D7141" w:rsidP="009D7141">
      <w:pPr>
        <w:pStyle w:val="ListParagraph"/>
        <w:numPr>
          <w:ilvl w:val="0"/>
          <w:numId w:val="8"/>
        </w:numPr>
        <w:rPr>
          <w:rStyle w:val="Hyperlink"/>
          <w:color w:val="auto"/>
          <w:u w:val="none"/>
        </w:rPr>
      </w:pPr>
      <w:r>
        <w:t>If you are having issues, i</w:t>
      </w:r>
      <w:r w:rsidR="002A70E4">
        <w:t>nstall Charles web proxy</w:t>
      </w:r>
      <w:r w:rsidR="00161B6D">
        <w:t xml:space="preserve"> (a free tool) </w:t>
      </w:r>
      <w:r w:rsidR="002A70E4">
        <w:t>or other logging tool on your PC and configure</w:t>
      </w:r>
      <w:r w:rsidR="00161B6D">
        <w:t xml:space="preserve"> </w:t>
      </w:r>
      <w:r w:rsidR="00556F77">
        <w:t xml:space="preserve">Charles </w:t>
      </w:r>
      <w:r w:rsidR="002A70E4">
        <w:t xml:space="preserve">per these instructions. </w:t>
      </w:r>
      <w:r w:rsidR="00CC1820">
        <w:t xml:space="preserve"> </w:t>
      </w:r>
      <w:hyperlink r:id="rId5" w:history="1">
        <w:r w:rsidR="00556F77" w:rsidRPr="008062BE">
          <w:rPr>
            <w:rStyle w:val="Hyperlink"/>
          </w:rPr>
          <w:t>https://www.charlesproxy.com/</w:t>
        </w:r>
      </w:hyperlink>
    </w:p>
    <w:p w14:paraId="1041A47D" w14:textId="33DB7DF7" w:rsidR="00CC1820" w:rsidRDefault="00CC1820" w:rsidP="00CC1820"/>
    <w:p w14:paraId="62D3FC88" w14:textId="67D5FAE9" w:rsidR="00CC1820" w:rsidRDefault="00CC1820" w:rsidP="00BD2BC4">
      <w:pPr>
        <w:pStyle w:val="ListParagraph"/>
        <w:numPr>
          <w:ilvl w:val="1"/>
          <w:numId w:val="8"/>
        </w:numPr>
      </w:pPr>
      <w:r>
        <w:t>The target device will need to have its IP settings modified as well, per these instructions</w:t>
      </w:r>
    </w:p>
    <w:p w14:paraId="6BE5543F" w14:textId="77777777" w:rsidR="00BD2BC4" w:rsidRDefault="00BD2BC4" w:rsidP="00BD2BC4">
      <w:pPr>
        <w:pStyle w:val="ListParagraph"/>
        <w:numPr>
          <w:ilvl w:val="1"/>
          <w:numId w:val="8"/>
        </w:numPr>
      </w:pPr>
      <w:hyperlink r:id="rId6" w:history="1">
        <w:r w:rsidRPr="00BE39AA">
          <w:rPr>
            <w:rStyle w:val="Hyperlink"/>
          </w:rPr>
          <w:t>https://docs.tealium.com/platforms/ios-swift/charles-proxy-iosdevice/</w:t>
        </w:r>
      </w:hyperlink>
    </w:p>
    <w:p w14:paraId="57DDD9BD" w14:textId="77777777" w:rsidR="00BD2BC4" w:rsidRDefault="00000000" w:rsidP="00BD2BC4">
      <w:pPr>
        <w:pStyle w:val="ListParagraph"/>
        <w:numPr>
          <w:ilvl w:val="1"/>
          <w:numId w:val="8"/>
        </w:numPr>
      </w:pPr>
      <w:hyperlink r:id="rId7" w:history="1">
        <w:r w:rsidR="00BD2BC4" w:rsidRPr="00BE39AA">
          <w:rPr>
            <w:rStyle w:val="Hyperlink"/>
          </w:rPr>
          <w:t>https://docs.tealium.com/platforms/android-kotlin/charles-proxy-android/</w:t>
        </w:r>
      </w:hyperlink>
    </w:p>
    <w:p w14:paraId="29064C57" w14:textId="77777777" w:rsidR="00BD2BC4" w:rsidRDefault="00BD2BC4" w:rsidP="00BD2BC4">
      <w:pPr>
        <w:pStyle w:val="ListParagraph"/>
        <w:ind w:left="1440"/>
      </w:pPr>
    </w:p>
    <w:p w14:paraId="1DAB509A" w14:textId="77777777" w:rsidR="00BD2BC4" w:rsidRDefault="00BD2BC4" w:rsidP="00BD2BC4">
      <w:pPr>
        <w:pStyle w:val="ListParagraph"/>
        <w:ind w:left="1440"/>
      </w:pPr>
    </w:p>
    <w:p w14:paraId="230D7DEF" w14:textId="4A0625C9" w:rsidR="00556F77" w:rsidRDefault="00556F77" w:rsidP="009D7141">
      <w:pPr>
        <w:pStyle w:val="ListParagraph"/>
        <w:numPr>
          <w:ilvl w:val="0"/>
          <w:numId w:val="8"/>
        </w:numPr>
      </w:pPr>
      <w:r>
        <w:t xml:space="preserve">Logs from Charles (or a similar tool) </w:t>
      </w:r>
      <w:r w:rsidR="002A70E4">
        <w:t xml:space="preserve">will be needed if you </w:t>
      </w:r>
      <w:r w:rsidR="00161B6D">
        <w:t>need to enter a support ticket</w:t>
      </w:r>
      <w:r>
        <w:t xml:space="preserve"> for authentication issues</w:t>
      </w:r>
    </w:p>
    <w:p w14:paraId="68E476E5" w14:textId="6F1335AE" w:rsidR="00200A77" w:rsidRDefault="00200A77" w:rsidP="009D7141">
      <w:pPr>
        <w:pStyle w:val="ListParagraph"/>
        <w:numPr>
          <w:ilvl w:val="0"/>
          <w:numId w:val="8"/>
        </w:numPr>
      </w:pPr>
      <w:r>
        <w:t xml:space="preserve">Make sure you have an account on the AliveCor </w:t>
      </w:r>
      <w:proofErr w:type="gramStart"/>
      <w:r>
        <w:t>developers</w:t>
      </w:r>
      <w:proofErr w:type="gramEnd"/>
      <w:r>
        <w:t xml:space="preserve"> portal.  Contact your AliveCor representative if this has not been set up.  The URL for opening support tickets is </w:t>
      </w:r>
      <w:hyperlink r:id="rId8" w:history="1">
        <w:r w:rsidRPr="00200A77">
          <w:rPr>
            <w:rStyle w:val="Hyperlink"/>
          </w:rPr>
          <w:t>https://alivecor.atlassian.net/servicedesk/customer/portal/4</w:t>
        </w:r>
      </w:hyperlink>
    </w:p>
    <w:p w14:paraId="2AEA1C0C" w14:textId="77777777" w:rsidR="00556F77" w:rsidRDefault="00556F77" w:rsidP="00556F77"/>
    <w:p w14:paraId="063AA23B" w14:textId="33041DF8" w:rsidR="00556F77" w:rsidRDefault="00556F77" w:rsidP="00556F77">
      <w:r>
        <w:t>Step 1: Getting Authentication to work:</w:t>
      </w:r>
    </w:p>
    <w:p w14:paraId="101C1121" w14:textId="4509ED4A" w:rsidR="00556F77" w:rsidRDefault="00556F77" w:rsidP="00556F77">
      <w:r>
        <w:t>If you have followed the steps above, the normal sequence of events is as follows:</w:t>
      </w:r>
    </w:p>
    <w:p w14:paraId="28E112DD" w14:textId="5D9D801A" w:rsidR="00D27672" w:rsidRDefault="00D27672" w:rsidP="00556F77"/>
    <w:p w14:paraId="300EA1A4" w14:textId="7A176F60" w:rsidR="00D27672" w:rsidRDefault="00D27672" w:rsidP="00915E93">
      <w:pPr>
        <w:pStyle w:val="ListParagraph"/>
        <w:numPr>
          <w:ilvl w:val="0"/>
          <w:numId w:val="3"/>
        </w:numPr>
      </w:pPr>
      <w:r>
        <w:t xml:space="preserve">Your app requests a token from </w:t>
      </w:r>
      <w:hyperlink r:id="rId9" w:tooltip="http://x.x.x.x:8080/token" w:history="1">
        <w:r w:rsidRPr="00915E93">
          <w:rPr>
            <w:rStyle w:val="Hyperlink"/>
            <w:rFonts w:ascii="Segoe UI" w:hAnsi="Segoe UI" w:cs="Segoe UI"/>
            <w:color w:val="0052CC"/>
            <w:spacing w:val="-1"/>
            <w:shd w:val="clear" w:color="auto" w:fill="FFFFFF"/>
          </w:rPr>
          <w:t>http://x.x.x.x:8080/token</w:t>
        </w:r>
      </w:hyperlink>
      <w:r>
        <w:t xml:space="preserve"> (</w:t>
      </w:r>
      <w:proofErr w:type="spellStart"/>
      <w:r>
        <w:t>x.x.x.x</w:t>
      </w:r>
      <w:proofErr w:type="spellEnd"/>
      <w:r>
        <w:t xml:space="preserve"> is the IP address of the auth server you set up in prerequisite #1</w:t>
      </w:r>
      <w:r w:rsidR="00DB0907">
        <w:t>.  The post looks like this:</w:t>
      </w:r>
    </w:p>
    <w:p w14:paraId="7018C031" w14:textId="77777777" w:rsidR="00116647" w:rsidRDefault="00116647" w:rsidP="00116647">
      <w:pPr>
        <w:pStyle w:val="ListParagraph"/>
      </w:pPr>
    </w:p>
    <w:p w14:paraId="0CE446B1" w14:textId="018689FE" w:rsidR="00DB0907" w:rsidRPr="00DB0907" w:rsidRDefault="00DB0907" w:rsidP="00116647">
      <w:pPr>
        <w:pStyle w:val="Default"/>
        <w:ind w:left="720"/>
        <w:rPr>
          <w:rFonts w:asciiTheme="minorHAnsi" w:hAnsiTheme="minorHAnsi" w:cstheme="minorHAnsi"/>
        </w:rPr>
      </w:pPr>
      <w:r w:rsidRPr="00DB0907">
        <w:rPr>
          <w:rFonts w:asciiTheme="minorHAnsi" w:hAnsiTheme="minorHAnsi" w:cstheme="minorHAnsi"/>
        </w:rPr>
        <w:t>POST body will contain 4 values</w:t>
      </w:r>
      <w:r>
        <w:rPr>
          <w:rFonts w:asciiTheme="minorHAnsi" w:hAnsiTheme="minorHAnsi" w:cstheme="minorHAnsi"/>
        </w:rPr>
        <w:t xml:space="preserve">. </w:t>
      </w:r>
      <w:r w:rsidR="00116647">
        <w:rPr>
          <w:rFonts w:asciiTheme="minorHAnsi" w:hAnsiTheme="minorHAnsi" w:cstheme="minorHAnsi"/>
        </w:rPr>
        <w:t>“</w:t>
      </w:r>
      <w:proofErr w:type="spellStart"/>
      <w:r w:rsidR="00116647">
        <w:rPr>
          <w:rFonts w:asciiTheme="minorHAnsi" w:hAnsiTheme="minorHAnsi" w:cstheme="minorHAnsi"/>
        </w:rPr>
        <w:t>patientMrn</w:t>
      </w:r>
      <w:proofErr w:type="spellEnd"/>
      <w:r w:rsidR="00116647">
        <w:rPr>
          <w:rFonts w:asciiTheme="minorHAnsi" w:hAnsiTheme="minorHAnsi" w:cstheme="minorHAnsi"/>
        </w:rPr>
        <w:t>” can be any alphanumeric character up to 32 characters in length.  The other 3 are provided to you as part of your credentials.</w:t>
      </w:r>
    </w:p>
    <w:p w14:paraId="2C78A754" w14:textId="77777777" w:rsidR="00DB0907" w:rsidRPr="00DB0907" w:rsidRDefault="00DB0907" w:rsidP="00DB0907">
      <w:pPr>
        <w:pStyle w:val="Default"/>
        <w:ind w:left="720"/>
        <w:rPr>
          <w:rFonts w:asciiTheme="minorHAnsi" w:hAnsiTheme="minorHAnsi" w:cstheme="minorHAnsi"/>
        </w:rPr>
      </w:pPr>
      <w:r w:rsidRPr="00DB0907">
        <w:rPr>
          <w:rFonts w:asciiTheme="minorHAnsi" w:hAnsiTheme="minorHAnsi" w:cstheme="minorHAnsi"/>
        </w:rPr>
        <w:t xml:space="preserve">{ </w:t>
      </w:r>
    </w:p>
    <w:p w14:paraId="2BB80FBE" w14:textId="77777777" w:rsidR="00DB0907" w:rsidRPr="00DB0907" w:rsidRDefault="00DB0907" w:rsidP="00DB0907">
      <w:pPr>
        <w:pStyle w:val="Default"/>
        <w:ind w:left="720"/>
        <w:rPr>
          <w:rFonts w:asciiTheme="minorHAnsi" w:hAnsiTheme="minorHAnsi" w:cstheme="minorHAnsi"/>
        </w:rPr>
      </w:pPr>
      <w:r w:rsidRPr="00DB0907">
        <w:rPr>
          <w:rFonts w:asciiTheme="minorHAnsi" w:hAnsiTheme="minorHAnsi" w:cstheme="minorHAnsi"/>
        </w:rPr>
        <w:t>"</w:t>
      </w:r>
      <w:proofErr w:type="spellStart"/>
      <w:r w:rsidRPr="00DB0907">
        <w:rPr>
          <w:rFonts w:asciiTheme="minorHAnsi" w:hAnsiTheme="minorHAnsi" w:cstheme="minorHAnsi"/>
        </w:rPr>
        <w:t>bundleId</w:t>
      </w:r>
      <w:proofErr w:type="spellEnd"/>
      <w:r w:rsidRPr="00DB0907">
        <w:rPr>
          <w:rFonts w:asciiTheme="minorHAnsi" w:hAnsiTheme="minorHAnsi" w:cstheme="minorHAnsi"/>
        </w:rPr>
        <w:t xml:space="preserve">": "bid1", </w:t>
      </w:r>
    </w:p>
    <w:p w14:paraId="4F40B7C6" w14:textId="77777777" w:rsidR="00DB0907" w:rsidRPr="00DB0907" w:rsidRDefault="00DB0907" w:rsidP="00DB0907">
      <w:pPr>
        <w:pStyle w:val="Default"/>
        <w:ind w:left="720"/>
        <w:rPr>
          <w:rFonts w:asciiTheme="minorHAnsi" w:hAnsiTheme="minorHAnsi" w:cstheme="minorHAnsi"/>
        </w:rPr>
      </w:pPr>
      <w:r w:rsidRPr="00DB0907">
        <w:rPr>
          <w:rFonts w:asciiTheme="minorHAnsi" w:hAnsiTheme="minorHAnsi" w:cstheme="minorHAnsi"/>
        </w:rPr>
        <w:t>"</w:t>
      </w:r>
      <w:proofErr w:type="spellStart"/>
      <w:r w:rsidRPr="00DB0907">
        <w:rPr>
          <w:rFonts w:asciiTheme="minorHAnsi" w:hAnsiTheme="minorHAnsi" w:cstheme="minorHAnsi"/>
        </w:rPr>
        <w:t>partnerId</w:t>
      </w:r>
      <w:proofErr w:type="spellEnd"/>
      <w:r w:rsidRPr="00DB0907">
        <w:rPr>
          <w:rFonts w:asciiTheme="minorHAnsi" w:hAnsiTheme="minorHAnsi" w:cstheme="minorHAnsi"/>
        </w:rPr>
        <w:t>": "</w:t>
      </w:r>
      <w:proofErr w:type="spellStart"/>
      <w:r w:rsidRPr="00DB0907">
        <w:rPr>
          <w:rFonts w:asciiTheme="minorHAnsi" w:hAnsiTheme="minorHAnsi" w:cstheme="minorHAnsi"/>
        </w:rPr>
        <w:t>examplePartnerId</w:t>
      </w:r>
      <w:proofErr w:type="spellEnd"/>
      <w:r w:rsidRPr="00DB0907">
        <w:rPr>
          <w:rFonts w:asciiTheme="minorHAnsi" w:hAnsiTheme="minorHAnsi" w:cstheme="minorHAnsi"/>
        </w:rPr>
        <w:t xml:space="preserve">", </w:t>
      </w:r>
    </w:p>
    <w:p w14:paraId="00D71946" w14:textId="77777777" w:rsidR="00DB0907" w:rsidRPr="00DB0907" w:rsidRDefault="00DB0907" w:rsidP="00DB0907">
      <w:pPr>
        <w:pStyle w:val="Default"/>
        <w:ind w:left="720"/>
        <w:rPr>
          <w:rFonts w:asciiTheme="minorHAnsi" w:hAnsiTheme="minorHAnsi" w:cstheme="minorHAnsi"/>
        </w:rPr>
      </w:pPr>
      <w:r w:rsidRPr="00DB0907">
        <w:rPr>
          <w:rFonts w:asciiTheme="minorHAnsi" w:hAnsiTheme="minorHAnsi" w:cstheme="minorHAnsi"/>
        </w:rPr>
        <w:t>"</w:t>
      </w:r>
      <w:proofErr w:type="spellStart"/>
      <w:r w:rsidRPr="00DB0907">
        <w:rPr>
          <w:rFonts w:asciiTheme="minorHAnsi" w:hAnsiTheme="minorHAnsi" w:cstheme="minorHAnsi"/>
        </w:rPr>
        <w:t>patientMrn</w:t>
      </w:r>
      <w:proofErr w:type="spellEnd"/>
      <w:r w:rsidRPr="00DB0907">
        <w:rPr>
          <w:rFonts w:asciiTheme="minorHAnsi" w:hAnsiTheme="minorHAnsi" w:cstheme="minorHAnsi"/>
        </w:rPr>
        <w:t>": "</w:t>
      </w:r>
      <w:proofErr w:type="spellStart"/>
      <w:r w:rsidRPr="00DB0907">
        <w:rPr>
          <w:rFonts w:asciiTheme="minorHAnsi" w:hAnsiTheme="minorHAnsi" w:cstheme="minorHAnsi"/>
        </w:rPr>
        <w:t>ExamplePatient</w:t>
      </w:r>
      <w:proofErr w:type="spellEnd"/>
      <w:r w:rsidRPr="00DB0907">
        <w:rPr>
          <w:rFonts w:asciiTheme="minorHAnsi" w:hAnsiTheme="minorHAnsi" w:cstheme="minorHAnsi"/>
        </w:rPr>
        <w:t xml:space="preserve"> MRN", </w:t>
      </w:r>
    </w:p>
    <w:p w14:paraId="56F14CF3" w14:textId="77777777" w:rsidR="00DB0907" w:rsidRPr="00DB0907" w:rsidRDefault="00DB0907" w:rsidP="00DB0907">
      <w:pPr>
        <w:pStyle w:val="Default"/>
        <w:ind w:left="720"/>
        <w:rPr>
          <w:rFonts w:asciiTheme="minorHAnsi" w:hAnsiTheme="minorHAnsi" w:cstheme="minorHAnsi"/>
        </w:rPr>
      </w:pPr>
      <w:r w:rsidRPr="00DB0907">
        <w:rPr>
          <w:rFonts w:asciiTheme="minorHAnsi" w:hAnsiTheme="minorHAnsi" w:cstheme="minorHAnsi"/>
        </w:rPr>
        <w:t>"</w:t>
      </w:r>
      <w:proofErr w:type="spellStart"/>
      <w:r w:rsidRPr="00DB0907">
        <w:rPr>
          <w:rFonts w:asciiTheme="minorHAnsi" w:hAnsiTheme="minorHAnsi" w:cstheme="minorHAnsi"/>
        </w:rPr>
        <w:t>teamId</w:t>
      </w:r>
      <w:proofErr w:type="spellEnd"/>
      <w:r w:rsidRPr="00DB0907">
        <w:rPr>
          <w:rFonts w:asciiTheme="minorHAnsi" w:hAnsiTheme="minorHAnsi" w:cstheme="minorHAnsi"/>
        </w:rPr>
        <w:t>": "</w:t>
      </w:r>
      <w:proofErr w:type="spellStart"/>
      <w:r w:rsidRPr="00DB0907">
        <w:rPr>
          <w:rFonts w:asciiTheme="minorHAnsi" w:hAnsiTheme="minorHAnsi" w:cstheme="minorHAnsi"/>
        </w:rPr>
        <w:t>exampleTeamId</w:t>
      </w:r>
      <w:proofErr w:type="spellEnd"/>
      <w:r w:rsidRPr="00DB0907">
        <w:rPr>
          <w:rFonts w:asciiTheme="minorHAnsi" w:hAnsiTheme="minorHAnsi" w:cstheme="minorHAnsi"/>
        </w:rPr>
        <w:t xml:space="preserve">" </w:t>
      </w:r>
    </w:p>
    <w:p w14:paraId="3B0B909B" w14:textId="5CD69461" w:rsidR="00DB0907" w:rsidRDefault="00DB0907" w:rsidP="00DB0907">
      <w:pPr>
        <w:ind w:left="720"/>
        <w:rPr>
          <w:rFonts w:cstheme="minorHAnsi"/>
        </w:rPr>
      </w:pPr>
      <w:r w:rsidRPr="00DB0907">
        <w:rPr>
          <w:rFonts w:cstheme="minorHAnsi"/>
        </w:rPr>
        <w:lastRenderedPageBreak/>
        <w:t>}</w:t>
      </w:r>
    </w:p>
    <w:p w14:paraId="2F073038" w14:textId="1C2C0158" w:rsidR="00200A77" w:rsidRPr="00DB0907" w:rsidRDefault="00200A77" w:rsidP="00DB0907">
      <w:pPr>
        <w:ind w:left="720"/>
        <w:rPr>
          <w:rFonts w:cstheme="minorHAnsi"/>
        </w:rPr>
      </w:pPr>
      <w:r>
        <w:rPr>
          <w:rFonts w:cstheme="minorHAnsi"/>
        </w:rPr>
        <w:t xml:space="preserve">The JWT token is the normal response.  If you are not getting a token in response, </w:t>
      </w:r>
      <w:r w:rsidR="000D459A">
        <w:rPr>
          <w:rFonts w:cstheme="minorHAnsi"/>
        </w:rPr>
        <w:t>open a support ticket and include the Charles logs from the /token post and response</w:t>
      </w:r>
      <w:r w:rsidR="00553A41">
        <w:rPr>
          <w:rFonts w:cstheme="minorHAnsi"/>
        </w:rPr>
        <w:t>.</w:t>
      </w:r>
    </w:p>
    <w:p w14:paraId="501ED7C8" w14:textId="77777777" w:rsidR="00DB0907" w:rsidRPr="00DB0907" w:rsidRDefault="00DB0907" w:rsidP="00DB0907"/>
    <w:p w14:paraId="7E483AC9" w14:textId="6B9696E3" w:rsidR="00D27672" w:rsidRPr="00DB0907" w:rsidRDefault="00915E93" w:rsidP="00915E93">
      <w:pPr>
        <w:pStyle w:val="ListParagraph"/>
        <w:numPr>
          <w:ilvl w:val="0"/>
          <w:numId w:val="3"/>
        </w:numPr>
      </w:pPr>
      <w:r w:rsidRPr="00DB0907">
        <w:t xml:space="preserve">You initialize your SDK using the token </w:t>
      </w:r>
      <w:r w:rsidR="00116647">
        <w:t>you received after the above post, using</w:t>
      </w:r>
      <w:r w:rsidRPr="00DB0907">
        <w:t xml:space="preserve"> the commands listed in the iOS or Android reference documents.</w:t>
      </w:r>
    </w:p>
    <w:p w14:paraId="6B58F649" w14:textId="43E92D8C" w:rsidR="00DB0907" w:rsidRDefault="00915E93" w:rsidP="00731413">
      <w:pPr>
        <w:pStyle w:val="ListParagraph"/>
        <w:numPr>
          <w:ilvl w:val="0"/>
          <w:numId w:val="3"/>
        </w:numPr>
      </w:pPr>
      <w:r w:rsidRPr="00DB0907">
        <w:t xml:space="preserve">During initialization, the </w:t>
      </w:r>
      <w:r w:rsidR="00116647" w:rsidRPr="00DB0907">
        <w:t>SDK automatically</w:t>
      </w:r>
      <w:r w:rsidRPr="00DB0907">
        <w:t xml:space="preserve"> posts </w:t>
      </w:r>
      <w:r w:rsidR="00DB0907" w:rsidRPr="00DB0907">
        <w:t>to the AliveCor cloud at https://us-kardia-staging.alivecor</w:t>
      </w:r>
      <w:r w:rsidR="00DB0907">
        <w:t xml:space="preserve">.com/auth/sdkPatient </w:t>
      </w:r>
      <w:r w:rsidR="001F060F">
        <w:t xml:space="preserve">(or for production, it is </w:t>
      </w:r>
      <w:r w:rsidR="001F060F" w:rsidRPr="00DB0907">
        <w:t>https://us-kardia.alivecor</w:t>
      </w:r>
      <w:r w:rsidR="001F060F">
        <w:t>.com/auth/sdkPatient)</w:t>
      </w:r>
    </w:p>
    <w:p w14:paraId="4EED2D4E" w14:textId="7E509423" w:rsidR="00DB0907" w:rsidRDefault="00116647" w:rsidP="00DB0907">
      <w:pPr>
        <w:pStyle w:val="ListParagraph"/>
        <w:numPr>
          <w:ilvl w:val="0"/>
          <w:numId w:val="3"/>
        </w:numPr>
      </w:pPr>
      <w:r>
        <w:t>A</w:t>
      </w:r>
      <w:r w:rsidR="009D7141">
        <w:t>n example of a</w:t>
      </w:r>
      <w:r>
        <w:t xml:space="preserve"> successful post/response </w:t>
      </w:r>
      <w:r w:rsidR="0090542F">
        <w:t xml:space="preserve">is shown below.  </w:t>
      </w:r>
      <w:r w:rsidR="004B34B8">
        <w:t xml:space="preserve">The response </w:t>
      </w:r>
      <w:r w:rsidR="0090542F">
        <w:t xml:space="preserve">contains information about what devices your SDK is allowed to use, the expiration of the authentication, and the phone home frequency, which is how long before you need to re-authenticate the SDK. </w:t>
      </w:r>
    </w:p>
    <w:p w14:paraId="5238E608" w14:textId="2D36DA46" w:rsidR="00116647" w:rsidRDefault="00116647" w:rsidP="00116647"/>
    <w:p w14:paraId="2C607E08" w14:textId="77777777" w:rsidR="00116647" w:rsidRDefault="00116647" w:rsidP="00116647"/>
    <w:p w14:paraId="2CAE369C" w14:textId="77777777" w:rsidR="00116647" w:rsidRDefault="00116647" w:rsidP="00116647">
      <w:pPr>
        <w:ind w:left="720"/>
      </w:pPr>
      <w:r>
        <w:t>POST:</w:t>
      </w:r>
      <w:r w:rsidRPr="00116647">
        <w:t xml:space="preserve"> </w:t>
      </w:r>
    </w:p>
    <w:p w14:paraId="6784DBB3" w14:textId="1E9A9E0E" w:rsidR="00116647" w:rsidRDefault="00116647" w:rsidP="00116647">
      <w:pPr>
        <w:ind w:left="720"/>
      </w:pPr>
      <w:r>
        <w:t>{</w:t>
      </w:r>
    </w:p>
    <w:p w14:paraId="6EED4408" w14:textId="77777777" w:rsidR="00116647" w:rsidRDefault="00116647" w:rsidP="00116647">
      <w:pPr>
        <w:ind w:left="720"/>
      </w:pPr>
      <w:r>
        <w:tab/>
        <w:t>"</w:t>
      </w:r>
      <w:proofErr w:type="spellStart"/>
      <w:r>
        <w:t>sdkVersion</w:t>
      </w:r>
      <w:proofErr w:type="spellEnd"/>
      <w:r>
        <w:t>": "1.2.0",</w:t>
      </w:r>
    </w:p>
    <w:p w14:paraId="1F57D73A" w14:textId="3B5E78E2" w:rsidR="00116647" w:rsidRDefault="00116647" w:rsidP="00116647">
      <w:pPr>
        <w:ind w:left="720"/>
      </w:pPr>
      <w:r>
        <w:tab/>
        <w:t>"</w:t>
      </w:r>
      <w:proofErr w:type="spellStart"/>
      <w:r>
        <w:t>deviceId</w:t>
      </w:r>
      <w:proofErr w:type="spellEnd"/>
      <w:r>
        <w:t>": "A97560D7-9BB6-4921-8295-</w:t>
      </w:r>
      <w:r w:rsidR="0090542F">
        <w:t>555</w:t>
      </w:r>
      <w:r>
        <w:t>A</w:t>
      </w:r>
      <w:r w:rsidR="0090542F">
        <w:t>222</w:t>
      </w:r>
      <w:r>
        <w:t>43191"</w:t>
      </w:r>
    </w:p>
    <w:p w14:paraId="4AF34C41" w14:textId="2DA5734A" w:rsidR="00116647" w:rsidRDefault="00116647" w:rsidP="00116647">
      <w:pPr>
        <w:ind w:left="720"/>
      </w:pPr>
      <w:r>
        <w:t>}</w:t>
      </w:r>
    </w:p>
    <w:p w14:paraId="3F44A823" w14:textId="77777777" w:rsidR="00116647" w:rsidRDefault="00116647" w:rsidP="00116647">
      <w:pPr>
        <w:ind w:left="720"/>
      </w:pPr>
    </w:p>
    <w:p w14:paraId="063CC6E7" w14:textId="733404B4" w:rsidR="00116647" w:rsidRDefault="00116647" w:rsidP="00116647">
      <w:pPr>
        <w:ind w:left="720"/>
      </w:pPr>
      <w:r>
        <w:t>RESPONSE:</w:t>
      </w:r>
    </w:p>
    <w:p w14:paraId="3AE3D096" w14:textId="77777777" w:rsidR="00116647" w:rsidRDefault="00116647" w:rsidP="00116647">
      <w:pPr>
        <w:ind w:left="720"/>
      </w:pPr>
      <w:r>
        <w:t>{</w:t>
      </w:r>
    </w:p>
    <w:p w14:paraId="50C5ECF2" w14:textId="77777777" w:rsidR="00116647" w:rsidRDefault="00116647" w:rsidP="00116647">
      <w:pPr>
        <w:ind w:left="720"/>
      </w:pPr>
      <w:r>
        <w:tab/>
        <w:t>"features": [{</w:t>
      </w:r>
    </w:p>
    <w:p w14:paraId="541FF3AD" w14:textId="77777777" w:rsidR="00116647" w:rsidRDefault="00116647" w:rsidP="00116647">
      <w:pPr>
        <w:ind w:left="720"/>
      </w:pPr>
      <w:r>
        <w:tab/>
      </w:r>
      <w:r>
        <w:tab/>
        <w:t>"</w:t>
      </w:r>
      <w:proofErr w:type="spellStart"/>
      <w:r>
        <w:t>publicId</w:t>
      </w:r>
      <w:proofErr w:type="spellEnd"/>
      <w:r>
        <w:t>": "fid2",</w:t>
      </w:r>
    </w:p>
    <w:p w14:paraId="68D42609" w14:textId="77777777" w:rsidR="00116647" w:rsidRDefault="00116647" w:rsidP="00116647">
      <w:pPr>
        <w:ind w:left="720"/>
      </w:pPr>
      <w:r>
        <w:tab/>
      </w:r>
      <w:r>
        <w:tab/>
        <w:t>"</w:t>
      </w:r>
      <w:proofErr w:type="spellStart"/>
      <w:r>
        <w:t>featureName</w:t>
      </w:r>
      <w:proofErr w:type="spellEnd"/>
      <w:r>
        <w:t>": "device-</w:t>
      </w:r>
      <w:proofErr w:type="spellStart"/>
      <w:r>
        <w:t>kardia</w:t>
      </w:r>
      <w:proofErr w:type="spellEnd"/>
      <w:r>
        <w:t>-triangle",</w:t>
      </w:r>
    </w:p>
    <w:p w14:paraId="2DC42094" w14:textId="77777777" w:rsidR="00116647" w:rsidRDefault="00116647" w:rsidP="00116647">
      <w:pPr>
        <w:ind w:left="720"/>
      </w:pPr>
      <w:r>
        <w:tab/>
      </w:r>
      <w:r>
        <w:tab/>
        <w:t>"</w:t>
      </w:r>
      <w:proofErr w:type="spellStart"/>
      <w:r>
        <w:t>createdAt</w:t>
      </w:r>
      <w:proofErr w:type="spellEnd"/>
      <w:r>
        <w:t>": "2020-12-11T04:37:05.052914Z",</w:t>
      </w:r>
    </w:p>
    <w:p w14:paraId="5822AA87" w14:textId="77777777" w:rsidR="00116647" w:rsidRDefault="00116647" w:rsidP="00116647">
      <w:pPr>
        <w:ind w:left="720"/>
      </w:pPr>
      <w:r>
        <w:tab/>
      </w:r>
      <w:r>
        <w:tab/>
        <w:t>"</w:t>
      </w:r>
      <w:proofErr w:type="spellStart"/>
      <w:r>
        <w:t>updatedAt</w:t>
      </w:r>
      <w:proofErr w:type="spellEnd"/>
      <w:r>
        <w:t>": "2020-12-11T04:37:05.052914Z"</w:t>
      </w:r>
    </w:p>
    <w:p w14:paraId="44F4D1F0" w14:textId="77777777" w:rsidR="00116647" w:rsidRDefault="00116647" w:rsidP="00116647">
      <w:pPr>
        <w:ind w:left="720"/>
      </w:pPr>
      <w:r>
        <w:tab/>
        <w:t>}, {</w:t>
      </w:r>
    </w:p>
    <w:p w14:paraId="7F26B64E" w14:textId="77777777" w:rsidR="00116647" w:rsidRDefault="00116647" w:rsidP="00116647">
      <w:pPr>
        <w:ind w:left="720"/>
      </w:pPr>
      <w:r>
        <w:tab/>
      </w:r>
      <w:r>
        <w:tab/>
        <w:t>"</w:t>
      </w:r>
      <w:proofErr w:type="spellStart"/>
      <w:r>
        <w:t>publicId</w:t>
      </w:r>
      <w:proofErr w:type="spellEnd"/>
      <w:r>
        <w:t>": "fid3",</w:t>
      </w:r>
    </w:p>
    <w:p w14:paraId="0B2CD18A" w14:textId="77777777" w:rsidR="00116647" w:rsidRDefault="00116647" w:rsidP="00116647">
      <w:pPr>
        <w:ind w:left="720"/>
      </w:pPr>
      <w:r>
        <w:tab/>
      </w:r>
      <w:r>
        <w:tab/>
        <w:t>"</w:t>
      </w:r>
      <w:proofErr w:type="spellStart"/>
      <w:r>
        <w:t>featureName</w:t>
      </w:r>
      <w:proofErr w:type="spellEnd"/>
      <w:r>
        <w:t>": "device-</w:t>
      </w:r>
      <w:proofErr w:type="spellStart"/>
      <w:r>
        <w:t>kardia</w:t>
      </w:r>
      <w:proofErr w:type="spellEnd"/>
      <w:r>
        <w:t>-mobile",</w:t>
      </w:r>
    </w:p>
    <w:p w14:paraId="516F50B5" w14:textId="77777777" w:rsidR="00116647" w:rsidRDefault="00116647" w:rsidP="00116647">
      <w:pPr>
        <w:ind w:left="720"/>
      </w:pPr>
      <w:r>
        <w:tab/>
      </w:r>
      <w:r>
        <w:tab/>
        <w:t>"</w:t>
      </w:r>
      <w:proofErr w:type="spellStart"/>
      <w:r>
        <w:t>createdAt</w:t>
      </w:r>
      <w:proofErr w:type="spellEnd"/>
      <w:r>
        <w:t>": "2020-10-15T21:58:48.684409Z",</w:t>
      </w:r>
    </w:p>
    <w:p w14:paraId="367804B9" w14:textId="77777777" w:rsidR="00116647" w:rsidRDefault="00116647" w:rsidP="00116647">
      <w:pPr>
        <w:ind w:left="720"/>
      </w:pPr>
      <w:r>
        <w:tab/>
      </w:r>
      <w:r>
        <w:tab/>
        <w:t>"</w:t>
      </w:r>
      <w:proofErr w:type="spellStart"/>
      <w:r>
        <w:t>updatedAt</w:t>
      </w:r>
      <w:proofErr w:type="spellEnd"/>
      <w:r>
        <w:t>": "2020-10-15T21:58:48.684409Z"</w:t>
      </w:r>
    </w:p>
    <w:p w14:paraId="355A064C" w14:textId="77777777" w:rsidR="00116647" w:rsidRDefault="00116647" w:rsidP="00116647">
      <w:pPr>
        <w:ind w:left="720"/>
      </w:pPr>
      <w:r>
        <w:tab/>
        <w:t>}],</w:t>
      </w:r>
    </w:p>
    <w:p w14:paraId="59B06A53" w14:textId="77777777" w:rsidR="00116647" w:rsidRDefault="00116647" w:rsidP="00116647">
      <w:pPr>
        <w:ind w:left="720"/>
      </w:pPr>
      <w:r>
        <w:tab/>
        <w:t>"expiration": "2022-06-22T17:46:55.125474425Z",</w:t>
      </w:r>
    </w:p>
    <w:p w14:paraId="5FEBCE63" w14:textId="77777777" w:rsidR="00116647" w:rsidRDefault="00116647" w:rsidP="00116647">
      <w:pPr>
        <w:ind w:left="720"/>
      </w:pPr>
      <w:r>
        <w:tab/>
        <w:t>"</w:t>
      </w:r>
      <w:proofErr w:type="spellStart"/>
      <w:r>
        <w:t>partnerPhoneHomeFrequency</w:t>
      </w:r>
      <w:proofErr w:type="spellEnd"/>
      <w:r>
        <w:t>": 604800</w:t>
      </w:r>
    </w:p>
    <w:p w14:paraId="00266CA2" w14:textId="74599CCE" w:rsidR="00116647" w:rsidRDefault="00116647" w:rsidP="00116647">
      <w:pPr>
        <w:ind w:left="720"/>
      </w:pPr>
      <w:r>
        <w:t>}</w:t>
      </w:r>
    </w:p>
    <w:p w14:paraId="7FB45140" w14:textId="77777777" w:rsidR="00116647" w:rsidRDefault="00116647" w:rsidP="00116647"/>
    <w:p w14:paraId="51AC46AA" w14:textId="798BCD63" w:rsidR="00915E93" w:rsidRDefault="0090542F" w:rsidP="0018463E">
      <w:pPr>
        <w:pStyle w:val="ListParagraph"/>
        <w:numPr>
          <w:ilvl w:val="0"/>
          <w:numId w:val="3"/>
        </w:numPr>
      </w:pPr>
      <w:r>
        <w:t xml:space="preserve">If you are unable to get this far, please open a support ticket and send AliveCor the Charles logs from </w:t>
      </w:r>
      <w:r w:rsidR="000D459A">
        <w:t xml:space="preserve">the /token post and response, as well as the SDKs automatic post to </w:t>
      </w:r>
      <w:proofErr w:type="gramStart"/>
      <w:r w:rsidR="000D459A" w:rsidRPr="00DB0907">
        <w:t>https://us-kardia-staging.alivecor</w:t>
      </w:r>
      <w:r w:rsidR="000D459A">
        <w:t xml:space="preserve">.com/auth/sdkPatient </w:t>
      </w:r>
      <w:r>
        <w:t xml:space="preserve"> so</w:t>
      </w:r>
      <w:proofErr w:type="gramEnd"/>
      <w:r>
        <w:t xml:space="preserve"> we can troubleshoot.</w:t>
      </w:r>
      <w:r w:rsidR="000D459A">
        <w:t xml:space="preserve">  Charles can be configured to only log transactions to certain IP addresses, so you can filter out all the IP traffic to/from the target device that does not apply, to ensure you only see the two transaction</w:t>
      </w:r>
      <w:r w:rsidR="00553A41">
        <w:t>s</w:t>
      </w:r>
      <w:r w:rsidR="000D459A">
        <w:t xml:space="preserve"> described above.</w:t>
      </w:r>
    </w:p>
    <w:p w14:paraId="035342F5" w14:textId="5794D61F" w:rsidR="00CC1820" w:rsidRDefault="00CC1820" w:rsidP="00CC1820">
      <w:pPr>
        <w:ind w:left="360"/>
      </w:pPr>
    </w:p>
    <w:p w14:paraId="03E74D37" w14:textId="5B89E450" w:rsidR="00CC1820" w:rsidRDefault="00CC1820" w:rsidP="00CC1820">
      <w:pPr>
        <w:ind w:left="360"/>
      </w:pPr>
    </w:p>
    <w:p w14:paraId="5408A6C8" w14:textId="6AF318B3" w:rsidR="00CC1820" w:rsidRDefault="00CC1820" w:rsidP="00CC1820">
      <w:pPr>
        <w:ind w:left="360"/>
      </w:pPr>
    </w:p>
    <w:p w14:paraId="0B078743" w14:textId="7EFACB01" w:rsidR="00CC1820" w:rsidRDefault="00CC1820" w:rsidP="0000353B">
      <w:r>
        <w:t xml:space="preserve">Step 2:  </w:t>
      </w:r>
      <w:r w:rsidR="005B1DCA">
        <w:t>Initialization failures with your app</w:t>
      </w:r>
    </w:p>
    <w:p w14:paraId="1D49C41E" w14:textId="4D990C73" w:rsidR="00DD0B51" w:rsidRDefault="005B1DCA" w:rsidP="0000353B">
      <w:r>
        <w:t xml:space="preserve">Once the sample app is authenticating and taking recordings, you </w:t>
      </w:r>
      <w:r w:rsidR="00DD0B51">
        <w:t xml:space="preserve">can </w:t>
      </w:r>
      <w:r>
        <w:t xml:space="preserve">start to build your app, using as many of the sample app components as you like.  If you </w:t>
      </w:r>
      <w:proofErr w:type="gramStart"/>
      <w:r>
        <w:t>are able to</w:t>
      </w:r>
      <w:proofErr w:type="gramEnd"/>
      <w:r>
        <w:t xml:space="preserve"> initialize the sample app but your project will not initialize, </w:t>
      </w:r>
      <w:r w:rsidR="00DD0B51">
        <w:t>here are some troubleshooting steps to take:</w:t>
      </w:r>
    </w:p>
    <w:p w14:paraId="2E2BC523" w14:textId="77777777" w:rsidR="00DD0B51" w:rsidRDefault="00DD0B51" w:rsidP="00CC1820">
      <w:pPr>
        <w:ind w:left="360"/>
      </w:pPr>
    </w:p>
    <w:p w14:paraId="52003D31" w14:textId="72D92B7A" w:rsidR="00DD0B51" w:rsidRDefault="00DD0B51" w:rsidP="0000353B">
      <w:pPr>
        <w:pStyle w:val="ListParagraph"/>
        <w:numPr>
          <w:ilvl w:val="0"/>
          <w:numId w:val="5"/>
        </w:numPr>
        <w:ind w:left="720"/>
      </w:pPr>
      <w:r>
        <w:t xml:space="preserve">Look at the Charles logs to confirm the posts and responses to </w:t>
      </w:r>
      <w:proofErr w:type="spellStart"/>
      <w:r>
        <w:t>x.x.x.x</w:t>
      </w:r>
      <w:proofErr w:type="spellEnd"/>
      <w:r>
        <w:t xml:space="preserve">/token and </w:t>
      </w:r>
      <w:proofErr w:type="gramStart"/>
      <w:r w:rsidRPr="00DB0907">
        <w:t>https://us-kardia-staging.alivecor</w:t>
      </w:r>
      <w:r>
        <w:t>.com/auth/sdkPatient  are</w:t>
      </w:r>
      <w:proofErr w:type="gramEnd"/>
      <w:r>
        <w:t xml:space="preserve"> working the same in your app as they did for the sample app.</w:t>
      </w:r>
    </w:p>
    <w:p w14:paraId="27C15CC4" w14:textId="00199604" w:rsidR="00DD0B51" w:rsidRPr="00DD0B51" w:rsidRDefault="00DD0B51" w:rsidP="0000353B">
      <w:pPr>
        <w:pStyle w:val="ListParagraph"/>
        <w:numPr>
          <w:ilvl w:val="0"/>
          <w:numId w:val="5"/>
        </w:numPr>
        <w:ind w:left="720"/>
      </w:pPr>
      <w:r>
        <w:t>If the authentication looks correct but</w:t>
      </w:r>
      <w:r w:rsidRPr="00DD0B51">
        <w:t xml:space="preserve"> you still cannot initialize your app, you can open a support ticket with AliveCor and include the following information:</w:t>
      </w:r>
    </w:p>
    <w:p w14:paraId="5992A8ED" w14:textId="3E77AA0E" w:rsidR="00DD0B51" w:rsidRPr="00DD0B51" w:rsidRDefault="00DD0B51" w:rsidP="0000353B">
      <w:pPr>
        <w:pStyle w:val="ListParagraph"/>
        <w:numPr>
          <w:ilvl w:val="1"/>
          <w:numId w:val="5"/>
        </w:numPr>
        <w:ind w:left="1080"/>
      </w:pPr>
      <w:r w:rsidRPr="00DD0B51">
        <w:t>Details about the target device, including SDK version, phone (or tablet) make and model number, OS version</w:t>
      </w:r>
    </w:p>
    <w:p w14:paraId="6A676DBA" w14:textId="0DB07188" w:rsidR="00DD0B51" w:rsidRDefault="00DD0B51" w:rsidP="0000353B">
      <w:pPr>
        <w:pStyle w:val="ListParagraph"/>
        <w:numPr>
          <w:ilvl w:val="1"/>
          <w:numId w:val="5"/>
        </w:numPr>
        <w:ind w:left="1080"/>
      </w:pPr>
      <w:r w:rsidRPr="00DD0B51">
        <w:t xml:space="preserve">A code snippet or your entire source code that can reproduce the </w:t>
      </w:r>
      <w:r w:rsidR="009423D6">
        <w:t xml:space="preserve">initialization </w:t>
      </w:r>
      <w:r w:rsidRPr="00DD0B51">
        <w:t>failure</w:t>
      </w:r>
    </w:p>
    <w:p w14:paraId="4500184B" w14:textId="5B34C47D" w:rsidR="00DD0B51" w:rsidRDefault="009423D6" w:rsidP="0000353B">
      <w:pPr>
        <w:pStyle w:val="ListParagraph"/>
        <w:numPr>
          <w:ilvl w:val="1"/>
          <w:numId w:val="5"/>
        </w:numPr>
        <w:ind w:left="1080"/>
      </w:pPr>
      <w:r>
        <w:t>The run time logs that show all the errors during initialization</w:t>
      </w:r>
    </w:p>
    <w:p w14:paraId="1262DE28" w14:textId="773BABC4" w:rsidR="00DD0B51" w:rsidRDefault="00DD0B51" w:rsidP="0000353B">
      <w:pPr>
        <w:ind w:left="1080"/>
      </w:pPr>
    </w:p>
    <w:p w14:paraId="473963A8" w14:textId="77777777" w:rsidR="0000353B" w:rsidRPr="00DD0B51" w:rsidRDefault="0000353B" w:rsidP="0000353B">
      <w:pPr>
        <w:ind w:left="1080"/>
      </w:pPr>
    </w:p>
    <w:p w14:paraId="7FB0FBC5" w14:textId="3A22D78D" w:rsidR="0000353B" w:rsidRDefault="0000353B" w:rsidP="0000353B">
      <w:r>
        <w:t>Step 3:  Other failures or issues with your app</w:t>
      </w:r>
    </w:p>
    <w:p w14:paraId="4C4D905B" w14:textId="7FAF32D0" w:rsidR="0000353B" w:rsidRPr="00DD0B51" w:rsidRDefault="0000353B" w:rsidP="0000353B">
      <w:pPr>
        <w:pStyle w:val="ListParagraph"/>
        <w:numPr>
          <w:ilvl w:val="0"/>
          <w:numId w:val="6"/>
        </w:numPr>
        <w:ind w:left="720"/>
      </w:pPr>
      <w:r>
        <w:t>You</w:t>
      </w:r>
      <w:r w:rsidRPr="00DD0B51">
        <w:t xml:space="preserve"> can open a support ticket with AliveCor and include the following information:</w:t>
      </w:r>
    </w:p>
    <w:p w14:paraId="56A7CF4B" w14:textId="042454B4" w:rsidR="0000353B" w:rsidRDefault="0000353B" w:rsidP="0000353B">
      <w:pPr>
        <w:pStyle w:val="ListParagraph"/>
        <w:numPr>
          <w:ilvl w:val="1"/>
          <w:numId w:val="6"/>
        </w:numPr>
        <w:ind w:left="1080"/>
      </w:pPr>
      <w:r w:rsidRPr="00DD0B51">
        <w:t>Details about the target device, including phone (or tablet) make and model number, OS version</w:t>
      </w:r>
    </w:p>
    <w:p w14:paraId="00D23CDC" w14:textId="1657B01D" w:rsidR="009F66A9" w:rsidRPr="00DD0B51" w:rsidRDefault="009F66A9" w:rsidP="0000353B">
      <w:pPr>
        <w:pStyle w:val="ListParagraph"/>
        <w:numPr>
          <w:ilvl w:val="1"/>
          <w:numId w:val="6"/>
        </w:numPr>
        <w:ind w:left="1080"/>
      </w:pPr>
      <w:r>
        <w:t>The AliveCor SDK version you are using.</w:t>
      </w:r>
    </w:p>
    <w:p w14:paraId="7EC86116" w14:textId="2FADBA49" w:rsidR="0000353B" w:rsidRDefault="0000353B" w:rsidP="0000353B">
      <w:pPr>
        <w:pStyle w:val="ListParagraph"/>
        <w:numPr>
          <w:ilvl w:val="1"/>
          <w:numId w:val="6"/>
        </w:numPr>
        <w:ind w:left="1080"/>
      </w:pPr>
      <w:r w:rsidRPr="00DD0B51">
        <w:t xml:space="preserve">A code snippet or your entire source code that can reproduce the </w:t>
      </w:r>
      <w:r>
        <w:t xml:space="preserve">problem.  If is </w:t>
      </w:r>
      <w:r w:rsidR="009B7E70">
        <w:t xml:space="preserve">also </w:t>
      </w:r>
      <w:r>
        <w:t xml:space="preserve">occurring in the sample app let us know that as well.  </w:t>
      </w:r>
    </w:p>
    <w:p w14:paraId="684177F5" w14:textId="286D67D1" w:rsidR="0000353B" w:rsidRDefault="0000353B" w:rsidP="0000353B">
      <w:pPr>
        <w:pStyle w:val="ListParagraph"/>
        <w:numPr>
          <w:ilvl w:val="1"/>
          <w:numId w:val="6"/>
        </w:numPr>
        <w:ind w:left="1080"/>
      </w:pPr>
      <w:r>
        <w:t>The run time logs that show all the errors during failure (if any)</w:t>
      </w:r>
    </w:p>
    <w:p w14:paraId="15B9E8E7" w14:textId="07C94FA1" w:rsidR="0000353B" w:rsidRDefault="0000353B" w:rsidP="0000353B">
      <w:pPr>
        <w:pStyle w:val="ListParagraph"/>
        <w:numPr>
          <w:ilvl w:val="1"/>
          <w:numId w:val="6"/>
        </w:numPr>
        <w:ind w:left="1080"/>
      </w:pPr>
      <w:r>
        <w:t>A full description of the failure.  Screen shots or video capture are very helpful</w:t>
      </w:r>
    </w:p>
    <w:p w14:paraId="51008D2F" w14:textId="77777777" w:rsidR="00853482" w:rsidRDefault="00853482" w:rsidP="00853482">
      <w:pPr>
        <w:pStyle w:val="ListParagraph"/>
        <w:ind w:left="1080"/>
      </w:pPr>
    </w:p>
    <w:p w14:paraId="4A21132E" w14:textId="03C1C9C6" w:rsidR="00853482" w:rsidRDefault="00853482" w:rsidP="00853482"/>
    <w:p w14:paraId="0CAEBF15" w14:textId="77777777" w:rsidR="00853482" w:rsidRDefault="00853482" w:rsidP="00853482">
      <w:r>
        <w:t>Other things to be aware of:</w:t>
      </w:r>
    </w:p>
    <w:p w14:paraId="43FA8113" w14:textId="77777777" w:rsidR="00853482" w:rsidRDefault="00853482" w:rsidP="00853482"/>
    <w:p w14:paraId="3C66654E" w14:textId="1F037661" w:rsidR="00853482" w:rsidRDefault="00853482" w:rsidP="00853482">
      <w:r>
        <w:t>Make sure to set the AC mains frequency of the recording flow to 50 or 60Hz, depending on the region.  The sample app is set for 60Hz.  In Europe the correct value is 50Hz, in the US it is 60Hz.  Other countries will use one or the other.  If the mains filter is set to the wrong value, you will get interference in the recordings that looks like a clean 50Hz or 60Hz sine wave superimposed on the recording.</w:t>
      </w:r>
    </w:p>
    <w:p w14:paraId="32A3F2A8" w14:textId="77777777" w:rsidR="0000353B" w:rsidRPr="00DD0B51" w:rsidRDefault="0000353B" w:rsidP="0000353B">
      <w:pPr>
        <w:ind w:left="1080"/>
      </w:pPr>
    </w:p>
    <w:p w14:paraId="019E46E7" w14:textId="77777777" w:rsidR="00DD0B51" w:rsidRDefault="00DD0B51" w:rsidP="00CC1820">
      <w:pPr>
        <w:ind w:left="360"/>
      </w:pPr>
    </w:p>
    <w:p w14:paraId="111ABE65" w14:textId="67FF1C30" w:rsidR="002A70E4" w:rsidRDefault="002A70E4" w:rsidP="0000353B">
      <w:pPr>
        <w:ind w:left="-60" w:firstLine="60"/>
      </w:pPr>
    </w:p>
    <w:sectPr w:rsidR="002A70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2F6C16"/>
    <w:multiLevelType w:val="hybridMultilevel"/>
    <w:tmpl w:val="B99C429E"/>
    <w:lvl w:ilvl="0" w:tplc="FFFFFFF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6BB1081"/>
    <w:multiLevelType w:val="hybridMultilevel"/>
    <w:tmpl w:val="9DEE25CC"/>
    <w:lvl w:ilvl="0" w:tplc="D9366C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2BC6ED3"/>
    <w:multiLevelType w:val="hybridMultilevel"/>
    <w:tmpl w:val="A328E2A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00466A6"/>
    <w:multiLevelType w:val="hybridMultilevel"/>
    <w:tmpl w:val="1486E03C"/>
    <w:lvl w:ilvl="0" w:tplc="9296E9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94A5390"/>
    <w:multiLevelType w:val="hybridMultilevel"/>
    <w:tmpl w:val="EEF8468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B6E0B43"/>
    <w:multiLevelType w:val="hybridMultilevel"/>
    <w:tmpl w:val="58A62FE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C1E5041"/>
    <w:multiLevelType w:val="hybridMultilevel"/>
    <w:tmpl w:val="EEF846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CF3407A"/>
    <w:multiLevelType w:val="hybridMultilevel"/>
    <w:tmpl w:val="B99C429E"/>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1502239255">
    <w:abstractNumId w:val="1"/>
  </w:num>
  <w:num w:numId="2" w16cid:durableId="1025667171">
    <w:abstractNumId w:val="3"/>
  </w:num>
  <w:num w:numId="3" w16cid:durableId="1313832747">
    <w:abstractNumId w:val="6"/>
  </w:num>
  <w:num w:numId="4" w16cid:durableId="180552867">
    <w:abstractNumId w:val="4"/>
  </w:num>
  <w:num w:numId="5" w16cid:durableId="1629312733">
    <w:abstractNumId w:val="0"/>
  </w:num>
  <w:num w:numId="6" w16cid:durableId="1348293242">
    <w:abstractNumId w:val="7"/>
  </w:num>
  <w:num w:numId="7" w16cid:durableId="974406256">
    <w:abstractNumId w:val="5"/>
  </w:num>
  <w:num w:numId="8" w16cid:durableId="13304017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7CA"/>
    <w:rsid w:val="0000353B"/>
    <w:rsid w:val="0009519C"/>
    <w:rsid w:val="000D459A"/>
    <w:rsid w:val="00114504"/>
    <w:rsid w:val="00116647"/>
    <w:rsid w:val="00161B6D"/>
    <w:rsid w:val="001F060F"/>
    <w:rsid w:val="00200A77"/>
    <w:rsid w:val="002A21EB"/>
    <w:rsid w:val="002A70E4"/>
    <w:rsid w:val="00351709"/>
    <w:rsid w:val="004A76BC"/>
    <w:rsid w:val="004B34B8"/>
    <w:rsid w:val="00553A41"/>
    <w:rsid w:val="00556F77"/>
    <w:rsid w:val="005B1DCA"/>
    <w:rsid w:val="0064136C"/>
    <w:rsid w:val="00665CAD"/>
    <w:rsid w:val="006A24BA"/>
    <w:rsid w:val="007E75EF"/>
    <w:rsid w:val="00835145"/>
    <w:rsid w:val="00853482"/>
    <w:rsid w:val="0090542F"/>
    <w:rsid w:val="00915E93"/>
    <w:rsid w:val="009423D6"/>
    <w:rsid w:val="00957C2A"/>
    <w:rsid w:val="009B7E70"/>
    <w:rsid w:val="009D7141"/>
    <w:rsid w:val="009F66A9"/>
    <w:rsid w:val="00A547CA"/>
    <w:rsid w:val="00B43D44"/>
    <w:rsid w:val="00B83AC6"/>
    <w:rsid w:val="00BD2BC4"/>
    <w:rsid w:val="00C71956"/>
    <w:rsid w:val="00CC1820"/>
    <w:rsid w:val="00D27672"/>
    <w:rsid w:val="00DB0907"/>
    <w:rsid w:val="00DD0B51"/>
    <w:rsid w:val="00EA29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5DD3553"/>
  <w15:chartTrackingRefBased/>
  <w15:docId w15:val="{B7FE2644-D0E4-DA4E-852A-33802BCD0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547CA"/>
    <w:pPr>
      <w:ind w:left="720"/>
      <w:contextualSpacing/>
    </w:pPr>
  </w:style>
  <w:style w:type="character" w:styleId="Hyperlink">
    <w:name w:val="Hyperlink"/>
    <w:basedOn w:val="DefaultParagraphFont"/>
    <w:uiPriority w:val="99"/>
    <w:unhideWhenUsed/>
    <w:rsid w:val="00556F77"/>
    <w:rPr>
      <w:color w:val="0563C1" w:themeColor="hyperlink"/>
      <w:u w:val="single"/>
    </w:rPr>
  </w:style>
  <w:style w:type="character" w:styleId="UnresolvedMention">
    <w:name w:val="Unresolved Mention"/>
    <w:basedOn w:val="DefaultParagraphFont"/>
    <w:uiPriority w:val="99"/>
    <w:semiHidden/>
    <w:unhideWhenUsed/>
    <w:rsid w:val="00556F77"/>
    <w:rPr>
      <w:color w:val="605E5C"/>
      <w:shd w:val="clear" w:color="auto" w:fill="E1DFDD"/>
    </w:rPr>
  </w:style>
  <w:style w:type="paragraph" w:customStyle="1" w:styleId="Default">
    <w:name w:val="Default"/>
    <w:rsid w:val="00DB0907"/>
    <w:pPr>
      <w:autoSpaceDE w:val="0"/>
      <w:autoSpaceDN w:val="0"/>
      <w:adjustRightInd w:val="0"/>
    </w:pPr>
    <w:rPr>
      <w:rFonts w:ascii="Calibri" w:hAnsi="Calibri" w:cs="Calibri"/>
      <w:color w:val="000000"/>
    </w:rPr>
  </w:style>
  <w:style w:type="character" w:styleId="FollowedHyperlink">
    <w:name w:val="FollowedHyperlink"/>
    <w:basedOn w:val="DefaultParagraphFont"/>
    <w:uiPriority w:val="99"/>
    <w:semiHidden/>
    <w:unhideWhenUsed/>
    <w:rsid w:val="009F66A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0947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livecor.atlassian.net/servicedesk/customer/portal/4" TargetMode="External"/><Relationship Id="rId3" Type="http://schemas.openxmlformats.org/officeDocument/2006/relationships/settings" Target="settings.xml"/><Relationship Id="rId7" Type="http://schemas.openxmlformats.org/officeDocument/2006/relationships/hyperlink" Target="https://docs.tealium.com/platforms/android-kotlin/charles-proxy-androi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tealium.com/platforms/ios-swift/charles-proxy-iosdevice/" TargetMode="External"/><Relationship Id="rId11" Type="http://schemas.openxmlformats.org/officeDocument/2006/relationships/theme" Target="theme/theme1.xml"/><Relationship Id="rId5" Type="http://schemas.openxmlformats.org/officeDocument/2006/relationships/hyperlink" Target="https://www.charlesproxy.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x.x.x.x:8080/tok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947</Words>
  <Characters>5401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Kuemmel</dc:creator>
  <cp:keywords/>
  <dc:description/>
  <cp:lastModifiedBy>Paul Kuemmel</cp:lastModifiedBy>
  <cp:revision>3</cp:revision>
  <dcterms:created xsi:type="dcterms:W3CDTF">2024-02-27T14:57:00Z</dcterms:created>
  <dcterms:modified xsi:type="dcterms:W3CDTF">2024-06-06T14:03:00Z</dcterms:modified>
</cp:coreProperties>
</file>