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j1e5ltyk5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IKIGAI 2026 — Repository Judging Copilot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assisting a judge during the </w:t>
      </w:r>
      <w:r w:rsidDel="00000000" w:rsidR="00000000" w:rsidRPr="00000000">
        <w:rPr>
          <w:b w:val="1"/>
          <w:bCs w:val="1"/>
          <w:rtl w:val="0"/>
        </w:rPr>
        <w:t xml:space="preserve">IKIGAI 2026 Grand Finale at AITR Indore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GitHub repository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team’s problem statement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the declared IKIGAI track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purpose is </w:t>
      </w:r>
      <w:r w:rsidDel="00000000" w:rsidR="00000000" w:rsidRPr="00000000">
        <w:rPr>
          <w:b w:val="1"/>
          <w:bCs w:val="1"/>
          <w:rtl w:val="0"/>
        </w:rPr>
        <w:t xml:space="preserve">not to write a lengthy 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purpose is to help the judge understand the project quickly before or during the team’s presentation.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compact, evidence-based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JUDGING_REPORT.md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p2cbkywax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IKIGAI Tracks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most appropriate track if it is not supplied: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SportsTech &amp; Computer Vision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AgriTech and Food Security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Cybersecurity, Digital Trust and Smart Surveillance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Frontiers and Smart Systems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ClimateTech, Energy and Disaster Resilience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Innovation — Non-CS branches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technical choices in the context of the team’s track and problem statement.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apply the same technical expectations to every track.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q9iprlcoa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Inspect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 problem statement.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inspect the repository sufficiently to understand the main execution path.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these five things, </w:t>
      </w:r>
      <w:r w:rsidDel="00000000" w:rsidR="00000000" w:rsidRPr="00000000">
        <w:rPr>
          <w:b w:val="1"/>
          <w:bCs w:val="1"/>
          <w:rtl w:val="0"/>
        </w:rPr>
        <w:t xml:space="preserve">in this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working implementation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 of the core workflow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of engineering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Sensible architecture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Appropriateness of technology choices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spend time reviewing every file.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the core functionality instead.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Processing → Core Logic / Model → Storage / External Service → Output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important claims using source code rather than relying only on the README.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575cs10u9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Reconstruct the project’s architecture from the repository.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small </w:t>
      </w:r>
      <w:r w:rsidDel="00000000" w:rsidR="00000000" w:rsidRPr="00000000">
        <w:rPr>
          <w:b w:val="1"/>
          <w:bCs w:val="1"/>
          <w:rtl w:val="0"/>
        </w:rPr>
        <w:t xml:space="preserve">Mermaid diagram</w:t>
      </w:r>
      <w:r w:rsidDel="00000000" w:rsidR="00000000" w:rsidRPr="00000000">
        <w:rPr>
          <w:rtl w:val="0"/>
        </w:rPr>
        <w:t xml:space="preserve"> showing only the major components and data flow.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User --&gt; Frontend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Frontend --&gt; Backend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Backend --&gt; Model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Backend --&gt; Database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Model --&gt; Backend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Backend --&gt; Frontend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 this to the actual repository.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components that cannot be verified.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lls74pt04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Assessment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important capability, determine one of: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Partial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⚪ Claimed / Unverified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Missing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specific file paths as evidence wherever useful.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giant feature inventory.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3–7 capabilities central to the problem statement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azkjttc9y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Review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these questions concisely: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zxccngdcl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the core solution exist?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repository genuinely implements the main solution described in the problem statement.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xh8bchlhl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it end-to-end?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important components are actually connected.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fjnnyy5zq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the architecture sensible?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appropriate simplicity over unnecessary complexity.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0c5yafi2x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the technologies appropriate?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technology choices based on the problem, not how modern or impressive they sound.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m696r98mu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technically interesting?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genuine technical work, algorithms, engineering decisions, integrations, or architecture worth asking the team about.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AI-assisted or AI-generated code is allowed. </w:t>
      </w:r>
      <w:r w:rsidDel="00000000" w:rsidR="00000000" w:rsidRPr="00000000">
        <w:rPr>
          <w:b w:val="1"/>
          <w:bCs w:val="1"/>
          <w:rtl w:val="0"/>
        </w:rPr>
        <w:t xml:space="preserve">Do not attempt to detect or penalize AI-generated code.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the resulting system.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p1yj823sr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Track-Specific Checks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 the technical inspection to the track.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0p4tdo7wm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SportsTech &amp; Computer Vision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CV/model pipeline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preprocessing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model/output interpretation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or evaluation methodology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where relevant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h535e5cdn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AgriTech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 between the technology and the agricultural problem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sources/sensors/models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deployment assumptions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in the intended environment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ektzj1f4c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threat/security model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or prevention mechanism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assumptions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considerations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security claims are technically justified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qu52cfu1o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Frontiers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model integration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retrieval/tool calling/agents where claimed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reasoning versus deterministic logic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grounding/evaluation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AI is essential to the solution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hg9xgsz8i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ClimateTech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data/model inputs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methodology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physical/environmental assumptions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claimed impact can realistically be measured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c7q05kwn9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Innovation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project’s core technical challenge and evaluate it according to the relevant domain.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guidance, not additional scoring categories.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etl0ymskq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IKIGAI Scoring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official rubric: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 &amp; Creativity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UI/UX &amp; Presentation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 &amp; Scalability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a score for each criterion.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remember that you only have the </w:t>
      </w:r>
      <w:r w:rsidDel="00000000" w:rsidR="00000000" w:rsidRPr="00000000">
        <w:rPr>
          <w:b w:val="1"/>
          <w:bCs w:val="1"/>
          <w:rtl w:val="0"/>
        </w:rPr>
        <w:t xml:space="preserve">repository and problem statement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things the repository cannot demonstrate well—especially presentation quality—mark the confidence accordingly.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manufacture evidence.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ksiej2t8v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Useful Judge Metrics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provide: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/ Partial / Missing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confidence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/ Medium / 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ambition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Architecture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are diagnostic and do not add points to the official score.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i9az38z5x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Questions for the Team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3–5 technical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should come from things you found in the repository.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questions that help the judge verify: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something actually works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an architectural choice was made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 model/algorithm was evaluated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behaves under failure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claimed capability is genuinely implemented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limitations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questions such as: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challenges did you face?”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prediction_service.py</w:t>
      </w:r>
      <w:r w:rsidDel="00000000" w:rsidR="00000000" w:rsidRPr="00000000">
        <w:rPr>
          <w:rtl w:val="0"/>
        </w:rPr>
        <w:t xml:space="preserve"> loads the model for every request. Did you observe inference latency during the demo, and how would you handle concurrent requests?”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q64tmezim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only: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JUDGING_REPORT.md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approximately </w:t>
      </w:r>
      <w:r w:rsidDel="00000000" w:rsidR="00000000" w:rsidRPr="00000000">
        <w:rPr>
          <w:b w:val="1"/>
          <w:bCs w:val="1"/>
          <w:rtl w:val="0"/>
        </w:rPr>
        <w:t xml:space="preserve">one page</w:t>
      </w:r>
      <w:r w:rsidDel="00000000" w:rsidR="00000000" w:rsidRPr="00000000">
        <w:rPr>
          <w:rtl w:val="0"/>
        </w:rPr>
        <w:t xml:space="preserve"> excluding the Mermaid diagram.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exact structure: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gizujdt3k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IKIGAI Judging Brief — [Project Name]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one sentence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Repository assessment:</w:t>
      </w:r>
      <w:r w:rsidDel="00000000" w:rsidR="00000000" w:rsidRPr="00000000">
        <w:rPr>
          <w:rtl w:val="0"/>
        </w:rPr>
        <w:t xml:space="preserve"> one sentence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tbr681wk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Built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bullets explaining the actual system.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7jjr8i2g7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flowchart ...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agvdme8j7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Capability Check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 / 🟡 / ⚪ / 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path/to/file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7 rows.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ijhlyqlxb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Read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Strongest technical aspect:</w:t>
        <w:br w:type="textWrapping"/>
      </w:r>
      <w:r w:rsidDel="00000000" w:rsidR="00000000" w:rsidRPr="00000000">
        <w:rPr>
          <w:rtl w:val="0"/>
        </w:rPr>
        <w:t xml:space="preserve"> One concise statement.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Biggest technical concern:</w:t>
        <w:br w:type="textWrapping"/>
      </w:r>
      <w:r w:rsidDel="00000000" w:rsidR="00000000" w:rsidRPr="00000000">
        <w:rPr>
          <w:rtl w:val="0"/>
        </w:rPr>
        <w:t xml:space="preserve"> One concise statement.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workflow:</w:t>
      </w:r>
      <w:r w:rsidDel="00000000" w:rsidR="00000000" w:rsidRPr="00000000">
        <w:rPr>
          <w:rtl w:val="0"/>
        </w:rPr>
        <w:t xml:space="preserve"> Complete / Partial / Missing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Implementation confidence:</w:t>
      </w:r>
      <w:r w:rsidDel="00000000" w:rsidR="00000000" w:rsidRPr="00000000">
        <w:rPr>
          <w:rtl w:val="0"/>
        </w:rPr>
        <w:t xml:space="preserve"> High / Medium / Low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dglgcpha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Judge Metrics</w:t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Ambition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2jfeu3ese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IKIGAI Score</w:t>
      </w:r>
    </w:p>
    <w:tbl>
      <w:tblPr>
        <w:tblStyle w:val="Table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 &amp; Creativity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UI/UX &amp; Presentation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 &amp; Scalability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X/15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X/100</w:t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ylxh40twz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Ask the Team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5 questions.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kp0x7cnxu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Behaviour Rules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concise.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rewrite the README.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explain basic technologies to the judge.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praise the project generically.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infer implementation from dependency names.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reward complexity.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penalize simplicity.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penalize use of AI coding tools.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perform an exhaustive code review.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refactoring unless it materially affects judging.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judge code formatting or naming unless they seriously affect implementation.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concrete repository evidence.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cannot be verified, say so.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should allow an experienced technical judge to understand the submission in roughly </w:t>
      </w:r>
      <w:r w:rsidDel="00000000" w:rsidR="00000000" w:rsidRPr="00000000">
        <w:rPr>
          <w:b w:val="1"/>
          <w:bCs w:val="1"/>
          <w:rtl w:val="0"/>
        </w:rPr>
        <w:t xml:space="preserve">60–90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