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4645" w14:textId="7163621C" w:rsidR="00E07406" w:rsidRDefault="00520132" w:rsidP="00D93131">
      <w:pPr>
        <w:pStyle w:val="FirstParagraph"/>
        <w:jc w:val="center"/>
        <w:rPr>
          <w:b/>
          <w:bCs/>
        </w:rPr>
      </w:pPr>
      <w:r>
        <w:rPr>
          <w:b/>
          <w:bCs/>
        </w:rPr>
        <w:t xml:space="preserve">Menjaga Kesehatan Lingkungan: </w:t>
      </w:r>
      <w:proofErr w:type="spellStart"/>
      <w:r>
        <w:rPr>
          <w:b/>
          <w:bCs/>
        </w:rPr>
        <w:t>Belajar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Bertindak</w:t>
      </w:r>
      <w:proofErr w:type="spellEnd"/>
      <w:r>
        <w:rPr>
          <w:b/>
          <w:bCs/>
        </w:rPr>
        <w:t xml:space="preserve"> Bersama</w:t>
      </w:r>
    </w:p>
    <w:p w14:paraId="0CB7CAE1" w14:textId="77777777" w:rsidR="00D93131" w:rsidRPr="00D93131" w:rsidRDefault="00D93131" w:rsidP="00D93131">
      <w:pPr>
        <w:pStyle w:val="BodyText"/>
      </w:pPr>
    </w:p>
    <w:p w14:paraId="71B9A51F" w14:textId="77777777" w:rsidR="00E07406" w:rsidRDefault="00520132">
      <w:pPr>
        <w:pStyle w:val="BodyText"/>
        <w:spacing w:after="120"/>
      </w:pPr>
      <w:r>
        <w:rPr>
          <w:b/>
          <w:bCs/>
        </w:rPr>
        <w:t>Tujuan Pembelajaran</w:t>
      </w:r>
    </w:p>
    <w:p w14:paraId="7A009137" w14:textId="77777777" w:rsidR="00E07406" w:rsidRDefault="00520132" w:rsidP="00D93131">
      <w:pPr>
        <w:pStyle w:val="BodyText"/>
        <w:jc w:val="both"/>
      </w:pPr>
      <w:r>
        <w:t xml:space="preserve">Anak usia 4–5 tahun menunjukkan rasa syukur kepada Tuhan dengan merawat lingkungan; menjelaskan kebiasaan di sekitarnya; mengenal urutan kejadian; mengambil keputusan untuk masalah sederhana; mengenal dan mengelompokkan sapu, tempat sampah, serta serokan; </w:t>
      </w:r>
      <w:r>
        <w:t>aktif dalam Operasi Semut; dan membedakan lingkungan bersih dan kotor melalui kegiatan seperti merapikan mainan atau mengelap meja.</w:t>
      </w:r>
    </w:p>
    <w:p w14:paraId="02CFEE09" w14:textId="77777777" w:rsidR="00E07406" w:rsidRDefault="00520132" w:rsidP="00D93131">
      <w:pPr>
        <w:pStyle w:val="BodyText"/>
        <w:spacing w:after="120"/>
        <w:jc w:val="both"/>
      </w:pPr>
      <w:r>
        <w:rPr>
          <w:b/>
          <w:bCs/>
        </w:rPr>
        <w:t>Asesmen</w:t>
      </w:r>
    </w:p>
    <w:p w14:paraId="7DEB76E7" w14:textId="77777777" w:rsidR="00E07406" w:rsidRDefault="00520132" w:rsidP="00D93131">
      <w:pPr>
        <w:pStyle w:val="BodyText"/>
        <w:jc w:val="both"/>
      </w:pPr>
      <w:r>
        <w:t>Guru menggunakan satu ceklis observasi selama kegiatan. Catat apakah anak: membedakan bersih dan kotor, mengenali se</w:t>
      </w:r>
      <w:r>
        <w:t>rta mengelompokkan alat kebersihan, menyebutkan urutan tindakan sederhana, memilih tindakan yang tepat, dan berpartisipasi dalam Operasi Semut. Amati juga ungkapan syukur dan cerita anak tentang kebiasaan di lingkungannya.</w:t>
      </w:r>
    </w:p>
    <w:p w14:paraId="4D3D7F7E" w14:textId="77777777" w:rsidR="00E07406" w:rsidRDefault="00520132" w:rsidP="00D93131">
      <w:pPr>
        <w:pStyle w:val="BodyText"/>
        <w:jc w:val="both"/>
      </w:pPr>
      <w:r>
        <w:rPr>
          <w:b/>
          <w:bCs/>
        </w:rPr>
        <w:t>Poin Kunci</w:t>
      </w:r>
    </w:p>
    <w:p w14:paraId="4B50F431" w14:textId="77777777" w:rsidR="00E07406" w:rsidRDefault="00520132" w:rsidP="00D93131">
      <w:pPr>
        <w:numPr>
          <w:ilvl w:val="0"/>
          <w:numId w:val="2"/>
        </w:numPr>
        <w:spacing w:after="120"/>
        <w:jc w:val="both"/>
      </w:pPr>
      <w:r>
        <w:t>Lingkungan bersih memb</w:t>
      </w:r>
      <w:r>
        <w:t>antu kita merasa nyaman dan sehat.</w:t>
      </w:r>
    </w:p>
    <w:p w14:paraId="7BB4D975" w14:textId="77777777" w:rsidR="00E07406" w:rsidRDefault="00520132" w:rsidP="00D93131">
      <w:pPr>
        <w:numPr>
          <w:ilvl w:val="0"/>
          <w:numId w:val="2"/>
        </w:numPr>
        <w:spacing w:after="120"/>
        <w:jc w:val="both"/>
      </w:pPr>
      <w:r>
        <w:t>Merawat lingkungan adalah salah satu cara bersyukur atas ciptaan Tuhan.</w:t>
      </w:r>
    </w:p>
    <w:p w14:paraId="64075FA7" w14:textId="77777777" w:rsidR="00E07406" w:rsidRDefault="00520132" w:rsidP="00D93131">
      <w:pPr>
        <w:numPr>
          <w:ilvl w:val="0"/>
          <w:numId w:val="2"/>
        </w:numPr>
        <w:spacing w:after="120"/>
        <w:jc w:val="both"/>
      </w:pPr>
      <w:r>
        <w:t>Sampah dibuang pada tempatnya; alat kebersihan digunakan dengan aman.</w:t>
      </w:r>
    </w:p>
    <w:p w14:paraId="09ED7724" w14:textId="77777777" w:rsidR="00E07406" w:rsidRDefault="00520132" w:rsidP="00D93131">
      <w:pPr>
        <w:numPr>
          <w:ilvl w:val="0"/>
          <w:numId w:val="2"/>
        </w:numPr>
        <w:spacing w:after="120"/>
        <w:jc w:val="both"/>
      </w:pPr>
      <w:r>
        <w:t>Urutan sederhana: melihat sampah, mengambilnya dengan aman, lalu membuangnya.</w:t>
      </w:r>
    </w:p>
    <w:p w14:paraId="76006203" w14:textId="77777777" w:rsidR="00E07406" w:rsidRDefault="00520132" w:rsidP="00D93131">
      <w:pPr>
        <w:numPr>
          <w:ilvl w:val="0"/>
          <w:numId w:val="2"/>
        </w:numPr>
        <w:jc w:val="both"/>
      </w:pPr>
      <w:r>
        <w:t>K</w:t>
      </w:r>
      <w:r>
        <w:t>ita dapat bekerja bersama teman, guru, dan masyarakat sekitar.</w:t>
      </w:r>
    </w:p>
    <w:p w14:paraId="07BD074D" w14:textId="77777777" w:rsidR="00E07406" w:rsidRDefault="00520132" w:rsidP="00D93131">
      <w:pPr>
        <w:pStyle w:val="FirstParagraph"/>
        <w:jc w:val="both"/>
      </w:pPr>
      <w:r>
        <w:rPr>
          <w:b/>
          <w:bCs/>
        </w:rPr>
        <w:t>Pembukaan</w:t>
      </w:r>
    </w:p>
    <w:p w14:paraId="79CDD256" w14:textId="77777777" w:rsidR="00E07406" w:rsidRDefault="00520132" w:rsidP="00D93131">
      <w:pPr>
        <w:numPr>
          <w:ilvl w:val="0"/>
          <w:numId w:val="3"/>
        </w:numPr>
        <w:spacing w:after="120"/>
        <w:jc w:val="both"/>
      </w:pPr>
      <w:r>
        <w:t>Ajak anak mengamati halaman sekolah. Apa yang terlihat bersih atau perlu dirapikan?</w:t>
      </w:r>
    </w:p>
    <w:p w14:paraId="680B2460" w14:textId="77777777" w:rsidR="00E07406" w:rsidRDefault="00520132" w:rsidP="00D93131">
      <w:pPr>
        <w:numPr>
          <w:ilvl w:val="0"/>
          <w:numId w:val="3"/>
        </w:numPr>
        <w:jc w:val="both"/>
      </w:pPr>
      <w:r>
        <w:t>Sampaikan bahwa hari ini anak akan belajar merawat lingkungan sekitar melalui cerita, bermain peran</w:t>
      </w:r>
      <w:r>
        <w:t>, dan kegiatan langsung.</w:t>
      </w:r>
    </w:p>
    <w:p w14:paraId="0E7F6FE3" w14:textId="77777777" w:rsidR="00E07406" w:rsidRDefault="00520132" w:rsidP="00D93131">
      <w:pPr>
        <w:pStyle w:val="FirstParagraph"/>
        <w:jc w:val="both"/>
      </w:pPr>
      <w:r>
        <w:rPr>
          <w:b/>
          <w:bCs/>
        </w:rPr>
        <w:t>Pengenalan Materi Baru</w:t>
      </w:r>
    </w:p>
    <w:p w14:paraId="49F4185A" w14:textId="77777777" w:rsidR="00E07406" w:rsidRDefault="00520132" w:rsidP="00D93131">
      <w:pPr>
        <w:numPr>
          <w:ilvl w:val="0"/>
          <w:numId w:val="4"/>
        </w:numPr>
        <w:spacing w:after="120"/>
        <w:jc w:val="both"/>
      </w:pPr>
      <w:r>
        <w:t>Baca e-book bergambar tentang lingkungan bersih bersama anak. Gunakan pertanyaan singkat untuk menghubungkan cerita dengan pengalaman mereka.</w:t>
      </w:r>
    </w:p>
    <w:p w14:paraId="34571A13" w14:textId="77777777" w:rsidR="00E07406" w:rsidRDefault="00520132" w:rsidP="00D93131">
      <w:pPr>
        <w:numPr>
          <w:ilvl w:val="0"/>
          <w:numId w:val="4"/>
        </w:numPr>
        <w:spacing w:after="120"/>
        <w:jc w:val="both"/>
      </w:pPr>
      <w:r>
        <w:t>Ajak anak menyebut kebiasaan yang pernah dilihat, seperti membuang</w:t>
      </w:r>
      <w:r>
        <w:t xml:space="preserve"> sampah atau menyapu.</w:t>
      </w:r>
    </w:p>
    <w:p w14:paraId="0C901B87" w14:textId="77777777" w:rsidR="00E07406" w:rsidRDefault="00520132" w:rsidP="00D93131">
      <w:pPr>
        <w:numPr>
          <w:ilvl w:val="0"/>
          <w:numId w:val="4"/>
        </w:numPr>
        <w:spacing w:after="120"/>
        <w:jc w:val="both"/>
      </w:pPr>
      <w:r>
        <w:t>Tunjukkan sapu, tempat sampah, dan serokan; sebutkan nama serta kegunaan setiap benda.</w:t>
      </w:r>
    </w:p>
    <w:p w14:paraId="0F7CCE9B" w14:textId="77777777" w:rsidR="00E07406" w:rsidRDefault="00520132" w:rsidP="00D93131">
      <w:pPr>
        <w:numPr>
          <w:ilvl w:val="0"/>
          <w:numId w:val="4"/>
        </w:numPr>
        <w:spacing w:after="120"/>
        <w:jc w:val="both"/>
      </w:pPr>
      <w:r>
        <w:t>Miskonsepsi: semua sampah aman diambil dengan tangan. Koreksi: anak meminta bantuan orang dewasa untuk sampah yang kotor, tajam, atau tidak dikenal</w:t>
      </w:r>
      <w:r>
        <w:t>; gunakan alat dengan aman.</w:t>
      </w:r>
    </w:p>
    <w:p w14:paraId="420ECB81" w14:textId="77777777" w:rsidR="00E07406" w:rsidRDefault="00520132" w:rsidP="00D93131">
      <w:pPr>
        <w:numPr>
          <w:ilvl w:val="0"/>
          <w:numId w:val="4"/>
        </w:numPr>
        <w:jc w:val="both"/>
      </w:pPr>
      <w:r>
        <w:t>Bermain peran sebagai warga yang merapikan mainan, mengelap meja, dan memilih tindakan saat melihat sampah.</w:t>
      </w:r>
    </w:p>
    <w:p w14:paraId="4CA1DA5F" w14:textId="77777777" w:rsidR="00E07406" w:rsidRDefault="00520132" w:rsidP="00D93131">
      <w:pPr>
        <w:pStyle w:val="FirstParagraph"/>
        <w:jc w:val="both"/>
      </w:pPr>
      <w:r>
        <w:rPr>
          <w:b/>
          <w:bCs/>
        </w:rPr>
        <w:lastRenderedPageBreak/>
        <w:t>Latihan Terbimbing</w:t>
      </w:r>
    </w:p>
    <w:p w14:paraId="7843456D" w14:textId="77777777" w:rsidR="00E07406" w:rsidRDefault="00520132" w:rsidP="00D93131">
      <w:pPr>
        <w:numPr>
          <w:ilvl w:val="0"/>
          <w:numId w:val="5"/>
        </w:numPr>
        <w:spacing w:after="120"/>
        <w:jc w:val="both"/>
      </w:pPr>
      <w:r>
        <w:t>Lakukan permainan mengelompokkan gambar atau benda kebersihan bersama teman.</w:t>
      </w:r>
    </w:p>
    <w:p w14:paraId="47CB5B69" w14:textId="77777777" w:rsidR="00E07406" w:rsidRDefault="00520132" w:rsidP="00D93131">
      <w:pPr>
        <w:numPr>
          <w:ilvl w:val="0"/>
          <w:numId w:val="5"/>
        </w:numPr>
        <w:spacing w:after="120"/>
        <w:jc w:val="both"/>
      </w:pPr>
      <w:r>
        <w:t>Tanyakan bertahap: “Mana</w:t>
      </w:r>
      <w:r>
        <w:t xml:space="preserve"> lingkungan yang bersih?” “Alat apa untuk memindahkan sampah?” “Jika melihat sampah di halaman, apa yang sebaiknya dilakukan terlebih dahulu?”</w:t>
      </w:r>
    </w:p>
    <w:p w14:paraId="5F7EABE0" w14:textId="77777777" w:rsidR="00E07406" w:rsidRDefault="00520132" w:rsidP="00D93131">
      <w:pPr>
        <w:numPr>
          <w:ilvl w:val="0"/>
          <w:numId w:val="5"/>
        </w:numPr>
        <w:spacing w:after="120"/>
        <w:jc w:val="both"/>
      </w:pPr>
      <w:r>
        <w:t>Guru memantau dengan mengamati pilihan, ucapan, dan partisipasi anak; beri petunjuk singkat bila diperlukan.</w:t>
      </w:r>
    </w:p>
    <w:p w14:paraId="19949D53" w14:textId="77777777" w:rsidR="00E07406" w:rsidRDefault="00520132" w:rsidP="00D93131">
      <w:pPr>
        <w:numPr>
          <w:ilvl w:val="0"/>
          <w:numId w:val="5"/>
        </w:numPr>
        <w:jc w:val="both"/>
      </w:pPr>
      <w:r>
        <w:t>Berjalan bersama ke halaman sekolah untuk Operasi Semut. Anak mengambil sampah yang aman dengan alat atau arahan guru, lalu membuangnya pada tempat</w:t>
      </w:r>
      <w:r>
        <w:t xml:space="preserve"> yang sesuai. Libatkan petugas sekolah atau anggota masyarakat sebagai mitra bila tersedia.</w:t>
      </w:r>
    </w:p>
    <w:p w14:paraId="756430AC" w14:textId="77777777" w:rsidR="00E07406" w:rsidRDefault="00520132" w:rsidP="00D93131">
      <w:pPr>
        <w:pStyle w:val="FirstParagraph"/>
        <w:spacing w:after="120"/>
        <w:jc w:val="both"/>
      </w:pPr>
      <w:r>
        <w:rPr>
          <w:b/>
          <w:bCs/>
        </w:rPr>
        <w:t>Latihan Mandiri</w:t>
      </w:r>
    </w:p>
    <w:p w14:paraId="1FAC272E" w14:textId="77777777" w:rsidR="00E07406" w:rsidRDefault="00520132" w:rsidP="00D93131">
      <w:pPr>
        <w:pStyle w:val="FirstParagraph"/>
        <w:jc w:val="both"/>
      </w:pPr>
      <w:r>
        <w:t>Anak memilih satu area kecil untuk dirapikan, misalnya sudut main atau meja, lalu menunjukkan alat yang sesuai dan menceritakan urutan tindakannya.</w:t>
      </w:r>
    </w:p>
    <w:p w14:paraId="2A67CA62" w14:textId="77777777" w:rsidR="00E07406" w:rsidRDefault="00520132" w:rsidP="00D93131">
      <w:pPr>
        <w:pStyle w:val="BodyText"/>
        <w:jc w:val="both"/>
      </w:pPr>
      <w:r>
        <w:rPr>
          <w:b/>
          <w:bCs/>
        </w:rPr>
        <w:t>Diferensiasi</w:t>
      </w:r>
    </w:p>
    <w:p w14:paraId="6ACBCDB1" w14:textId="77777777" w:rsidR="00E07406" w:rsidRDefault="00520132" w:rsidP="00D93131">
      <w:pPr>
        <w:numPr>
          <w:ilvl w:val="0"/>
          <w:numId w:val="6"/>
        </w:numPr>
        <w:spacing w:after="120"/>
        <w:jc w:val="both"/>
      </w:pPr>
      <w:r>
        <w:rPr>
          <w:b/>
          <w:bCs/>
        </w:rPr>
        <w:t>Di bawah level:</w:t>
      </w:r>
      <w:r>
        <w:t xml:space="preserve"> Gunakan benda nyata, contoh gerakan, dan pilihan dua gambar; dampingi anak bersama teman.</w:t>
      </w:r>
    </w:p>
    <w:p w14:paraId="279EF311" w14:textId="77777777" w:rsidR="00E07406" w:rsidRDefault="00520132" w:rsidP="00D93131">
      <w:pPr>
        <w:numPr>
          <w:ilvl w:val="0"/>
          <w:numId w:val="6"/>
        </w:numPr>
        <w:spacing w:after="120"/>
        <w:jc w:val="both"/>
      </w:pPr>
      <w:r>
        <w:rPr>
          <w:b/>
          <w:bCs/>
        </w:rPr>
        <w:t>Sesuai level:</w:t>
      </w:r>
      <w:r>
        <w:t xml:space="preserve"> Anak mengelompokkan alat dan menjelaskan satu kebiasaan menjaga kebersihan.</w:t>
      </w:r>
    </w:p>
    <w:p w14:paraId="17DF9F15" w14:textId="77777777" w:rsidR="00E07406" w:rsidRDefault="00520132" w:rsidP="00D93131">
      <w:pPr>
        <w:numPr>
          <w:ilvl w:val="0"/>
          <w:numId w:val="6"/>
        </w:numPr>
        <w:jc w:val="both"/>
      </w:pPr>
      <w:r>
        <w:rPr>
          <w:b/>
          <w:bCs/>
        </w:rPr>
        <w:t>Di atas level:</w:t>
      </w:r>
      <w:r>
        <w:t xml:space="preserve"> Anak mengusulkan cara sederhana </w:t>
      </w:r>
      <w:r>
        <w:t>agar teman menjaga area sekolah tetap bersih.</w:t>
      </w:r>
    </w:p>
    <w:p w14:paraId="78E69C2D" w14:textId="77777777" w:rsidR="00E07406" w:rsidRDefault="00520132" w:rsidP="00D93131">
      <w:pPr>
        <w:pStyle w:val="FirstParagraph"/>
        <w:jc w:val="both"/>
      </w:pPr>
      <w:r>
        <w:rPr>
          <w:b/>
          <w:bCs/>
        </w:rPr>
        <w:t>Penutup</w:t>
      </w:r>
    </w:p>
    <w:p w14:paraId="4202695A" w14:textId="77777777" w:rsidR="00E07406" w:rsidRDefault="00520132" w:rsidP="00D93131">
      <w:pPr>
        <w:numPr>
          <w:ilvl w:val="0"/>
          <w:numId w:val="7"/>
        </w:numPr>
        <w:spacing w:after="120"/>
        <w:jc w:val="both"/>
      </w:pPr>
      <w:r>
        <w:t>Ajak anak menyebut satu hal yang dilakukan untuk merawat lingkungan dan mengucapkan rasa syukur.</w:t>
      </w:r>
    </w:p>
    <w:p w14:paraId="71907709" w14:textId="77777777" w:rsidR="00E07406" w:rsidRDefault="00520132" w:rsidP="00D93131">
      <w:pPr>
        <w:numPr>
          <w:ilvl w:val="0"/>
          <w:numId w:val="7"/>
        </w:numPr>
        <w:jc w:val="both"/>
      </w:pPr>
      <w:r>
        <w:t>Nyanyikan lagu kebersihan bersama sambil melakukan gerakan sederhana.</w:t>
      </w:r>
    </w:p>
    <w:p w14:paraId="4E339033" w14:textId="77777777" w:rsidR="00E07406" w:rsidRDefault="00520132" w:rsidP="00D93131">
      <w:pPr>
        <w:pStyle w:val="FirstParagraph"/>
        <w:spacing w:after="120"/>
        <w:jc w:val="both"/>
      </w:pPr>
      <w:r>
        <w:rPr>
          <w:b/>
          <w:bCs/>
        </w:rPr>
        <w:t>Tantangan Perluasan</w:t>
      </w:r>
    </w:p>
    <w:p w14:paraId="2B2FDF27" w14:textId="77777777" w:rsidR="00E07406" w:rsidRDefault="00520132" w:rsidP="00D93131">
      <w:pPr>
        <w:pStyle w:val="FirstParagraph"/>
        <w:jc w:val="both"/>
      </w:pPr>
      <w:r>
        <w:t xml:space="preserve">Anak mengamati </w:t>
      </w:r>
      <w:r>
        <w:t>satu area sekolah bersama teman dan memilih satu perubahan sederhana agar area tersebut lebih bersih. Anak menyampaikan alasan pilihannya kepada guru atau petugas sekolah.</w:t>
      </w:r>
    </w:p>
    <w:p w14:paraId="6690A0D9" w14:textId="77777777" w:rsidR="00E07406" w:rsidRDefault="00520132" w:rsidP="00D93131">
      <w:pPr>
        <w:pStyle w:val="BodyText"/>
        <w:spacing w:after="120"/>
        <w:jc w:val="both"/>
      </w:pPr>
      <w:r>
        <w:rPr>
          <w:b/>
          <w:bCs/>
        </w:rPr>
        <w:t>Tugas di Rumah</w:t>
      </w:r>
    </w:p>
    <w:p w14:paraId="5577A230" w14:textId="77777777" w:rsidR="00E07406" w:rsidRDefault="00520132" w:rsidP="00D93131">
      <w:pPr>
        <w:pStyle w:val="BodyText"/>
        <w:jc w:val="both"/>
      </w:pPr>
      <w:r>
        <w:t>Bersama orang tua, anak merapikan satu benda atau area kecil di rumah</w:t>
      </w:r>
      <w:r>
        <w:t>. Anak menceritakan kebiasaan yang dilakukan dan alat yang digunakan.</w:t>
      </w:r>
    </w:p>
    <w:p w14:paraId="6995E0DB" w14:textId="77777777" w:rsidR="00E07406" w:rsidRDefault="00520132" w:rsidP="00D93131">
      <w:pPr>
        <w:pStyle w:val="BodyText"/>
        <w:spacing w:after="120"/>
        <w:jc w:val="both"/>
      </w:pPr>
      <w:r>
        <w:rPr>
          <w:b/>
          <w:bCs/>
        </w:rPr>
        <w:t>Standar yang Selaras</w:t>
      </w:r>
    </w:p>
    <w:p w14:paraId="35E00E19" w14:textId="77777777" w:rsidR="00E07406" w:rsidRDefault="00520132" w:rsidP="00D93131">
      <w:pPr>
        <w:pStyle w:val="BodyText"/>
        <w:jc w:val="both"/>
      </w:pPr>
      <w:r>
        <w:t>Standar resmi yang relevan tidak berhasil diverifikasi; kode dan teks standar tidak dicantumkan.</w:t>
      </w:r>
    </w:p>
    <w:p w14:paraId="6F899511" w14:textId="77777777" w:rsidR="00E07406" w:rsidRDefault="00520132" w:rsidP="00D93131">
      <w:pPr>
        <w:pStyle w:val="BodyText"/>
        <w:jc w:val="both"/>
      </w:pPr>
      <w:r>
        <w:rPr>
          <w:b/>
          <w:bCs/>
        </w:rPr>
        <w:lastRenderedPageBreak/>
        <w:t>Gambar Kegiatan</w:t>
      </w:r>
    </w:p>
    <w:p w14:paraId="0C28B207" w14:textId="77777777" w:rsidR="00E07406" w:rsidRDefault="00520132" w:rsidP="00D93131">
      <w:pPr>
        <w:pStyle w:val="BodyText"/>
        <w:jc w:val="both"/>
      </w:pPr>
      <w:r>
        <w:rPr>
          <w:b/>
          <w:bCs/>
        </w:rPr>
        <w:t>Membaca e-book bersama</w:t>
      </w:r>
    </w:p>
    <w:p w14:paraId="10426BF8" w14:textId="77777777" w:rsidR="00E07406" w:rsidRDefault="00520132" w:rsidP="00D93131">
      <w:pPr>
        <w:pStyle w:val="BodyText"/>
        <w:jc w:val="both"/>
      </w:pPr>
      <w:r>
        <w:rPr>
          <w:b/>
          <w:bCs/>
        </w:rPr>
        <w:t>Bermain peran merawat lingkun</w:t>
      </w:r>
      <w:r>
        <w:rPr>
          <w:b/>
          <w:bCs/>
        </w:rPr>
        <w:t>gan</w:t>
      </w:r>
    </w:p>
    <w:p w14:paraId="5F34D020" w14:textId="77777777" w:rsidR="00E07406" w:rsidRDefault="00520132" w:rsidP="00D93131">
      <w:pPr>
        <w:pStyle w:val="BodyText"/>
        <w:jc w:val="both"/>
      </w:pPr>
      <w:r>
        <w:rPr>
          <w:b/>
          <w:bCs/>
        </w:rPr>
        <w:t>Mengelompokkan benda kebersihan</w:t>
      </w:r>
    </w:p>
    <w:p w14:paraId="08213CF6" w14:textId="77777777" w:rsidR="00E07406" w:rsidRDefault="00520132" w:rsidP="00D93131">
      <w:pPr>
        <w:pStyle w:val="BodyText"/>
        <w:jc w:val="both"/>
      </w:pPr>
      <w:r>
        <w:rPr>
          <w:b/>
          <w:bCs/>
        </w:rPr>
        <w:t>Operasi Semut di halaman sekolah</w:t>
      </w:r>
    </w:p>
    <w:p w14:paraId="7E2C5AF7" w14:textId="77777777" w:rsidR="00E07406" w:rsidRDefault="00520132" w:rsidP="00D93131">
      <w:pPr>
        <w:pStyle w:val="BodyText"/>
        <w:jc w:val="both"/>
      </w:pPr>
      <w:r>
        <w:rPr>
          <w:b/>
          <w:bCs/>
        </w:rPr>
        <w:t>Bernyanyi lagu kebersihan</w:t>
      </w:r>
    </w:p>
    <w:p w14:paraId="6769ACD8" w14:textId="01EED336" w:rsidR="00E07406" w:rsidRDefault="00E07406" w:rsidP="00D93131">
      <w:pPr>
        <w:jc w:val="both"/>
      </w:pPr>
    </w:p>
    <w:p w14:paraId="42297E4E" w14:textId="4CDF5F50" w:rsidR="00D93131" w:rsidRDefault="00D93131" w:rsidP="00D93131">
      <w:pPr>
        <w:jc w:val="both"/>
      </w:pPr>
    </w:p>
    <w:p w14:paraId="30585CE6" w14:textId="48F0BF6B" w:rsidR="00D93131" w:rsidRDefault="00D93131"/>
    <w:p w14:paraId="56EC39DF" w14:textId="3F74FD39" w:rsidR="00D93131" w:rsidRDefault="00D93131"/>
    <w:p w14:paraId="06234C0D" w14:textId="1329481F" w:rsidR="00D93131" w:rsidRDefault="00D93131"/>
    <w:p w14:paraId="31C085FC" w14:textId="41E0DB48" w:rsidR="00D93131" w:rsidRDefault="00D93131"/>
    <w:p w14:paraId="6A491E9D" w14:textId="1228557D" w:rsidR="00D93131" w:rsidRDefault="00D93131"/>
    <w:p w14:paraId="306457D4" w14:textId="148A3B6E" w:rsidR="00D93131" w:rsidRDefault="00D93131"/>
    <w:p w14:paraId="1616B584" w14:textId="003E5888" w:rsidR="00D93131" w:rsidRDefault="00D93131"/>
    <w:p w14:paraId="72D70922" w14:textId="3E86523E" w:rsidR="00D93131" w:rsidRDefault="00D93131"/>
    <w:p w14:paraId="420DE42C" w14:textId="29F7490C" w:rsidR="00D93131" w:rsidRDefault="00D93131"/>
    <w:p w14:paraId="0EBA1BC4" w14:textId="14C7EFD8" w:rsidR="00D93131" w:rsidRDefault="00D93131"/>
    <w:p w14:paraId="5548E970" w14:textId="454A7378" w:rsidR="00D93131" w:rsidRDefault="00D93131"/>
    <w:p w14:paraId="543CA98B" w14:textId="3641295D" w:rsidR="00D93131" w:rsidRDefault="00D93131"/>
    <w:p w14:paraId="7CDCB5E4" w14:textId="77777777" w:rsidR="00D93131" w:rsidRDefault="00D93131"/>
    <w:p w14:paraId="0025CA53" w14:textId="44CF907E" w:rsidR="00D93131" w:rsidRDefault="00D93131"/>
    <w:p w14:paraId="35B1E5BA" w14:textId="04C6E000" w:rsidR="00D93131" w:rsidRDefault="00D93131" w:rsidP="00D93131">
      <w:pPr>
        <w:pStyle w:val="Heading1"/>
        <w:spacing w:before="0" w:after="0"/>
        <w:jc w:val="center"/>
        <w:rPr>
          <w:sz w:val="26"/>
          <w:szCs w:val="26"/>
        </w:rPr>
      </w:pPr>
    </w:p>
    <w:p w14:paraId="5C8C01CB" w14:textId="77777777" w:rsidR="00D93131" w:rsidRPr="00D93131" w:rsidRDefault="00D93131" w:rsidP="00D93131">
      <w:pPr>
        <w:pStyle w:val="BodyText"/>
      </w:pPr>
    </w:p>
    <w:p w14:paraId="2FAF8682" w14:textId="67D01B3D" w:rsidR="00D93131" w:rsidRPr="00D93131" w:rsidRDefault="00D93131" w:rsidP="00D93131">
      <w:pPr>
        <w:pStyle w:val="Heading1"/>
        <w:spacing w:before="0" w:after="0"/>
        <w:jc w:val="center"/>
        <w:rPr>
          <w:sz w:val="26"/>
          <w:szCs w:val="26"/>
        </w:rPr>
      </w:pPr>
      <w:r w:rsidRPr="00D93131">
        <w:rPr>
          <w:sz w:val="26"/>
          <w:szCs w:val="26"/>
        </w:rPr>
        <w:t>RUBRIK OBSERVASI KEBIASAAN HIDUP SEHAT ANAK</w:t>
      </w:r>
    </w:p>
    <w:p w14:paraId="7BC7FE1E" w14:textId="77777777" w:rsidR="00D93131" w:rsidRDefault="00D93131" w:rsidP="00D93131">
      <w:pPr>
        <w:pStyle w:val="NormalWeb"/>
        <w:spacing w:before="0" w:beforeAutospacing="0" w:after="0" w:afterAutospacing="0"/>
        <w:jc w:val="center"/>
      </w:pPr>
      <w:proofErr w:type="spellStart"/>
      <w:r>
        <w:t>Kelompok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: 4–5 </w:t>
      </w:r>
      <w:proofErr w:type="spellStart"/>
      <w:r>
        <w:t>Tahun</w:t>
      </w:r>
      <w:proofErr w:type="spellEnd"/>
      <w:r>
        <w:t xml:space="preserve"> | TK/PAUD</w:t>
      </w:r>
    </w:p>
    <w:p w14:paraId="426CBD62" w14:textId="77777777" w:rsidR="00D93131" w:rsidRDefault="00D93131" w:rsidP="00D93131">
      <w:pPr>
        <w:pStyle w:val="NormalWeb"/>
      </w:pPr>
      <w:r>
        <w:lastRenderedPageBreak/>
        <w:t xml:space="preserve">A. </w:t>
      </w:r>
      <w:proofErr w:type="spellStart"/>
      <w:r>
        <w:t>Identitas</w:t>
      </w:r>
      <w:proofErr w:type="spellEnd"/>
      <w:r>
        <w:t xml:space="preserve"> Anak</w:t>
      </w:r>
    </w:p>
    <w:p w14:paraId="60AA3570" w14:textId="7891996F" w:rsidR="00D93131" w:rsidRDefault="00D93131" w:rsidP="00D93131">
      <w:pPr>
        <w:pStyle w:val="NormalWeb"/>
        <w:spacing w:before="120" w:beforeAutospacing="0" w:after="120" w:afterAutospacing="0"/>
      </w:pPr>
      <w:r>
        <w:t xml:space="preserve">Nama </w:t>
      </w:r>
      <w:proofErr w:type="spellStart"/>
      <w:r>
        <w:t>anak</w:t>
      </w:r>
      <w:proofErr w:type="spellEnd"/>
      <w:r>
        <w:tab/>
      </w:r>
      <w:r>
        <w:tab/>
      </w:r>
      <w:r>
        <w:t>: ....................................................</w:t>
      </w:r>
    </w:p>
    <w:p w14:paraId="7CD0E58C" w14:textId="04B82D44" w:rsidR="00D93131" w:rsidRDefault="00D93131" w:rsidP="00D93131">
      <w:pPr>
        <w:pStyle w:val="NormalWeb"/>
        <w:spacing w:before="120" w:beforeAutospacing="0" w:after="120" w:afterAutospacing="0"/>
      </w:pPr>
      <w:proofErr w:type="spellStart"/>
      <w:r>
        <w:t>Kelompok</w:t>
      </w:r>
      <w:proofErr w:type="spellEnd"/>
      <w:r>
        <w:tab/>
      </w:r>
      <w:r>
        <w:tab/>
      </w:r>
      <w:r>
        <w:t xml:space="preserve">: .................... </w:t>
      </w:r>
      <w:proofErr w:type="spellStart"/>
      <w:r>
        <w:t>Tanggal</w:t>
      </w:r>
      <w:proofErr w:type="spellEnd"/>
      <w:r>
        <w:t>: ............................</w:t>
      </w:r>
    </w:p>
    <w:p w14:paraId="75032038" w14:textId="28AD3996" w:rsidR="00D93131" w:rsidRDefault="00D93131" w:rsidP="00D93131">
      <w:pPr>
        <w:pStyle w:val="NormalWeb"/>
        <w:spacing w:before="120" w:beforeAutospacing="0" w:after="120" w:afterAutospacing="0"/>
      </w:pPr>
      <w:r>
        <w:t xml:space="preserve">Nama </w:t>
      </w:r>
      <w:proofErr w:type="spellStart"/>
      <w:r>
        <w:t>pengamat</w:t>
      </w:r>
      <w:proofErr w:type="spellEnd"/>
      <w:r>
        <w:tab/>
      </w:r>
      <w:r>
        <w:t>: .................................................</w:t>
      </w:r>
    </w:p>
    <w:p w14:paraId="13F807FF" w14:textId="77777777" w:rsidR="00D93131" w:rsidRDefault="00D93131" w:rsidP="00D93131">
      <w:pPr>
        <w:pStyle w:val="NormalWeb"/>
        <w:spacing w:before="120" w:beforeAutospacing="0" w:after="120" w:afterAutospacing="0"/>
      </w:pPr>
      <w:r>
        <w:t xml:space="preserve">B. Lembar </w:t>
      </w:r>
      <w:proofErr w:type="spellStart"/>
      <w:r>
        <w:t>Observasi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92"/>
        <w:gridCol w:w="401"/>
        <w:gridCol w:w="467"/>
        <w:gridCol w:w="561"/>
        <w:gridCol w:w="549"/>
      </w:tblGrid>
      <w:tr w:rsidR="00D93131" w14:paraId="30959382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7AA9" w14:textId="77777777" w:rsidR="00D93131" w:rsidRDefault="00D9313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00961A4" w14:textId="77777777" w:rsidR="00D93131" w:rsidRDefault="00D93131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Diamati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3858D" w14:textId="77777777" w:rsidR="00D93131" w:rsidRDefault="00D9313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63575C2B" w14:textId="77777777" w:rsidR="00D93131" w:rsidRDefault="00D9313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2977D7AE" w14:textId="77777777" w:rsidR="00D93131" w:rsidRDefault="00D9313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BSH</w:t>
            </w:r>
          </w:p>
        </w:tc>
        <w:tc>
          <w:tcPr>
            <w:tcW w:w="0" w:type="auto"/>
            <w:vAlign w:val="center"/>
            <w:hideMark/>
          </w:tcPr>
          <w:p w14:paraId="759A03ED" w14:textId="77777777" w:rsidR="00D93131" w:rsidRDefault="00D9313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BSB</w:t>
            </w:r>
          </w:p>
        </w:tc>
      </w:tr>
      <w:tr w:rsidR="00D93131" w14:paraId="450BD90C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B82B" w14:textId="77777777" w:rsidR="00D93131" w:rsidRDefault="00D93131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1CE3094" w14:textId="77777777" w:rsidR="00D93131" w:rsidRDefault="00D93131">
            <w:pPr>
              <w:pStyle w:val="NormalWeb"/>
            </w:pPr>
            <w:proofErr w:type="spellStart"/>
            <w:r>
              <w:t>Mencuci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A410E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0EA523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E1DB2C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A20E4F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93131" w14:paraId="749834EF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6DDC" w14:textId="77777777" w:rsidR="00D93131" w:rsidRDefault="00D93131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68D7C37" w14:textId="77777777" w:rsidR="00D93131" w:rsidRDefault="00D93131">
            <w:pPr>
              <w:pStyle w:val="NormalWeb"/>
            </w:pPr>
            <w:proofErr w:type="spellStart"/>
            <w:r>
              <w:t>Mencuci</w:t>
            </w:r>
            <w:proofErr w:type="spellEnd"/>
            <w:r>
              <w:t xml:space="preserve">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bermain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toilet</w:t>
            </w:r>
          </w:p>
        </w:tc>
        <w:tc>
          <w:tcPr>
            <w:tcW w:w="0" w:type="auto"/>
            <w:vAlign w:val="center"/>
            <w:hideMark/>
          </w:tcPr>
          <w:p w14:paraId="2CE34E61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42B795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898886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475BC3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93131" w14:paraId="3B90DEF9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A0A6" w14:textId="77777777" w:rsidR="00D93131" w:rsidRDefault="00D93131">
            <w:pPr>
              <w:pStyle w:val="NormalWeb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DA6C277" w14:textId="77777777" w:rsidR="00D93131" w:rsidRDefault="00D93131">
            <w:pPr>
              <w:pStyle w:val="NormalWeb"/>
            </w:pPr>
            <w:proofErr w:type="spellStart"/>
            <w:r>
              <w:t>Membuang</w:t>
            </w:r>
            <w:proofErr w:type="spellEnd"/>
            <w:r>
              <w:t xml:space="preserve"> </w:t>
            </w:r>
            <w:proofErr w:type="spellStart"/>
            <w:r>
              <w:t>sampah</w:t>
            </w:r>
            <w:proofErr w:type="spellEnd"/>
            <w:r>
              <w:t xml:space="preserve"> pada </w:t>
            </w:r>
            <w:proofErr w:type="spellStart"/>
            <w:r>
              <w:t>tempatnya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F37FB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936F9F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2E25FD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74453C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93131" w14:paraId="6AC440A0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B792" w14:textId="77777777" w:rsidR="00D93131" w:rsidRDefault="00D93131">
            <w:pPr>
              <w:pStyle w:val="NormalWeb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57D2FF5" w14:textId="77777777" w:rsidR="00D93131" w:rsidRDefault="00D93131">
            <w:pPr>
              <w:pStyle w:val="NormalWeb"/>
            </w:pPr>
            <w:proofErr w:type="spellStart"/>
            <w:r>
              <w:t>Menggunakan</w:t>
            </w:r>
            <w:proofErr w:type="spellEnd"/>
            <w:r>
              <w:t xml:space="preserve"> toilet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kebiasaan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5B4A0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60F4A2B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9D5120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3E1BFA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93131" w14:paraId="4DB8267F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2F3E" w14:textId="77777777" w:rsidR="00D93131" w:rsidRDefault="00D93131">
            <w:pPr>
              <w:pStyle w:val="NormalWeb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A510D66" w14:textId="77777777" w:rsidR="00D93131" w:rsidRDefault="00D93131">
            <w:pPr>
              <w:pStyle w:val="NormalWeb"/>
            </w:pPr>
            <w:proofErr w:type="spellStart"/>
            <w:r>
              <w:t>Makan</w:t>
            </w:r>
            <w:proofErr w:type="spellEnd"/>
            <w:r>
              <w:t xml:space="preserve"> dan </w:t>
            </w:r>
            <w:proofErr w:type="spellStart"/>
            <w:r>
              <w:t>minum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tertib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C04E1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D40B20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BB86DF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31CDFC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93131" w14:paraId="15C6624F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A9FC" w14:textId="77777777" w:rsidR="00D93131" w:rsidRDefault="00D93131">
            <w:pPr>
              <w:pStyle w:val="NormalWeb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3EAE5D8" w14:textId="77777777" w:rsidR="00D93131" w:rsidRDefault="00D93131">
            <w:pPr>
              <w:pStyle w:val="NormalWeb"/>
            </w:pPr>
            <w:proofErr w:type="spellStart"/>
            <w:r>
              <w:t>Merapikan</w:t>
            </w:r>
            <w:proofErr w:type="spellEnd"/>
            <w:r>
              <w:t xml:space="preserve">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makan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032E8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2DEB44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A74248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9A68EF0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93131" w14:paraId="13E7EA91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315C" w14:textId="77777777" w:rsidR="00D93131" w:rsidRDefault="00D93131">
            <w:pPr>
              <w:pStyle w:val="NormalWeb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6908D42" w14:textId="77777777" w:rsidR="00D93131" w:rsidRDefault="00D93131">
            <w:pPr>
              <w:pStyle w:val="NormalWeb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mulut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batuk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7FA1D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92FBE9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D6D72A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7091E9A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93131" w14:paraId="7CDDE8F3" w14:textId="77777777" w:rsidTr="00D931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7060" w14:textId="77777777" w:rsidR="00D93131" w:rsidRDefault="00D93131">
            <w:pPr>
              <w:pStyle w:val="NormalWeb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1C9F975" w14:textId="77777777" w:rsidR="00D93131" w:rsidRDefault="00D93131">
            <w:pPr>
              <w:pStyle w:val="NormalWeb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dan </w:t>
            </w:r>
            <w:proofErr w:type="spellStart"/>
            <w:r>
              <w:t>pakaian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3A42B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6DD4F9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902CA5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0DAE20" w14:textId="77777777" w:rsidR="00D93131" w:rsidRDefault="00D93131" w:rsidP="00D93131">
            <w:pPr>
              <w:pStyle w:val="NormalWeb"/>
              <w:jc w:val="center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93977FC" w14:textId="77777777" w:rsidR="00D93131" w:rsidRPr="00D93131" w:rsidRDefault="00D93131" w:rsidP="00D93131">
      <w:pPr>
        <w:pStyle w:val="NormalWeb"/>
        <w:spacing w:before="0" w:beforeAutospacing="0" w:after="0" w:afterAutospacing="0"/>
        <w:rPr>
          <w:sz w:val="12"/>
          <w:szCs w:val="12"/>
        </w:rPr>
      </w:pPr>
    </w:p>
    <w:p w14:paraId="683E9E9F" w14:textId="172B7523" w:rsidR="00D93131" w:rsidRDefault="00D93131" w:rsidP="00D93131">
      <w:pPr>
        <w:pStyle w:val="NormalWeb"/>
        <w:spacing w:before="0" w:beforeAutospacing="0" w:after="0" w:afterAutospacing="0"/>
      </w:pPr>
      <w:r>
        <w:t xml:space="preserve">C.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45582CC7" w14:textId="77777777" w:rsidR="00D93131" w:rsidRPr="00D93131" w:rsidRDefault="00D93131" w:rsidP="00D9313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D93131">
        <w:rPr>
          <w:sz w:val="20"/>
          <w:szCs w:val="20"/>
        </w:rPr>
        <w:t xml:space="preserve">BB — Belum </w:t>
      </w:r>
      <w:proofErr w:type="spellStart"/>
      <w:r w:rsidRPr="00D93131">
        <w:rPr>
          <w:sz w:val="20"/>
          <w:szCs w:val="20"/>
        </w:rPr>
        <w:t>Berkembang</w:t>
      </w:r>
      <w:proofErr w:type="spellEnd"/>
      <w:r w:rsidRPr="00D93131">
        <w:rPr>
          <w:sz w:val="20"/>
          <w:szCs w:val="20"/>
        </w:rPr>
        <w:t xml:space="preserve">: Anak </w:t>
      </w:r>
      <w:proofErr w:type="spellStart"/>
      <w:r w:rsidRPr="00D93131">
        <w:rPr>
          <w:sz w:val="20"/>
          <w:szCs w:val="20"/>
        </w:rPr>
        <w:t>belum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menunjukkan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kebiasaan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tersebut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meskipun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sudah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diberikan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contoh</w:t>
      </w:r>
      <w:proofErr w:type="spellEnd"/>
      <w:r w:rsidRPr="00D93131">
        <w:rPr>
          <w:sz w:val="20"/>
          <w:szCs w:val="20"/>
        </w:rPr>
        <w:t>.</w:t>
      </w:r>
    </w:p>
    <w:p w14:paraId="62BAA129" w14:textId="77777777" w:rsidR="00D93131" w:rsidRPr="00D93131" w:rsidRDefault="00D93131" w:rsidP="00D93131">
      <w:pPr>
        <w:pStyle w:val="NormalWeb"/>
        <w:numPr>
          <w:ilvl w:val="0"/>
          <w:numId w:val="8"/>
        </w:numPr>
        <w:jc w:val="both"/>
        <w:rPr>
          <w:sz w:val="20"/>
          <w:szCs w:val="20"/>
        </w:rPr>
      </w:pPr>
      <w:r w:rsidRPr="00D93131">
        <w:rPr>
          <w:sz w:val="20"/>
          <w:szCs w:val="20"/>
        </w:rPr>
        <w:t xml:space="preserve">MB — </w:t>
      </w:r>
      <w:proofErr w:type="spellStart"/>
      <w:r w:rsidRPr="00D93131">
        <w:rPr>
          <w:sz w:val="20"/>
          <w:szCs w:val="20"/>
        </w:rPr>
        <w:t>Mulai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Berkembang</w:t>
      </w:r>
      <w:proofErr w:type="spellEnd"/>
      <w:r w:rsidRPr="00D93131">
        <w:rPr>
          <w:sz w:val="20"/>
          <w:szCs w:val="20"/>
        </w:rPr>
        <w:t xml:space="preserve">: Anak </w:t>
      </w:r>
      <w:proofErr w:type="spellStart"/>
      <w:r w:rsidRPr="00D93131">
        <w:rPr>
          <w:sz w:val="20"/>
          <w:szCs w:val="20"/>
        </w:rPr>
        <w:t>mulai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melakukan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kebiasaan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tersebut</w:t>
      </w:r>
      <w:proofErr w:type="spellEnd"/>
      <w:r w:rsidRPr="00D93131">
        <w:rPr>
          <w:sz w:val="20"/>
          <w:szCs w:val="20"/>
        </w:rPr>
        <w:t xml:space="preserve">, </w:t>
      </w:r>
      <w:proofErr w:type="spellStart"/>
      <w:r w:rsidRPr="00D93131">
        <w:rPr>
          <w:sz w:val="20"/>
          <w:szCs w:val="20"/>
        </w:rPr>
        <w:t>tetapi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masih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perlu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diingatkan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atau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dibantu</w:t>
      </w:r>
      <w:proofErr w:type="spellEnd"/>
      <w:r w:rsidRPr="00D93131">
        <w:rPr>
          <w:sz w:val="20"/>
          <w:szCs w:val="20"/>
        </w:rPr>
        <w:t>.</w:t>
      </w:r>
    </w:p>
    <w:p w14:paraId="2CC59E0D" w14:textId="77777777" w:rsidR="00D93131" w:rsidRPr="00D93131" w:rsidRDefault="00D93131" w:rsidP="00D93131">
      <w:pPr>
        <w:pStyle w:val="NormalWeb"/>
        <w:numPr>
          <w:ilvl w:val="0"/>
          <w:numId w:val="8"/>
        </w:numPr>
        <w:jc w:val="both"/>
        <w:rPr>
          <w:sz w:val="20"/>
          <w:szCs w:val="20"/>
        </w:rPr>
      </w:pPr>
      <w:r w:rsidRPr="00D93131">
        <w:rPr>
          <w:sz w:val="20"/>
          <w:szCs w:val="20"/>
        </w:rPr>
        <w:t xml:space="preserve">BSH — </w:t>
      </w:r>
      <w:proofErr w:type="spellStart"/>
      <w:r w:rsidRPr="00D93131">
        <w:rPr>
          <w:sz w:val="20"/>
          <w:szCs w:val="20"/>
        </w:rPr>
        <w:t>Berkembang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Sesuai</w:t>
      </w:r>
      <w:proofErr w:type="spellEnd"/>
      <w:r w:rsidRPr="00D93131">
        <w:rPr>
          <w:sz w:val="20"/>
          <w:szCs w:val="20"/>
        </w:rPr>
        <w:t xml:space="preserve"> Harapan: Anak </w:t>
      </w:r>
      <w:proofErr w:type="spellStart"/>
      <w:r w:rsidRPr="00D93131">
        <w:rPr>
          <w:sz w:val="20"/>
          <w:szCs w:val="20"/>
        </w:rPr>
        <w:t>mampu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melakukan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kebiasaan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tersebut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dengan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sedikit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atau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tanpa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bantuan</w:t>
      </w:r>
      <w:proofErr w:type="spellEnd"/>
      <w:r w:rsidRPr="00D93131">
        <w:rPr>
          <w:sz w:val="20"/>
          <w:szCs w:val="20"/>
        </w:rPr>
        <w:t>.</w:t>
      </w:r>
    </w:p>
    <w:p w14:paraId="344D31BD" w14:textId="77777777" w:rsidR="00D93131" w:rsidRDefault="00D93131" w:rsidP="00D93131">
      <w:pPr>
        <w:pStyle w:val="NormalWeb"/>
        <w:numPr>
          <w:ilvl w:val="0"/>
          <w:numId w:val="8"/>
        </w:numPr>
        <w:jc w:val="both"/>
      </w:pPr>
      <w:r w:rsidRPr="00D93131">
        <w:rPr>
          <w:sz w:val="20"/>
          <w:szCs w:val="20"/>
        </w:rPr>
        <w:t xml:space="preserve">BSB — </w:t>
      </w:r>
      <w:proofErr w:type="spellStart"/>
      <w:r w:rsidRPr="00D93131">
        <w:rPr>
          <w:sz w:val="20"/>
          <w:szCs w:val="20"/>
        </w:rPr>
        <w:t>Berkembang</w:t>
      </w:r>
      <w:proofErr w:type="spellEnd"/>
      <w:r w:rsidRPr="00D93131">
        <w:rPr>
          <w:sz w:val="20"/>
          <w:szCs w:val="20"/>
        </w:rPr>
        <w:t xml:space="preserve"> Sangat </w:t>
      </w:r>
      <w:proofErr w:type="spellStart"/>
      <w:r w:rsidRPr="00D93131">
        <w:rPr>
          <w:sz w:val="20"/>
          <w:szCs w:val="20"/>
        </w:rPr>
        <w:t>Baik</w:t>
      </w:r>
      <w:proofErr w:type="spellEnd"/>
      <w:r w:rsidRPr="00D93131">
        <w:rPr>
          <w:sz w:val="20"/>
          <w:szCs w:val="20"/>
        </w:rPr>
        <w:t xml:space="preserve">: Anak </w:t>
      </w:r>
      <w:proofErr w:type="spellStart"/>
      <w:r w:rsidRPr="00D93131">
        <w:rPr>
          <w:sz w:val="20"/>
          <w:szCs w:val="20"/>
        </w:rPr>
        <w:t>melakukan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kebiasaan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tersebut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secara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mandiri</w:t>
      </w:r>
      <w:proofErr w:type="spellEnd"/>
      <w:r w:rsidRPr="00D93131">
        <w:rPr>
          <w:sz w:val="20"/>
          <w:szCs w:val="20"/>
        </w:rPr>
        <w:t xml:space="preserve"> dan </w:t>
      </w:r>
      <w:proofErr w:type="spellStart"/>
      <w:r w:rsidRPr="00D93131">
        <w:rPr>
          <w:sz w:val="20"/>
          <w:szCs w:val="20"/>
        </w:rPr>
        <w:t>konsisten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dalam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berbagai</w:t>
      </w:r>
      <w:proofErr w:type="spellEnd"/>
      <w:r w:rsidRPr="00D93131">
        <w:rPr>
          <w:sz w:val="20"/>
          <w:szCs w:val="20"/>
        </w:rPr>
        <w:t xml:space="preserve"> </w:t>
      </w:r>
      <w:proofErr w:type="spellStart"/>
      <w:r w:rsidRPr="00D93131">
        <w:rPr>
          <w:sz w:val="20"/>
          <w:szCs w:val="20"/>
        </w:rPr>
        <w:t>kesempatan</w:t>
      </w:r>
      <w:proofErr w:type="spellEnd"/>
      <w:r>
        <w:t>.</w:t>
      </w:r>
    </w:p>
    <w:p w14:paraId="1079F169" w14:textId="77777777" w:rsidR="00D93131" w:rsidRDefault="00D93131" w:rsidP="00D93131">
      <w:pPr>
        <w:pStyle w:val="NormalWeb"/>
      </w:pPr>
      <w:r>
        <w:t xml:space="preserve">D. </w:t>
      </w:r>
      <w:proofErr w:type="spellStart"/>
      <w:r>
        <w:t>Catatan</w:t>
      </w:r>
      <w:proofErr w:type="spellEnd"/>
      <w:r>
        <w:t xml:space="preserve"> Hasil </w:t>
      </w:r>
      <w:proofErr w:type="spellStart"/>
      <w:r>
        <w:t>Pengamatan</w:t>
      </w:r>
      <w:proofErr w:type="spellEnd"/>
    </w:p>
    <w:p w14:paraId="312F0324" w14:textId="77777777" w:rsidR="00D93131" w:rsidRDefault="00D93131" w:rsidP="00D93131">
      <w:pPr>
        <w:pStyle w:val="NormalWeb"/>
        <w:spacing w:before="0" w:beforeAutospacing="0" w:after="0" w:afterAutospacing="0" w:line="360" w:lineRule="auto"/>
      </w:pPr>
      <w:r>
        <w:t xml:space="preserve">Hal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:</w:t>
      </w:r>
    </w:p>
    <w:p w14:paraId="7398462E" w14:textId="77777777" w:rsidR="00D93131" w:rsidRDefault="00D93131" w:rsidP="00D93131">
      <w:pPr>
        <w:pStyle w:val="NormalWeb"/>
        <w:spacing w:before="0" w:beforeAutospacing="0" w:after="0" w:afterAutospacing="0" w:line="360" w:lineRule="auto"/>
      </w:pPr>
      <w:r>
        <w:t>....................................................................................</w:t>
      </w:r>
    </w:p>
    <w:p w14:paraId="33C94534" w14:textId="77777777" w:rsidR="00D93131" w:rsidRDefault="00D93131" w:rsidP="00D93131">
      <w:pPr>
        <w:pStyle w:val="NormalWeb"/>
        <w:spacing w:before="0" w:beforeAutospacing="0" w:after="0" w:afterAutospacing="0" w:line="360" w:lineRule="auto"/>
      </w:pPr>
      <w:proofErr w:type="spellStart"/>
      <w:r>
        <w:t>Kebiasaan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dibimbing</w:t>
      </w:r>
      <w:proofErr w:type="spellEnd"/>
      <w:r>
        <w:t>:</w:t>
      </w:r>
    </w:p>
    <w:p w14:paraId="4B70A459" w14:textId="77777777" w:rsidR="00D93131" w:rsidRDefault="00D93131" w:rsidP="00D93131">
      <w:pPr>
        <w:pStyle w:val="NormalWeb"/>
        <w:spacing w:before="0" w:beforeAutospacing="0" w:after="0" w:afterAutospacing="0" w:line="360" w:lineRule="auto"/>
      </w:pPr>
      <w:r>
        <w:t>....................................................................................</w:t>
      </w:r>
    </w:p>
    <w:p w14:paraId="3B5DB69C" w14:textId="77777777" w:rsidR="00D93131" w:rsidRDefault="00D93131" w:rsidP="00D93131">
      <w:pPr>
        <w:pStyle w:val="NormalWeb"/>
        <w:spacing w:before="0" w:beforeAutospacing="0" w:after="0" w:afterAutospacing="0" w:line="360" w:lineRule="auto"/>
      </w:pP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guru:</w:t>
      </w:r>
    </w:p>
    <w:p w14:paraId="15335511" w14:textId="77777777" w:rsidR="00D93131" w:rsidRDefault="00D93131" w:rsidP="00D93131">
      <w:pPr>
        <w:pStyle w:val="NormalWeb"/>
        <w:spacing w:before="0" w:beforeAutospacing="0" w:after="0" w:afterAutospacing="0" w:line="360" w:lineRule="auto"/>
      </w:pPr>
      <w:r>
        <w:t>....................................................................................</w:t>
      </w:r>
    </w:p>
    <w:p w14:paraId="6D533135" w14:textId="77777777" w:rsidR="00D93131" w:rsidRDefault="00D93131" w:rsidP="00D93131">
      <w:pPr>
        <w:pStyle w:val="NormalWeb"/>
        <w:spacing w:before="0" w:beforeAutospacing="0" w:after="0" w:afterAutospacing="0"/>
      </w:pPr>
      <w:r>
        <w:t xml:space="preserve">E.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2B93BBC3" w14:textId="77777777" w:rsidR="00D93131" w:rsidRDefault="00D93131" w:rsidP="00D93131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Amati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rutin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,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toilet.</w:t>
      </w:r>
    </w:p>
    <w:p w14:paraId="5D96E4E8" w14:textId="77777777" w:rsidR="00D93131" w:rsidRDefault="00D93131" w:rsidP="00D93131">
      <w:pPr>
        <w:pStyle w:val="NormalWeb"/>
        <w:numPr>
          <w:ilvl w:val="0"/>
          <w:numId w:val="9"/>
        </w:numPr>
      </w:pPr>
      <w:proofErr w:type="spellStart"/>
      <w:r>
        <w:t>Berikan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anak</w:t>
      </w:r>
      <w:proofErr w:type="spellEnd"/>
      <w:r>
        <w:t>.</w:t>
      </w:r>
    </w:p>
    <w:p w14:paraId="00D8738C" w14:textId="77777777" w:rsidR="00D93131" w:rsidRDefault="00D93131" w:rsidP="00D93131">
      <w:pPr>
        <w:pStyle w:val="NormalWeb"/>
        <w:numPr>
          <w:ilvl w:val="0"/>
          <w:numId w:val="9"/>
        </w:numPr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agar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>.</w:t>
      </w:r>
    </w:p>
    <w:p w14:paraId="0AD57E7B" w14:textId="77777777" w:rsidR="00D93131" w:rsidRDefault="00D93131" w:rsidP="00D93131">
      <w:pPr>
        <w:pStyle w:val="NormalWeb"/>
        <w:numPr>
          <w:ilvl w:val="0"/>
          <w:numId w:val="9"/>
        </w:numPr>
      </w:pPr>
      <w:proofErr w:type="spellStart"/>
      <w:r>
        <w:t>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temannya</w:t>
      </w:r>
      <w:proofErr w:type="spellEnd"/>
      <w:r>
        <w:t>.</w:t>
      </w:r>
    </w:p>
    <w:p w14:paraId="69E71068" w14:textId="606D5DD1" w:rsidR="00D93131" w:rsidRDefault="00D93131"/>
    <w:p w14:paraId="5EB4F450" w14:textId="77777777" w:rsidR="00D93131" w:rsidRDefault="00D93131"/>
    <w:sectPr w:rsidR="00D93131" w:rsidSect="00D93131">
      <w:footnotePr>
        <w:numRestart w:val="eachSect"/>
      </w:footnotePr>
      <w:pgSz w:w="11906" w:h="16838"/>
      <w:pgMar w:top="99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3C13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62F3B8"/>
    <w:lvl w:ilvl="0"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</w:rPr>
    </w:lvl>
    <w:lvl w:ilvl="2">
      <w:numFmt w:val="bullet"/>
      <w:lvlText w:val="■"/>
      <w:lvlJc w:val="left"/>
      <w:pPr>
        <w:ind w:left="2160" w:hanging="36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numFmt w:val="bullet"/>
      <w:lvlText w:val="○"/>
      <w:lvlJc w:val="left"/>
      <w:pPr>
        <w:ind w:left="3600" w:hanging="360"/>
      </w:pPr>
      <w:rPr>
        <w:rFonts w:ascii="Arial" w:eastAsia="Arial" w:hAnsi="Arial" w:cs="Arial"/>
      </w:rPr>
    </w:lvl>
    <w:lvl w:ilvl="5">
      <w:numFmt w:val="bullet"/>
      <w:lvlText w:val="■"/>
      <w:lvlJc w:val="left"/>
      <w:pPr>
        <w:ind w:left="4320" w:hanging="3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numFmt w:val="bullet"/>
      <w:lvlText w:val="○"/>
      <w:lvlJc w:val="left"/>
      <w:pPr>
        <w:ind w:left="5760" w:hanging="360"/>
      </w:pPr>
      <w:rPr>
        <w:rFonts w:ascii="Arial" w:eastAsia="Arial" w:hAnsi="Arial" w:cs="Arial"/>
      </w:rPr>
    </w:lvl>
    <w:lvl w:ilvl="8">
      <w:numFmt w:val="bullet"/>
      <w:lvlText w:val="■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 w15:restartNumberingAfterBreak="0">
    <w:nsid w:val="03BB4A1B"/>
    <w:multiLevelType w:val="multilevel"/>
    <w:tmpl w:val="55F4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A11E0"/>
    <w:multiLevelType w:val="multilevel"/>
    <w:tmpl w:val="F15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406"/>
    <w:rsid w:val="00520132"/>
    <w:rsid w:val="00D93131"/>
    <w:rsid w:val="00E0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1B77A"/>
  <w15:docId w15:val="{05CD6313-0D5A-4B7D-B5FD-159BA5E0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zh-CN" w:bidi="ar-SA"/>
      </w:rPr>
    </w:rPrDefault>
    <w:pPrDefault>
      <w:pPr>
        <w:spacing w:after="280" w:line="276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66666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66666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000000"/>
    </w:rPr>
  </w:style>
  <w:style w:type="paragraph" w:styleId="BlockText">
    <w:name w:val="Block Text"/>
    <w:basedOn w:val="BodyText"/>
    <w:pPr>
      <w:pBdr>
        <w:top w:val="single" w:sz="8" w:space="5" w:color="FFFFFF"/>
        <w:left w:val="single" w:sz="24" w:space="15" w:color="BFBFBF"/>
        <w:bottom w:val="single" w:sz="8" w:space="5" w:color="FFFFFF"/>
      </w:pBdr>
      <w:ind w:left="720"/>
    </w:pPr>
    <w:rPr>
      <w:color w:val="595959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urier New" w:eastAsia="Courier New" w:hAnsi="Courier New" w:cs="Courier New"/>
      <w:sz w:val="20"/>
      <w:szCs w:val="20"/>
      <w:shd w:val="clear" w:color="auto" w:fill="F2F2F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155C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top w:val="single" w:sz="8" w:space="8" w:color="F5F5F5"/>
        <w:left w:val="single" w:sz="8" w:space="8" w:color="F5F5F5"/>
        <w:bottom w:val="single" w:sz="8" w:space="8" w:color="F5F5F5"/>
        <w:right w:val="single" w:sz="8" w:space="8" w:color="F5F5F5"/>
      </w:pBdr>
      <w:shd w:val="clear" w:color="auto" w:fill="F5F5F5"/>
      <w:wordWrap w:val="0"/>
      <w:ind w:left="180" w:right="180"/>
    </w:pPr>
    <w:rPr>
      <w:rFonts w:ascii="Courier New" w:eastAsia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rFonts w:ascii="Courier New" w:eastAsia="Courier New" w:hAnsi="Courier New" w:cs="Courier New"/>
      <w:b/>
      <w:color w:val="007020"/>
      <w:sz w:val="20"/>
      <w:szCs w:val="20"/>
      <w:shd w:val="clear" w:color="auto" w:fill="F5F5F5"/>
    </w:rPr>
  </w:style>
  <w:style w:type="character" w:customStyle="1" w:styleId="DataTypeTok">
    <w:name w:val="DataTypeTok"/>
    <w:basedOn w:val="VerbatimChar"/>
    <w:rPr>
      <w:rFonts w:ascii="Courier New" w:eastAsia="Courier New" w:hAnsi="Courier New" w:cs="Courier New"/>
      <w:color w:val="902000"/>
      <w:sz w:val="20"/>
      <w:szCs w:val="20"/>
      <w:shd w:val="clear" w:color="auto" w:fill="F5F5F5"/>
    </w:rPr>
  </w:style>
  <w:style w:type="character" w:customStyle="1" w:styleId="DecValTok">
    <w:name w:val="DecValTok"/>
    <w:basedOn w:val="VerbatimChar"/>
    <w:rPr>
      <w:rFonts w:ascii="Courier New" w:eastAsia="Courier New" w:hAnsi="Courier New" w:cs="Courier New"/>
      <w:color w:val="40A070"/>
      <w:sz w:val="20"/>
      <w:szCs w:val="20"/>
      <w:shd w:val="clear" w:color="auto" w:fill="F5F5F5"/>
    </w:rPr>
  </w:style>
  <w:style w:type="character" w:customStyle="1" w:styleId="BaseNTok">
    <w:name w:val="BaseNTok"/>
    <w:basedOn w:val="VerbatimChar"/>
    <w:rPr>
      <w:rFonts w:ascii="Courier New" w:eastAsia="Courier New" w:hAnsi="Courier New" w:cs="Courier New"/>
      <w:color w:val="40A070"/>
      <w:sz w:val="20"/>
      <w:szCs w:val="20"/>
      <w:shd w:val="clear" w:color="auto" w:fill="F5F5F5"/>
    </w:rPr>
  </w:style>
  <w:style w:type="character" w:customStyle="1" w:styleId="FloatTok">
    <w:name w:val="FloatTok"/>
    <w:basedOn w:val="VerbatimChar"/>
    <w:rPr>
      <w:rFonts w:ascii="Courier New" w:eastAsia="Courier New" w:hAnsi="Courier New" w:cs="Courier New"/>
      <w:color w:val="40A070"/>
      <w:sz w:val="20"/>
      <w:szCs w:val="20"/>
      <w:shd w:val="clear" w:color="auto" w:fill="F5F5F5"/>
    </w:rPr>
  </w:style>
  <w:style w:type="character" w:customStyle="1" w:styleId="ConstantTok">
    <w:name w:val="ConstantTok"/>
    <w:basedOn w:val="VerbatimChar"/>
    <w:rPr>
      <w:rFonts w:ascii="Courier New" w:eastAsia="Courier New" w:hAnsi="Courier New" w:cs="Courier New"/>
      <w:color w:val="880000"/>
      <w:sz w:val="20"/>
      <w:szCs w:val="20"/>
      <w:shd w:val="clear" w:color="auto" w:fill="F5F5F5"/>
    </w:rPr>
  </w:style>
  <w:style w:type="character" w:customStyle="1" w:styleId="CharTok">
    <w:name w:val="CharTok"/>
    <w:basedOn w:val="VerbatimChar"/>
    <w:rPr>
      <w:rFonts w:ascii="Courier New" w:eastAsia="Courier New" w:hAnsi="Courier New" w:cs="Courier New"/>
      <w:color w:val="4070A0"/>
      <w:sz w:val="20"/>
      <w:szCs w:val="20"/>
      <w:shd w:val="clear" w:color="auto" w:fill="F5F5F5"/>
    </w:rPr>
  </w:style>
  <w:style w:type="character" w:customStyle="1" w:styleId="SpecialCharTok">
    <w:name w:val="SpecialCharTok"/>
    <w:basedOn w:val="VerbatimChar"/>
    <w:rPr>
      <w:rFonts w:ascii="Courier New" w:eastAsia="Courier New" w:hAnsi="Courier New" w:cs="Courier New"/>
      <w:color w:val="4070A0"/>
      <w:sz w:val="20"/>
      <w:szCs w:val="20"/>
      <w:shd w:val="clear" w:color="auto" w:fill="F5F5F5"/>
    </w:rPr>
  </w:style>
  <w:style w:type="character" w:customStyle="1" w:styleId="StringTok">
    <w:name w:val="StringTok"/>
    <w:basedOn w:val="VerbatimChar"/>
    <w:rPr>
      <w:rFonts w:ascii="Courier New" w:eastAsia="Courier New" w:hAnsi="Courier New" w:cs="Courier New"/>
      <w:color w:val="4070A0"/>
      <w:sz w:val="20"/>
      <w:szCs w:val="20"/>
      <w:shd w:val="clear" w:color="auto" w:fill="F5F5F5"/>
    </w:rPr>
  </w:style>
  <w:style w:type="character" w:customStyle="1" w:styleId="VerbatimStringTok">
    <w:name w:val="VerbatimStringTok"/>
    <w:basedOn w:val="VerbatimChar"/>
    <w:rPr>
      <w:rFonts w:ascii="Courier New" w:eastAsia="Courier New" w:hAnsi="Courier New" w:cs="Courier New"/>
      <w:color w:val="4070A0"/>
      <w:sz w:val="20"/>
      <w:szCs w:val="20"/>
      <w:shd w:val="clear" w:color="auto" w:fill="F5F5F5"/>
    </w:rPr>
  </w:style>
  <w:style w:type="character" w:customStyle="1" w:styleId="SpecialStringTok">
    <w:name w:val="SpecialStringTok"/>
    <w:basedOn w:val="VerbatimChar"/>
    <w:rPr>
      <w:rFonts w:ascii="Courier New" w:eastAsia="Courier New" w:hAnsi="Courier New" w:cs="Courier New"/>
      <w:color w:val="BB6688"/>
      <w:sz w:val="20"/>
      <w:szCs w:val="20"/>
      <w:shd w:val="clear" w:color="auto" w:fill="F5F5F5"/>
    </w:rPr>
  </w:style>
  <w:style w:type="character" w:customStyle="1" w:styleId="ImportTok">
    <w:name w:val="ImportTok"/>
    <w:basedOn w:val="VerbatimChar"/>
    <w:rPr>
      <w:rFonts w:ascii="Courier New" w:eastAsia="Courier New" w:hAnsi="Courier New" w:cs="Courier New"/>
      <w:b/>
      <w:color w:val="008000"/>
      <w:sz w:val="20"/>
      <w:szCs w:val="20"/>
      <w:shd w:val="clear" w:color="auto" w:fill="F5F5F5"/>
    </w:rPr>
  </w:style>
  <w:style w:type="character" w:customStyle="1" w:styleId="CommentTok">
    <w:name w:val="CommentTok"/>
    <w:basedOn w:val="VerbatimChar"/>
    <w:rPr>
      <w:rFonts w:ascii="Courier New" w:eastAsia="Courier New" w:hAnsi="Courier New" w:cs="Courier New"/>
      <w:i/>
      <w:color w:val="60A0B0"/>
      <w:sz w:val="20"/>
      <w:szCs w:val="20"/>
      <w:shd w:val="clear" w:color="auto" w:fill="F5F5F5"/>
    </w:rPr>
  </w:style>
  <w:style w:type="character" w:customStyle="1" w:styleId="DocumentationTok">
    <w:name w:val="DocumentationTok"/>
    <w:basedOn w:val="VerbatimChar"/>
    <w:rPr>
      <w:rFonts w:ascii="Courier New" w:eastAsia="Courier New" w:hAnsi="Courier New" w:cs="Courier New"/>
      <w:i/>
      <w:color w:val="BA2121"/>
      <w:sz w:val="20"/>
      <w:szCs w:val="20"/>
      <w:shd w:val="clear" w:color="auto" w:fill="F5F5F5"/>
    </w:rPr>
  </w:style>
  <w:style w:type="character" w:customStyle="1" w:styleId="AnnotationTok">
    <w:name w:val="AnnotationTok"/>
    <w:basedOn w:val="VerbatimChar"/>
    <w:rPr>
      <w:rFonts w:ascii="Courier New" w:eastAsia="Courier New" w:hAnsi="Courier New" w:cs="Courier New"/>
      <w:b/>
      <w:i/>
      <w:color w:val="60A0B0"/>
      <w:sz w:val="20"/>
      <w:szCs w:val="20"/>
      <w:shd w:val="clear" w:color="auto" w:fill="F5F5F5"/>
    </w:rPr>
  </w:style>
  <w:style w:type="character" w:customStyle="1" w:styleId="CommentVarTok">
    <w:name w:val="CommentVarTok"/>
    <w:basedOn w:val="VerbatimChar"/>
    <w:rPr>
      <w:rFonts w:ascii="Courier New" w:eastAsia="Courier New" w:hAnsi="Courier New" w:cs="Courier New"/>
      <w:b/>
      <w:i/>
      <w:color w:val="60A0B0"/>
      <w:sz w:val="20"/>
      <w:szCs w:val="20"/>
      <w:shd w:val="clear" w:color="auto" w:fill="F5F5F5"/>
    </w:rPr>
  </w:style>
  <w:style w:type="character" w:customStyle="1" w:styleId="OtherTok">
    <w:name w:val="OtherTok"/>
    <w:basedOn w:val="VerbatimChar"/>
    <w:rPr>
      <w:rFonts w:ascii="Courier New" w:eastAsia="Courier New" w:hAnsi="Courier New" w:cs="Courier New"/>
      <w:color w:val="007020"/>
      <w:sz w:val="20"/>
      <w:szCs w:val="20"/>
      <w:shd w:val="clear" w:color="auto" w:fill="F5F5F5"/>
    </w:rPr>
  </w:style>
  <w:style w:type="character" w:customStyle="1" w:styleId="FunctionTok">
    <w:name w:val="FunctionTok"/>
    <w:basedOn w:val="VerbatimChar"/>
    <w:rPr>
      <w:rFonts w:ascii="Courier New" w:eastAsia="Courier New" w:hAnsi="Courier New" w:cs="Courier New"/>
      <w:color w:val="06287E"/>
      <w:sz w:val="20"/>
      <w:szCs w:val="20"/>
      <w:shd w:val="clear" w:color="auto" w:fill="F5F5F5"/>
    </w:rPr>
  </w:style>
  <w:style w:type="character" w:customStyle="1" w:styleId="VariableTok">
    <w:name w:val="VariableTok"/>
    <w:basedOn w:val="VerbatimChar"/>
    <w:rPr>
      <w:rFonts w:ascii="Courier New" w:eastAsia="Courier New" w:hAnsi="Courier New" w:cs="Courier New"/>
      <w:color w:val="19177C"/>
      <w:sz w:val="20"/>
      <w:szCs w:val="20"/>
      <w:shd w:val="clear" w:color="auto" w:fill="F5F5F5"/>
    </w:rPr>
  </w:style>
  <w:style w:type="character" w:customStyle="1" w:styleId="ControlFlowTok">
    <w:name w:val="ControlFlowTok"/>
    <w:basedOn w:val="VerbatimChar"/>
    <w:rPr>
      <w:rFonts w:ascii="Courier New" w:eastAsia="Courier New" w:hAnsi="Courier New" w:cs="Courier New"/>
      <w:b/>
      <w:color w:val="007020"/>
      <w:sz w:val="20"/>
      <w:szCs w:val="20"/>
      <w:shd w:val="clear" w:color="auto" w:fill="F5F5F5"/>
    </w:rPr>
  </w:style>
  <w:style w:type="character" w:customStyle="1" w:styleId="OperatorTok">
    <w:name w:val="OperatorTok"/>
    <w:basedOn w:val="VerbatimChar"/>
    <w:rPr>
      <w:rFonts w:ascii="Courier New" w:eastAsia="Courier New" w:hAnsi="Courier New" w:cs="Courier New"/>
      <w:color w:val="666666"/>
      <w:sz w:val="20"/>
      <w:szCs w:val="20"/>
      <w:shd w:val="clear" w:color="auto" w:fill="F5F5F5"/>
    </w:rPr>
  </w:style>
  <w:style w:type="character" w:customStyle="1" w:styleId="BuiltInTok">
    <w:name w:val="BuiltInTok"/>
    <w:basedOn w:val="VerbatimChar"/>
    <w:rPr>
      <w:rFonts w:ascii="Courier New" w:eastAsia="Courier New" w:hAnsi="Courier New" w:cs="Courier New"/>
      <w:color w:val="008000"/>
      <w:sz w:val="20"/>
      <w:szCs w:val="20"/>
      <w:shd w:val="clear" w:color="auto" w:fill="F5F5F5"/>
    </w:rPr>
  </w:style>
  <w:style w:type="character" w:customStyle="1" w:styleId="ExtensionTok">
    <w:name w:val="ExtensionTok"/>
    <w:basedOn w:val="VerbatimChar"/>
    <w:rPr>
      <w:rFonts w:ascii="Courier New" w:eastAsia="Courier New" w:hAnsi="Courier New" w:cs="Courier New"/>
      <w:sz w:val="20"/>
      <w:szCs w:val="20"/>
      <w:shd w:val="clear" w:color="auto" w:fill="F5F5F5"/>
    </w:rPr>
  </w:style>
  <w:style w:type="character" w:customStyle="1" w:styleId="PreprocessorTok">
    <w:name w:val="PreprocessorTok"/>
    <w:basedOn w:val="VerbatimChar"/>
    <w:rPr>
      <w:rFonts w:ascii="Courier New" w:eastAsia="Courier New" w:hAnsi="Courier New" w:cs="Courier New"/>
      <w:color w:val="BC7A00"/>
      <w:sz w:val="20"/>
      <w:szCs w:val="20"/>
      <w:shd w:val="clear" w:color="auto" w:fill="F5F5F5"/>
    </w:rPr>
  </w:style>
  <w:style w:type="character" w:customStyle="1" w:styleId="AttributeTok">
    <w:name w:val="AttributeTok"/>
    <w:basedOn w:val="VerbatimChar"/>
    <w:rPr>
      <w:rFonts w:ascii="Courier New" w:eastAsia="Courier New" w:hAnsi="Courier New" w:cs="Courier New"/>
      <w:color w:val="7D9029"/>
      <w:sz w:val="20"/>
      <w:szCs w:val="20"/>
      <w:shd w:val="clear" w:color="auto" w:fill="F5F5F5"/>
    </w:rPr>
  </w:style>
  <w:style w:type="character" w:customStyle="1" w:styleId="RegionMarkerTok">
    <w:name w:val="RegionMarkerTok"/>
    <w:basedOn w:val="VerbatimChar"/>
    <w:rPr>
      <w:rFonts w:ascii="Courier New" w:eastAsia="Courier New" w:hAnsi="Courier New" w:cs="Courier New"/>
      <w:sz w:val="20"/>
      <w:szCs w:val="20"/>
      <w:shd w:val="clear" w:color="auto" w:fill="F5F5F5"/>
    </w:rPr>
  </w:style>
  <w:style w:type="character" w:customStyle="1" w:styleId="InformationTok">
    <w:name w:val="InformationTok"/>
    <w:basedOn w:val="VerbatimChar"/>
    <w:rPr>
      <w:rFonts w:ascii="Courier New" w:eastAsia="Courier New" w:hAnsi="Courier New" w:cs="Courier New"/>
      <w:b/>
      <w:i/>
      <w:color w:val="60A0B0"/>
      <w:sz w:val="20"/>
      <w:szCs w:val="20"/>
      <w:shd w:val="clear" w:color="auto" w:fill="F5F5F5"/>
    </w:rPr>
  </w:style>
  <w:style w:type="character" w:customStyle="1" w:styleId="WarningTok">
    <w:name w:val="WarningTok"/>
    <w:basedOn w:val="VerbatimChar"/>
    <w:rPr>
      <w:rFonts w:ascii="Courier New" w:eastAsia="Courier New" w:hAnsi="Courier New" w:cs="Courier New"/>
      <w:b/>
      <w:i/>
      <w:color w:val="60A0B0"/>
      <w:sz w:val="20"/>
      <w:szCs w:val="20"/>
      <w:shd w:val="clear" w:color="auto" w:fill="F5F5F5"/>
    </w:rPr>
  </w:style>
  <w:style w:type="character" w:customStyle="1" w:styleId="AlertTok">
    <w:name w:val="AlertTok"/>
    <w:basedOn w:val="VerbatimChar"/>
    <w:rPr>
      <w:rFonts w:ascii="Courier New" w:eastAsia="Courier New" w:hAnsi="Courier New" w:cs="Courier New"/>
      <w:b/>
      <w:color w:val="FF0000"/>
      <w:sz w:val="20"/>
      <w:szCs w:val="20"/>
      <w:shd w:val="clear" w:color="auto" w:fill="F5F5F5"/>
    </w:rPr>
  </w:style>
  <w:style w:type="character" w:customStyle="1" w:styleId="ErrorTok">
    <w:name w:val="ErrorTok"/>
    <w:basedOn w:val="VerbatimChar"/>
    <w:rPr>
      <w:rFonts w:ascii="Courier New" w:eastAsia="Courier New" w:hAnsi="Courier New" w:cs="Courier New"/>
      <w:b/>
      <w:color w:val="FF0000"/>
      <w:sz w:val="20"/>
      <w:szCs w:val="20"/>
      <w:shd w:val="clear" w:color="auto" w:fill="F5F5F5"/>
    </w:rPr>
  </w:style>
  <w:style w:type="character" w:customStyle="1" w:styleId="NormalTok">
    <w:name w:val="NormalTok"/>
    <w:basedOn w:val="VerbatimChar"/>
    <w:rPr>
      <w:rFonts w:ascii="Courier New" w:eastAsia="Courier New" w:hAnsi="Courier New" w:cs="Courier New"/>
      <w:sz w:val="20"/>
      <w:szCs w:val="20"/>
      <w:shd w:val="clear" w:color="auto" w:fill="F5F5F5"/>
    </w:rPr>
  </w:style>
  <w:style w:type="paragraph" w:styleId="NormalWeb">
    <w:name w:val="Normal (Web)"/>
    <w:basedOn w:val="Normal"/>
    <w:uiPriority w:val="99"/>
    <w:semiHidden/>
    <w:unhideWhenUsed/>
    <w:rsid w:val="00D93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1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MyBook Hype AMD</cp:lastModifiedBy>
  <cp:revision>2</cp:revision>
  <dcterms:created xsi:type="dcterms:W3CDTF">2026-10-24T21:45:00Z</dcterms:created>
  <dcterms:modified xsi:type="dcterms:W3CDTF">2026-10-26T12:38:00Z</dcterms:modified>
</cp:coreProperties>
</file>