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noProof/>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9"/>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lastRenderedPageBreak/>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 xml:space="preserve">застосування алгоритмів розбору NLP (лінгвістичних аналізаторів) на реченнях і абзацах текстів, зберігання отриманих метаданих у </w:t>
      </w:r>
      <w:r w:rsidRPr="006F284B">
        <w:rPr>
          <w:rFonts w:ascii="Times New Roman" w:eastAsia="Times New Roman" w:hAnsi="Times New Roman" w:cs="Times New Roman"/>
          <w:sz w:val="28"/>
          <w:lang w:val="uk-UA"/>
        </w:rPr>
        <w:lastRenderedPageBreak/>
        <w:t>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lastRenderedPageBreak/>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2C7035">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2C7035">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2C7035">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2C7035">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2C7035">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2C7035">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2C7035">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2C7035">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2C7035">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2C7035">
        <w:rPr>
          <w:noProof/>
        </w:rPr>
        <w:t>8</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2C7035">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2C7035">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2C7035">
        <w:rPr>
          <w:noProof/>
        </w:rPr>
        <w:t>12</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2C7035">
        <w:rPr>
          <w:noProof/>
        </w:rPr>
        <w:t>13</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2C7035">
        <w:rPr>
          <w:noProof/>
        </w:rPr>
        <w:t>13</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2C7035">
        <w:rPr>
          <w:noProof/>
        </w:rPr>
        <w:t>14</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2C7035">
        <w:rPr>
          <w:noProof/>
        </w:rPr>
        <w:t>19</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2C7035">
        <w:rPr>
          <w:noProof/>
        </w:rPr>
        <w:t>19</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2C7035">
        <w:rPr>
          <w:noProof/>
        </w:rPr>
        <w:t>19</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2C7035">
        <w:rPr>
          <w:noProof/>
        </w:rPr>
        <w:t>19</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2C7035">
        <w:rPr>
          <w:noProof/>
        </w:rPr>
        <w:t>19</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2C7035">
        <w:rPr>
          <w:noProof/>
        </w:rPr>
        <w:t>19</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2C7035">
        <w:rPr>
          <w:noProof/>
        </w:rPr>
        <w:t>19</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2C7035">
        <w:rPr>
          <w:noProof/>
        </w:rPr>
        <w:t>19</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2C7035">
        <w:rPr>
          <w:noProof/>
        </w:rPr>
        <w:t>19</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2C7035">
        <w:rPr>
          <w:noProof/>
        </w:rPr>
        <w:t>21</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2C7035">
        <w:rPr>
          <w:noProof/>
        </w:rPr>
        <w:t>21</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2C7035">
        <w:rPr>
          <w:noProof/>
        </w:rPr>
        <w:t>21</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lastRenderedPageBreak/>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 xml:space="preserve">Проблема полягає у тому, що для більшості комерційних баз даних, що поширють наукову інформацію, тезауруси складаються експертами з області </w:t>
      </w:r>
      <w:r w:rsidRPr="006F284B">
        <w:rPr>
          <w:rFonts w:ascii="Times New Roman" w:eastAsia="Times New Roman" w:hAnsi="Times New Roman" w:cs="Times New Roman"/>
          <w:sz w:val="28"/>
          <w:lang w:val="uk-UA"/>
        </w:rPr>
        <w:lastRenderedPageBreak/>
        <w:t>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78CBAA6" w14:textId="77777777" w:rsidR="006806FE" w:rsidRDefault="006806FE" w:rsidP="008A7E9F">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2ABE86D0" w14:textId="77777777" w:rsidR="006F284B" w:rsidRDefault="006F284B" w:rsidP="006F284B"/>
    <w:p w14:paraId="3C438940" w14:textId="05F53352" w:rsidR="006F284B" w:rsidRPr="006F284B" w:rsidRDefault="006F284B" w:rsidP="006F284B">
      <w:r>
        <w:t>?</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1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1">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lastRenderedPageBreak/>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Pr="006F284B" w:rsidRDefault="002D564A"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w:t>
      </w:r>
      <w:r w:rsidRPr="006F284B">
        <w:rPr>
          <w:rFonts w:ascii="Times New Roman" w:eastAsia="Times New Roman" w:hAnsi="Times New Roman" w:cs="Times New Roman"/>
          <w:sz w:val="28"/>
          <w:lang w:val="uk-UA"/>
        </w:rPr>
        <w:lastRenderedPageBreak/>
        <w:t xml:space="preserve">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5A2A3E73" w14:textId="77777777" w:rsidR="006B6CA4" w:rsidRPr="006B6CA4" w:rsidRDefault="006B6CA4" w:rsidP="006B6CA4"/>
    <w:p w14:paraId="6226645D" w14:textId="77777777" w:rsidR="006806FE" w:rsidRPr="006F284B" w:rsidRDefault="006806FE" w:rsidP="006806FE">
      <w:pPr>
        <w:pStyle w:val="normal"/>
        <w:rPr>
          <w:lang w:val="uk-UA"/>
        </w:rPr>
      </w:pPr>
      <w:r w:rsidRPr="006F284B">
        <w:rPr>
          <w:lang w:val="uk-UA"/>
        </w:rPr>
        <w:t>Гіпоніми і гіперніми</w:t>
      </w:r>
    </w:p>
    <w:p w14:paraId="75E53466" w14:textId="77777777" w:rsidR="006806FE" w:rsidRPr="006F284B" w:rsidRDefault="006F49E5" w:rsidP="006806FE">
      <w:pPr>
        <w:pStyle w:val="normal"/>
        <w:rPr>
          <w:lang w:val="uk-UA"/>
        </w:rPr>
      </w:pPr>
      <w:hyperlink r:id="rId12">
        <w:r w:rsidR="006806FE" w:rsidRPr="006F284B">
          <w:rPr>
            <w:color w:val="1155CC"/>
            <w:u w:val="single"/>
            <w:lang w:val="uk-UA"/>
          </w:rPr>
          <w:t>http://en.wikipedia.org/wiki/Hyponymy_and_hypernymy</w:t>
        </w:r>
      </w:hyperlink>
    </w:p>
    <w:p w14:paraId="75182D7B" w14:textId="77777777" w:rsidR="006806FE" w:rsidRPr="006F284B" w:rsidRDefault="006806FE" w:rsidP="006806FE">
      <w:pPr>
        <w:pStyle w:val="normal"/>
        <w:rPr>
          <w:lang w:val="uk-UA"/>
        </w:rPr>
      </w:pPr>
      <w:r w:rsidRPr="006F284B">
        <w:rPr>
          <w:lang w:val="uk-UA"/>
        </w:rPr>
        <w:t>Першим для пошуку гіпонів лексикографічні патерни використав Херст в 1992 році.</w:t>
      </w:r>
    </w:p>
    <w:p w14:paraId="3B95AE69" w14:textId="77777777" w:rsidR="006806FE" w:rsidRPr="006F284B" w:rsidRDefault="006806FE" w:rsidP="006806FE">
      <w:pPr>
        <w:pStyle w:val="normal"/>
        <w:rPr>
          <w:lang w:val="uk-UA"/>
        </w:rPr>
      </w:pPr>
    </w:p>
    <w:p w14:paraId="7850CD2E" w14:textId="77777777" w:rsidR="006806FE" w:rsidRPr="006F284B" w:rsidRDefault="006F49E5" w:rsidP="006806FE">
      <w:pPr>
        <w:pStyle w:val="normal"/>
        <w:rPr>
          <w:lang w:val="uk-UA"/>
        </w:rPr>
      </w:pPr>
      <w:hyperlink r:id="rId13">
        <w:r w:rsidR="006806FE" w:rsidRPr="006F284B">
          <w:rPr>
            <w:color w:val="1155CC"/>
            <w:u w:val="single"/>
            <w:lang w:val="uk-UA"/>
          </w:rPr>
          <w:t>http://en.wikipedia.org/wiki/Noun_phrase</w:t>
        </w:r>
      </w:hyperlink>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lastRenderedPageBreak/>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lastRenderedPageBreak/>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lastRenderedPageBreak/>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 Тестування на вільних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hyperlink r:id="rId14">
        <w:r w:rsidRPr="006F284B">
          <w:rPr>
            <w:color w:val="1155CC"/>
            <w:u w:val="single"/>
            <w:lang w:val="uk-UA"/>
          </w:rPr>
          <w:t>http://ipp.lp.edu.ua/Library/004/004.html</w:t>
        </w:r>
      </w:hyperlink>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AB6B49">
      <w:pPr>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850B12">
      <w:pPr>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850B12">
      <w:pPr>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AB6B49">
      <w:pPr>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5FB8D71F" w:rsidR="00A446BB" w:rsidRDefault="00A446BB" w:rsidP="00AB6B49">
      <w:pPr>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TF </w:t>
      </w:r>
      <w:r w:rsidRPr="00D43F52">
        <w:rPr>
          <w:rFonts w:ascii="Wingdings" w:hAnsi="Wingdings"/>
          <w:color w:val="000000"/>
        </w:rPr>
        <w:t></w:t>
      </w:r>
      <w:r>
        <w:rPr>
          <w:rFonts w:ascii="Times New Roman" w:hAnsi="Times New Roman" w:cs="Times New Roman"/>
          <w:sz w:val="28"/>
          <w:szCs w:val="28"/>
        </w:rPr>
        <w:t xml:space="preserve"> 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AB6B49">
      <w:pPr>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1B672C34" w14:textId="6CF875DA" w:rsidR="008F0726" w:rsidRDefault="0063696B" w:rsidP="00AB6B49">
      <w:pPr>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AB6B49">
      <w:pPr>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lastRenderedPageBreak/>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77777777" w:rsidR="00816295" w:rsidRPr="0024711A" w:rsidRDefault="00616F12" w:rsidP="00AB6B49">
      <w:pPr>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TF-IDF для наших потреб.</w:t>
      </w:r>
      <w:r w:rsidR="002F088E" w:rsidRPr="0024711A">
        <w:rPr>
          <w:rFonts w:ascii="Times New Roman" w:hAnsi="Times New Roman" w:cs="Times New Roman"/>
          <w:sz w:val="28"/>
          <w:szCs w:val="28"/>
        </w:rPr>
        <w:t xml:space="preserve"> </w:t>
      </w:r>
      <w:bookmarkStart w:id="31" w:name="_GoBack"/>
      <w:bookmarkEnd w:id="31"/>
    </w:p>
    <w:p w14:paraId="30E6BCCC" w14:textId="4130B974" w:rsidR="002067CB" w:rsidRDefault="00816295" w:rsidP="00AB6B49">
      <w:pPr>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53319D">
      <w:pPr>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2" w:name="_Toc262896380"/>
    </w:p>
    <w:p w14:paraId="0E96540B" w14:textId="234EBDAB" w:rsidR="0053319D" w:rsidRDefault="0053319D" w:rsidP="0053319D">
      <w:pPr>
        <w:pStyle w:val="ae"/>
        <w:numPr>
          <w:ilvl w:val="0"/>
          <w:numId w:val="14"/>
        </w:numPr>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53319D">
      <w:pPr>
        <w:pStyle w:val="ae"/>
        <w:numPr>
          <w:ilvl w:val="0"/>
          <w:numId w:val="14"/>
        </w:numPr>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53319D">
      <w:pPr>
        <w:pStyle w:val="ae"/>
        <w:numPr>
          <w:ilvl w:val="0"/>
          <w:numId w:val="14"/>
        </w:numPr>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53319D">
      <w:pPr>
        <w:pStyle w:val="ae"/>
        <w:numPr>
          <w:ilvl w:val="0"/>
          <w:numId w:val="14"/>
        </w:numPr>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w:t>
      </w:r>
      <w:r w:rsidR="002A4F73">
        <w:rPr>
          <w:rFonts w:ascii="Times New Roman" w:hAnsi="Times New Roman" w:cs="Times New Roman"/>
          <w:sz w:val="28"/>
          <w:szCs w:val="28"/>
        </w:rPr>
        <w:lastRenderedPageBreak/>
        <w:t xml:space="preserve">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833454">
      <w:pPr>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3F2F4E">
      <w:pPr>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3F2F4E">
      <w:pPr>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3F2F4E">
      <w:pPr>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3F2F4E">
      <w:pPr>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452A99">
      <w:pPr>
        <w:pStyle w:val="ae"/>
        <w:numPr>
          <w:ilvl w:val="0"/>
          <w:numId w:val="15"/>
        </w:numPr>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452A99">
      <w:pPr>
        <w:pStyle w:val="ae"/>
        <w:numPr>
          <w:ilvl w:val="0"/>
          <w:numId w:val="15"/>
        </w:numPr>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w:t>
      </w:r>
      <w:r w:rsidR="00E23FA5">
        <w:rPr>
          <w:rFonts w:ascii="Times New Roman" w:hAnsi="Times New Roman" w:cs="Times New Roman"/>
          <w:sz w:val="28"/>
          <w:szCs w:val="28"/>
        </w:rPr>
        <w:lastRenderedPageBreak/>
        <w:t>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EB7E27">
      <w:pPr>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EB7E27">
      <w:pPr>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EB7E27">
      <w:pPr>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EB7E27">
      <w:pPr>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EB7E27">
      <w:pPr>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EB7E27">
      <w:pPr>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EB7E27">
      <w:pPr>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EB7E27">
      <w:pPr>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EB7E27">
      <w:pPr>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w:t>
      </w:r>
      <w:r w:rsidR="00BF3F05">
        <w:rPr>
          <w:rFonts w:ascii="Times New Roman" w:hAnsi="Times New Roman" w:cs="Times New Roman"/>
          <w:sz w:val="28"/>
          <w:szCs w:val="28"/>
        </w:rPr>
        <w:lastRenderedPageBreak/>
        <w:t xml:space="preserve">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08A0087D" w:rsidR="0010123C" w:rsidRPr="00A208CE" w:rsidRDefault="00A208CE" w:rsidP="00EB7E27">
      <w:pPr>
        <w:rPr>
          <w:rFonts w:ascii="Times New Roman" w:hAnsi="Times New Roman" w:cs="Times New Roman"/>
          <w:b/>
          <w:sz w:val="28"/>
          <w:szCs w:val="28"/>
        </w:rPr>
      </w:pPr>
      <w:r w:rsidRPr="00A208CE">
        <w:rPr>
          <w:rFonts w:ascii="Times New Roman" w:hAnsi="Times New Roman" w:cs="Times New Roman"/>
          <w:b/>
          <w:sz w:val="28"/>
          <w:szCs w:val="28"/>
        </w:rPr>
        <w:t>Методу пошуку співпадіння за лексикографічним шаблоном</w:t>
      </w:r>
    </w:p>
    <w:p w14:paraId="7096A74E" w14:textId="3BA3C0FF" w:rsidR="006C31B8" w:rsidRDefault="00B27E84" w:rsidP="00EB7E27">
      <w:pPr>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EB7E27">
      <w:pPr>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EB7E27">
      <w:pPr>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EB7E27">
      <w:pPr>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EB7E27">
      <w:pPr>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EB7E27">
      <w:pPr>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EB7E27">
      <w:pPr>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EB7E27">
      <w:pPr>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EB7E27">
      <w:pPr>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w:t>
      </w:r>
      <w:r w:rsidR="00A72CB0">
        <w:rPr>
          <w:rFonts w:ascii="Times New Roman" w:hAnsi="Times New Roman" w:cs="Times New Roman"/>
          <w:sz w:val="28"/>
          <w:szCs w:val="28"/>
        </w:rPr>
        <w:lastRenderedPageBreak/>
        <w:t xml:space="preserve">операторам мають бути об’єднані в результуючу множину шляхом обмеження по слідуванню правил. </w:t>
      </w:r>
    </w:p>
    <w:p w14:paraId="57C638E7" w14:textId="7B9316F3" w:rsidR="00452A99" w:rsidRDefault="00690B7B" w:rsidP="003F2F4E">
      <w:pPr>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391B6D">
      <w:pPr>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3F2F4E">
      <w:pPr>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391B6D">
      <w:pPr>
        <w:spacing w:after="0" w:line="24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hyperlink r:id="rId15" w:tooltip="Соціальне явище" w:history="1">
        <w:r w:rsidR="002F42BF" w:rsidRPr="00CE3BDC">
          <w:rPr>
            <w:rFonts w:ascii="Helvetica" w:eastAsia="Times New Roman" w:hAnsi="Helvetica" w:cs="Times New Roman"/>
            <w:i/>
            <w:sz w:val="21"/>
            <w:szCs w:val="21"/>
            <w:shd w:val="clear" w:color="auto" w:fill="FFFFFF"/>
          </w:rPr>
          <w:t>соціальні явища і процеси</w:t>
        </w:r>
      </w:hyperlink>
    </w:p>
    <w:p w14:paraId="4D2825A3" w14:textId="77777777" w:rsidR="00CE3BDC" w:rsidRDefault="00CE3BDC" w:rsidP="00391B6D">
      <w:pPr>
        <w:spacing w:after="0" w:line="240" w:lineRule="auto"/>
        <w:rPr>
          <w:rFonts w:ascii="Times New Roman" w:eastAsia="Times New Roman" w:hAnsi="Times New Roman" w:cs="Times New Roman"/>
          <w:sz w:val="28"/>
          <w:szCs w:val="28"/>
        </w:rPr>
      </w:pPr>
    </w:p>
    <w:p w14:paraId="111D3804" w14:textId="665C4DF5" w:rsidR="008F7FB7" w:rsidRDefault="008F7FB7" w:rsidP="00391B6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391B6D">
      <w:pPr>
        <w:spacing w:after="0" w:line="240" w:lineRule="auto"/>
        <w:rPr>
          <w:rFonts w:ascii="Times New Roman" w:eastAsia="Times New Roman" w:hAnsi="Times New Roman" w:cs="Times New Roman"/>
          <w:sz w:val="28"/>
          <w:szCs w:val="28"/>
        </w:rPr>
      </w:pPr>
    </w:p>
    <w:p w14:paraId="597B6C1D" w14:textId="350BD4E8" w:rsidR="00475065" w:rsidRPr="00CE3BDC" w:rsidRDefault="00475065" w:rsidP="00391B6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9A798A">
      <w:pPr>
        <w:ind w:left="360"/>
        <w:rPr>
          <w:rFonts w:ascii="Times New Roman" w:hAnsi="Times New Roman" w:cs="Times New Roman"/>
          <w:sz w:val="28"/>
          <w:szCs w:val="28"/>
        </w:rPr>
      </w:pPr>
    </w:p>
    <w:p w14:paraId="05479019" w14:textId="64A7B77D" w:rsidR="00DE4F32" w:rsidRDefault="00DE4F32" w:rsidP="00DE4F32">
      <w:pPr>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DE4F32">
      <w:pPr>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254FFD">
      <w:pPr>
        <w:pStyle w:val="ae"/>
        <w:numPr>
          <w:ilvl w:val="0"/>
          <w:numId w:val="16"/>
        </w:numPr>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254FFD">
      <w:pPr>
        <w:pStyle w:val="ae"/>
        <w:numPr>
          <w:ilvl w:val="0"/>
          <w:numId w:val="16"/>
        </w:numPr>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254FFD">
      <w:pPr>
        <w:pStyle w:val="ae"/>
        <w:numPr>
          <w:ilvl w:val="0"/>
          <w:numId w:val="16"/>
        </w:numPr>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E75E38">
      <w:pPr>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45FE490A" w14:textId="77777777" w:rsidR="00DC7EAB" w:rsidRDefault="00DC7EAB" w:rsidP="00E75E38">
      <w:pPr>
        <w:rPr>
          <w:rFonts w:ascii="Times New Roman" w:hAnsi="Times New Roman" w:cs="Times New Roman"/>
          <w:sz w:val="28"/>
          <w:szCs w:val="28"/>
        </w:rPr>
      </w:pPr>
    </w:p>
    <w:p w14:paraId="4CFED3D2" w14:textId="77777777" w:rsidR="0074421B" w:rsidRPr="00E75E38" w:rsidRDefault="0074421B" w:rsidP="00E75E38">
      <w:pPr>
        <w:rPr>
          <w:rFonts w:ascii="Times New Roman" w:hAnsi="Times New Roman" w:cs="Times New Roman"/>
          <w:sz w:val="28"/>
          <w:szCs w:val="28"/>
        </w:rPr>
      </w:pP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2"/>
    </w:p>
    <w:p w14:paraId="5222022C" w14:textId="77777777" w:rsidR="006806FE" w:rsidRPr="006F284B" w:rsidRDefault="006806FE" w:rsidP="00F34ECC">
      <w:pPr>
        <w:pStyle w:val="2"/>
        <w:widowControl w:val="0"/>
        <w:spacing w:line="360" w:lineRule="auto"/>
        <w:jc w:val="both"/>
      </w:pPr>
      <w:bookmarkStart w:id="33" w:name="h.qt9biwhxrzfv" w:colFirst="0" w:colLast="0"/>
      <w:bookmarkStart w:id="34" w:name="_Toc262896381"/>
      <w:bookmarkEnd w:id="33"/>
      <w:r w:rsidRPr="006F284B">
        <w:t>2.2 Оцінка складності алгоритму</w:t>
      </w:r>
      <w:bookmarkEnd w:id="34"/>
      <w:r w:rsidRPr="006F284B">
        <w:tab/>
      </w:r>
    </w:p>
    <w:p w14:paraId="7DBA20F5" w14:textId="77777777" w:rsidR="006806FE" w:rsidRPr="006F284B" w:rsidRDefault="006806FE" w:rsidP="006806FE">
      <w:pPr>
        <w:pStyle w:val="1"/>
        <w:widowControl w:val="0"/>
        <w:spacing w:line="360" w:lineRule="auto"/>
        <w:contextualSpacing w:val="0"/>
        <w:jc w:val="both"/>
      </w:pPr>
      <w:bookmarkStart w:id="35" w:name="h.evau15qylucx" w:colFirst="0" w:colLast="0"/>
      <w:bookmarkStart w:id="36" w:name="_Toc262896382"/>
      <w:bookmarkEnd w:id="35"/>
      <w:r w:rsidRPr="006F284B">
        <w:t>Розділ III</w:t>
      </w:r>
      <w:bookmarkEnd w:id="36"/>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Pr="006F284B" w:rsidRDefault="006806FE" w:rsidP="006806FE">
      <w:pPr>
        <w:pStyle w:val="2"/>
        <w:widowControl w:val="0"/>
        <w:spacing w:line="360" w:lineRule="auto"/>
        <w:ind w:firstLine="720"/>
        <w:jc w:val="both"/>
      </w:pPr>
      <w:bookmarkStart w:id="37" w:name="h.hdaudwmsfe87" w:colFirst="0" w:colLast="0"/>
      <w:bookmarkStart w:id="38" w:name="_Toc262896383"/>
      <w:bookmarkEnd w:id="37"/>
      <w:r w:rsidRPr="006F284B">
        <w:t>Реалізація алгоритму</w:t>
      </w:r>
      <w:bookmarkEnd w:id="38"/>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77777777" w:rsidR="006806FE" w:rsidRPr="006F284B" w:rsidRDefault="006806FE" w:rsidP="006806FE">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r w:rsidRPr="006F284B">
        <w:tab/>
      </w:r>
      <w:r w:rsidRPr="006F284B">
        <w:tab/>
      </w:r>
    </w:p>
    <w:p w14:paraId="1A71784C" w14:textId="77777777" w:rsidR="006806FE" w:rsidRPr="006F284B" w:rsidRDefault="006806FE" w:rsidP="006806FE">
      <w:pPr>
        <w:pStyle w:val="normal"/>
        <w:rPr>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6">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 xml:space="preserve">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w:t>
      </w:r>
      <w:r w:rsidRPr="006F284B">
        <w:rPr>
          <w:lang w:val="uk-UA"/>
        </w:rPr>
        <w:lastRenderedPageBreak/>
        <w:t>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6030D26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1D33B104" w14:textId="77777777" w:rsidR="00C252AA" w:rsidRDefault="00C252AA" w:rsidP="006806FE">
      <w:pPr>
        <w:pStyle w:val="1"/>
        <w:widowControl w:val="0"/>
        <w:spacing w:line="360" w:lineRule="auto"/>
        <w:contextualSpacing w:val="0"/>
        <w:jc w:val="both"/>
      </w:pPr>
      <w:bookmarkStart w:id="51" w:name="h.2pbmyh4z6mnj" w:colFirst="0" w:colLast="0"/>
      <w:bookmarkStart w:id="52" w:name="_Toc262896390"/>
      <w:bookmarkEnd w:id="51"/>
    </w:p>
    <w:p w14:paraId="4C056940" w14:textId="77777777" w:rsidR="006806FE" w:rsidRPr="006F284B" w:rsidRDefault="006806FE" w:rsidP="006806FE">
      <w:pPr>
        <w:pStyle w:val="1"/>
        <w:widowControl w:val="0"/>
        <w:spacing w:line="360" w:lineRule="auto"/>
        <w:contextualSpacing w:val="0"/>
        <w:jc w:val="both"/>
      </w:pPr>
      <w:r w:rsidRPr="006F284B">
        <w:lastRenderedPageBreak/>
        <w:t>Висновок</w:t>
      </w:r>
      <w:bookmarkEnd w:id="52"/>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hyperlink r:id="rId17">
        <w:r w:rsidRPr="006F284B">
          <w:rPr>
            <w:rFonts w:ascii="Times New Roman" w:eastAsia="Times New Roman" w:hAnsi="Times New Roman" w:cs="Times New Roman"/>
            <w:b/>
            <w:color w:val="1155CC"/>
            <w:sz w:val="28"/>
            <w:u w:val="single"/>
            <w:lang w:val="uk-UA"/>
          </w:rPr>
          <w:t>http://www.w3.org/TR/2014/PR-rdf11-concepts-20140109/</w:t>
        </w:r>
      </w:hyperlink>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20">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21">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Pr="006F284B" w:rsidRDefault="006F49E5" w:rsidP="006806FE">
      <w:pPr>
        <w:pStyle w:val="normal"/>
        <w:widowControl w:val="0"/>
        <w:spacing w:line="480" w:lineRule="auto"/>
        <w:ind w:left="600" w:hanging="599"/>
        <w:rPr>
          <w:lang w:val="uk-UA"/>
        </w:rPr>
      </w:pPr>
      <w:hyperlink r:id="rId22">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F03365">
      <w:footerReference w:type="even" r:id="rId23"/>
      <w:footerReference w:type="default" r:id="rId2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254FFD" w:rsidRDefault="00254FFD" w:rsidP="0001345A">
      <w:pPr>
        <w:spacing w:after="0" w:line="240" w:lineRule="auto"/>
      </w:pPr>
      <w:r>
        <w:separator/>
      </w:r>
    </w:p>
  </w:endnote>
  <w:endnote w:type="continuationSeparator" w:id="0">
    <w:p w14:paraId="0BB192C7" w14:textId="77777777" w:rsidR="00254FFD" w:rsidRDefault="00254FFD"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254FFD" w:rsidRDefault="00254FFD"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254FFD" w:rsidRDefault="00254FFD"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254FFD" w:rsidRDefault="00254FFD"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24711A">
      <w:rPr>
        <w:rStyle w:val="afb"/>
        <w:noProof/>
      </w:rPr>
      <w:t>14</w:t>
    </w:r>
    <w:r>
      <w:rPr>
        <w:rStyle w:val="afb"/>
      </w:rPr>
      <w:fldChar w:fldCharType="end"/>
    </w:r>
  </w:p>
  <w:p w14:paraId="08E28BC9" w14:textId="77777777" w:rsidR="00254FFD" w:rsidRDefault="00254FFD"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254FFD" w:rsidRDefault="00254FFD" w:rsidP="0001345A">
      <w:pPr>
        <w:spacing w:after="0" w:line="240" w:lineRule="auto"/>
      </w:pPr>
      <w:r>
        <w:separator/>
      </w:r>
    </w:p>
  </w:footnote>
  <w:footnote w:type="continuationSeparator" w:id="0">
    <w:p w14:paraId="1DA51CAE" w14:textId="77777777" w:rsidR="00254FFD" w:rsidRDefault="00254FFD" w:rsidP="000134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5">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3"/>
  </w:num>
  <w:num w:numId="4">
    <w:abstractNumId w:val="1"/>
  </w:num>
  <w:num w:numId="5">
    <w:abstractNumId w:val="10"/>
  </w:num>
  <w:num w:numId="6">
    <w:abstractNumId w:val="3"/>
  </w:num>
  <w:num w:numId="7">
    <w:abstractNumId w:val="7"/>
  </w:num>
  <w:num w:numId="8">
    <w:abstractNumId w:val="2"/>
  </w:num>
  <w:num w:numId="9">
    <w:abstractNumId w:val="12"/>
  </w:num>
  <w:num w:numId="10">
    <w:abstractNumId w:val="6"/>
  </w:num>
  <w:num w:numId="11">
    <w:abstractNumId w:val="15"/>
  </w:num>
  <w:num w:numId="12">
    <w:abstractNumId w:val="14"/>
  </w:num>
  <w:num w:numId="13">
    <w:abstractNumId w:val="5"/>
  </w:num>
  <w:num w:numId="14">
    <w:abstractNumId w:val="9"/>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11B02"/>
    <w:rsid w:val="0001345A"/>
    <w:rsid w:val="00022942"/>
    <w:rsid w:val="00057634"/>
    <w:rsid w:val="00072CAF"/>
    <w:rsid w:val="00076700"/>
    <w:rsid w:val="000A5B38"/>
    <w:rsid w:val="000C245C"/>
    <w:rsid w:val="0010123C"/>
    <w:rsid w:val="001200B6"/>
    <w:rsid w:val="00134107"/>
    <w:rsid w:val="00150776"/>
    <w:rsid w:val="00180AD8"/>
    <w:rsid w:val="001842C5"/>
    <w:rsid w:val="001948B3"/>
    <w:rsid w:val="001C0F0E"/>
    <w:rsid w:val="001C64D6"/>
    <w:rsid w:val="001E1133"/>
    <w:rsid w:val="0020573D"/>
    <w:rsid w:val="002067CB"/>
    <w:rsid w:val="00217883"/>
    <w:rsid w:val="0022365B"/>
    <w:rsid w:val="00243B18"/>
    <w:rsid w:val="0024711A"/>
    <w:rsid w:val="00254FFD"/>
    <w:rsid w:val="00282B27"/>
    <w:rsid w:val="0028361E"/>
    <w:rsid w:val="002A4F73"/>
    <w:rsid w:val="002C0CD4"/>
    <w:rsid w:val="002C6743"/>
    <w:rsid w:val="002C7035"/>
    <w:rsid w:val="002D564A"/>
    <w:rsid w:val="002F088E"/>
    <w:rsid w:val="002F42BF"/>
    <w:rsid w:val="00346820"/>
    <w:rsid w:val="00391B6D"/>
    <w:rsid w:val="003921AE"/>
    <w:rsid w:val="003A4748"/>
    <w:rsid w:val="003B15EA"/>
    <w:rsid w:val="003C6A2F"/>
    <w:rsid w:val="003D0D63"/>
    <w:rsid w:val="003F2F4E"/>
    <w:rsid w:val="00411D5D"/>
    <w:rsid w:val="00414B02"/>
    <w:rsid w:val="00435CD6"/>
    <w:rsid w:val="004409DB"/>
    <w:rsid w:val="00452A99"/>
    <w:rsid w:val="00460C2C"/>
    <w:rsid w:val="004665B9"/>
    <w:rsid w:val="00475065"/>
    <w:rsid w:val="004963F3"/>
    <w:rsid w:val="004A22F5"/>
    <w:rsid w:val="004B2903"/>
    <w:rsid w:val="004B567A"/>
    <w:rsid w:val="004C0B41"/>
    <w:rsid w:val="004C477D"/>
    <w:rsid w:val="004D35B7"/>
    <w:rsid w:val="004E0FCE"/>
    <w:rsid w:val="004E37B2"/>
    <w:rsid w:val="00526244"/>
    <w:rsid w:val="00526951"/>
    <w:rsid w:val="0053319D"/>
    <w:rsid w:val="00537970"/>
    <w:rsid w:val="005448DD"/>
    <w:rsid w:val="0058274B"/>
    <w:rsid w:val="005C60BF"/>
    <w:rsid w:val="005E0BF5"/>
    <w:rsid w:val="0060017B"/>
    <w:rsid w:val="006040AF"/>
    <w:rsid w:val="006107CC"/>
    <w:rsid w:val="006117E0"/>
    <w:rsid w:val="00616F12"/>
    <w:rsid w:val="0063696B"/>
    <w:rsid w:val="00677BCF"/>
    <w:rsid w:val="006806FE"/>
    <w:rsid w:val="00690B7B"/>
    <w:rsid w:val="006918F2"/>
    <w:rsid w:val="006B105F"/>
    <w:rsid w:val="006B6CA4"/>
    <w:rsid w:val="006C31B8"/>
    <w:rsid w:val="006F284B"/>
    <w:rsid w:val="006F49E5"/>
    <w:rsid w:val="0071179D"/>
    <w:rsid w:val="00731EC2"/>
    <w:rsid w:val="0074421B"/>
    <w:rsid w:val="00745105"/>
    <w:rsid w:val="00750C88"/>
    <w:rsid w:val="0076036F"/>
    <w:rsid w:val="00773BD3"/>
    <w:rsid w:val="00784544"/>
    <w:rsid w:val="0079237A"/>
    <w:rsid w:val="007A136F"/>
    <w:rsid w:val="007C6B00"/>
    <w:rsid w:val="007D1BAC"/>
    <w:rsid w:val="007D4BC1"/>
    <w:rsid w:val="007D5DE4"/>
    <w:rsid w:val="007D6706"/>
    <w:rsid w:val="007D69AC"/>
    <w:rsid w:val="007E3575"/>
    <w:rsid w:val="007E5B36"/>
    <w:rsid w:val="00813161"/>
    <w:rsid w:val="00816295"/>
    <w:rsid w:val="00833454"/>
    <w:rsid w:val="00835F6B"/>
    <w:rsid w:val="008415BE"/>
    <w:rsid w:val="00850B12"/>
    <w:rsid w:val="0086260C"/>
    <w:rsid w:val="008775A6"/>
    <w:rsid w:val="00877B54"/>
    <w:rsid w:val="008A7E9F"/>
    <w:rsid w:val="008E0C3D"/>
    <w:rsid w:val="008F0726"/>
    <w:rsid w:val="008F7FB7"/>
    <w:rsid w:val="009256A6"/>
    <w:rsid w:val="00934609"/>
    <w:rsid w:val="0093731F"/>
    <w:rsid w:val="00950D15"/>
    <w:rsid w:val="00967FBD"/>
    <w:rsid w:val="00987168"/>
    <w:rsid w:val="00996C1F"/>
    <w:rsid w:val="009A798A"/>
    <w:rsid w:val="009C67D9"/>
    <w:rsid w:val="009E2165"/>
    <w:rsid w:val="009F18CE"/>
    <w:rsid w:val="00A002E2"/>
    <w:rsid w:val="00A14804"/>
    <w:rsid w:val="00A208CE"/>
    <w:rsid w:val="00A3320E"/>
    <w:rsid w:val="00A37159"/>
    <w:rsid w:val="00A446BB"/>
    <w:rsid w:val="00A5449F"/>
    <w:rsid w:val="00A60C3A"/>
    <w:rsid w:val="00A65E08"/>
    <w:rsid w:val="00A72CB0"/>
    <w:rsid w:val="00A80F6C"/>
    <w:rsid w:val="00A8204E"/>
    <w:rsid w:val="00A82BE7"/>
    <w:rsid w:val="00A839BE"/>
    <w:rsid w:val="00AA63F9"/>
    <w:rsid w:val="00AB0103"/>
    <w:rsid w:val="00AB6B49"/>
    <w:rsid w:val="00AB74D1"/>
    <w:rsid w:val="00AD5A57"/>
    <w:rsid w:val="00AE566B"/>
    <w:rsid w:val="00B05B99"/>
    <w:rsid w:val="00B12694"/>
    <w:rsid w:val="00B14764"/>
    <w:rsid w:val="00B23086"/>
    <w:rsid w:val="00B26636"/>
    <w:rsid w:val="00B27E84"/>
    <w:rsid w:val="00B33064"/>
    <w:rsid w:val="00B3677D"/>
    <w:rsid w:val="00B42F95"/>
    <w:rsid w:val="00B566AD"/>
    <w:rsid w:val="00B60876"/>
    <w:rsid w:val="00B72AA0"/>
    <w:rsid w:val="00B84A17"/>
    <w:rsid w:val="00BA0C72"/>
    <w:rsid w:val="00BA0F4D"/>
    <w:rsid w:val="00BA372D"/>
    <w:rsid w:val="00BA532F"/>
    <w:rsid w:val="00BD1E56"/>
    <w:rsid w:val="00BE6575"/>
    <w:rsid w:val="00BF020A"/>
    <w:rsid w:val="00BF3F05"/>
    <w:rsid w:val="00C02B01"/>
    <w:rsid w:val="00C04C73"/>
    <w:rsid w:val="00C23219"/>
    <w:rsid w:val="00C252AA"/>
    <w:rsid w:val="00C43B48"/>
    <w:rsid w:val="00C51789"/>
    <w:rsid w:val="00C856B2"/>
    <w:rsid w:val="00C90EE7"/>
    <w:rsid w:val="00C91585"/>
    <w:rsid w:val="00C954A9"/>
    <w:rsid w:val="00CC70F6"/>
    <w:rsid w:val="00CE3BDC"/>
    <w:rsid w:val="00CF4DCA"/>
    <w:rsid w:val="00D02862"/>
    <w:rsid w:val="00D15F67"/>
    <w:rsid w:val="00D17439"/>
    <w:rsid w:val="00D22B07"/>
    <w:rsid w:val="00D6392F"/>
    <w:rsid w:val="00D651DB"/>
    <w:rsid w:val="00D71D2F"/>
    <w:rsid w:val="00D75D06"/>
    <w:rsid w:val="00D90206"/>
    <w:rsid w:val="00D94A54"/>
    <w:rsid w:val="00DA4A7C"/>
    <w:rsid w:val="00DB13AF"/>
    <w:rsid w:val="00DC7EAB"/>
    <w:rsid w:val="00DE47E3"/>
    <w:rsid w:val="00DE4F32"/>
    <w:rsid w:val="00DE5874"/>
    <w:rsid w:val="00E200D1"/>
    <w:rsid w:val="00E23FA5"/>
    <w:rsid w:val="00E31496"/>
    <w:rsid w:val="00E34C92"/>
    <w:rsid w:val="00E37215"/>
    <w:rsid w:val="00E47E51"/>
    <w:rsid w:val="00E55298"/>
    <w:rsid w:val="00E63DB2"/>
    <w:rsid w:val="00E640BB"/>
    <w:rsid w:val="00E66121"/>
    <w:rsid w:val="00E674EE"/>
    <w:rsid w:val="00E73F54"/>
    <w:rsid w:val="00E75E38"/>
    <w:rsid w:val="00EB1E97"/>
    <w:rsid w:val="00EB4562"/>
    <w:rsid w:val="00EB7E27"/>
    <w:rsid w:val="00EC3D40"/>
    <w:rsid w:val="00ED596E"/>
    <w:rsid w:val="00EF42AC"/>
    <w:rsid w:val="00EF4CDE"/>
    <w:rsid w:val="00F03365"/>
    <w:rsid w:val="00F05249"/>
    <w:rsid w:val="00F1204B"/>
    <w:rsid w:val="00F23AE3"/>
    <w:rsid w:val="00F34ECC"/>
    <w:rsid w:val="00F401D6"/>
    <w:rsid w:val="00F81DD1"/>
    <w:rsid w:val="00F8588C"/>
    <w:rsid w:val="00F858A2"/>
    <w:rsid w:val="00FB201A"/>
    <w:rsid w:val="00FC4182"/>
    <w:rsid w:val="00FD1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semiHidden/>
    <w:unhideWhenUsed/>
    <w:rsid w:val="00391B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semiHidden/>
    <w:unhideWhenUsed/>
    <w:rsid w:val="00391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imsglobal.org/vocabularies/iso2788_relations.xml" TargetMode="External"/><Relationship Id="rId21" Type="http://schemas.openxmlformats.org/officeDocument/2006/relationships/hyperlink" Target="http://www.niso.org/schemas/iso25964/" TargetMode="External"/><Relationship Id="rId22" Type="http://schemas.openxmlformats.org/officeDocument/2006/relationships/hyperlink" Target="http://www.niso.org/schemas/iso25964/iso25964-1_v1.4.xsd"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niso.org/schemas/iso25964/iso25964-1_v1.4.xsd" TargetMode="External"/><Relationship Id="rId11" Type="http://schemas.openxmlformats.org/officeDocument/2006/relationships/hyperlink" Target="http://json-ld.org/playground/" TargetMode="External"/><Relationship Id="rId12" Type="http://schemas.openxmlformats.org/officeDocument/2006/relationships/hyperlink" Target="http://en.wikipedia.org/wiki/Hyponymy_and_hypernymy" TargetMode="External"/><Relationship Id="rId13" Type="http://schemas.openxmlformats.org/officeDocument/2006/relationships/hyperlink" Target="http://en.wikipedia.org/wiki/Noun_phrase" TargetMode="External"/><Relationship Id="rId14" Type="http://schemas.openxmlformats.org/officeDocument/2006/relationships/hyperlink" Target="http://ipp.lp.edu.ua/Library/004/004.html" TargetMode="External"/><Relationship Id="rId15" Type="http://schemas.openxmlformats.org/officeDocument/2006/relationships/hyperlink" Target="http://uk.wikipedia.org/wiki/%D0%A1%D0%BE%D1%86%D1%96%D0%B0%D0%BB%D1%8C%D0%BD%D0%B5_%D1%8F%D0%B2%D0%B8%D1%89%D0%B5" TargetMode="External"/><Relationship Id="rId16" Type="http://schemas.openxmlformats.org/officeDocument/2006/relationships/hyperlink" Target="http://bits-and-kites.blogspot.com/2014/01/spring-mongodb-tutorial.html" TargetMode="External"/><Relationship Id="rId17" Type="http://schemas.openxmlformats.org/officeDocument/2006/relationships/hyperlink" Target="http://www.w3.org/TR/2014/PR-rdf11-concepts-20140109/" TargetMode="External"/><Relationship Id="rId18" Type="http://schemas.openxmlformats.org/officeDocument/2006/relationships/hyperlink" Target="http://wordnet.princeton.edu/" TargetMode="External"/><Relationship Id="rId19" Type="http://schemas.openxmlformats.org/officeDocument/2006/relationships/hyperlink" Target="http://www.w3.org/wiki/RdfThesaur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59CFF-E062-F946-ACCF-51749318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21</Pages>
  <Words>3583</Words>
  <Characters>29745</Characters>
  <Application>Microsoft Macintosh Word</Application>
  <DocSecurity>0</DocSecurity>
  <Lines>2288</Lines>
  <Paragraphs>1449</Paragraphs>
  <ScaleCrop>false</ScaleCrop>
  <Company/>
  <LinksUpToDate>false</LinksUpToDate>
  <CharactersWithSpaces>31879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234</cp:revision>
  <dcterms:created xsi:type="dcterms:W3CDTF">2014-05-28T08:37:00Z</dcterms:created>
  <dcterms:modified xsi:type="dcterms:W3CDTF">2014-05-28T16:37:00Z</dcterms:modified>
</cp:coreProperties>
</file>