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FB596" w14:textId="77777777" w:rsidR="00B1681A"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Applied Software Project Report</w:t>
      </w:r>
      <w:r>
        <w:rPr>
          <w:noProof/>
        </w:rPr>
        <w:drawing>
          <wp:anchor distT="114300" distB="114300" distL="114300" distR="114300" simplePos="0" relativeHeight="251658240" behindDoc="0" locked="0" layoutInCell="1" hidden="0" allowOverlap="1" wp14:anchorId="5E728D3D" wp14:editId="6BA13D24">
            <wp:simplePos x="0" y="0"/>
            <wp:positionH relativeFrom="column">
              <wp:posOffset>1962150</wp:posOffset>
            </wp:positionH>
            <wp:positionV relativeFrom="paragraph">
              <wp:posOffset>114300</wp:posOffset>
            </wp:positionV>
            <wp:extent cx="2014538" cy="1055695"/>
            <wp:effectExtent l="0" t="0" r="0" b="0"/>
            <wp:wrapTopAndBottom distT="114300" distB="114300"/>
            <wp:docPr id="11" name="image7.jpg"/>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8"/>
                    <a:srcRect/>
                    <a:stretch>
                      <a:fillRect/>
                    </a:stretch>
                  </pic:blipFill>
                  <pic:spPr>
                    <a:xfrm>
                      <a:off x="0" y="0"/>
                      <a:ext cx="2014538" cy="1055695"/>
                    </a:xfrm>
                    <a:prstGeom prst="rect">
                      <a:avLst/>
                    </a:prstGeom>
                    <a:ln/>
                  </pic:spPr>
                </pic:pic>
              </a:graphicData>
            </a:graphic>
          </wp:anchor>
        </w:drawing>
      </w:r>
    </w:p>
    <w:p w14:paraId="2E260705" w14:textId="77777777" w:rsidR="00B1681A" w:rsidRDefault="00B1681A"/>
    <w:p w14:paraId="03E82842" w14:textId="77777777" w:rsidR="00B1681A"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By</w:t>
      </w:r>
      <w:proofErr w:type="gramEnd"/>
      <w:r>
        <w:rPr>
          <w:rFonts w:ascii="Times New Roman" w:eastAsia="Times New Roman" w:hAnsi="Times New Roman" w:cs="Times New Roman"/>
          <w:sz w:val="24"/>
          <w:szCs w:val="24"/>
        </w:rPr>
        <w:t xml:space="preserve"> </w:t>
      </w:r>
    </w:p>
    <w:p w14:paraId="7C5D0C7E" w14:textId="77777777" w:rsidR="00B1681A" w:rsidRDefault="00B1681A">
      <w:pPr>
        <w:ind w:left="-360"/>
        <w:rPr>
          <w:rFonts w:ascii="Times New Roman" w:eastAsia="Times New Roman" w:hAnsi="Times New Roman" w:cs="Times New Roman"/>
          <w:sz w:val="24"/>
          <w:szCs w:val="24"/>
        </w:rPr>
      </w:pPr>
    </w:p>
    <w:p w14:paraId="18B53789" w14:textId="77777777" w:rsidR="00B1681A" w:rsidRDefault="00B1681A">
      <w:pPr>
        <w:ind w:left="-360"/>
        <w:rPr>
          <w:rFonts w:ascii="Times New Roman" w:eastAsia="Times New Roman" w:hAnsi="Times New Roman" w:cs="Times New Roman"/>
          <w:sz w:val="24"/>
          <w:szCs w:val="24"/>
        </w:rPr>
      </w:pPr>
    </w:p>
    <w:p w14:paraId="7B203CB0" w14:textId="79A6B33C" w:rsidR="00B1681A" w:rsidRDefault="00000000">
      <w:pPr>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Reshma </w:t>
      </w:r>
      <w:proofErr w:type="spellStart"/>
      <w:r>
        <w:rPr>
          <w:rFonts w:ascii="Times New Roman" w:eastAsia="Times New Roman" w:hAnsi="Times New Roman" w:cs="Times New Roman"/>
          <w:sz w:val="28"/>
          <w:szCs w:val="28"/>
        </w:rPr>
        <w:t>Satynarayan</w:t>
      </w:r>
      <w:proofErr w:type="spellEnd"/>
      <w:r>
        <w:rPr>
          <w:rFonts w:ascii="Times New Roman" w:eastAsia="Times New Roman" w:hAnsi="Times New Roman" w:cs="Times New Roman"/>
          <w:sz w:val="28"/>
          <w:szCs w:val="28"/>
        </w:rPr>
        <w:t xml:space="preserve"> Neelam</w:t>
      </w:r>
    </w:p>
    <w:p w14:paraId="1EC51570" w14:textId="77777777" w:rsidR="00B1681A" w:rsidRDefault="00B1681A">
      <w:pPr>
        <w:ind w:left="-360"/>
        <w:rPr>
          <w:rFonts w:ascii="Times New Roman" w:eastAsia="Times New Roman" w:hAnsi="Times New Roman" w:cs="Times New Roman"/>
          <w:sz w:val="24"/>
          <w:szCs w:val="24"/>
        </w:rPr>
      </w:pPr>
    </w:p>
    <w:p w14:paraId="09D439F0" w14:textId="77777777" w:rsidR="00B1681A" w:rsidRDefault="00B1681A">
      <w:pPr>
        <w:ind w:left="-360"/>
        <w:rPr>
          <w:rFonts w:ascii="Times New Roman" w:eastAsia="Times New Roman" w:hAnsi="Times New Roman" w:cs="Times New Roman"/>
          <w:sz w:val="24"/>
          <w:szCs w:val="24"/>
        </w:rPr>
      </w:pPr>
    </w:p>
    <w:p w14:paraId="52807DE7" w14:textId="77777777" w:rsidR="00DC5549" w:rsidRDefault="00000000" w:rsidP="00DC5549">
      <w:pPr>
        <w:spacing w:line="360" w:lineRule="auto"/>
        <w:ind w:left="-36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 Master’s Project Report submitted to Scaler </w:t>
      </w:r>
      <w:proofErr w:type="spellStart"/>
      <w:r>
        <w:rPr>
          <w:rFonts w:ascii="Times New Roman" w:eastAsia="Times New Roman" w:hAnsi="Times New Roman" w:cs="Times New Roman"/>
          <w:b/>
          <w:bCs/>
          <w:color w:val="000000"/>
          <w:sz w:val="24"/>
          <w:szCs w:val="24"/>
        </w:rPr>
        <w:t>Neovarsity</w:t>
      </w:r>
      <w:proofErr w:type="spellEnd"/>
      <w:r>
        <w:rPr>
          <w:rFonts w:ascii="Times New Roman" w:eastAsia="Times New Roman" w:hAnsi="Times New Roman" w:cs="Times New Roman"/>
          <w:b/>
          <w:bCs/>
          <w:color w:val="000000"/>
          <w:sz w:val="24"/>
          <w:szCs w:val="24"/>
        </w:rPr>
        <w:t xml:space="preserve"> - Woolf in partial fulfillment </w:t>
      </w:r>
    </w:p>
    <w:p w14:paraId="2DBF7445" w14:textId="091700A5" w:rsidR="00B1681A" w:rsidRDefault="00000000" w:rsidP="00DC5549">
      <w:pPr>
        <w:spacing w:line="360" w:lineRule="auto"/>
        <w:ind w:left="-360"/>
        <w:rPr>
          <w:rFonts w:ascii="Times New Roman" w:eastAsia="Times New Roman" w:hAnsi="Times New Roman" w:cs="Times New Roman"/>
          <w:b/>
          <w:bCs/>
          <w:sz w:val="24"/>
          <w:szCs w:val="24"/>
        </w:rPr>
      </w:pPr>
      <w:r>
        <w:rPr>
          <w:rFonts w:ascii="Times New Roman" w:eastAsia="Times New Roman" w:hAnsi="Times New Roman" w:cs="Times New Roman"/>
          <w:b/>
          <w:bCs/>
          <w:color w:val="000000"/>
          <w:sz w:val="24"/>
          <w:szCs w:val="24"/>
        </w:rPr>
        <w:t>of the requirements for the degree of Master of Science in Computer Science</w:t>
      </w:r>
    </w:p>
    <w:p w14:paraId="24DC4ADE" w14:textId="77777777" w:rsidR="00B1681A" w:rsidRDefault="00B1681A">
      <w:pPr>
        <w:spacing w:line="360" w:lineRule="auto"/>
        <w:ind w:left="-360"/>
        <w:rPr>
          <w:rFonts w:ascii="Times New Roman" w:eastAsia="Times New Roman" w:hAnsi="Times New Roman" w:cs="Times New Roman"/>
          <w:b/>
          <w:bCs/>
          <w:sz w:val="28"/>
          <w:szCs w:val="28"/>
        </w:rPr>
      </w:pPr>
    </w:p>
    <w:p w14:paraId="3230EB49" w14:textId="77777777" w:rsidR="00B1681A" w:rsidRDefault="00000000">
      <w:pPr>
        <w:spacing w:line="360" w:lineRule="auto"/>
        <w:ind w:left="-360"/>
        <w:rPr>
          <w:rFonts w:ascii="Times New Roman" w:eastAsia="Times New Roman" w:hAnsi="Times New Roman" w:cs="Times New Roman"/>
          <w:sz w:val="28"/>
          <w:szCs w:val="28"/>
        </w:rPr>
      </w:pPr>
      <w:proofErr w:type="gramStart"/>
      <w:r>
        <w:rPr>
          <w:rFonts w:ascii="Times New Roman" w:eastAsia="Times New Roman" w:hAnsi="Times New Roman" w:cs="Times New Roman"/>
          <w:sz w:val="28"/>
          <w:szCs w:val="28"/>
        </w:rPr>
        <w:t>September,</w:t>
      </w:r>
      <w:proofErr w:type="gramEnd"/>
      <w:r>
        <w:rPr>
          <w:rFonts w:ascii="Times New Roman" w:eastAsia="Times New Roman" w:hAnsi="Times New Roman" w:cs="Times New Roman"/>
          <w:sz w:val="28"/>
          <w:szCs w:val="28"/>
        </w:rPr>
        <w:t xml:space="preserve"> 2026</w:t>
      </w:r>
    </w:p>
    <w:p w14:paraId="19BF11AF" w14:textId="77777777" w:rsidR="00B1681A" w:rsidRDefault="00000000">
      <w:pPr>
        <w:spacing w:line="360" w:lineRule="auto"/>
        <w:ind w:left="-360"/>
        <w:rPr>
          <w:rFonts w:ascii="Times New Roman" w:eastAsia="Times New Roman" w:hAnsi="Times New Roman" w:cs="Times New Roman"/>
          <w:b/>
          <w:bCs/>
          <w:sz w:val="24"/>
          <w:szCs w:val="24"/>
        </w:rPr>
      </w:pPr>
      <w:r>
        <w:rPr>
          <w:noProof/>
        </w:rPr>
        <w:drawing>
          <wp:anchor distT="114300" distB="114300" distL="114300" distR="114300" simplePos="0" relativeHeight="251659264" behindDoc="0" locked="0" layoutInCell="1" hidden="0" allowOverlap="1" wp14:anchorId="23B38212" wp14:editId="3891A6E9">
            <wp:simplePos x="0" y="0"/>
            <wp:positionH relativeFrom="column">
              <wp:posOffset>1771650</wp:posOffset>
            </wp:positionH>
            <wp:positionV relativeFrom="paragraph">
              <wp:posOffset>161925</wp:posOffset>
            </wp:positionV>
            <wp:extent cx="2209800" cy="1243013"/>
            <wp:effectExtent l="0" t="0" r="0" b="0"/>
            <wp:wrapTopAndBottom distT="114300" distB="11430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2209800" cy="1243013"/>
                    </a:xfrm>
                    <a:prstGeom prst="rect">
                      <a:avLst/>
                    </a:prstGeom>
                    <a:ln/>
                  </pic:spPr>
                </pic:pic>
              </a:graphicData>
            </a:graphic>
          </wp:anchor>
        </w:drawing>
      </w:r>
    </w:p>
    <w:p w14:paraId="521628F6" w14:textId="77777777" w:rsidR="00B1681A" w:rsidRDefault="00000000" w:rsidP="00DC5549">
      <w:pPr>
        <w:spacing w:line="360" w:lineRule="auto"/>
        <w:jc w:val="left"/>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Scaler Mentee Email </w:t>
      </w:r>
      <w:proofErr w:type="gramStart"/>
      <w:r>
        <w:rPr>
          <w:rFonts w:ascii="Times New Roman" w:eastAsia="Times New Roman" w:hAnsi="Times New Roman" w:cs="Times New Roman"/>
          <w:b/>
          <w:bCs/>
          <w:sz w:val="24"/>
          <w:szCs w:val="24"/>
        </w:rPr>
        <w:t>ID :</w:t>
      </w:r>
      <w:proofErr w:type="gramEnd"/>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roshninilam@gmail.com</w:t>
      </w:r>
    </w:p>
    <w:p w14:paraId="372E3CA9" w14:textId="77777777" w:rsidR="00B1681A" w:rsidRDefault="00000000" w:rsidP="00DC5549">
      <w:pPr>
        <w:spacing w:line="360" w:lineRule="auto"/>
        <w:jc w:val="left"/>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Thesis </w:t>
      </w:r>
      <w:proofErr w:type="gramStart"/>
      <w:r>
        <w:rPr>
          <w:rFonts w:ascii="Times New Roman" w:eastAsia="Times New Roman" w:hAnsi="Times New Roman" w:cs="Times New Roman"/>
          <w:b/>
          <w:bCs/>
          <w:sz w:val="24"/>
          <w:szCs w:val="24"/>
        </w:rPr>
        <w:t>Supervisor :</w:t>
      </w:r>
      <w:proofErr w:type="gramEnd"/>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Naman Bhalla</w:t>
      </w:r>
    </w:p>
    <w:p w14:paraId="03D9EA54" w14:textId="77777777" w:rsidR="00B1681A" w:rsidRDefault="00000000" w:rsidP="00DC5549">
      <w:pPr>
        <w:spacing w:line="360" w:lineRule="auto"/>
        <w:jc w:val="left"/>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Date of </w:t>
      </w:r>
      <w:proofErr w:type="gramStart"/>
      <w:r>
        <w:rPr>
          <w:rFonts w:ascii="Times New Roman" w:eastAsia="Times New Roman" w:hAnsi="Times New Roman" w:cs="Times New Roman"/>
          <w:b/>
          <w:bCs/>
          <w:sz w:val="24"/>
          <w:szCs w:val="24"/>
        </w:rPr>
        <w:t>Submission :</w:t>
      </w:r>
      <w:proofErr w:type="gramEnd"/>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16/09/2026</w:t>
      </w:r>
    </w:p>
    <w:p w14:paraId="59FF3E34" w14:textId="77777777" w:rsidR="00B1681A" w:rsidRDefault="00B1681A">
      <w:pPr>
        <w:spacing w:line="360" w:lineRule="auto"/>
        <w:ind w:left="-360"/>
        <w:rPr>
          <w:rFonts w:ascii="Times New Roman" w:eastAsia="Times New Roman" w:hAnsi="Times New Roman" w:cs="Times New Roman"/>
          <w:sz w:val="24"/>
          <w:szCs w:val="24"/>
        </w:rPr>
      </w:pPr>
    </w:p>
    <w:p w14:paraId="300238BE" w14:textId="77777777" w:rsidR="00B1681A" w:rsidRDefault="00B1681A">
      <w:pPr>
        <w:spacing w:line="360" w:lineRule="auto"/>
        <w:ind w:left="-360"/>
        <w:rPr>
          <w:rFonts w:ascii="Times New Roman" w:eastAsia="Times New Roman" w:hAnsi="Times New Roman" w:cs="Times New Roman"/>
          <w:sz w:val="24"/>
          <w:szCs w:val="24"/>
        </w:rPr>
      </w:pPr>
    </w:p>
    <w:p w14:paraId="6047A16B" w14:textId="77777777" w:rsidR="00B1681A" w:rsidRDefault="00B1681A">
      <w:pPr>
        <w:spacing w:line="360" w:lineRule="auto"/>
        <w:ind w:left="-360"/>
        <w:rPr>
          <w:rFonts w:ascii="Times New Roman" w:eastAsia="Times New Roman" w:hAnsi="Times New Roman" w:cs="Times New Roman"/>
          <w:sz w:val="24"/>
          <w:szCs w:val="24"/>
        </w:rPr>
      </w:pPr>
    </w:p>
    <w:p w14:paraId="37088241" w14:textId="77777777" w:rsidR="00B1681A" w:rsidRDefault="00B1681A">
      <w:pPr>
        <w:spacing w:line="360" w:lineRule="auto"/>
        <w:ind w:left="-360"/>
        <w:rPr>
          <w:rFonts w:ascii="Times New Roman" w:eastAsia="Times New Roman" w:hAnsi="Times New Roman" w:cs="Times New Roman"/>
          <w:sz w:val="24"/>
          <w:szCs w:val="24"/>
        </w:rPr>
      </w:pPr>
    </w:p>
    <w:p w14:paraId="5C79BF2B" w14:textId="77777777" w:rsidR="00B1681A" w:rsidRDefault="00B1681A">
      <w:pPr>
        <w:spacing w:line="360" w:lineRule="auto"/>
        <w:ind w:left="-360"/>
        <w:rPr>
          <w:rFonts w:ascii="Times New Roman" w:eastAsia="Times New Roman" w:hAnsi="Times New Roman" w:cs="Times New Roman"/>
          <w:sz w:val="24"/>
          <w:szCs w:val="24"/>
        </w:rPr>
      </w:pPr>
    </w:p>
    <w:p w14:paraId="45A7C05E" w14:textId="77777777" w:rsidR="00B1681A" w:rsidRDefault="00B1681A">
      <w:pPr>
        <w:spacing w:line="360" w:lineRule="auto"/>
        <w:ind w:left="-360"/>
        <w:rPr>
          <w:rFonts w:ascii="Times New Roman" w:eastAsia="Times New Roman" w:hAnsi="Times New Roman" w:cs="Times New Roman"/>
          <w:sz w:val="24"/>
          <w:szCs w:val="24"/>
        </w:rPr>
      </w:pPr>
    </w:p>
    <w:p w14:paraId="4F8BB7A1" w14:textId="77777777" w:rsidR="00B1681A" w:rsidRDefault="00000000">
      <w:pPr>
        <w:spacing w:line="360" w:lineRule="auto"/>
        <w:ind w:left="-360"/>
        <w:rPr>
          <w:rFonts w:ascii="Times New Roman" w:eastAsia="Times New Roman" w:hAnsi="Times New Roman" w:cs="Times New Roman"/>
          <w:b/>
          <w:bCs/>
          <w:sz w:val="28"/>
          <w:szCs w:val="28"/>
        </w:rPr>
      </w:pPr>
      <w:r>
        <w:rPr>
          <w:rFonts w:ascii="Times New Roman" w:eastAsia="Times New Roman" w:hAnsi="Times New Roman" w:cs="Times New Roman"/>
          <w:b/>
          <w:bCs/>
          <w:color w:val="000000"/>
          <w:sz w:val="28"/>
          <w:szCs w:val="28"/>
        </w:rPr>
        <w:t>Certification</w:t>
      </w:r>
    </w:p>
    <w:p w14:paraId="3E108164" w14:textId="77777777" w:rsidR="00B1681A" w:rsidRDefault="00B1681A">
      <w:pPr>
        <w:spacing w:line="360" w:lineRule="auto"/>
        <w:ind w:left="-360"/>
        <w:rPr>
          <w:rFonts w:ascii="Times New Roman" w:eastAsia="Times New Roman" w:hAnsi="Times New Roman" w:cs="Times New Roman"/>
          <w:b/>
          <w:bCs/>
        </w:rPr>
      </w:pPr>
    </w:p>
    <w:p w14:paraId="1A40B45E" w14:textId="77777777" w:rsidR="00B1681A" w:rsidRDefault="00000000" w:rsidP="003868CE">
      <w:pPr>
        <w:spacing w:line="36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I confirm that I have overseen / reviewed this applied project and, in my judgment, it adheres to the appropriate standards of academic presentation. I believe it satisfactorily meets the criteria, in terms of both quality and breadth, to serve as an applied project report for the attainment of Master of Science in Computer Science degree. This applied project report has been submitted to Woolf and is deemed sufficient to fulfill the prerequisites for the Master of Science in Computer Science degree.</w:t>
      </w:r>
    </w:p>
    <w:p w14:paraId="3F544839" w14:textId="77777777" w:rsidR="00B1681A" w:rsidRDefault="00B1681A">
      <w:pPr>
        <w:spacing w:line="360" w:lineRule="auto"/>
        <w:ind w:left="-360"/>
        <w:rPr>
          <w:rFonts w:ascii="Times New Roman" w:eastAsia="Times New Roman" w:hAnsi="Times New Roman" w:cs="Times New Roman"/>
          <w:sz w:val="24"/>
          <w:szCs w:val="24"/>
        </w:rPr>
      </w:pPr>
    </w:p>
    <w:p w14:paraId="1F6396E3" w14:textId="77777777" w:rsidR="00B1681A" w:rsidRDefault="00B1681A">
      <w:pPr>
        <w:spacing w:line="360" w:lineRule="auto"/>
        <w:ind w:left="-360"/>
        <w:rPr>
          <w:rFonts w:ascii="Times New Roman" w:eastAsia="Times New Roman" w:hAnsi="Times New Roman" w:cs="Times New Roman"/>
          <w:sz w:val="24"/>
          <w:szCs w:val="24"/>
        </w:rPr>
      </w:pPr>
    </w:p>
    <w:p w14:paraId="4AA056AF" w14:textId="77777777" w:rsidR="00B1681A" w:rsidRDefault="00B1681A">
      <w:pPr>
        <w:spacing w:line="360" w:lineRule="auto"/>
        <w:ind w:left="-360"/>
        <w:rPr>
          <w:rFonts w:ascii="Times New Roman" w:eastAsia="Times New Roman" w:hAnsi="Times New Roman" w:cs="Times New Roman"/>
          <w:sz w:val="24"/>
          <w:szCs w:val="24"/>
        </w:rPr>
      </w:pPr>
    </w:p>
    <w:p w14:paraId="042A57B6" w14:textId="77777777" w:rsidR="00B1681A" w:rsidRDefault="00B1681A">
      <w:pPr>
        <w:spacing w:line="360" w:lineRule="auto"/>
        <w:ind w:left="-360"/>
        <w:rPr>
          <w:rFonts w:ascii="Times New Roman" w:eastAsia="Times New Roman" w:hAnsi="Times New Roman" w:cs="Times New Roman"/>
          <w:sz w:val="24"/>
          <w:szCs w:val="24"/>
        </w:rPr>
      </w:pPr>
    </w:p>
    <w:p w14:paraId="0FA3D503" w14:textId="77777777" w:rsidR="003868CE" w:rsidRDefault="003868CE">
      <w:pPr>
        <w:spacing w:line="360" w:lineRule="auto"/>
        <w:ind w:left="-360"/>
        <w:rPr>
          <w:rFonts w:ascii="Times New Roman" w:eastAsia="Times New Roman" w:hAnsi="Times New Roman" w:cs="Times New Roman"/>
          <w:sz w:val="24"/>
          <w:szCs w:val="24"/>
        </w:rPr>
      </w:pPr>
    </w:p>
    <w:p w14:paraId="090647A3" w14:textId="77777777" w:rsidR="003868CE" w:rsidRDefault="003868CE">
      <w:pPr>
        <w:spacing w:line="360" w:lineRule="auto"/>
        <w:ind w:left="-360"/>
        <w:rPr>
          <w:rFonts w:ascii="Times New Roman" w:eastAsia="Times New Roman" w:hAnsi="Times New Roman" w:cs="Times New Roman"/>
          <w:sz w:val="24"/>
          <w:szCs w:val="24"/>
        </w:rPr>
      </w:pPr>
    </w:p>
    <w:p w14:paraId="2DB81026" w14:textId="77777777" w:rsidR="003868CE" w:rsidRDefault="003868CE">
      <w:pPr>
        <w:spacing w:line="360" w:lineRule="auto"/>
        <w:ind w:left="-360"/>
        <w:rPr>
          <w:rFonts w:ascii="Times New Roman" w:eastAsia="Times New Roman" w:hAnsi="Times New Roman" w:cs="Times New Roman"/>
          <w:sz w:val="24"/>
          <w:szCs w:val="24"/>
        </w:rPr>
      </w:pPr>
    </w:p>
    <w:p w14:paraId="6823D9C7" w14:textId="77777777" w:rsidR="003868CE" w:rsidRDefault="003868CE">
      <w:pPr>
        <w:spacing w:line="360" w:lineRule="auto"/>
        <w:ind w:left="-360"/>
        <w:rPr>
          <w:rFonts w:ascii="Times New Roman" w:eastAsia="Times New Roman" w:hAnsi="Times New Roman" w:cs="Times New Roman"/>
          <w:sz w:val="24"/>
          <w:szCs w:val="24"/>
        </w:rPr>
      </w:pPr>
    </w:p>
    <w:p w14:paraId="2203F3B4" w14:textId="77777777" w:rsidR="00B1681A" w:rsidRDefault="00B1681A">
      <w:pPr>
        <w:spacing w:line="360" w:lineRule="auto"/>
        <w:ind w:left="-360"/>
        <w:rPr>
          <w:rFonts w:ascii="Times New Roman" w:eastAsia="Times New Roman" w:hAnsi="Times New Roman" w:cs="Times New Roman"/>
          <w:sz w:val="24"/>
          <w:szCs w:val="24"/>
        </w:rPr>
      </w:pPr>
    </w:p>
    <w:p w14:paraId="0CA9173C" w14:textId="77777777" w:rsidR="00B1681A" w:rsidRDefault="00000000" w:rsidP="003868CE">
      <w:pPr>
        <w:spacing w:line="360" w:lineRule="auto"/>
        <w:ind w:left="-360"/>
        <w:jc w:val="left"/>
      </w:pPr>
      <w:r>
        <w:rPr>
          <w:rFonts w:ascii="Times New Roman" w:eastAsia="Times New Roman" w:hAnsi="Times New Roman" w:cs="Times New Roman"/>
          <w:color w:val="000000"/>
          <w:sz w:val="24"/>
          <w:szCs w:val="24"/>
        </w:rPr>
        <w:t>Naman Bhalla</w:t>
      </w:r>
    </w:p>
    <w:p w14:paraId="4DED2047" w14:textId="77777777" w:rsidR="00B1681A" w:rsidRDefault="00000000" w:rsidP="003868CE">
      <w:pPr>
        <w:spacing w:line="360" w:lineRule="auto"/>
        <w:ind w:left="-360"/>
        <w:jc w:val="left"/>
      </w:pPr>
      <w:r>
        <w:rPr>
          <w:rFonts w:ascii="Times New Roman" w:eastAsia="Times New Roman" w:hAnsi="Times New Roman" w:cs="Times New Roman"/>
          <w:color w:val="000000"/>
          <w:sz w:val="24"/>
          <w:szCs w:val="24"/>
        </w:rPr>
        <w:t xml:space="preserve">………………… </w:t>
      </w:r>
    </w:p>
    <w:p w14:paraId="1CFC2893" w14:textId="77777777" w:rsidR="00B1681A" w:rsidRDefault="00000000" w:rsidP="003868CE">
      <w:pPr>
        <w:spacing w:line="360" w:lineRule="auto"/>
        <w:ind w:left="-36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Project Guide / Supervisor</w:t>
      </w:r>
    </w:p>
    <w:p w14:paraId="10AD4EA5" w14:textId="77777777" w:rsidR="00B1681A" w:rsidRDefault="00B1681A">
      <w:pPr>
        <w:spacing w:line="360" w:lineRule="auto"/>
        <w:ind w:left="-360"/>
        <w:rPr>
          <w:rFonts w:ascii="Times New Roman" w:eastAsia="Times New Roman" w:hAnsi="Times New Roman" w:cs="Times New Roman"/>
          <w:sz w:val="24"/>
          <w:szCs w:val="24"/>
        </w:rPr>
      </w:pPr>
    </w:p>
    <w:p w14:paraId="63AECF1B" w14:textId="77777777" w:rsidR="00B1681A" w:rsidRDefault="00B1681A">
      <w:pPr>
        <w:spacing w:line="360" w:lineRule="auto"/>
        <w:ind w:left="-360"/>
        <w:rPr>
          <w:rFonts w:ascii="Times New Roman" w:eastAsia="Times New Roman" w:hAnsi="Times New Roman" w:cs="Times New Roman"/>
          <w:sz w:val="24"/>
          <w:szCs w:val="24"/>
        </w:rPr>
      </w:pPr>
    </w:p>
    <w:p w14:paraId="444C1D5E" w14:textId="77777777" w:rsidR="00B1681A" w:rsidRDefault="00B1681A">
      <w:pPr>
        <w:spacing w:line="360" w:lineRule="auto"/>
        <w:ind w:left="-360"/>
        <w:rPr>
          <w:rFonts w:ascii="Times New Roman" w:eastAsia="Times New Roman" w:hAnsi="Times New Roman" w:cs="Times New Roman"/>
          <w:sz w:val="24"/>
          <w:szCs w:val="24"/>
        </w:rPr>
      </w:pPr>
    </w:p>
    <w:p w14:paraId="370F81D4" w14:textId="77777777" w:rsidR="00B1681A" w:rsidRDefault="00B1681A">
      <w:pPr>
        <w:spacing w:line="360" w:lineRule="auto"/>
        <w:ind w:left="-360"/>
        <w:rPr>
          <w:rFonts w:ascii="Times New Roman" w:eastAsia="Times New Roman" w:hAnsi="Times New Roman" w:cs="Times New Roman"/>
          <w:sz w:val="24"/>
          <w:szCs w:val="24"/>
        </w:rPr>
      </w:pPr>
    </w:p>
    <w:p w14:paraId="68F48452" w14:textId="77777777" w:rsidR="00B1681A" w:rsidRDefault="00B1681A">
      <w:pPr>
        <w:spacing w:line="360" w:lineRule="auto"/>
        <w:ind w:left="-360"/>
        <w:rPr>
          <w:rFonts w:ascii="Times New Roman" w:eastAsia="Times New Roman" w:hAnsi="Times New Roman" w:cs="Times New Roman"/>
          <w:sz w:val="24"/>
          <w:szCs w:val="24"/>
        </w:rPr>
      </w:pPr>
    </w:p>
    <w:p w14:paraId="0785239F" w14:textId="77777777" w:rsidR="00B1681A" w:rsidRDefault="00B1681A">
      <w:pPr>
        <w:spacing w:line="360" w:lineRule="auto"/>
        <w:ind w:left="-360"/>
        <w:rPr>
          <w:rFonts w:ascii="Times New Roman" w:eastAsia="Times New Roman" w:hAnsi="Times New Roman" w:cs="Times New Roman"/>
          <w:sz w:val="24"/>
          <w:szCs w:val="24"/>
        </w:rPr>
      </w:pPr>
    </w:p>
    <w:p w14:paraId="19B43878" w14:textId="77777777" w:rsidR="00B1681A" w:rsidRDefault="00B1681A">
      <w:pPr>
        <w:spacing w:line="360" w:lineRule="auto"/>
        <w:ind w:left="-360"/>
        <w:rPr>
          <w:rFonts w:ascii="Times New Roman" w:eastAsia="Times New Roman" w:hAnsi="Times New Roman" w:cs="Times New Roman"/>
          <w:sz w:val="24"/>
          <w:szCs w:val="24"/>
        </w:rPr>
      </w:pPr>
    </w:p>
    <w:p w14:paraId="31E725CB" w14:textId="77777777" w:rsidR="00B1681A" w:rsidRDefault="00B1681A">
      <w:pPr>
        <w:spacing w:line="360" w:lineRule="auto"/>
        <w:ind w:left="-360"/>
        <w:rPr>
          <w:rFonts w:ascii="Times New Roman" w:eastAsia="Times New Roman" w:hAnsi="Times New Roman" w:cs="Times New Roman"/>
          <w:sz w:val="24"/>
          <w:szCs w:val="24"/>
        </w:rPr>
      </w:pPr>
    </w:p>
    <w:p w14:paraId="0BA19A31" w14:textId="77777777" w:rsidR="00B1681A" w:rsidRDefault="00B1681A">
      <w:pPr>
        <w:spacing w:line="360" w:lineRule="auto"/>
        <w:ind w:left="-360"/>
        <w:rPr>
          <w:rFonts w:ascii="Times New Roman" w:eastAsia="Times New Roman" w:hAnsi="Times New Roman" w:cs="Times New Roman"/>
          <w:sz w:val="24"/>
          <w:szCs w:val="24"/>
        </w:rPr>
      </w:pPr>
    </w:p>
    <w:p w14:paraId="51A4FB2E" w14:textId="77777777" w:rsidR="00B1681A" w:rsidRDefault="00B1681A">
      <w:pPr>
        <w:spacing w:line="360" w:lineRule="auto"/>
        <w:ind w:left="-360"/>
        <w:rPr>
          <w:rFonts w:ascii="Times New Roman" w:eastAsia="Times New Roman" w:hAnsi="Times New Roman" w:cs="Times New Roman"/>
          <w:sz w:val="24"/>
          <w:szCs w:val="24"/>
        </w:rPr>
      </w:pPr>
    </w:p>
    <w:p w14:paraId="4144E216" w14:textId="77777777" w:rsidR="00B1681A" w:rsidRDefault="00B1681A">
      <w:pPr>
        <w:spacing w:line="360" w:lineRule="auto"/>
        <w:ind w:left="-360"/>
        <w:rPr>
          <w:rFonts w:ascii="Times New Roman" w:eastAsia="Times New Roman" w:hAnsi="Times New Roman" w:cs="Times New Roman"/>
          <w:sz w:val="24"/>
          <w:szCs w:val="24"/>
        </w:rPr>
      </w:pPr>
    </w:p>
    <w:p w14:paraId="0AA23FAF" w14:textId="77777777" w:rsidR="00B1681A" w:rsidRDefault="00B1681A">
      <w:pPr>
        <w:spacing w:line="360" w:lineRule="auto"/>
        <w:ind w:left="-360"/>
        <w:rPr>
          <w:rFonts w:ascii="Times New Roman" w:eastAsia="Times New Roman" w:hAnsi="Times New Roman" w:cs="Times New Roman"/>
          <w:sz w:val="24"/>
          <w:szCs w:val="24"/>
        </w:rPr>
      </w:pPr>
    </w:p>
    <w:p w14:paraId="0D71E050" w14:textId="77777777" w:rsidR="00B1681A" w:rsidRDefault="00B1681A">
      <w:pPr>
        <w:spacing w:line="360" w:lineRule="auto"/>
        <w:ind w:left="-360"/>
        <w:rPr>
          <w:rFonts w:ascii="Times New Roman" w:eastAsia="Times New Roman" w:hAnsi="Times New Roman" w:cs="Times New Roman"/>
          <w:sz w:val="24"/>
          <w:szCs w:val="24"/>
        </w:rPr>
      </w:pPr>
    </w:p>
    <w:p w14:paraId="64B71854" w14:textId="77777777" w:rsidR="00B1681A" w:rsidRDefault="00B1681A">
      <w:pPr>
        <w:spacing w:line="360" w:lineRule="auto"/>
        <w:ind w:left="-360"/>
        <w:rPr>
          <w:rFonts w:ascii="Times New Roman" w:eastAsia="Times New Roman" w:hAnsi="Times New Roman" w:cs="Times New Roman"/>
          <w:sz w:val="24"/>
          <w:szCs w:val="24"/>
        </w:rPr>
      </w:pPr>
    </w:p>
    <w:p w14:paraId="5F2D425A" w14:textId="77777777" w:rsidR="00B1681A" w:rsidRDefault="00000000">
      <w:pPr>
        <w:spacing w:line="360" w:lineRule="auto"/>
        <w:ind w:left="-36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DECLARATION</w:t>
      </w:r>
    </w:p>
    <w:p w14:paraId="66576FDA" w14:textId="77777777" w:rsidR="00B1681A" w:rsidRDefault="00000000">
      <w:pPr>
        <w:spacing w:line="360"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436AF362" w14:textId="77777777" w:rsidR="00B1681A" w:rsidRDefault="00000000" w:rsidP="00541012">
      <w:pPr>
        <w:spacing w:line="36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confirm that this project report, submitted to fulfill the requirements for the Master of Science in Computer Science degree, completed by me from 23 February 2026 to 17 September 2026, is the result of my own individual endeavor. The Project has been made on my own under the guidance of my supervisor with proper acknowledgement and without plagiarism. Any contributions from external sources or individuals, including the use of AI tools, are appropriately acknowledged through citation. By making this declaration, I acknowledge that any violation of this statement constitutes academic misconduct. I understand that such misconduct may lead to expulsion from the program and/or disqualification from receiving the degree.</w:t>
      </w:r>
    </w:p>
    <w:p w14:paraId="7907D3BC" w14:textId="77777777" w:rsidR="00B1681A" w:rsidRDefault="00B1681A">
      <w:pPr>
        <w:spacing w:line="360" w:lineRule="auto"/>
        <w:ind w:left="-360"/>
        <w:rPr>
          <w:rFonts w:ascii="Times New Roman" w:eastAsia="Times New Roman" w:hAnsi="Times New Roman" w:cs="Times New Roman"/>
          <w:sz w:val="24"/>
          <w:szCs w:val="24"/>
        </w:rPr>
      </w:pPr>
    </w:p>
    <w:p w14:paraId="3C52CB08" w14:textId="77777777" w:rsidR="00B1681A" w:rsidRDefault="00B1681A">
      <w:pPr>
        <w:spacing w:line="360" w:lineRule="auto"/>
        <w:ind w:left="-360"/>
        <w:rPr>
          <w:rFonts w:ascii="Times New Roman" w:eastAsia="Times New Roman" w:hAnsi="Times New Roman" w:cs="Times New Roman"/>
          <w:sz w:val="24"/>
          <w:szCs w:val="24"/>
        </w:rPr>
      </w:pPr>
    </w:p>
    <w:p w14:paraId="4F43D5EF" w14:textId="77777777" w:rsidR="00B1681A" w:rsidRDefault="00B1681A">
      <w:pPr>
        <w:spacing w:line="360" w:lineRule="auto"/>
        <w:ind w:left="-360"/>
        <w:rPr>
          <w:rFonts w:ascii="Times New Roman" w:eastAsia="Times New Roman" w:hAnsi="Times New Roman" w:cs="Times New Roman"/>
          <w:sz w:val="24"/>
          <w:szCs w:val="24"/>
        </w:rPr>
      </w:pPr>
    </w:p>
    <w:p w14:paraId="78731E78" w14:textId="77777777" w:rsidR="00B1681A" w:rsidRDefault="00B1681A">
      <w:pPr>
        <w:spacing w:line="360" w:lineRule="auto"/>
        <w:ind w:left="-360"/>
        <w:rPr>
          <w:rFonts w:ascii="Times New Roman" w:eastAsia="Times New Roman" w:hAnsi="Times New Roman" w:cs="Times New Roman"/>
          <w:sz w:val="24"/>
          <w:szCs w:val="24"/>
        </w:rPr>
      </w:pPr>
    </w:p>
    <w:p w14:paraId="7364C9F7" w14:textId="77777777" w:rsidR="00B1681A" w:rsidRDefault="00B1681A">
      <w:pPr>
        <w:spacing w:line="360" w:lineRule="auto"/>
        <w:ind w:left="-360"/>
        <w:rPr>
          <w:rFonts w:ascii="Times New Roman" w:eastAsia="Times New Roman" w:hAnsi="Times New Roman" w:cs="Times New Roman"/>
          <w:sz w:val="24"/>
          <w:szCs w:val="24"/>
        </w:rPr>
      </w:pPr>
    </w:p>
    <w:p w14:paraId="7CA509FA" w14:textId="77777777" w:rsidR="00B1681A" w:rsidRDefault="00B1681A">
      <w:pPr>
        <w:spacing w:line="360" w:lineRule="auto"/>
        <w:ind w:left="-360"/>
        <w:rPr>
          <w:rFonts w:ascii="Times New Roman" w:eastAsia="Times New Roman" w:hAnsi="Times New Roman" w:cs="Times New Roman"/>
          <w:sz w:val="24"/>
          <w:szCs w:val="24"/>
        </w:rPr>
      </w:pPr>
    </w:p>
    <w:p w14:paraId="627CC8C2" w14:textId="77777777" w:rsidR="00B1681A" w:rsidRDefault="00B1681A">
      <w:pPr>
        <w:spacing w:line="360" w:lineRule="auto"/>
        <w:ind w:left="-360"/>
        <w:rPr>
          <w:rFonts w:ascii="Times New Roman" w:eastAsia="Times New Roman" w:hAnsi="Times New Roman" w:cs="Times New Roman"/>
          <w:sz w:val="24"/>
          <w:szCs w:val="24"/>
        </w:rPr>
      </w:pPr>
    </w:p>
    <w:p w14:paraId="682EADF0" w14:textId="77777777" w:rsidR="00B1681A" w:rsidRDefault="00B1681A">
      <w:pPr>
        <w:spacing w:line="360" w:lineRule="auto"/>
        <w:ind w:left="-360"/>
        <w:rPr>
          <w:rFonts w:ascii="Times New Roman" w:eastAsia="Times New Roman" w:hAnsi="Times New Roman" w:cs="Times New Roman"/>
          <w:sz w:val="24"/>
          <w:szCs w:val="24"/>
        </w:rPr>
      </w:pPr>
    </w:p>
    <w:p w14:paraId="61D3CCDE" w14:textId="77777777" w:rsidR="00B1681A" w:rsidRDefault="00B1681A">
      <w:pPr>
        <w:spacing w:line="360" w:lineRule="auto"/>
        <w:ind w:left="-360"/>
        <w:rPr>
          <w:rFonts w:ascii="Times New Roman" w:eastAsia="Times New Roman" w:hAnsi="Times New Roman" w:cs="Times New Roman"/>
          <w:sz w:val="24"/>
          <w:szCs w:val="24"/>
        </w:rPr>
      </w:pPr>
    </w:p>
    <w:p w14:paraId="15674415" w14:textId="77777777" w:rsidR="00B1681A" w:rsidRDefault="00B1681A">
      <w:pPr>
        <w:spacing w:line="360" w:lineRule="auto"/>
        <w:ind w:left="-360"/>
        <w:rPr>
          <w:rFonts w:ascii="Times New Roman" w:eastAsia="Times New Roman" w:hAnsi="Times New Roman" w:cs="Times New Roman"/>
          <w:sz w:val="24"/>
          <w:szCs w:val="24"/>
        </w:rPr>
      </w:pPr>
    </w:p>
    <w:p w14:paraId="35AB8E87" w14:textId="77777777" w:rsidR="00B1681A" w:rsidRDefault="00B1681A">
      <w:pPr>
        <w:spacing w:line="360" w:lineRule="auto"/>
        <w:ind w:left="-360"/>
        <w:rPr>
          <w:rFonts w:ascii="Times New Roman" w:eastAsia="Times New Roman" w:hAnsi="Times New Roman" w:cs="Times New Roman"/>
          <w:sz w:val="24"/>
          <w:szCs w:val="24"/>
        </w:rPr>
      </w:pPr>
    </w:p>
    <w:p w14:paraId="1187B407" w14:textId="77777777" w:rsidR="00B1681A" w:rsidRDefault="00B1681A">
      <w:pPr>
        <w:spacing w:line="360" w:lineRule="auto"/>
        <w:ind w:left="-360"/>
        <w:rPr>
          <w:rFonts w:ascii="Times New Roman" w:eastAsia="Times New Roman" w:hAnsi="Times New Roman" w:cs="Times New Roman"/>
          <w:sz w:val="24"/>
          <w:szCs w:val="24"/>
        </w:rPr>
      </w:pPr>
    </w:p>
    <w:p w14:paraId="11BB3416" w14:textId="77777777" w:rsidR="005C2160" w:rsidRDefault="005C2160">
      <w:pPr>
        <w:spacing w:line="360" w:lineRule="auto"/>
        <w:ind w:left="-360"/>
        <w:rPr>
          <w:rFonts w:ascii="Times New Roman" w:eastAsia="Times New Roman" w:hAnsi="Times New Roman" w:cs="Times New Roman"/>
          <w:sz w:val="24"/>
          <w:szCs w:val="24"/>
        </w:rPr>
      </w:pPr>
    </w:p>
    <w:p w14:paraId="2DF85AC1" w14:textId="55C9DFB8" w:rsidR="00B1681A" w:rsidRPr="005C2160" w:rsidRDefault="00000000" w:rsidP="005C2160">
      <w:pPr>
        <w:spacing w:line="360" w:lineRule="auto"/>
        <w:ind w:left="-3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Reshma Satyanarayan Neelam</w:t>
      </w:r>
    </w:p>
    <w:p w14:paraId="2BBE623A" w14:textId="37291268" w:rsidR="00B1681A" w:rsidRPr="00C7517F" w:rsidRDefault="00C7517F" w:rsidP="00C7517F">
      <w:pPr>
        <w:spacing w:line="360" w:lineRule="auto"/>
        <w:ind w:left="-360"/>
        <w:jc w:val="both"/>
        <w:rPr>
          <w:rFonts w:ascii="Times New Roman" w:eastAsia="Times New Roman" w:hAnsi="Times New Roman" w:cs="Times New Roman"/>
          <w:b/>
          <w:bCs/>
          <w:sz w:val="24"/>
          <w:szCs w:val="24"/>
          <w:lang w:val="en-US"/>
        </w:rPr>
      </w:pPr>
      <w:r w:rsidRPr="00C7517F">
        <w:rPr>
          <w:rFonts w:ascii="Times New Roman" w:eastAsia="Times New Roman" w:hAnsi="Times New Roman" w:cs="Times New Roman"/>
          <w:b/>
          <w:bCs/>
          <w:noProof/>
          <w:sz w:val="24"/>
          <w:szCs w:val="24"/>
          <w:lang w:val="en-US"/>
        </w:rPr>
        <w:drawing>
          <wp:inline distT="0" distB="0" distL="0" distR="0" wp14:anchorId="74444AB1" wp14:editId="17C0DDAE">
            <wp:extent cx="1784250" cy="598715"/>
            <wp:effectExtent l="0" t="0" r="6985" b="0"/>
            <wp:docPr id="1109173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823343" cy="611833"/>
                    </a:xfrm>
                    <a:prstGeom prst="rect">
                      <a:avLst/>
                    </a:prstGeom>
                    <a:noFill/>
                    <a:ln>
                      <a:noFill/>
                    </a:ln>
                  </pic:spPr>
                </pic:pic>
              </a:graphicData>
            </a:graphic>
          </wp:inline>
        </w:drawing>
      </w:r>
      <w:r>
        <w:rPr>
          <w:rFonts w:ascii="Times New Roman" w:eastAsia="Times New Roman" w:hAnsi="Times New Roman" w:cs="Times New Roman"/>
          <w:b/>
          <w:bCs/>
          <w:sz w:val="24"/>
          <w:szCs w:val="24"/>
        </w:rPr>
        <w:t xml:space="preserve">                                                                          Date: 17 September 2026</w:t>
      </w:r>
    </w:p>
    <w:p w14:paraId="41CB02D1" w14:textId="77777777" w:rsidR="00B1681A" w:rsidRDefault="00B1681A">
      <w:pPr>
        <w:spacing w:line="360" w:lineRule="auto"/>
        <w:ind w:left="-360"/>
        <w:rPr>
          <w:rFonts w:ascii="Times New Roman" w:eastAsia="Times New Roman" w:hAnsi="Times New Roman" w:cs="Times New Roman"/>
          <w:sz w:val="24"/>
          <w:szCs w:val="24"/>
        </w:rPr>
      </w:pPr>
    </w:p>
    <w:p w14:paraId="2437EB29" w14:textId="77777777" w:rsidR="00B1681A" w:rsidRDefault="00B1681A">
      <w:pPr>
        <w:spacing w:line="360" w:lineRule="auto"/>
        <w:ind w:left="-360"/>
        <w:rPr>
          <w:rFonts w:ascii="Times New Roman" w:eastAsia="Times New Roman" w:hAnsi="Times New Roman" w:cs="Times New Roman"/>
          <w:sz w:val="24"/>
          <w:szCs w:val="24"/>
        </w:rPr>
      </w:pPr>
    </w:p>
    <w:p w14:paraId="10455891" w14:textId="77777777" w:rsidR="00B1681A" w:rsidRDefault="00B1681A">
      <w:pPr>
        <w:spacing w:line="360" w:lineRule="auto"/>
        <w:ind w:left="-360"/>
        <w:rPr>
          <w:rFonts w:ascii="Times New Roman" w:eastAsia="Times New Roman" w:hAnsi="Times New Roman" w:cs="Times New Roman"/>
          <w:sz w:val="24"/>
          <w:szCs w:val="24"/>
        </w:rPr>
      </w:pPr>
    </w:p>
    <w:p w14:paraId="4F636FE4" w14:textId="77777777" w:rsidR="00B1681A" w:rsidRDefault="00B1681A">
      <w:pPr>
        <w:spacing w:line="360" w:lineRule="auto"/>
        <w:ind w:left="-360"/>
        <w:rPr>
          <w:rFonts w:ascii="Times New Roman" w:eastAsia="Times New Roman" w:hAnsi="Times New Roman" w:cs="Times New Roman"/>
          <w:sz w:val="24"/>
          <w:szCs w:val="24"/>
        </w:rPr>
      </w:pPr>
    </w:p>
    <w:p w14:paraId="34C86707" w14:textId="77777777" w:rsidR="00B1681A" w:rsidRDefault="00B1681A">
      <w:pPr>
        <w:spacing w:line="360" w:lineRule="auto"/>
        <w:ind w:left="-360"/>
        <w:rPr>
          <w:rFonts w:ascii="Times New Roman" w:eastAsia="Times New Roman" w:hAnsi="Times New Roman" w:cs="Times New Roman"/>
          <w:sz w:val="24"/>
          <w:szCs w:val="24"/>
        </w:rPr>
      </w:pPr>
    </w:p>
    <w:p w14:paraId="07255249" w14:textId="77777777" w:rsidR="00B1681A" w:rsidRDefault="00000000">
      <w:pPr>
        <w:spacing w:line="360" w:lineRule="auto"/>
        <w:ind w:left="-360"/>
        <w:rPr>
          <w:rFonts w:ascii="Times New Roman" w:eastAsia="Times New Roman" w:hAnsi="Times New Roman" w:cs="Times New Roman"/>
          <w:b/>
          <w:bCs/>
          <w:sz w:val="24"/>
          <w:szCs w:val="24"/>
        </w:rPr>
      </w:pPr>
      <w:r>
        <w:rPr>
          <w:rFonts w:ascii="Times New Roman" w:eastAsia="Times New Roman" w:hAnsi="Times New Roman" w:cs="Times New Roman"/>
          <w:b/>
          <w:bCs/>
          <w:color w:val="000000"/>
          <w:sz w:val="28"/>
          <w:szCs w:val="28"/>
        </w:rPr>
        <w:t>ACKNOWLEDGMENT</w:t>
      </w:r>
    </w:p>
    <w:p w14:paraId="3DD26CB9" w14:textId="77777777" w:rsidR="00B1681A" w:rsidRDefault="00B1681A">
      <w:pPr>
        <w:spacing w:line="360" w:lineRule="auto"/>
        <w:ind w:left="-360"/>
        <w:rPr>
          <w:rFonts w:ascii="Times New Roman" w:eastAsia="Times New Roman" w:hAnsi="Times New Roman" w:cs="Times New Roman"/>
          <w:b/>
          <w:bCs/>
          <w:sz w:val="24"/>
          <w:szCs w:val="24"/>
        </w:rPr>
      </w:pPr>
    </w:p>
    <w:p w14:paraId="4CA1C382" w14:textId="77777777" w:rsidR="00B1681A" w:rsidRDefault="00B1681A">
      <w:pPr>
        <w:spacing w:line="360" w:lineRule="auto"/>
        <w:ind w:left="-360"/>
        <w:rPr>
          <w:rFonts w:ascii="Times New Roman" w:eastAsia="Times New Roman" w:hAnsi="Times New Roman" w:cs="Times New Roman"/>
          <w:b/>
          <w:bCs/>
          <w:sz w:val="24"/>
          <w:szCs w:val="24"/>
        </w:rPr>
      </w:pPr>
    </w:p>
    <w:p w14:paraId="74D624F2" w14:textId="77777777" w:rsidR="00B1681A" w:rsidRDefault="00000000">
      <w:pPr>
        <w:spacing w:line="360" w:lineRule="auto"/>
        <w:ind w:left="-360"/>
        <w:jc w:val="both"/>
        <w:rPr>
          <w:rFonts w:ascii="Times New Roman" w:eastAsia="Times New Roman" w:hAnsi="Times New Roman" w:cs="Times New Roman"/>
          <w:b/>
          <w:bCs/>
          <w:sz w:val="24"/>
          <w:szCs w:val="24"/>
        </w:rPr>
      </w:pPr>
      <w:r>
        <w:rPr>
          <w:rFonts w:ascii="Times New Roman" w:eastAsia="Times New Roman" w:hAnsi="Times New Roman" w:cs="Times New Roman"/>
          <w:color w:val="000000"/>
          <w:sz w:val="24"/>
          <w:szCs w:val="24"/>
        </w:rPr>
        <w:t xml:space="preserve">I would like to thank </w:t>
      </w:r>
      <w:r w:rsidRPr="00DE5CC8">
        <w:rPr>
          <w:rFonts w:ascii="Times New Roman" w:eastAsia="Times New Roman" w:hAnsi="Times New Roman" w:cs="Times New Roman"/>
          <w:b/>
          <w:bCs/>
          <w:color w:val="000000"/>
          <w:sz w:val="24"/>
          <w:szCs w:val="24"/>
        </w:rPr>
        <w:t>my family</w:t>
      </w:r>
      <w:r>
        <w:rPr>
          <w:rFonts w:ascii="Times New Roman" w:eastAsia="Times New Roman" w:hAnsi="Times New Roman" w:cs="Times New Roman"/>
          <w:color w:val="000000"/>
          <w:sz w:val="24"/>
          <w:szCs w:val="24"/>
        </w:rPr>
        <w:t xml:space="preserve"> for their patience during the many late nights this project demanded, and </w:t>
      </w:r>
      <w:r w:rsidRPr="00DE5CC8">
        <w:rPr>
          <w:rFonts w:ascii="Times New Roman" w:eastAsia="Times New Roman" w:hAnsi="Times New Roman" w:cs="Times New Roman"/>
          <w:b/>
          <w:bCs/>
          <w:color w:val="000000"/>
          <w:sz w:val="24"/>
          <w:szCs w:val="24"/>
        </w:rPr>
        <w:t>my instructors and mentors at Scaler</w:t>
      </w:r>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Neovarsity</w:t>
      </w:r>
      <w:proofErr w:type="spellEnd"/>
      <w:r>
        <w:rPr>
          <w:rFonts w:ascii="Times New Roman" w:eastAsia="Times New Roman" w:hAnsi="Times New Roman" w:cs="Times New Roman"/>
          <w:color w:val="000000"/>
          <w:sz w:val="24"/>
          <w:szCs w:val="24"/>
        </w:rPr>
        <w:t xml:space="preserve"> for the guidance that shaped the way I now think about designing software. A particular thanks goes to my project module Instructors, </w:t>
      </w:r>
      <w:r w:rsidRPr="00DE5CC8">
        <w:rPr>
          <w:rFonts w:ascii="Times New Roman" w:eastAsia="Times New Roman" w:hAnsi="Times New Roman" w:cs="Times New Roman"/>
          <w:b/>
          <w:bCs/>
          <w:color w:val="000000"/>
          <w:sz w:val="24"/>
          <w:szCs w:val="24"/>
        </w:rPr>
        <w:t>Naman Bhalla and Anurag Khanna</w:t>
      </w:r>
      <w:r>
        <w:rPr>
          <w:rFonts w:ascii="Times New Roman" w:eastAsia="Times New Roman" w:hAnsi="Times New Roman" w:cs="Times New Roman"/>
          <w:color w:val="000000"/>
          <w:sz w:val="24"/>
          <w:szCs w:val="24"/>
        </w:rPr>
        <w:t xml:space="preserve">, whose feedback repeatedly pushed me to justify my design decisions rather than simply making them. I am also grateful to </w:t>
      </w:r>
      <w:r w:rsidRPr="00DE5CC8">
        <w:rPr>
          <w:rFonts w:ascii="Times New Roman" w:eastAsia="Times New Roman" w:hAnsi="Times New Roman" w:cs="Times New Roman"/>
          <w:b/>
          <w:bCs/>
          <w:color w:val="000000"/>
          <w:sz w:val="24"/>
          <w:szCs w:val="24"/>
        </w:rPr>
        <w:t>my peers</w:t>
      </w:r>
      <w:r>
        <w:rPr>
          <w:rFonts w:ascii="Times New Roman" w:eastAsia="Times New Roman" w:hAnsi="Times New Roman" w:cs="Times New Roman"/>
          <w:color w:val="000000"/>
          <w:sz w:val="24"/>
          <w:szCs w:val="24"/>
        </w:rPr>
        <w:t xml:space="preserve">, whose questions during review sessions </w:t>
      </w:r>
      <w:proofErr w:type="gramStart"/>
      <w:r>
        <w:rPr>
          <w:rFonts w:ascii="Times New Roman" w:eastAsia="Times New Roman" w:hAnsi="Times New Roman" w:cs="Times New Roman"/>
          <w:color w:val="000000"/>
          <w:sz w:val="24"/>
          <w:szCs w:val="24"/>
        </w:rPr>
        <w:t>exposed</w:t>
      </w:r>
      <w:proofErr w:type="gramEnd"/>
      <w:r>
        <w:rPr>
          <w:rFonts w:ascii="Times New Roman" w:eastAsia="Times New Roman" w:hAnsi="Times New Roman" w:cs="Times New Roman"/>
          <w:color w:val="000000"/>
          <w:sz w:val="24"/>
          <w:szCs w:val="24"/>
        </w:rPr>
        <w:t xml:space="preserve"> gaps I would otherwise have missed. Whatever I have learnt about building resilient, service-oriented systems is a direct result of this support.</w:t>
      </w:r>
    </w:p>
    <w:p w14:paraId="56544622" w14:textId="77777777" w:rsidR="00B1681A" w:rsidRDefault="00B1681A">
      <w:pPr>
        <w:spacing w:line="360" w:lineRule="auto"/>
        <w:ind w:left="-360"/>
        <w:rPr>
          <w:rFonts w:ascii="Times New Roman" w:eastAsia="Times New Roman" w:hAnsi="Times New Roman" w:cs="Times New Roman"/>
          <w:sz w:val="24"/>
          <w:szCs w:val="24"/>
        </w:rPr>
      </w:pPr>
    </w:p>
    <w:p w14:paraId="7A1367AE" w14:textId="77777777" w:rsidR="00B1681A" w:rsidRDefault="00B1681A">
      <w:pPr>
        <w:spacing w:line="360" w:lineRule="auto"/>
        <w:ind w:left="-360"/>
        <w:rPr>
          <w:rFonts w:ascii="Times New Roman" w:eastAsia="Times New Roman" w:hAnsi="Times New Roman" w:cs="Times New Roman"/>
          <w:sz w:val="24"/>
          <w:szCs w:val="24"/>
        </w:rPr>
      </w:pPr>
    </w:p>
    <w:p w14:paraId="557D7C8A" w14:textId="77777777" w:rsidR="00B1681A" w:rsidRDefault="00B1681A">
      <w:pPr>
        <w:spacing w:line="360" w:lineRule="auto"/>
        <w:ind w:left="-360"/>
        <w:rPr>
          <w:rFonts w:ascii="Times New Roman" w:eastAsia="Times New Roman" w:hAnsi="Times New Roman" w:cs="Times New Roman"/>
          <w:sz w:val="24"/>
          <w:szCs w:val="24"/>
        </w:rPr>
      </w:pPr>
    </w:p>
    <w:p w14:paraId="4A1F9D90" w14:textId="77777777" w:rsidR="00B1681A" w:rsidRDefault="00B1681A">
      <w:pPr>
        <w:spacing w:line="360" w:lineRule="auto"/>
        <w:ind w:left="-360"/>
        <w:rPr>
          <w:rFonts w:ascii="Times New Roman" w:eastAsia="Times New Roman" w:hAnsi="Times New Roman" w:cs="Times New Roman"/>
          <w:sz w:val="24"/>
          <w:szCs w:val="24"/>
        </w:rPr>
      </w:pPr>
    </w:p>
    <w:p w14:paraId="39EC7893" w14:textId="77777777" w:rsidR="00B1681A" w:rsidRDefault="00B1681A">
      <w:pPr>
        <w:spacing w:line="360" w:lineRule="auto"/>
        <w:ind w:left="-360"/>
        <w:rPr>
          <w:rFonts w:ascii="Times New Roman" w:eastAsia="Times New Roman" w:hAnsi="Times New Roman" w:cs="Times New Roman"/>
          <w:sz w:val="24"/>
          <w:szCs w:val="24"/>
        </w:rPr>
      </w:pPr>
    </w:p>
    <w:p w14:paraId="3FDA8262" w14:textId="77777777" w:rsidR="00B1681A" w:rsidRDefault="00B1681A">
      <w:pPr>
        <w:spacing w:line="360" w:lineRule="auto"/>
        <w:ind w:left="-360"/>
        <w:rPr>
          <w:rFonts w:ascii="Times New Roman" w:eastAsia="Times New Roman" w:hAnsi="Times New Roman" w:cs="Times New Roman"/>
          <w:sz w:val="24"/>
          <w:szCs w:val="24"/>
        </w:rPr>
      </w:pPr>
    </w:p>
    <w:p w14:paraId="3CC8C16B" w14:textId="77777777" w:rsidR="00B1681A" w:rsidRDefault="00B1681A">
      <w:pPr>
        <w:spacing w:line="360" w:lineRule="auto"/>
        <w:ind w:left="-360"/>
        <w:rPr>
          <w:rFonts w:ascii="Times New Roman" w:eastAsia="Times New Roman" w:hAnsi="Times New Roman" w:cs="Times New Roman"/>
          <w:sz w:val="24"/>
          <w:szCs w:val="24"/>
        </w:rPr>
      </w:pPr>
    </w:p>
    <w:p w14:paraId="7CB0FB36" w14:textId="77777777" w:rsidR="00B1681A" w:rsidRDefault="00B1681A">
      <w:pPr>
        <w:spacing w:line="360" w:lineRule="auto"/>
        <w:ind w:left="-360"/>
        <w:rPr>
          <w:rFonts w:ascii="Times New Roman" w:eastAsia="Times New Roman" w:hAnsi="Times New Roman" w:cs="Times New Roman"/>
          <w:sz w:val="24"/>
          <w:szCs w:val="24"/>
        </w:rPr>
      </w:pPr>
    </w:p>
    <w:p w14:paraId="2CA2428D" w14:textId="77777777" w:rsidR="00B1681A" w:rsidRDefault="00B1681A">
      <w:pPr>
        <w:spacing w:line="360" w:lineRule="auto"/>
        <w:ind w:left="-360"/>
        <w:rPr>
          <w:rFonts w:ascii="Times New Roman" w:eastAsia="Times New Roman" w:hAnsi="Times New Roman" w:cs="Times New Roman"/>
          <w:sz w:val="24"/>
          <w:szCs w:val="24"/>
        </w:rPr>
      </w:pPr>
    </w:p>
    <w:p w14:paraId="67DFDF7B" w14:textId="77777777" w:rsidR="00B1681A" w:rsidRDefault="00B1681A">
      <w:pPr>
        <w:spacing w:line="360" w:lineRule="auto"/>
        <w:ind w:left="-360"/>
        <w:rPr>
          <w:rFonts w:ascii="Times New Roman" w:eastAsia="Times New Roman" w:hAnsi="Times New Roman" w:cs="Times New Roman"/>
          <w:sz w:val="24"/>
          <w:szCs w:val="24"/>
        </w:rPr>
      </w:pPr>
    </w:p>
    <w:p w14:paraId="128D5DBC" w14:textId="77777777" w:rsidR="00B1681A" w:rsidRDefault="00B1681A">
      <w:pPr>
        <w:spacing w:line="360" w:lineRule="auto"/>
        <w:ind w:left="-360"/>
        <w:rPr>
          <w:rFonts w:ascii="Times New Roman" w:eastAsia="Times New Roman" w:hAnsi="Times New Roman" w:cs="Times New Roman"/>
          <w:sz w:val="24"/>
          <w:szCs w:val="24"/>
        </w:rPr>
      </w:pPr>
    </w:p>
    <w:p w14:paraId="5451A5ED" w14:textId="77777777" w:rsidR="00B1681A" w:rsidRDefault="00B1681A">
      <w:pPr>
        <w:spacing w:line="360" w:lineRule="auto"/>
        <w:ind w:left="-360"/>
        <w:rPr>
          <w:rFonts w:ascii="Times New Roman" w:eastAsia="Times New Roman" w:hAnsi="Times New Roman" w:cs="Times New Roman"/>
          <w:sz w:val="24"/>
          <w:szCs w:val="24"/>
        </w:rPr>
      </w:pPr>
    </w:p>
    <w:p w14:paraId="5B574A84" w14:textId="77777777" w:rsidR="00B1681A" w:rsidRDefault="00B1681A">
      <w:pPr>
        <w:spacing w:line="360" w:lineRule="auto"/>
        <w:ind w:left="-360"/>
        <w:rPr>
          <w:rFonts w:ascii="Times New Roman" w:eastAsia="Times New Roman" w:hAnsi="Times New Roman" w:cs="Times New Roman"/>
          <w:sz w:val="24"/>
          <w:szCs w:val="24"/>
        </w:rPr>
      </w:pPr>
    </w:p>
    <w:p w14:paraId="3ED2867D" w14:textId="77777777" w:rsidR="00B1681A" w:rsidRDefault="00B1681A">
      <w:pPr>
        <w:spacing w:line="360" w:lineRule="auto"/>
        <w:ind w:left="-360"/>
        <w:rPr>
          <w:rFonts w:ascii="Times New Roman" w:eastAsia="Times New Roman" w:hAnsi="Times New Roman" w:cs="Times New Roman"/>
          <w:sz w:val="24"/>
          <w:szCs w:val="24"/>
        </w:rPr>
      </w:pPr>
    </w:p>
    <w:p w14:paraId="2D7E4FC3" w14:textId="77777777" w:rsidR="00B1681A" w:rsidRDefault="00B1681A">
      <w:pPr>
        <w:spacing w:line="360" w:lineRule="auto"/>
        <w:ind w:left="-360"/>
        <w:rPr>
          <w:rFonts w:ascii="Times New Roman" w:eastAsia="Times New Roman" w:hAnsi="Times New Roman" w:cs="Times New Roman"/>
          <w:sz w:val="24"/>
          <w:szCs w:val="24"/>
        </w:rPr>
      </w:pPr>
    </w:p>
    <w:p w14:paraId="61C6CA53" w14:textId="77777777" w:rsidR="00B1681A" w:rsidRDefault="00B1681A">
      <w:pPr>
        <w:spacing w:line="360" w:lineRule="auto"/>
        <w:ind w:left="-360"/>
        <w:rPr>
          <w:rFonts w:ascii="Times New Roman" w:eastAsia="Times New Roman" w:hAnsi="Times New Roman" w:cs="Times New Roman"/>
          <w:sz w:val="24"/>
          <w:szCs w:val="24"/>
        </w:rPr>
      </w:pPr>
    </w:p>
    <w:p w14:paraId="224CADDE" w14:textId="77777777" w:rsidR="00B1681A" w:rsidRDefault="00B1681A">
      <w:pPr>
        <w:spacing w:line="360" w:lineRule="auto"/>
        <w:ind w:left="-360"/>
        <w:rPr>
          <w:rFonts w:ascii="Times New Roman" w:eastAsia="Times New Roman" w:hAnsi="Times New Roman" w:cs="Times New Roman"/>
          <w:sz w:val="24"/>
          <w:szCs w:val="24"/>
        </w:rPr>
      </w:pPr>
    </w:p>
    <w:p w14:paraId="72B6DDB6" w14:textId="77777777" w:rsidR="00B1681A" w:rsidRDefault="00B1681A">
      <w:pPr>
        <w:spacing w:line="360" w:lineRule="auto"/>
        <w:ind w:left="-360"/>
        <w:rPr>
          <w:rFonts w:ascii="Times New Roman" w:eastAsia="Times New Roman" w:hAnsi="Times New Roman" w:cs="Times New Roman"/>
          <w:sz w:val="24"/>
          <w:szCs w:val="24"/>
        </w:rPr>
      </w:pPr>
    </w:p>
    <w:p w14:paraId="6C647491" w14:textId="77777777" w:rsidR="00B1681A" w:rsidRDefault="00B1681A">
      <w:pPr>
        <w:spacing w:line="360" w:lineRule="auto"/>
        <w:ind w:left="-360"/>
        <w:rPr>
          <w:rFonts w:ascii="Times New Roman" w:eastAsia="Times New Roman" w:hAnsi="Times New Roman" w:cs="Times New Roman"/>
          <w:sz w:val="24"/>
          <w:szCs w:val="24"/>
        </w:rPr>
      </w:pPr>
    </w:p>
    <w:p w14:paraId="64D8DCC7" w14:textId="77777777" w:rsidR="00B1681A" w:rsidRDefault="00B1681A">
      <w:pPr>
        <w:spacing w:line="360" w:lineRule="auto"/>
        <w:ind w:left="-360"/>
        <w:rPr>
          <w:rFonts w:ascii="Times New Roman" w:eastAsia="Times New Roman" w:hAnsi="Times New Roman" w:cs="Times New Roman"/>
          <w:sz w:val="24"/>
          <w:szCs w:val="24"/>
        </w:rPr>
      </w:pPr>
    </w:p>
    <w:p w14:paraId="6E9AB31B" w14:textId="77777777" w:rsidR="00B1681A" w:rsidRDefault="00000000">
      <w:pPr>
        <w:spacing w:line="360" w:lineRule="auto"/>
        <w:ind w:left="-360"/>
        <w:rPr>
          <w:rFonts w:ascii="Times New Roman" w:eastAsia="Times New Roman" w:hAnsi="Times New Roman" w:cs="Times New Roman"/>
          <w:b/>
          <w:bCs/>
          <w:sz w:val="28"/>
          <w:szCs w:val="28"/>
        </w:rPr>
      </w:pPr>
      <w:r>
        <w:rPr>
          <w:rFonts w:ascii="Times New Roman" w:eastAsia="Times New Roman" w:hAnsi="Times New Roman" w:cs="Times New Roman"/>
          <w:b/>
          <w:bCs/>
          <w:color w:val="000000"/>
          <w:sz w:val="28"/>
          <w:szCs w:val="28"/>
        </w:rPr>
        <w:t>Table of Contents</w:t>
      </w:r>
    </w:p>
    <w:p w14:paraId="3FD5F377" w14:textId="77777777" w:rsidR="00B1681A" w:rsidRDefault="00B1681A">
      <w:pPr>
        <w:spacing w:line="360" w:lineRule="auto"/>
        <w:ind w:left="-360"/>
        <w:rPr>
          <w:rFonts w:ascii="Times New Roman" w:eastAsia="Times New Roman" w:hAnsi="Times New Roman" w:cs="Times New Roman"/>
          <w:sz w:val="24"/>
          <w:szCs w:val="24"/>
        </w:rPr>
      </w:pPr>
    </w:p>
    <w:p w14:paraId="0DEA025C" w14:textId="77777777" w:rsidR="00B1681A" w:rsidRDefault="00B1681A">
      <w:pPr>
        <w:spacing w:line="360" w:lineRule="auto"/>
        <w:ind w:left="-360"/>
        <w:rPr>
          <w:rFonts w:ascii="Times New Roman" w:eastAsia="Times New Roman" w:hAnsi="Times New Roman" w:cs="Times New Roman"/>
          <w:sz w:val="24"/>
          <w:szCs w:val="24"/>
        </w:rPr>
      </w:pPr>
    </w:p>
    <w:sdt>
      <w:sdtPr>
        <w:id w:val="-168347257"/>
        <w:docPartObj>
          <w:docPartGallery w:val="Table of Contents"/>
          <w:docPartUnique/>
        </w:docPartObj>
      </w:sdtPr>
      <w:sdtContent>
        <w:p w14:paraId="42352688" w14:textId="0A204967" w:rsidR="0067278F" w:rsidRDefault="00000000">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\t "Heading 1,1,Heading 2,2,Heading 3,3,Heading 4,4,Heading 5,5,Heading 6,6,"</w:instrText>
          </w:r>
          <w:r>
            <w:fldChar w:fldCharType="separate"/>
          </w:r>
          <w:hyperlink w:anchor="_Toc240515217" w:history="1">
            <w:r w:rsidR="0067278F" w:rsidRPr="00E66445">
              <w:rPr>
                <w:rStyle w:val="Hyperlink"/>
                <w:rFonts w:ascii="Times New Roman" w:eastAsia="Times New Roman" w:hAnsi="Times New Roman" w:cs="Times New Roman"/>
                <w:b/>
                <w:bCs/>
                <w:noProof/>
              </w:rPr>
              <w:t>List of Tables</w:t>
            </w:r>
            <w:r w:rsidR="0067278F">
              <w:rPr>
                <w:noProof/>
                <w:webHidden/>
              </w:rPr>
              <w:tab/>
            </w:r>
            <w:r w:rsidR="0067278F">
              <w:rPr>
                <w:noProof/>
                <w:webHidden/>
              </w:rPr>
              <w:fldChar w:fldCharType="begin"/>
            </w:r>
            <w:r w:rsidR="0067278F">
              <w:rPr>
                <w:noProof/>
                <w:webHidden/>
              </w:rPr>
              <w:instrText xml:space="preserve"> PAGEREF _Toc240515217 \h </w:instrText>
            </w:r>
            <w:r w:rsidR="0067278F">
              <w:rPr>
                <w:noProof/>
                <w:webHidden/>
              </w:rPr>
            </w:r>
            <w:r w:rsidR="0067278F">
              <w:rPr>
                <w:noProof/>
                <w:webHidden/>
              </w:rPr>
              <w:fldChar w:fldCharType="separate"/>
            </w:r>
            <w:r w:rsidR="0067278F">
              <w:rPr>
                <w:noProof/>
                <w:webHidden/>
              </w:rPr>
              <w:t>8</w:t>
            </w:r>
            <w:r w:rsidR="0067278F">
              <w:rPr>
                <w:noProof/>
                <w:webHidden/>
              </w:rPr>
              <w:fldChar w:fldCharType="end"/>
            </w:r>
          </w:hyperlink>
        </w:p>
        <w:p w14:paraId="0C140D85" w14:textId="5FB7E49F" w:rsidR="0067278F" w:rsidRDefault="0067278F">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18" w:history="1">
            <w:r w:rsidRPr="00E66445">
              <w:rPr>
                <w:rStyle w:val="Hyperlink"/>
                <w:rFonts w:ascii="Times New Roman" w:eastAsia="Times New Roman" w:hAnsi="Times New Roman" w:cs="Times New Roman"/>
                <w:b/>
                <w:bCs/>
                <w:noProof/>
              </w:rPr>
              <w:t>List of Figures</w:t>
            </w:r>
            <w:r>
              <w:rPr>
                <w:noProof/>
                <w:webHidden/>
              </w:rPr>
              <w:tab/>
            </w:r>
            <w:r>
              <w:rPr>
                <w:noProof/>
                <w:webHidden/>
              </w:rPr>
              <w:fldChar w:fldCharType="begin"/>
            </w:r>
            <w:r>
              <w:rPr>
                <w:noProof/>
                <w:webHidden/>
              </w:rPr>
              <w:instrText xml:space="preserve"> PAGEREF _Toc240515218 \h </w:instrText>
            </w:r>
            <w:r>
              <w:rPr>
                <w:noProof/>
                <w:webHidden/>
              </w:rPr>
            </w:r>
            <w:r>
              <w:rPr>
                <w:noProof/>
                <w:webHidden/>
              </w:rPr>
              <w:fldChar w:fldCharType="separate"/>
            </w:r>
            <w:r>
              <w:rPr>
                <w:noProof/>
                <w:webHidden/>
              </w:rPr>
              <w:t>9</w:t>
            </w:r>
            <w:r>
              <w:rPr>
                <w:noProof/>
                <w:webHidden/>
              </w:rPr>
              <w:fldChar w:fldCharType="end"/>
            </w:r>
          </w:hyperlink>
        </w:p>
        <w:p w14:paraId="7857602F" w14:textId="74FF4762" w:rsidR="0067278F" w:rsidRDefault="0067278F">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19" w:history="1">
            <w:r w:rsidRPr="00E66445">
              <w:rPr>
                <w:rStyle w:val="Hyperlink"/>
                <w:rFonts w:ascii="Times New Roman" w:eastAsia="Times New Roman" w:hAnsi="Times New Roman" w:cs="Times New Roman"/>
                <w:b/>
                <w:bCs/>
                <w:noProof/>
              </w:rPr>
              <w:t>Applied Software Project</w:t>
            </w:r>
            <w:r>
              <w:rPr>
                <w:noProof/>
                <w:webHidden/>
              </w:rPr>
              <w:tab/>
            </w:r>
            <w:r>
              <w:rPr>
                <w:noProof/>
                <w:webHidden/>
              </w:rPr>
              <w:fldChar w:fldCharType="begin"/>
            </w:r>
            <w:r>
              <w:rPr>
                <w:noProof/>
                <w:webHidden/>
              </w:rPr>
              <w:instrText xml:space="preserve"> PAGEREF _Toc240515219 \h </w:instrText>
            </w:r>
            <w:r>
              <w:rPr>
                <w:noProof/>
                <w:webHidden/>
              </w:rPr>
            </w:r>
            <w:r>
              <w:rPr>
                <w:noProof/>
                <w:webHidden/>
              </w:rPr>
              <w:fldChar w:fldCharType="separate"/>
            </w:r>
            <w:r>
              <w:rPr>
                <w:noProof/>
                <w:webHidden/>
              </w:rPr>
              <w:t>10</w:t>
            </w:r>
            <w:r>
              <w:rPr>
                <w:noProof/>
                <w:webHidden/>
              </w:rPr>
              <w:fldChar w:fldCharType="end"/>
            </w:r>
          </w:hyperlink>
        </w:p>
        <w:p w14:paraId="4B11E61B" w14:textId="5BD7908C"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20" w:history="1">
            <w:r w:rsidRPr="00E66445">
              <w:rPr>
                <w:rStyle w:val="Hyperlink"/>
                <w:rFonts w:ascii="Times New Roman" w:eastAsia="Times New Roman" w:hAnsi="Times New Roman" w:cs="Times New Roman"/>
                <w:b/>
                <w:bCs/>
                <w:noProof/>
              </w:rPr>
              <w:t>Abstract</w:t>
            </w:r>
            <w:r>
              <w:rPr>
                <w:noProof/>
                <w:webHidden/>
              </w:rPr>
              <w:tab/>
            </w:r>
            <w:r>
              <w:rPr>
                <w:noProof/>
                <w:webHidden/>
              </w:rPr>
              <w:fldChar w:fldCharType="begin"/>
            </w:r>
            <w:r>
              <w:rPr>
                <w:noProof/>
                <w:webHidden/>
              </w:rPr>
              <w:instrText xml:space="preserve"> PAGEREF _Toc240515220 \h </w:instrText>
            </w:r>
            <w:r>
              <w:rPr>
                <w:noProof/>
                <w:webHidden/>
              </w:rPr>
            </w:r>
            <w:r>
              <w:rPr>
                <w:noProof/>
                <w:webHidden/>
              </w:rPr>
              <w:fldChar w:fldCharType="separate"/>
            </w:r>
            <w:r>
              <w:rPr>
                <w:noProof/>
                <w:webHidden/>
              </w:rPr>
              <w:t>10</w:t>
            </w:r>
            <w:r>
              <w:rPr>
                <w:noProof/>
                <w:webHidden/>
              </w:rPr>
              <w:fldChar w:fldCharType="end"/>
            </w:r>
          </w:hyperlink>
        </w:p>
        <w:p w14:paraId="08B57D8B" w14:textId="31E93401"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21" w:history="1">
            <w:r w:rsidRPr="00E66445">
              <w:rPr>
                <w:rStyle w:val="Hyperlink"/>
                <w:rFonts w:ascii="Times New Roman" w:eastAsia="Times New Roman" w:hAnsi="Times New Roman" w:cs="Times New Roman"/>
                <w:b/>
                <w:bCs/>
                <w:noProof/>
              </w:rPr>
              <w:t>Project Description</w:t>
            </w:r>
            <w:r>
              <w:rPr>
                <w:noProof/>
                <w:webHidden/>
              </w:rPr>
              <w:tab/>
            </w:r>
            <w:r>
              <w:rPr>
                <w:noProof/>
                <w:webHidden/>
              </w:rPr>
              <w:fldChar w:fldCharType="begin"/>
            </w:r>
            <w:r>
              <w:rPr>
                <w:noProof/>
                <w:webHidden/>
              </w:rPr>
              <w:instrText xml:space="preserve"> PAGEREF _Toc240515221 \h </w:instrText>
            </w:r>
            <w:r>
              <w:rPr>
                <w:noProof/>
                <w:webHidden/>
              </w:rPr>
            </w:r>
            <w:r>
              <w:rPr>
                <w:noProof/>
                <w:webHidden/>
              </w:rPr>
              <w:fldChar w:fldCharType="separate"/>
            </w:r>
            <w:r>
              <w:rPr>
                <w:noProof/>
                <w:webHidden/>
              </w:rPr>
              <w:t>11</w:t>
            </w:r>
            <w:r>
              <w:rPr>
                <w:noProof/>
                <w:webHidden/>
              </w:rPr>
              <w:fldChar w:fldCharType="end"/>
            </w:r>
          </w:hyperlink>
        </w:p>
        <w:p w14:paraId="359DE7E8" w14:textId="0109D612"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22" w:history="1">
            <w:r w:rsidRPr="00E66445">
              <w:rPr>
                <w:rStyle w:val="Hyperlink"/>
                <w:rFonts w:ascii="Times New Roman" w:eastAsia="Times New Roman" w:hAnsi="Times New Roman" w:cs="Times New Roman"/>
                <w:b/>
                <w:bCs/>
                <w:noProof/>
              </w:rPr>
              <w:t>Requirement Gathering</w:t>
            </w:r>
            <w:r>
              <w:rPr>
                <w:noProof/>
                <w:webHidden/>
              </w:rPr>
              <w:tab/>
            </w:r>
            <w:r>
              <w:rPr>
                <w:noProof/>
                <w:webHidden/>
              </w:rPr>
              <w:fldChar w:fldCharType="begin"/>
            </w:r>
            <w:r>
              <w:rPr>
                <w:noProof/>
                <w:webHidden/>
              </w:rPr>
              <w:instrText xml:space="preserve"> PAGEREF _Toc240515222 \h </w:instrText>
            </w:r>
            <w:r>
              <w:rPr>
                <w:noProof/>
                <w:webHidden/>
              </w:rPr>
            </w:r>
            <w:r>
              <w:rPr>
                <w:noProof/>
                <w:webHidden/>
              </w:rPr>
              <w:fldChar w:fldCharType="separate"/>
            </w:r>
            <w:r>
              <w:rPr>
                <w:noProof/>
                <w:webHidden/>
              </w:rPr>
              <w:t>15</w:t>
            </w:r>
            <w:r>
              <w:rPr>
                <w:noProof/>
                <w:webHidden/>
              </w:rPr>
              <w:fldChar w:fldCharType="end"/>
            </w:r>
          </w:hyperlink>
        </w:p>
        <w:p w14:paraId="05D681C8" w14:textId="774F75D0"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23" w:history="1">
            <w:r w:rsidRPr="00E66445">
              <w:rPr>
                <w:rStyle w:val="Hyperlink"/>
                <w:rFonts w:ascii="Times New Roman" w:eastAsia="Times New Roman" w:hAnsi="Times New Roman" w:cs="Times New Roman"/>
                <w:b/>
                <w:bCs/>
                <w:noProof/>
              </w:rPr>
              <w:t>2.1 Functional Requirements</w:t>
            </w:r>
            <w:r>
              <w:rPr>
                <w:noProof/>
                <w:webHidden/>
              </w:rPr>
              <w:tab/>
            </w:r>
            <w:r>
              <w:rPr>
                <w:noProof/>
                <w:webHidden/>
              </w:rPr>
              <w:fldChar w:fldCharType="begin"/>
            </w:r>
            <w:r>
              <w:rPr>
                <w:noProof/>
                <w:webHidden/>
              </w:rPr>
              <w:instrText xml:space="preserve"> PAGEREF _Toc240515223 \h </w:instrText>
            </w:r>
            <w:r>
              <w:rPr>
                <w:noProof/>
                <w:webHidden/>
              </w:rPr>
            </w:r>
            <w:r>
              <w:rPr>
                <w:noProof/>
                <w:webHidden/>
              </w:rPr>
              <w:fldChar w:fldCharType="separate"/>
            </w:r>
            <w:r>
              <w:rPr>
                <w:noProof/>
                <w:webHidden/>
              </w:rPr>
              <w:t>15</w:t>
            </w:r>
            <w:r>
              <w:rPr>
                <w:noProof/>
                <w:webHidden/>
              </w:rPr>
              <w:fldChar w:fldCharType="end"/>
            </w:r>
          </w:hyperlink>
        </w:p>
        <w:p w14:paraId="113D889C" w14:textId="27CC4A70"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24" w:history="1">
            <w:r w:rsidRPr="00E66445">
              <w:rPr>
                <w:rStyle w:val="Hyperlink"/>
                <w:rFonts w:ascii="Times New Roman" w:eastAsia="Times New Roman" w:hAnsi="Times New Roman" w:cs="Times New Roman"/>
                <w:b/>
                <w:bCs/>
                <w:noProof/>
              </w:rPr>
              <w:t>2.2 Non-Functional Requirements</w:t>
            </w:r>
            <w:r>
              <w:rPr>
                <w:noProof/>
                <w:webHidden/>
              </w:rPr>
              <w:tab/>
            </w:r>
            <w:r>
              <w:rPr>
                <w:noProof/>
                <w:webHidden/>
              </w:rPr>
              <w:fldChar w:fldCharType="begin"/>
            </w:r>
            <w:r>
              <w:rPr>
                <w:noProof/>
                <w:webHidden/>
              </w:rPr>
              <w:instrText xml:space="preserve"> PAGEREF _Toc240515224 \h </w:instrText>
            </w:r>
            <w:r>
              <w:rPr>
                <w:noProof/>
                <w:webHidden/>
              </w:rPr>
            </w:r>
            <w:r>
              <w:rPr>
                <w:noProof/>
                <w:webHidden/>
              </w:rPr>
              <w:fldChar w:fldCharType="separate"/>
            </w:r>
            <w:r>
              <w:rPr>
                <w:noProof/>
                <w:webHidden/>
              </w:rPr>
              <w:t>16</w:t>
            </w:r>
            <w:r>
              <w:rPr>
                <w:noProof/>
                <w:webHidden/>
              </w:rPr>
              <w:fldChar w:fldCharType="end"/>
            </w:r>
          </w:hyperlink>
        </w:p>
        <w:p w14:paraId="00AE8FEF" w14:textId="2107B717"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25" w:history="1">
            <w:r w:rsidRPr="00E66445">
              <w:rPr>
                <w:rStyle w:val="Hyperlink"/>
                <w:rFonts w:ascii="Times New Roman" w:eastAsia="Times New Roman" w:hAnsi="Times New Roman" w:cs="Times New Roman"/>
                <w:b/>
                <w:bCs/>
                <w:noProof/>
              </w:rPr>
              <w:t>2.3 Users and Use Cases</w:t>
            </w:r>
            <w:r>
              <w:rPr>
                <w:noProof/>
                <w:webHidden/>
              </w:rPr>
              <w:tab/>
            </w:r>
            <w:r>
              <w:rPr>
                <w:noProof/>
                <w:webHidden/>
              </w:rPr>
              <w:fldChar w:fldCharType="begin"/>
            </w:r>
            <w:r>
              <w:rPr>
                <w:noProof/>
                <w:webHidden/>
              </w:rPr>
              <w:instrText xml:space="preserve"> PAGEREF _Toc240515225 \h </w:instrText>
            </w:r>
            <w:r>
              <w:rPr>
                <w:noProof/>
                <w:webHidden/>
              </w:rPr>
            </w:r>
            <w:r>
              <w:rPr>
                <w:noProof/>
                <w:webHidden/>
              </w:rPr>
              <w:fldChar w:fldCharType="separate"/>
            </w:r>
            <w:r>
              <w:rPr>
                <w:noProof/>
                <w:webHidden/>
              </w:rPr>
              <w:t>16</w:t>
            </w:r>
            <w:r>
              <w:rPr>
                <w:noProof/>
                <w:webHidden/>
              </w:rPr>
              <w:fldChar w:fldCharType="end"/>
            </w:r>
          </w:hyperlink>
        </w:p>
        <w:p w14:paraId="43D46D56" w14:textId="02FC172A"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26" w:history="1">
            <w:r w:rsidRPr="00E66445">
              <w:rPr>
                <w:rStyle w:val="Hyperlink"/>
                <w:rFonts w:ascii="Times New Roman" w:eastAsia="Times New Roman" w:hAnsi="Times New Roman" w:cs="Times New Roman"/>
                <w:b/>
                <w:bCs/>
                <w:noProof/>
              </w:rPr>
              <w:t>2.4 Feature Set</w:t>
            </w:r>
            <w:r>
              <w:rPr>
                <w:noProof/>
                <w:webHidden/>
              </w:rPr>
              <w:tab/>
            </w:r>
            <w:r>
              <w:rPr>
                <w:noProof/>
                <w:webHidden/>
              </w:rPr>
              <w:fldChar w:fldCharType="begin"/>
            </w:r>
            <w:r>
              <w:rPr>
                <w:noProof/>
                <w:webHidden/>
              </w:rPr>
              <w:instrText xml:space="preserve"> PAGEREF _Toc240515226 \h </w:instrText>
            </w:r>
            <w:r>
              <w:rPr>
                <w:noProof/>
                <w:webHidden/>
              </w:rPr>
            </w:r>
            <w:r>
              <w:rPr>
                <w:noProof/>
                <w:webHidden/>
              </w:rPr>
              <w:fldChar w:fldCharType="separate"/>
            </w:r>
            <w:r>
              <w:rPr>
                <w:noProof/>
                <w:webHidden/>
              </w:rPr>
              <w:t>18</w:t>
            </w:r>
            <w:r>
              <w:rPr>
                <w:noProof/>
                <w:webHidden/>
              </w:rPr>
              <w:fldChar w:fldCharType="end"/>
            </w:r>
          </w:hyperlink>
        </w:p>
        <w:p w14:paraId="477347D9" w14:textId="5DE0932C"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27" w:history="1">
            <w:r w:rsidRPr="00E66445">
              <w:rPr>
                <w:rStyle w:val="Hyperlink"/>
                <w:rFonts w:ascii="Times New Roman" w:eastAsia="Times New Roman" w:hAnsi="Times New Roman" w:cs="Times New Roman"/>
                <w:b/>
                <w:bCs/>
                <w:noProof/>
              </w:rPr>
              <w:t>2.5 Stakeholder Analysis</w:t>
            </w:r>
            <w:r>
              <w:rPr>
                <w:noProof/>
                <w:webHidden/>
              </w:rPr>
              <w:tab/>
            </w:r>
            <w:r>
              <w:rPr>
                <w:noProof/>
                <w:webHidden/>
              </w:rPr>
              <w:fldChar w:fldCharType="begin"/>
            </w:r>
            <w:r>
              <w:rPr>
                <w:noProof/>
                <w:webHidden/>
              </w:rPr>
              <w:instrText xml:space="preserve"> PAGEREF _Toc240515227 \h </w:instrText>
            </w:r>
            <w:r>
              <w:rPr>
                <w:noProof/>
                <w:webHidden/>
              </w:rPr>
            </w:r>
            <w:r>
              <w:rPr>
                <w:noProof/>
                <w:webHidden/>
              </w:rPr>
              <w:fldChar w:fldCharType="separate"/>
            </w:r>
            <w:r>
              <w:rPr>
                <w:noProof/>
                <w:webHidden/>
              </w:rPr>
              <w:t>19</w:t>
            </w:r>
            <w:r>
              <w:rPr>
                <w:noProof/>
                <w:webHidden/>
              </w:rPr>
              <w:fldChar w:fldCharType="end"/>
            </w:r>
          </w:hyperlink>
        </w:p>
        <w:p w14:paraId="2C981957" w14:textId="04CB5216"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28" w:history="1">
            <w:r w:rsidRPr="00E66445">
              <w:rPr>
                <w:rStyle w:val="Hyperlink"/>
                <w:rFonts w:ascii="Times New Roman" w:eastAsia="Times New Roman" w:hAnsi="Times New Roman" w:cs="Times New Roman"/>
                <w:b/>
                <w:bCs/>
                <w:noProof/>
              </w:rPr>
              <w:t>2.6 Development Milestones and Sprint Plan</w:t>
            </w:r>
            <w:r>
              <w:rPr>
                <w:noProof/>
                <w:webHidden/>
              </w:rPr>
              <w:tab/>
            </w:r>
            <w:r>
              <w:rPr>
                <w:noProof/>
                <w:webHidden/>
              </w:rPr>
              <w:fldChar w:fldCharType="begin"/>
            </w:r>
            <w:r>
              <w:rPr>
                <w:noProof/>
                <w:webHidden/>
              </w:rPr>
              <w:instrText xml:space="preserve"> PAGEREF _Toc240515228 \h </w:instrText>
            </w:r>
            <w:r>
              <w:rPr>
                <w:noProof/>
                <w:webHidden/>
              </w:rPr>
            </w:r>
            <w:r>
              <w:rPr>
                <w:noProof/>
                <w:webHidden/>
              </w:rPr>
              <w:fldChar w:fldCharType="separate"/>
            </w:r>
            <w:r>
              <w:rPr>
                <w:noProof/>
                <w:webHidden/>
              </w:rPr>
              <w:t>20</w:t>
            </w:r>
            <w:r>
              <w:rPr>
                <w:noProof/>
                <w:webHidden/>
              </w:rPr>
              <w:fldChar w:fldCharType="end"/>
            </w:r>
          </w:hyperlink>
        </w:p>
        <w:p w14:paraId="6210D959" w14:textId="5A273299"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29" w:history="1">
            <w:r w:rsidRPr="00E66445">
              <w:rPr>
                <w:rStyle w:val="Hyperlink"/>
                <w:rFonts w:ascii="Times New Roman" w:eastAsia="Times New Roman" w:hAnsi="Times New Roman" w:cs="Times New Roman"/>
                <w:b/>
                <w:bCs/>
                <w:noProof/>
              </w:rPr>
              <w:t>2.7 Week-by-Week Milestone Review</w:t>
            </w:r>
            <w:r>
              <w:rPr>
                <w:noProof/>
                <w:webHidden/>
              </w:rPr>
              <w:tab/>
            </w:r>
            <w:r>
              <w:rPr>
                <w:noProof/>
                <w:webHidden/>
              </w:rPr>
              <w:fldChar w:fldCharType="begin"/>
            </w:r>
            <w:r>
              <w:rPr>
                <w:noProof/>
                <w:webHidden/>
              </w:rPr>
              <w:instrText xml:space="preserve"> PAGEREF _Toc240515229 \h </w:instrText>
            </w:r>
            <w:r>
              <w:rPr>
                <w:noProof/>
                <w:webHidden/>
              </w:rPr>
            </w:r>
            <w:r>
              <w:rPr>
                <w:noProof/>
                <w:webHidden/>
              </w:rPr>
              <w:fldChar w:fldCharType="separate"/>
            </w:r>
            <w:r>
              <w:rPr>
                <w:noProof/>
                <w:webHidden/>
              </w:rPr>
              <w:t>21</w:t>
            </w:r>
            <w:r>
              <w:rPr>
                <w:noProof/>
                <w:webHidden/>
              </w:rPr>
              <w:fldChar w:fldCharType="end"/>
            </w:r>
          </w:hyperlink>
        </w:p>
        <w:p w14:paraId="3B6F14C2" w14:textId="4C709840"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30" w:history="1">
            <w:r w:rsidRPr="00E66445">
              <w:rPr>
                <w:rStyle w:val="Hyperlink"/>
                <w:rFonts w:ascii="Times New Roman" w:eastAsia="Times New Roman" w:hAnsi="Times New Roman" w:cs="Times New Roman"/>
                <w:b/>
                <w:bCs/>
                <w:noProof/>
              </w:rPr>
              <w:t>2.8 Scope Constraints and Future Scope</w:t>
            </w:r>
            <w:r>
              <w:rPr>
                <w:noProof/>
                <w:webHidden/>
              </w:rPr>
              <w:tab/>
            </w:r>
            <w:r>
              <w:rPr>
                <w:noProof/>
                <w:webHidden/>
              </w:rPr>
              <w:fldChar w:fldCharType="begin"/>
            </w:r>
            <w:r>
              <w:rPr>
                <w:noProof/>
                <w:webHidden/>
              </w:rPr>
              <w:instrText xml:space="preserve"> PAGEREF _Toc240515230 \h </w:instrText>
            </w:r>
            <w:r>
              <w:rPr>
                <w:noProof/>
                <w:webHidden/>
              </w:rPr>
            </w:r>
            <w:r>
              <w:rPr>
                <w:noProof/>
                <w:webHidden/>
              </w:rPr>
              <w:fldChar w:fldCharType="separate"/>
            </w:r>
            <w:r>
              <w:rPr>
                <w:noProof/>
                <w:webHidden/>
              </w:rPr>
              <w:t>22</w:t>
            </w:r>
            <w:r>
              <w:rPr>
                <w:noProof/>
                <w:webHidden/>
              </w:rPr>
              <w:fldChar w:fldCharType="end"/>
            </w:r>
          </w:hyperlink>
        </w:p>
        <w:p w14:paraId="2F7C1FC2" w14:textId="56F5427D"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31" w:history="1">
            <w:r w:rsidRPr="00E66445">
              <w:rPr>
                <w:rStyle w:val="Hyperlink"/>
                <w:rFonts w:ascii="Times New Roman" w:hAnsi="Times New Roman" w:cs="Times New Roman"/>
                <w:b/>
                <w:bCs/>
                <w:noProof/>
              </w:rPr>
              <w:t>Class Diagrams</w:t>
            </w:r>
            <w:r>
              <w:rPr>
                <w:noProof/>
                <w:webHidden/>
              </w:rPr>
              <w:tab/>
            </w:r>
            <w:r>
              <w:rPr>
                <w:noProof/>
                <w:webHidden/>
              </w:rPr>
              <w:fldChar w:fldCharType="begin"/>
            </w:r>
            <w:r>
              <w:rPr>
                <w:noProof/>
                <w:webHidden/>
              </w:rPr>
              <w:instrText xml:space="preserve"> PAGEREF _Toc240515231 \h </w:instrText>
            </w:r>
            <w:r>
              <w:rPr>
                <w:noProof/>
                <w:webHidden/>
              </w:rPr>
            </w:r>
            <w:r>
              <w:rPr>
                <w:noProof/>
                <w:webHidden/>
              </w:rPr>
              <w:fldChar w:fldCharType="separate"/>
            </w:r>
            <w:r>
              <w:rPr>
                <w:noProof/>
                <w:webHidden/>
              </w:rPr>
              <w:t>23</w:t>
            </w:r>
            <w:r>
              <w:rPr>
                <w:noProof/>
                <w:webHidden/>
              </w:rPr>
              <w:fldChar w:fldCharType="end"/>
            </w:r>
          </w:hyperlink>
        </w:p>
        <w:p w14:paraId="47DB21AE" w14:textId="3BD5DD79"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32" w:history="1">
            <w:r w:rsidRPr="00E66445">
              <w:rPr>
                <w:rStyle w:val="Hyperlink"/>
                <w:rFonts w:ascii="Times New Roman" w:hAnsi="Times New Roman" w:cs="Times New Roman"/>
                <w:b/>
                <w:bCs/>
                <w:noProof/>
              </w:rPr>
              <w:t>3.1 Product Catalog Service Class Design</w:t>
            </w:r>
            <w:r>
              <w:rPr>
                <w:noProof/>
                <w:webHidden/>
              </w:rPr>
              <w:tab/>
            </w:r>
            <w:r>
              <w:rPr>
                <w:noProof/>
                <w:webHidden/>
              </w:rPr>
              <w:fldChar w:fldCharType="begin"/>
            </w:r>
            <w:r>
              <w:rPr>
                <w:noProof/>
                <w:webHidden/>
              </w:rPr>
              <w:instrText xml:space="preserve"> PAGEREF _Toc240515232 \h </w:instrText>
            </w:r>
            <w:r>
              <w:rPr>
                <w:noProof/>
                <w:webHidden/>
              </w:rPr>
            </w:r>
            <w:r>
              <w:rPr>
                <w:noProof/>
                <w:webHidden/>
              </w:rPr>
              <w:fldChar w:fldCharType="separate"/>
            </w:r>
            <w:r>
              <w:rPr>
                <w:noProof/>
                <w:webHidden/>
              </w:rPr>
              <w:t>23</w:t>
            </w:r>
            <w:r>
              <w:rPr>
                <w:noProof/>
                <w:webHidden/>
              </w:rPr>
              <w:fldChar w:fldCharType="end"/>
            </w:r>
          </w:hyperlink>
        </w:p>
        <w:p w14:paraId="3CA7DFA3" w14:textId="525A456B"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33" w:history="1">
            <w:r w:rsidRPr="00E66445">
              <w:rPr>
                <w:rStyle w:val="Hyperlink"/>
                <w:rFonts w:ascii="Times New Roman" w:eastAsia="Times New Roman" w:hAnsi="Times New Roman" w:cs="Times New Roman"/>
                <w:b/>
                <w:bCs/>
                <w:noProof/>
              </w:rPr>
              <w:t>3.2 User Management Service Class Design</w:t>
            </w:r>
            <w:r>
              <w:rPr>
                <w:noProof/>
                <w:webHidden/>
              </w:rPr>
              <w:tab/>
            </w:r>
            <w:r>
              <w:rPr>
                <w:noProof/>
                <w:webHidden/>
              </w:rPr>
              <w:fldChar w:fldCharType="begin"/>
            </w:r>
            <w:r>
              <w:rPr>
                <w:noProof/>
                <w:webHidden/>
              </w:rPr>
              <w:instrText xml:space="preserve"> PAGEREF _Toc240515233 \h </w:instrText>
            </w:r>
            <w:r>
              <w:rPr>
                <w:noProof/>
                <w:webHidden/>
              </w:rPr>
            </w:r>
            <w:r>
              <w:rPr>
                <w:noProof/>
                <w:webHidden/>
              </w:rPr>
              <w:fldChar w:fldCharType="separate"/>
            </w:r>
            <w:r>
              <w:rPr>
                <w:noProof/>
                <w:webHidden/>
              </w:rPr>
              <w:t>25</w:t>
            </w:r>
            <w:r>
              <w:rPr>
                <w:noProof/>
                <w:webHidden/>
              </w:rPr>
              <w:fldChar w:fldCharType="end"/>
            </w:r>
          </w:hyperlink>
        </w:p>
        <w:p w14:paraId="0F3B3860" w14:textId="057C7062"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34" w:history="1">
            <w:r w:rsidRPr="00E66445">
              <w:rPr>
                <w:rStyle w:val="Hyperlink"/>
                <w:rFonts w:ascii="Times New Roman" w:eastAsia="Times New Roman" w:hAnsi="Times New Roman" w:cs="Times New Roman"/>
                <w:b/>
                <w:bCs/>
                <w:noProof/>
              </w:rPr>
              <w:t>3.3 Order Processor Service Class Design</w:t>
            </w:r>
            <w:r>
              <w:rPr>
                <w:noProof/>
                <w:webHidden/>
              </w:rPr>
              <w:tab/>
            </w:r>
            <w:r>
              <w:rPr>
                <w:noProof/>
                <w:webHidden/>
              </w:rPr>
              <w:fldChar w:fldCharType="begin"/>
            </w:r>
            <w:r>
              <w:rPr>
                <w:noProof/>
                <w:webHidden/>
              </w:rPr>
              <w:instrText xml:space="preserve"> PAGEREF _Toc240515234 \h </w:instrText>
            </w:r>
            <w:r>
              <w:rPr>
                <w:noProof/>
                <w:webHidden/>
              </w:rPr>
            </w:r>
            <w:r>
              <w:rPr>
                <w:noProof/>
                <w:webHidden/>
              </w:rPr>
              <w:fldChar w:fldCharType="separate"/>
            </w:r>
            <w:r>
              <w:rPr>
                <w:noProof/>
                <w:webHidden/>
              </w:rPr>
              <w:t>26</w:t>
            </w:r>
            <w:r>
              <w:rPr>
                <w:noProof/>
                <w:webHidden/>
              </w:rPr>
              <w:fldChar w:fldCharType="end"/>
            </w:r>
          </w:hyperlink>
        </w:p>
        <w:p w14:paraId="6DEE6B47" w14:textId="3FCE5252"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35" w:history="1">
            <w:r w:rsidRPr="00E66445">
              <w:rPr>
                <w:rStyle w:val="Hyperlink"/>
                <w:rFonts w:ascii="Times New Roman" w:eastAsia="Times New Roman" w:hAnsi="Times New Roman" w:cs="Times New Roman"/>
                <w:b/>
                <w:bCs/>
                <w:noProof/>
              </w:rPr>
              <w:t>3.4 Payment Processor Service Class Design</w:t>
            </w:r>
            <w:r>
              <w:rPr>
                <w:noProof/>
                <w:webHidden/>
              </w:rPr>
              <w:tab/>
            </w:r>
            <w:r>
              <w:rPr>
                <w:noProof/>
                <w:webHidden/>
              </w:rPr>
              <w:fldChar w:fldCharType="begin"/>
            </w:r>
            <w:r>
              <w:rPr>
                <w:noProof/>
                <w:webHidden/>
              </w:rPr>
              <w:instrText xml:space="preserve"> PAGEREF _Toc240515235 \h </w:instrText>
            </w:r>
            <w:r>
              <w:rPr>
                <w:noProof/>
                <w:webHidden/>
              </w:rPr>
            </w:r>
            <w:r>
              <w:rPr>
                <w:noProof/>
                <w:webHidden/>
              </w:rPr>
              <w:fldChar w:fldCharType="separate"/>
            </w:r>
            <w:r>
              <w:rPr>
                <w:noProof/>
                <w:webHidden/>
              </w:rPr>
              <w:t>27</w:t>
            </w:r>
            <w:r>
              <w:rPr>
                <w:noProof/>
                <w:webHidden/>
              </w:rPr>
              <w:fldChar w:fldCharType="end"/>
            </w:r>
          </w:hyperlink>
        </w:p>
        <w:p w14:paraId="6E9669AB" w14:textId="477151A0"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36" w:history="1">
            <w:r w:rsidRPr="00E66445">
              <w:rPr>
                <w:rStyle w:val="Hyperlink"/>
                <w:rFonts w:ascii="Times New Roman" w:eastAsia="Times New Roman" w:hAnsi="Times New Roman" w:cs="Times New Roman"/>
                <w:b/>
                <w:bCs/>
                <w:noProof/>
              </w:rPr>
              <w:t>3.5 Notification Service and Service Discovery Design</w:t>
            </w:r>
            <w:r>
              <w:rPr>
                <w:noProof/>
                <w:webHidden/>
              </w:rPr>
              <w:tab/>
            </w:r>
            <w:r>
              <w:rPr>
                <w:noProof/>
                <w:webHidden/>
              </w:rPr>
              <w:fldChar w:fldCharType="begin"/>
            </w:r>
            <w:r>
              <w:rPr>
                <w:noProof/>
                <w:webHidden/>
              </w:rPr>
              <w:instrText xml:space="preserve"> PAGEREF _Toc240515236 \h </w:instrText>
            </w:r>
            <w:r>
              <w:rPr>
                <w:noProof/>
                <w:webHidden/>
              </w:rPr>
            </w:r>
            <w:r>
              <w:rPr>
                <w:noProof/>
                <w:webHidden/>
              </w:rPr>
              <w:fldChar w:fldCharType="separate"/>
            </w:r>
            <w:r>
              <w:rPr>
                <w:noProof/>
                <w:webHidden/>
              </w:rPr>
              <w:t>28</w:t>
            </w:r>
            <w:r>
              <w:rPr>
                <w:noProof/>
                <w:webHidden/>
              </w:rPr>
              <w:fldChar w:fldCharType="end"/>
            </w:r>
          </w:hyperlink>
        </w:p>
        <w:p w14:paraId="1B60AE19" w14:textId="20BAFD9C"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37" w:history="1">
            <w:r w:rsidRPr="00E66445">
              <w:rPr>
                <w:rStyle w:val="Hyperlink"/>
                <w:rFonts w:ascii="Times New Roman" w:eastAsia="Times New Roman" w:hAnsi="Times New Roman" w:cs="Times New Roman"/>
                <w:b/>
                <w:bCs/>
                <w:noProof/>
              </w:rPr>
              <w:t>3.6 Layered Design Across Services</w:t>
            </w:r>
            <w:r>
              <w:rPr>
                <w:noProof/>
                <w:webHidden/>
              </w:rPr>
              <w:tab/>
            </w:r>
            <w:r>
              <w:rPr>
                <w:noProof/>
                <w:webHidden/>
              </w:rPr>
              <w:fldChar w:fldCharType="begin"/>
            </w:r>
            <w:r>
              <w:rPr>
                <w:noProof/>
                <w:webHidden/>
              </w:rPr>
              <w:instrText xml:space="preserve"> PAGEREF _Toc240515237 \h </w:instrText>
            </w:r>
            <w:r>
              <w:rPr>
                <w:noProof/>
                <w:webHidden/>
              </w:rPr>
            </w:r>
            <w:r>
              <w:rPr>
                <w:noProof/>
                <w:webHidden/>
              </w:rPr>
              <w:fldChar w:fldCharType="separate"/>
            </w:r>
            <w:r>
              <w:rPr>
                <w:noProof/>
                <w:webHidden/>
              </w:rPr>
              <w:t>29</w:t>
            </w:r>
            <w:r>
              <w:rPr>
                <w:noProof/>
                <w:webHidden/>
              </w:rPr>
              <w:fldChar w:fldCharType="end"/>
            </w:r>
          </w:hyperlink>
        </w:p>
        <w:p w14:paraId="6703BAFD" w14:textId="56071DBB"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38" w:history="1">
            <w:r w:rsidRPr="00E66445">
              <w:rPr>
                <w:rStyle w:val="Hyperlink"/>
                <w:rFonts w:ascii="Times New Roman" w:eastAsia="Times New Roman" w:hAnsi="Times New Roman" w:cs="Times New Roman"/>
                <w:b/>
                <w:bCs/>
                <w:noProof/>
              </w:rPr>
              <w:t>Database Schema Design</w:t>
            </w:r>
            <w:r>
              <w:rPr>
                <w:noProof/>
                <w:webHidden/>
              </w:rPr>
              <w:tab/>
            </w:r>
            <w:r>
              <w:rPr>
                <w:noProof/>
                <w:webHidden/>
              </w:rPr>
              <w:fldChar w:fldCharType="begin"/>
            </w:r>
            <w:r>
              <w:rPr>
                <w:noProof/>
                <w:webHidden/>
              </w:rPr>
              <w:instrText xml:space="preserve"> PAGEREF _Toc240515238 \h </w:instrText>
            </w:r>
            <w:r>
              <w:rPr>
                <w:noProof/>
                <w:webHidden/>
              </w:rPr>
            </w:r>
            <w:r>
              <w:rPr>
                <w:noProof/>
                <w:webHidden/>
              </w:rPr>
              <w:fldChar w:fldCharType="separate"/>
            </w:r>
            <w:r>
              <w:rPr>
                <w:noProof/>
                <w:webHidden/>
              </w:rPr>
              <w:t>30</w:t>
            </w:r>
            <w:r>
              <w:rPr>
                <w:noProof/>
                <w:webHidden/>
              </w:rPr>
              <w:fldChar w:fldCharType="end"/>
            </w:r>
          </w:hyperlink>
        </w:p>
        <w:p w14:paraId="152967CF" w14:textId="7D609474"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39" w:history="1">
            <w:r w:rsidRPr="00E66445">
              <w:rPr>
                <w:rStyle w:val="Hyperlink"/>
                <w:rFonts w:ascii="Times New Roman" w:eastAsia="Times New Roman" w:hAnsi="Times New Roman" w:cs="Times New Roman"/>
                <w:b/>
                <w:bCs/>
                <w:noProof/>
              </w:rPr>
              <w:t>4.1 Conventions</w:t>
            </w:r>
            <w:r>
              <w:rPr>
                <w:noProof/>
                <w:webHidden/>
              </w:rPr>
              <w:tab/>
            </w:r>
            <w:r>
              <w:rPr>
                <w:noProof/>
                <w:webHidden/>
              </w:rPr>
              <w:fldChar w:fldCharType="begin"/>
            </w:r>
            <w:r>
              <w:rPr>
                <w:noProof/>
                <w:webHidden/>
              </w:rPr>
              <w:instrText xml:space="preserve"> PAGEREF _Toc240515239 \h </w:instrText>
            </w:r>
            <w:r>
              <w:rPr>
                <w:noProof/>
                <w:webHidden/>
              </w:rPr>
            </w:r>
            <w:r>
              <w:rPr>
                <w:noProof/>
                <w:webHidden/>
              </w:rPr>
              <w:fldChar w:fldCharType="separate"/>
            </w:r>
            <w:r>
              <w:rPr>
                <w:noProof/>
                <w:webHidden/>
              </w:rPr>
              <w:t>30</w:t>
            </w:r>
            <w:r>
              <w:rPr>
                <w:noProof/>
                <w:webHidden/>
              </w:rPr>
              <w:fldChar w:fldCharType="end"/>
            </w:r>
          </w:hyperlink>
        </w:p>
        <w:p w14:paraId="70803940" w14:textId="22BF0498"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40" w:history="1">
            <w:r w:rsidRPr="00E66445">
              <w:rPr>
                <w:rStyle w:val="Hyperlink"/>
                <w:rFonts w:ascii="Times New Roman" w:hAnsi="Times New Roman" w:cs="Times New Roman"/>
                <w:b/>
                <w:bCs/>
                <w:noProof/>
              </w:rPr>
              <w:t>4.2 Schema Ownership</w:t>
            </w:r>
            <w:r>
              <w:rPr>
                <w:noProof/>
                <w:webHidden/>
              </w:rPr>
              <w:tab/>
            </w:r>
            <w:r>
              <w:rPr>
                <w:noProof/>
                <w:webHidden/>
              </w:rPr>
              <w:fldChar w:fldCharType="begin"/>
            </w:r>
            <w:r>
              <w:rPr>
                <w:noProof/>
                <w:webHidden/>
              </w:rPr>
              <w:instrText xml:space="preserve"> PAGEREF _Toc240515240 \h </w:instrText>
            </w:r>
            <w:r>
              <w:rPr>
                <w:noProof/>
                <w:webHidden/>
              </w:rPr>
            </w:r>
            <w:r>
              <w:rPr>
                <w:noProof/>
                <w:webHidden/>
              </w:rPr>
              <w:fldChar w:fldCharType="separate"/>
            </w:r>
            <w:r>
              <w:rPr>
                <w:noProof/>
                <w:webHidden/>
              </w:rPr>
              <w:t>31</w:t>
            </w:r>
            <w:r>
              <w:rPr>
                <w:noProof/>
                <w:webHidden/>
              </w:rPr>
              <w:fldChar w:fldCharType="end"/>
            </w:r>
          </w:hyperlink>
        </w:p>
        <w:p w14:paraId="02215047" w14:textId="0A72F686"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41" w:history="1">
            <w:r w:rsidRPr="00E66445">
              <w:rPr>
                <w:rStyle w:val="Hyperlink"/>
                <w:rFonts w:ascii="Times New Roman" w:eastAsia="Times New Roman" w:hAnsi="Times New Roman" w:cs="Times New Roman"/>
                <w:b/>
                <w:bCs/>
                <w:noProof/>
              </w:rPr>
              <w:t>4.2.1 Complete Implemented Schema Summary</w:t>
            </w:r>
            <w:r>
              <w:rPr>
                <w:noProof/>
                <w:webHidden/>
              </w:rPr>
              <w:tab/>
            </w:r>
            <w:r>
              <w:rPr>
                <w:noProof/>
                <w:webHidden/>
              </w:rPr>
              <w:fldChar w:fldCharType="begin"/>
            </w:r>
            <w:r>
              <w:rPr>
                <w:noProof/>
                <w:webHidden/>
              </w:rPr>
              <w:instrText xml:space="preserve"> PAGEREF _Toc240515241 \h </w:instrText>
            </w:r>
            <w:r>
              <w:rPr>
                <w:noProof/>
                <w:webHidden/>
              </w:rPr>
            </w:r>
            <w:r>
              <w:rPr>
                <w:noProof/>
                <w:webHidden/>
              </w:rPr>
              <w:fldChar w:fldCharType="separate"/>
            </w:r>
            <w:r>
              <w:rPr>
                <w:noProof/>
                <w:webHidden/>
              </w:rPr>
              <w:t>34</w:t>
            </w:r>
            <w:r>
              <w:rPr>
                <w:noProof/>
                <w:webHidden/>
              </w:rPr>
              <w:fldChar w:fldCharType="end"/>
            </w:r>
          </w:hyperlink>
        </w:p>
        <w:p w14:paraId="5311695E" w14:textId="6F7BB5FF"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42" w:history="1">
            <w:r w:rsidRPr="00E66445">
              <w:rPr>
                <w:rStyle w:val="Hyperlink"/>
                <w:rFonts w:ascii="Times New Roman" w:eastAsia="Times New Roman" w:hAnsi="Times New Roman" w:cs="Times New Roman"/>
                <w:b/>
                <w:bCs/>
                <w:noProof/>
              </w:rPr>
              <w:t>4.2.2 Entity Relationships and Enforcement</w:t>
            </w:r>
            <w:r>
              <w:rPr>
                <w:noProof/>
                <w:webHidden/>
              </w:rPr>
              <w:tab/>
            </w:r>
            <w:r>
              <w:rPr>
                <w:noProof/>
                <w:webHidden/>
              </w:rPr>
              <w:fldChar w:fldCharType="begin"/>
            </w:r>
            <w:r>
              <w:rPr>
                <w:noProof/>
                <w:webHidden/>
              </w:rPr>
              <w:instrText xml:space="preserve"> PAGEREF _Toc240515242 \h </w:instrText>
            </w:r>
            <w:r>
              <w:rPr>
                <w:noProof/>
                <w:webHidden/>
              </w:rPr>
            </w:r>
            <w:r>
              <w:rPr>
                <w:noProof/>
                <w:webHidden/>
              </w:rPr>
              <w:fldChar w:fldCharType="separate"/>
            </w:r>
            <w:r>
              <w:rPr>
                <w:noProof/>
                <w:webHidden/>
              </w:rPr>
              <w:t>35</w:t>
            </w:r>
            <w:r>
              <w:rPr>
                <w:noProof/>
                <w:webHidden/>
              </w:rPr>
              <w:fldChar w:fldCharType="end"/>
            </w:r>
          </w:hyperlink>
        </w:p>
        <w:p w14:paraId="5E04101E" w14:textId="7D2954E3"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43" w:history="1">
            <w:r w:rsidRPr="00E66445">
              <w:rPr>
                <w:rStyle w:val="Hyperlink"/>
                <w:rFonts w:ascii="Times New Roman" w:eastAsia="Times New Roman" w:hAnsi="Times New Roman" w:cs="Times New Roman"/>
                <w:b/>
                <w:bCs/>
                <w:noProof/>
              </w:rPr>
              <w:t>4.2.3 Indexing, Constraints and Migration Control</w:t>
            </w:r>
            <w:r>
              <w:rPr>
                <w:noProof/>
                <w:webHidden/>
              </w:rPr>
              <w:tab/>
            </w:r>
            <w:r>
              <w:rPr>
                <w:noProof/>
                <w:webHidden/>
              </w:rPr>
              <w:fldChar w:fldCharType="begin"/>
            </w:r>
            <w:r>
              <w:rPr>
                <w:noProof/>
                <w:webHidden/>
              </w:rPr>
              <w:instrText xml:space="preserve"> PAGEREF _Toc240515243 \h </w:instrText>
            </w:r>
            <w:r>
              <w:rPr>
                <w:noProof/>
                <w:webHidden/>
              </w:rPr>
            </w:r>
            <w:r>
              <w:rPr>
                <w:noProof/>
                <w:webHidden/>
              </w:rPr>
              <w:fldChar w:fldCharType="separate"/>
            </w:r>
            <w:r>
              <w:rPr>
                <w:noProof/>
                <w:webHidden/>
              </w:rPr>
              <w:t>36</w:t>
            </w:r>
            <w:r>
              <w:rPr>
                <w:noProof/>
                <w:webHidden/>
              </w:rPr>
              <w:fldChar w:fldCharType="end"/>
            </w:r>
          </w:hyperlink>
        </w:p>
        <w:p w14:paraId="5CEB3EFD" w14:textId="675E7B7E"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44" w:history="1">
            <w:r w:rsidRPr="00E66445">
              <w:rPr>
                <w:rStyle w:val="Hyperlink"/>
                <w:rFonts w:ascii="Times New Roman" w:eastAsia="Times New Roman" w:hAnsi="Times New Roman" w:cs="Times New Roman"/>
                <w:b/>
                <w:bCs/>
                <w:noProof/>
              </w:rPr>
              <w:t>4.3 Order State and Transitions</w:t>
            </w:r>
            <w:r>
              <w:rPr>
                <w:noProof/>
                <w:webHidden/>
              </w:rPr>
              <w:tab/>
            </w:r>
            <w:r>
              <w:rPr>
                <w:noProof/>
                <w:webHidden/>
              </w:rPr>
              <w:fldChar w:fldCharType="begin"/>
            </w:r>
            <w:r>
              <w:rPr>
                <w:noProof/>
                <w:webHidden/>
              </w:rPr>
              <w:instrText xml:space="preserve"> PAGEREF _Toc240515244 \h </w:instrText>
            </w:r>
            <w:r>
              <w:rPr>
                <w:noProof/>
                <w:webHidden/>
              </w:rPr>
            </w:r>
            <w:r>
              <w:rPr>
                <w:noProof/>
                <w:webHidden/>
              </w:rPr>
              <w:fldChar w:fldCharType="separate"/>
            </w:r>
            <w:r>
              <w:rPr>
                <w:noProof/>
                <w:webHidden/>
              </w:rPr>
              <w:t>37</w:t>
            </w:r>
            <w:r>
              <w:rPr>
                <w:noProof/>
                <w:webHidden/>
              </w:rPr>
              <w:fldChar w:fldCharType="end"/>
            </w:r>
          </w:hyperlink>
        </w:p>
        <w:p w14:paraId="47DC65EC" w14:textId="5AFD741C"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45" w:history="1">
            <w:r w:rsidRPr="00E66445">
              <w:rPr>
                <w:rStyle w:val="Hyperlink"/>
                <w:rFonts w:ascii="Times New Roman" w:eastAsia="Times New Roman" w:hAnsi="Times New Roman" w:cs="Times New Roman"/>
                <w:b/>
                <w:bCs/>
                <w:noProof/>
              </w:rPr>
              <w:t>Feature Development Process</w:t>
            </w:r>
            <w:r>
              <w:rPr>
                <w:noProof/>
                <w:webHidden/>
              </w:rPr>
              <w:tab/>
            </w:r>
            <w:r>
              <w:rPr>
                <w:noProof/>
                <w:webHidden/>
              </w:rPr>
              <w:fldChar w:fldCharType="begin"/>
            </w:r>
            <w:r>
              <w:rPr>
                <w:noProof/>
                <w:webHidden/>
              </w:rPr>
              <w:instrText xml:space="preserve"> PAGEREF _Toc240515245 \h </w:instrText>
            </w:r>
            <w:r>
              <w:rPr>
                <w:noProof/>
                <w:webHidden/>
              </w:rPr>
            </w:r>
            <w:r>
              <w:rPr>
                <w:noProof/>
                <w:webHidden/>
              </w:rPr>
              <w:fldChar w:fldCharType="separate"/>
            </w:r>
            <w:r>
              <w:rPr>
                <w:noProof/>
                <w:webHidden/>
              </w:rPr>
              <w:t>38</w:t>
            </w:r>
            <w:r>
              <w:rPr>
                <w:noProof/>
                <w:webHidden/>
              </w:rPr>
              <w:fldChar w:fldCharType="end"/>
            </w:r>
          </w:hyperlink>
        </w:p>
        <w:p w14:paraId="6D3EEBCB" w14:textId="1698F303"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46" w:history="1">
            <w:r w:rsidRPr="00E66445">
              <w:rPr>
                <w:rStyle w:val="Hyperlink"/>
                <w:rFonts w:ascii="Times New Roman" w:eastAsia="Times New Roman" w:hAnsi="Times New Roman" w:cs="Times New Roman"/>
                <w:b/>
                <w:bCs/>
                <w:noProof/>
              </w:rPr>
              <w:t>5.1 The problem</w:t>
            </w:r>
            <w:r>
              <w:rPr>
                <w:noProof/>
                <w:webHidden/>
              </w:rPr>
              <w:tab/>
            </w:r>
            <w:r>
              <w:rPr>
                <w:noProof/>
                <w:webHidden/>
              </w:rPr>
              <w:fldChar w:fldCharType="begin"/>
            </w:r>
            <w:r>
              <w:rPr>
                <w:noProof/>
                <w:webHidden/>
              </w:rPr>
              <w:instrText xml:space="preserve"> PAGEREF _Toc240515246 \h </w:instrText>
            </w:r>
            <w:r>
              <w:rPr>
                <w:noProof/>
                <w:webHidden/>
              </w:rPr>
            </w:r>
            <w:r>
              <w:rPr>
                <w:noProof/>
                <w:webHidden/>
              </w:rPr>
              <w:fldChar w:fldCharType="separate"/>
            </w:r>
            <w:r>
              <w:rPr>
                <w:noProof/>
                <w:webHidden/>
              </w:rPr>
              <w:t>38</w:t>
            </w:r>
            <w:r>
              <w:rPr>
                <w:noProof/>
                <w:webHidden/>
              </w:rPr>
              <w:fldChar w:fldCharType="end"/>
            </w:r>
          </w:hyperlink>
        </w:p>
        <w:p w14:paraId="21E8BB84" w14:textId="58C34894"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47" w:history="1">
            <w:r w:rsidRPr="00E66445">
              <w:rPr>
                <w:rStyle w:val="Hyperlink"/>
                <w:rFonts w:ascii="Times New Roman" w:eastAsia="Times New Roman" w:hAnsi="Times New Roman" w:cs="Times New Roman"/>
                <w:b/>
                <w:bCs/>
                <w:noProof/>
              </w:rPr>
              <w:t>5.2 The request flow</w:t>
            </w:r>
            <w:r>
              <w:rPr>
                <w:noProof/>
                <w:webHidden/>
              </w:rPr>
              <w:tab/>
            </w:r>
            <w:r>
              <w:rPr>
                <w:noProof/>
                <w:webHidden/>
              </w:rPr>
              <w:fldChar w:fldCharType="begin"/>
            </w:r>
            <w:r>
              <w:rPr>
                <w:noProof/>
                <w:webHidden/>
              </w:rPr>
              <w:instrText xml:space="preserve"> PAGEREF _Toc240515247 \h </w:instrText>
            </w:r>
            <w:r>
              <w:rPr>
                <w:noProof/>
                <w:webHidden/>
              </w:rPr>
            </w:r>
            <w:r>
              <w:rPr>
                <w:noProof/>
                <w:webHidden/>
              </w:rPr>
              <w:fldChar w:fldCharType="separate"/>
            </w:r>
            <w:r>
              <w:rPr>
                <w:noProof/>
                <w:webHidden/>
              </w:rPr>
              <w:t>38</w:t>
            </w:r>
            <w:r>
              <w:rPr>
                <w:noProof/>
                <w:webHidden/>
              </w:rPr>
              <w:fldChar w:fldCharType="end"/>
            </w:r>
          </w:hyperlink>
        </w:p>
        <w:p w14:paraId="786E78AA" w14:textId="4342D25D"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48" w:history="1">
            <w:r w:rsidRPr="00E66445">
              <w:rPr>
                <w:rStyle w:val="Hyperlink"/>
                <w:rFonts w:ascii="Times New Roman" w:eastAsia="Times New Roman" w:hAnsi="Times New Roman" w:cs="Times New Roman"/>
                <w:b/>
                <w:bCs/>
                <w:noProof/>
              </w:rPr>
              <w:t>5.3 How the flow maps to MVC</w:t>
            </w:r>
            <w:r>
              <w:rPr>
                <w:noProof/>
                <w:webHidden/>
              </w:rPr>
              <w:tab/>
            </w:r>
            <w:r>
              <w:rPr>
                <w:noProof/>
                <w:webHidden/>
              </w:rPr>
              <w:fldChar w:fldCharType="begin"/>
            </w:r>
            <w:r>
              <w:rPr>
                <w:noProof/>
                <w:webHidden/>
              </w:rPr>
              <w:instrText xml:space="preserve"> PAGEREF _Toc240515248 \h </w:instrText>
            </w:r>
            <w:r>
              <w:rPr>
                <w:noProof/>
                <w:webHidden/>
              </w:rPr>
            </w:r>
            <w:r>
              <w:rPr>
                <w:noProof/>
                <w:webHidden/>
              </w:rPr>
              <w:fldChar w:fldCharType="separate"/>
            </w:r>
            <w:r>
              <w:rPr>
                <w:noProof/>
                <w:webHidden/>
              </w:rPr>
              <w:t>39</w:t>
            </w:r>
            <w:r>
              <w:rPr>
                <w:noProof/>
                <w:webHidden/>
              </w:rPr>
              <w:fldChar w:fldCharType="end"/>
            </w:r>
          </w:hyperlink>
        </w:p>
        <w:p w14:paraId="4117F710" w14:textId="3FCC5795"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49" w:history="1">
            <w:r w:rsidRPr="00E66445">
              <w:rPr>
                <w:rStyle w:val="Hyperlink"/>
                <w:rFonts w:ascii="Times New Roman" w:eastAsia="Times New Roman" w:hAnsi="Times New Roman" w:cs="Times New Roman"/>
                <w:b/>
                <w:bCs/>
                <w:noProof/>
              </w:rPr>
              <w:t>5.4 The correctness mechanisms</w:t>
            </w:r>
            <w:r>
              <w:rPr>
                <w:noProof/>
                <w:webHidden/>
              </w:rPr>
              <w:tab/>
            </w:r>
            <w:r>
              <w:rPr>
                <w:noProof/>
                <w:webHidden/>
              </w:rPr>
              <w:fldChar w:fldCharType="begin"/>
            </w:r>
            <w:r>
              <w:rPr>
                <w:noProof/>
                <w:webHidden/>
              </w:rPr>
              <w:instrText xml:space="preserve"> PAGEREF _Toc240515249 \h </w:instrText>
            </w:r>
            <w:r>
              <w:rPr>
                <w:noProof/>
                <w:webHidden/>
              </w:rPr>
            </w:r>
            <w:r>
              <w:rPr>
                <w:noProof/>
                <w:webHidden/>
              </w:rPr>
              <w:fldChar w:fldCharType="separate"/>
            </w:r>
            <w:r>
              <w:rPr>
                <w:noProof/>
                <w:webHidden/>
              </w:rPr>
              <w:t>39</w:t>
            </w:r>
            <w:r>
              <w:rPr>
                <w:noProof/>
                <w:webHidden/>
              </w:rPr>
              <w:fldChar w:fldCharType="end"/>
            </w:r>
          </w:hyperlink>
        </w:p>
        <w:p w14:paraId="4F6DEA77" w14:textId="0C1EE619"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50" w:history="1">
            <w:r w:rsidRPr="00E66445">
              <w:rPr>
                <w:rStyle w:val="Hyperlink"/>
                <w:rFonts w:ascii="Times New Roman" w:eastAsia="Times New Roman" w:hAnsi="Times New Roman" w:cs="Times New Roman"/>
                <w:b/>
                <w:bCs/>
                <w:noProof/>
              </w:rPr>
              <w:t>5.5 Verification</w:t>
            </w:r>
            <w:r>
              <w:rPr>
                <w:noProof/>
                <w:webHidden/>
              </w:rPr>
              <w:tab/>
            </w:r>
            <w:r>
              <w:rPr>
                <w:noProof/>
                <w:webHidden/>
              </w:rPr>
              <w:fldChar w:fldCharType="begin"/>
            </w:r>
            <w:r>
              <w:rPr>
                <w:noProof/>
                <w:webHidden/>
              </w:rPr>
              <w:instrText xml:space="preserve"> PAGEREF _Toc240515250 \h </w:instrText>
            </w:r>
            <w:r>
              <w:rPr>
                <w:noProof/>
                <w:webHidden/>
              </w:rPr>
            </w:r>
            <w:r>
              <w:rPr>
                <w:noProof/>
                <w:webHidden/>
              </w:rPr>
              <w:fldChar w:fldCharType="separate"/>
            </w:r>
            <w:r>
              <w:rPr>
                <w:noProof/>
                <w:webHidden/>
              </w:rPr>
              <w:t>40</w:t>
            </w:r>
            <w:r>
              <w:rPr>
                <w:noProof/>
                <w:webHidden/>
              </w:rPr>
              <w:fldChar w:fldCharType="end"/>
            </w:r>
          </w:hyperlink>
        </w:p>
        <w:p w14:paraId="46C8C646" w14:textId="4EA544CB"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51" w:history="1">
            <w:r w:rsidRPr="00E66445">
              <w:rPr>
                <w:rStyle w:val="Hyperlink"/>
                <w:rFonts w:ascii="Times New Roman" w:eastAsia="Times New Roman" w:hAnsi="Times New Roman" w:cs="Times New Roman"/>
                <w:b/>
                <w:bCs/>
                <w:noProof/>
              </w:rPr>
              <w:t>5.6 Performance Note</w:t>
            </w:r>
            <w:r>
              <w:rPr>
                <w:noProof/>
                <w:webHidden/>
              </w:rPr>
              <w:tab/>
            </w:r>
            <w:r>
              <w:rPr>
                <w:noProof/>
                <w:webHidden/>
              </w:rPr>
              <w:fldChar w:fldCharType="begin"/>
            </w:r>
            <w:r>
              <w:rPr>
                <w:noProof/>
                <w:webHidden/>
              </w:rPr>
              <w:instrText xml:space="preserve"> PAGEREF _Toc240515251 \h </w:instrText>
            </w:r>
            <w:r>
              <w:rPr>
                <w:noProof/>
                <w:webHidden/>
              </w:rPr>
            </w:r>
            <w:r>
              <w:rPr>
                <w:noProof/>
                <w:webHidden/>
              </w:rPr>
              <w:fldChar w:fldCharType="separate"/>
            </w:r>
            <w:r>
              <w:rPr>
                <w:noProof/>
                <w:webHidden/>
              </w:rPr>
              <w:t>41</w:t>
            </w:r>
            <w:r>
              <w:rPr>
                <w:noProof/>
                <w:webHidden/>
              </w:rPr>
              <w:fldChar w:fldCharType="end"/>
            </w:r>
          </w:hyperlink>
        </w:p>
        <w:p w14:paraId="1F6B4C9D" w14:textId="66B36E48"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52" w:history="1">
            <w:r w:rsidRPr="00E66445">
              <w:rPr>
                <w:rStyle w:val="Hyperlink"/>
                <w:rFonts w:ascii="Times New Roman" w:eastAsia="Times New Roman" w:hAnsi="Times New Roman" w:cs="Times New Roman"/>
                <w:b/>
                <w:bCs/>
                <w:noProof/>
              </w:rPr>
              <w:t>5.7 Cross-Service API Contract Summary</w:t>
            </w:r>
            <w:r>
              <w:rPr>
                <w:noProof/>
                <w:webHidden/>
              </w:rPr>
              <w:tab/>
            </w:r>
            <w:r>
              <w:rPr>
                <w:noProof/>
                <w:webHidden/>
              </w:rPr>
              <w:fldChar w:fldCharType="begin"/>
            </w:r>
            <w:r>
              <w:rPr>
                <w:noProof/>
                <w:webHidden/>
              </w:rPr>
              <w:instrText xml:space="preserve"> PAGEREF _Toc240515252 \h </w:instrText>
            </w:r>
            <w:r>
              <w:rPr>
                <w:noProof/>
                <w:webHidden/>
              </w:rPr>
            </w:r>
            <w:r>
              <w:rPr>
                <w:noProof/>
                <w:webHidden/>
              </w:rPr>
              <w:fldChar w:fldCharType="separate"/>
            </w:r>
            <w:r>
              <w:rPr>
                <w:noProof/>
                <w:webHidden/>
              </w:rPr>
              <w:t>41</w:t>
            </w:r>
            <w:r>
              <w:rPr>
                <w:noProof/>
                <w:webHidden/>
              </w:rPr>
              <w:fldChar w:fldCharType="end"/>
            </w:r>
          </w:hyperlink>
        </w:p>
        <w:p w14:paraId="7266ED10" w14:textId="23D30923"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53" w:history="1">
            <w:r w:rsidRPr="00E66445">
              <w:rPr>
                <w:rStyle w:val="Hyperlink"/>
                <w:rFonts w:ascii="Times New Roman" w:eastAsia="Times New Roman" w:hAnsi="Times New Roman" w:cs="Times New Roman"/>
                <w:b/>
                <w:bCs/>
                <w:noProof/>
              </w:rPr>
              <w:t>5.8 End-to-End Purchase and Event Flow</w:t>
            </w:r>
            <w:r>
              <w:rPr>
                <w:noProof/>
                <w:webHidden/>
              </w:rPr>
              <w:tab/>
            </w:r>
            <w:r>
              <w:rPr>
                <w:noProof/>
                <w:webHidden/>
              </w:rPr>
              <w:fldChar w:fldCharType="begin"/>
            </w:r>
            <w:r>
              <w:rPr>
                <w:noProof/>
                <w:webHidden/>
              </w:rPr>
              <w:instrText xml:space="preserve"> PAGEREF _Toc240515253 \h </w:instrText>
            </w:r>
            <w:r>
              <w:rPr>
                <w:noProof/>
                <w:webHidden/>
              </w:rPr>
            </w:r>
            <w:r>
              <w:rPr>
                <w:noProof/>
                <w:webHidden/>
              </w:rPr>
              <w:fldChar w:fldCharType="separate"/>
            </w:r>
            <w:r>
              <w:rPr>
                <w:noProof/>
                <w:webHidden/>
              </w:rPr>
              <w:t>42</w:t>
            </w:r>
            <w:r>
              <w:rPr>
                <w:noProof/>
                <w:webHidden/>
              </w:rPr>
              <w:fldChar w:fldCharType="end"/>
            </w:r>
          </w:hyperlink>
        </w:p>
        <w:p w14:paraId="71A16A55" w14:textId="412F5536"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54" w:history="1">
            <w:r w:rsidRPr="00E66445">
              <w:rPr>
                <w:rStyle w:val="Hyperlink"/>
                <w:rFonts w:ascii="Times New Roman" w:eastAsia="Times New Roman" w:hAnsi="Times New Roman" w:cs="Times New Roman"/>
                <w:b/>
                <w:bCs/>
                <w:noProof/>
              </w:rPr>
              <w:t>5.9 Test Strategy and Requirement Traceability</w:t>
            </w:r>
            <w:r>
              <w:rPr>
                <w:noProof/>
                <w:webHidden/>
              </w:rPr>
              <w:tab/>
            </w:r>
            <w:r>
              <w:rPr>
                <w:noProof/>
                <w:webHidden/>
              </w:rPr>
              <w:fldChar w:fldCharType="begin"/>
            </w:r>
            <w:r>
              <w:rPr>
                <w:noProof/>
                <w:webHidden/>
              </w:rPr>
              <w:instrText xml:space="preserve"> PAGEREF _Toc240515254 \h </w:instrText>
            </w:r>
            <w:r>
              <w:rPr>
                <w:noProof/>
                <w:webHidden/>
              </w:rPr>
            </w:r>
            <w:r>
              <w:rPr>
                <w:noProof/>
                <w:webHidden/>
              </w:rPr>
              <w:fldChar w:fldCharType="separate"/>
            </w:r>
            <w:r>
              <w:rPr>
                <w:noProof/>
                <w:webHidden/>
              </w:rPr>
              <w:t>43</w:t>
            </w:r>
            <w:r>
              <w:rPr>
                <w:noProof/>
                <w:webHidden/>
              </w:rPr>
              <w:fldChar w:fldCharType="end"/>
            </w:r>
          </w:hyperlink>
        </w:p>
        <w:p w14:paraId="587931E5" w14:textId="1A368F7C"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55" w:history="1">
            <w:r w:rsidRPr="00E66445">
              <w:rPr>
                <w:rStyle w:val="Hyperlink"/>
                <w:rFonts w:ascii="Times New Roman" w:eastAsia="Times New Roman" w:hAnsi="Times New Roman" w:cs="Times New Roman"/>
                <w:b/>
                <w:bCs/>
                <w:noProof/>
              </w:rPr>
              <w:t>Deployment Flow</w:t>
            </w:r>
            <w:r>
              <w:rPr>
                <w:noProof/>
                <w:webHidden/>
              </w:rPr>
              <w:tab/>
            </w:r>
            <w:r>
              <w:rPr>
                <w:noProof/>
                <w:webHidden/>
              </w:rPr>
              <w:fldChar w:fldCharType="begin"/>
            </w:r>
            <w:r>
              <w:rPr>
                <w:noProof/>
                <w:webHidden/>
              </w:rPr>
              <w:instrText xml:space="preserve"> PAGEREF _Toc240515255 \h </w:instrText>
            </w:r>
            <w:r>
              <w:rPr>
                <w:noProof/>
                <w:webHidden/>
              </w:rPr>
            </w:r>
            <w:r>
              <w:rPr>
                <w:noProof/>
                <w:webHidden/>
              </w:rPr>
              <w:fldChar w:fldCharType="separate"/>
            </w:r>
            <w:r>
              <w:rPr>
                <w:noProof/>
                <w:webHidden/>
              </w:rPr>
              <w:t>44</w:t>
            </w:r>
            <w:r>
              <w:rPr>
                <w:noProof/>
                <w:webHidden/>
              </w:rPr>
              <w:fldChar w:fldCharType="end"/>
            </w:r>
          </w:hyperlink>
        </w:p>
        <w:p w14:paraId="3C7BF123" w14:textId="2C31E054"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56" w:history="1">
            <w:r w:rsidRPr="00E66445">
              <w:rPr>
                <w:rStyle w:val="Hyperlink"/>
                <w:rFonts w:ascii="Times New Roman" w:eastAsia="Times New Roman" w:hAnsi="Times New Roman" w:cs="Times New Roman"/>
                <w:b/>
                <w:bCs/>
                <w:noProof/>
              </w:rPr>
              <w:t>6.1 Deployment Security and Operational Boundaries</w:t>
            </w:r>
            <w:r>
              <w:rPr>
                <w:noProof/>
                <w:webHidden/>
              </w:rPr>
              <w:tab/>
            </w:r>
            <w:r>
              <w:rPr>
                <w:noProof/>
                <w:webHidden/>
              </w:rPr>
              <w:fldChar w:fldCharType="begin"/>
            </w:r>
            <w:r>
              <w:rPr>
                <w:noProof/>
                <w:webHidden/>
              </w:rPr>
              <w:instrText xml:space="preserve"> PAGEREF _Toc240515256 \h </w:instrText>
            </w:r>
            <w:r>
              <w:rPr>
                <w:noProof/>
                <w:webHidden/>
              </w:rPr>
            </w:r>
            <w:r>
              <w:rPr>
                <w:noProof/>
                <w:webHidden/>
              </w:rPr>
              <w:fldChar w:fldCharType="separate"/>
            </w:r>
            <w:r>
              <w:rPr>
                <w:noProof/>
                <w:webHidden/>
              </w:rPr>
              <w:t>46</w:t>
            </w:r>
            <w:r>
              <w:rPr>
                <w:noProof/>
                <w:webHidden/>
              </w:rPr>
              <w:fldChar w:fldCharType="end"/>
            </w:r>
          </w:hyperlink>
        </w:p>
        <w:p w14:paraId="79DEA879" w14:textId="5F30885A"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57" w:history="1">
            <w:r w:rsidRPr="00E66445">
              <w:rPr>
                <w:rStyle w:val="Hyperlink"/>
                <w:rFonts w:ascii="Times New Roman" w:eastAsia="Times New Roman" w:hAnsi="Times New Roman" w:cs="Times New Roman"/>
                <w:b/>
                <w:bCs/>
                <w:noProof/>
              </w:rPr>
              <w:t>6.2 Current, Demonstration and Production-Shaped Deployment</w:t>
            </w:r>
            <w:r>
              <w:rPr>
                <w:noProof/>
                <w:webHidden/>
              </w:rPr>
              <w:tab/>
            </w:r>
            <w:r>
              <w:rPr>
                <w:noProof/>
                <w:webHidden/>
              </w:rPr>
              <w:fldChar w:fldCharType="begin"/>
            </w:r>
            <w:r>
              <w:rPr>
                <w:noProof/>
                <w:webHidden/>
              </w:rPr>
              <w:instrText xml:space="preserve"> PAGEREF _Toc240515257 \h </w:instrText>
            </w:r>
            <w:r>
              <w:rPr>
                <w:noProof/>
                <w:webHidden/>
              </w:rPr>
            </w:r>
            <w:r>
              <w:rPr>
                <w:noProof/>
                <w:webHidden/>
              </w:rPr>
              <w:fldChar w:fldCharType="separate"/>
            </w:r>
            <w:r>
              <w:rPr>
                <w:noProof/>
                <w:webHidden/>
              </w:rPr>
              <w:t>47</w:t>
            </w:r>
            <w:r>
              <w:rPr>
                <w:noProof/>
                <w:webHidden/>
              </w:rPr>
              <w:fldChar w:fldCharType="end"/>
            </w:r>
          </w:hyperlink>
        </w:p>
        <w:p w14:paraId="6DF22536" w14:textId="65F39FB3"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58" w:history="1">
            <w:r w:rsidRPr="00E66445">
              <w:rPr>
                <w:rStyle w:val="Hyperlink"/>
                <w:rFonts w:ascii="Times New Roman" w:eastAsia="Times New Roman" w:hAnsi="Times New Roman" w:cs="Times New Roman"/>
                <w:b/>
                <w:bCs/>
                <w:noProof/>
              </w:rPr>
              <w:t>Technologies Used</w:t>
            </w:r>
            <w:r>
              <w:rPr>
                <w:noProof/>
                <w:webHidden/>
              </w:rPr>
              <w:tab/>
            </w:r>
            <w:r>
              <w:rPr>
                <w:noProof/>
                <w:webHidden/>
              </w:rPr>
              <w:fldChar w:fldCharType="begin"/>
            </w:r>
            <w:r>
              <w:rPr>
                <w:noProof/>
                <w:webHidden/>
              </w:rPr>
              <w:instrText xml:space="preserve"> PAGEREF _Toc240515258 \h </w:instrText>
            </w:r>
            <w:r>
              <w:rPr>
                <w:noProof/>
                <w:webHidden/>
              </w:rPr>
            </w:r>
            <w:r>
              <w:rPr>
                <w:noProof/>
                <w:webHidden/>
              </w:rPr>
              <w:fldChar w:fldCharType="separate"/>
            </w:r>
            <w:r>
              <w:rPr>
                <w:noProof/>
                <w:webHidden/>
              </w:rPr>
              <w:t>48</w:t>
            </w:r>
            <w:r>
              <w:rPr>
                <w:noProof/>
                <w:webHidden/>
              </w:rPr>
              <w:fldChar w:fldCharType="end"/>
            </w:r>
          </w:hyperlink>
        </w:p>
        <w:p w14:paraId="7D8A812C" w14:textId="66F55BDE"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59" w:history="1">
            <w:r w:rsidRPr="00E66445">
              <w:rPr>
                <w:rStyle w:val="Hyperlink"/>
                <w:rFonts w:ascii="Times New Roman" w:eastAsia="Times New Roman" w:hAnsi="Times New Roman" w:cs="Times New Roman"/>
                <w:b/>
                <w:bCs/>
                <w:noProof/>
              </w:rPr>
              <w:t>Conclusion</w:t>
            </w:r>
            <w:r>
              <w:rPr>
                <w:noProof/>
                <w:webHidden/>
              </w:rPr>
              <w:tab/>
            </w:r>
            <w:r>
              <w:rPr>
                <w:noProof/>
                <w:webHidden/>
              </w:rPr>
              <w:fldChar w:fldCharType="begin"/>
            </w:r>
            <w:r>
              <w:rPr>
                <w:noProof/>
                <w:webHidden/>
              </w:rPr>
              <w:instrText xml:space="preserve"> PAGEREF _Toc240515259 \h </w:instrText>
            </w:r>
            <w:r>
              <w:rPr>
                <w:noProof/>
                <w:webHidden/>
              </w:rPr>
            </w:r>
            <w:r>
              <w:rPr>
                <w:noProof/>
                <w:webHidden/>
              </w:rPr>
              <w:fldChar w:fldCharType="separate"/>
            </w:r>
            <w:r>
              <w:rPr>
                <w:noProof/>
                <w:webHidden/>
              </w:rPr>
              <w:t>51</w:t>
            </w:r>
            <w:r>
              <w:rPr>
                <w:noProof/>
                <w:webHidden/>
              </w:rPr>
              <w:fldChar w:fldCharType="end"/>
            </w:r>
          </w:hyperlink>
        </w:p>
        <w:p w14:paraId="458A7F3A" w14:textId="37D97006"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60" w:history="1">
            <w:r w:rsidRPr="00E66445">
              <w:rPr>
                <w:rStyle w:val="Hyperlink"/>
                <w:rFonts w:ascii="Times New Roman" w:eastAsia="Times New Roman" w:hAnsi="Times New Roman" w:cs="Times New Roman"/>
                <w:b/>
                <w:bCs/>
                <w:noProof/>
              </w:rPr>
              <w:t>References</w:t>
            </w:r>
            <w:r>
              <w:rPr>
                <w:noProof/>
                <w:webHidden/>
              </w:rPr>
              <w:tab/>
            </w:r>
            <w:r>
              <w:rPr>
                <w:noProof/>
                <w:webHidden/>
              </w:rPr>
              <w:fldChar w:fldCharType="begin"/>
            </w:r>
            <w:r>
              <w:rPr>
                <w:noProof/>
                <w:webHidden/>
              </w:rPr>
              <w:instrText xml:space="preserve"> PAGEREF _Toc240515260 \h </w:instrText>
            </w:r>
            <w:r>
              <w:rPr>
                <w:noProof/>
                <w:webHidden/>
              </w:rPr>
            </w:r>
            <w:r>
              <w:rPr>
                <w:noProof/>
                <w:webHidden/>
              </w:rPr>
              <w:fldChar w:fldCharType="separate"/>
            </w:r>
            <w:r>
              <w:rPr>
                <w:noProof/>
                <w:webHidden/>
              </w:rPr>
              <w:t>52</w:t>
            </w:r>
            <w:r>
              <w:rPr>
                <w:noProof/>
                <w:webHidden/>
              </w:rPr>
              <w:fldChar w:fldCharType="end"/>
            </w:r>
          </w:hyperlink>
        </w:p>
        <w:p w14:paraId="6D3FB2DA" w14:textId="6B73BBCC"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61" w:history="1">
            <w:r w:rsidRPr="00E66445">
              <w:rPr>
                <w:rStyle w:val="Hyperlink"/>
                <w:rFonts w:ascii="Times New Roman" w:eastAsia="Times New Roman" w:hAnsi="Times New Roman" w:cs="Times New Roman"/>
                <w:b/>
                <w:bCs/>
                <w:noProof/>
              </w:rPr>
              <w:t>Supplementary Design and Implementation Appendices</w:t>
            </w:r>
            <w:r>
              <w:rPr>
                <w:noProof/>
                <w:webHidden/>
              </w:rPr>
              <w:tab/>
            </w:r>
            <w:r>
              <w:rPr>
                <w:noProof/>
                <w:webHidden/>
              </w:rPr>
              <w:fldChar w:fldCharType="begin"/>
            </w:r>
            <w:r>
              <w:rPr>
                <w:noProof/>
                <w:webHidden/>
              </w:rPr>
              <w:instrText xml:space="preserve"> PAGEREF _Toc240515261 \h </w:instrText>
            </w:r>
            <w:r>
              <w:rPr>
                <w:noProof/>
                <w:webHidden/>
              </w:rPr>
            </w:r>
            <w:r>
              <w:rPr>
                <w:noProof/>
                <w:webHidden/>
              </w:rPr>
              <w:fldChar w:fldCharType="separate"/>
            </w:r>
            <w:r>
              <w:rPr>
                <w:noProof/>
                <w:webHidden/>
              </w:rPr>
              <w:t>53</w:t>
            </w:r>
            <w:r>
              <w:rPr>
                <w:noProof/>
                <w:webHidden/>
              </w:rPr>
              <w:fldChar w:fldCharType="end"/>
            </w:r>
          </w:hyperlink>
        </w:p>
        <w:p w14:paraId="3FBD4CC8" w14:textId="41471CB2" w:rsidR="0067278F" w:rsidRDefault="0067278F">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62" w:history="1">
            <w:r w:rsidRPr="00E66445">
              <w:rPr>
                <w:rStyle w:val="Hyperlink"/>
                <w:rFonts w:ascii="Times New Roman" w:eastAsia="Times New Roman" w:hAnsi="Times New Roman" w:cs="Times New Roman"/>
                <w:b/>
                <w:bCs/>
                <w:noProof/>
              </w:rPr>
              <w:t>Appendix A — Source Class Inventory</w:t>
            </w:r>
            <w:r>
              <w:rPr>
                <w:noProof/>
                <w:webHidden/>
              </w:rPr>
              <w:tab/>
            </w:r>
            <w:r>
              <w:rPr>
                <w:noProof/>
                <w:webHidden/>
              </w:rPr>
              <w:fldChar w:fldCharType="begin"/>
            </w:r>
            <w:r>
              <w:rPr>
                <w:noProof/>
                <w:webHidden/>
              </w:rPr>
              <w:instrText xml:space="preserve"> PAGEREF _Toc240515262 \h </w:instrText>
            </w:r>
            <w:r>
              <w:rPr>
                <w:noProof/>
                <w:webHidden/>
              </w:rPr>
            </w:r>
            <w:r>
              <w:rPr>
                <w:noProof/>
                <w:webHidden/>
              </w:rPr>
              <w:fldChar w:fldCharType="separate"/>
            </w:r>
            <w:r>
              <w:rPr>
                <w:noProof/>
                <w:webHidden/>
              </w:rPr>
              <w:t>54</w:t>
            </w:r>
            <w:r>
              <w:rPr>
                <w:noProof/>
                <w:webHidden/>
              </w:rPr>
              <w:fldChar w:fldCharType="end"/>
            </w:r>
          </w:hyperlink>
        </w:p>
        <w:p w14:paraId="5C376A99" w14:textId="79963F68"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63" w:history="1">
            <w:r w:rsidRPr="00E66445">
              <w:rPr>
                <w:rStyle w:val="Hyperlink"/>
                <w:rFonts w:ascii="Times New Roman" w:hAnsi="Times New Roman" w:cs="Times New Roman"/>
                <w:b/>
                <w:bCs/>
                <w:noProof/>
              </w:rPr>
              <w:t>A.1 Product Catalog Source Inventory</w:t>
            </w:r>
            <w:r>
              <w:rPr>
                <w:noProof/>
                <w:webHidden/>
              </w:rPr>
              <w:tab/>
            </w:r>
            <w:r>
              <w:rPr>
                <w:noProof/>
                <w:webHidden/>
              </w:rPr>
              <w:fldChar w:fldCharType="begin"/>
            </w:r>
            <w:r>
              <w:rPr>
                <w:noProof/>
                <w:webHidden/>
              </w:rPr>
              <w:instrText xml:space="preserve"> PAGEREF _Toc240515263 \h </w:instrText>
            </w:r>
            <w:r>
              <w:rPr>
                <w:noProof/>
                <w:webHidden/>
              </w:rPr>
            </w:r>
            <w:r>
              <w:rPr>
                <w:noProof/>
                <w:webHidden/>
              </w:rPr>
              <w:fldChar w:fldCharType="separate"/>
            </w:r>
            <w:r>
              <w:rPr>
                <w:noProof/>
                <w:webHidden/>
              </w:rPr>
              <w:t>54</w:t>
            </w:r>
            <w:r>
              <w:rPr>
                <w:noProof/>
                <w:webHidden/>
              </w:rPr>
              <w:fldChar w:fldCharType="end"/>
            </w:r>
          </w:hyperlink>
        </w:p>
        <w:p w14:paraId="55015688" w14:textId="136478F4"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64" w:history="1">
            <w:r w:rsidRPr="00E66445">
              <w:rPr>
                <w:rStyle w:val="Hyperlink"/>
                <w:rFonts w:ascii="Times New Roman" w:eastAsia="Times New Roman" w:hAnsi="Times New Roman" w:cs="Times New Roman"/>
                <w:b/>
                <w:bCs/>
                <w:noProof/>
              </w:rPr>
              <w:t>A.2 User Management Source Inventory</w:t>
            </w:r>
            <w:r>
              <w:rPr>
                <w:noProof/>
                <w:webHidden/>
              </w:rPr>
              <w:tab/>
            </w:r>
            <w:r>
              <w:rPr>
                <w:noProof/>
                <w:webHidden/>
              </w:rPr>
              <w:fldChar w:fldCharType="begin"/>
            </w:r>
            <w:r>
              <w:rPr>
                <w:noProof/>
                <w:webHidden/>
              </w:rPr>
              <w:instrText xml:space="preserve"> PAGEREF _Toc240515264 \h </w:instrText>
            </w:r>
            <w:r>
              <w:rPr>
                <w:noProof/>
                <w:webHidden/>
              </w:rPr>
            </w:r>
            <w:r>
              <w:rPr>
                <w:noProof/>
                <w:webHidden/>
              </w:rPr>
              <w:fldChar w:fldCharType="separate"/>
            </w:r>
            <w:r>
              <w:rPr>
                <w:noProof/>
                <w:webHidden/>
              </w:rPr>
              <w:t>55</w:t>
            </w:r>
            <w:r>
              <w:rPr>
                <w:noProof/>
                <w:webHidden/>
              </w:rPr>
              <w:fldChar w:fldCharType="end"/>
            </w:r>
          </w:hyperlink>
        </w:p>
        <w:p w14:paraId="2F618F47" w14:textId="3DB6B7F9"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65" w:history="1">
            <w:r w:rsidRPr="00E66445">
              <w:rPr>
                <w:rStyle w:val="Hyperlink"/>
                <w:rFonts w:ascii="Times New Roman" w:eastAsia="Times New Roman" w:hAnsi="Times New Roman" w:cs="Times New Roman"/>
                <w:b/>
                <w:bCs/>
                <w:noProof/>
              </w:rPr>
              <w:t>A.3 Order Processor Source Inventory</w:t>
            </w:r>
            <w:r>
              <w:rPr>
                <w:noProof/>
                <w:webHidden/>
              </w:rPr>
              <w:tab/>
            </w:r>
            <w:r>
              <w:rPr>
                <w:noProof/>
                <w:webHidden/>
              </w:rPr>
              <w:fldChar w:fldCharType="begin"/>
            </w:r>
            <w:r>
              <w:rPr>
                <w:noProof/>
                <w:webHidden/>
              </w:rPr>
              <w:instrText xml:space="preserve"> PAGEREF _Toc240515265 \h </w:instrText>
            </w:r>
            <w:r>
              <w:rPr>
                <w:noProof/>
                <w:webHidden/>
              </w:rPr>
            </w:r>
            <w:r>
              <w:rPr>
                <w:noProof/>
                <w:webHidden/>
              </w:rPr>
              <w:fldChar w:fldCharType="separate"/>
            </w:r>
            <w:r>
              <w:rPr>
                <w:noProof/>
                <w:webHidden/>
              </w:rPr>
              <w:t>56</w:t>
            </w:r>
            <w:r>
              <w:rPr>
                <w:noProof/>
                <w:webHidden/>
              </w:rPr>
              <w:fldChar w:fldCharType="end"/>
            </w:r>
          </w:hyperlink>
        </w:p>
        <w:p w14:paraId="4CC25189" w14:textId="4EBFA192"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66" w:history="1">
            <w:r w:rsidRPr="00E66445">
              <w:rPr>
                <w:rStyle w:val="Hyperlink"/>
                <w:rFonts w:ascii="Times New Roman" w:eastAsia="Times New Roman" w:hAnsi="Times New Roman" w:cs="Times New Roman"/>
                <w:b/>
                <w:bCs/>
                <w:noProof/>
              </w:rPr>
              <w:t>A.4 Payment Processor Source Inventory</w:t>
            </w:r>
            <w:r>
              <w:rPr>
                <w:noProof/>
                <w:webHidden/>
              </w:rPr>
              <w:tab/>
            </w:r>
            <w:r>
              <w:rPr>
                <w:noProof/>
                <w:webHidden/>
              </w:rPr>
              <w:fldChar w:fldCharType="begin"/>
            </w:r>
            <w:r>
              <w:rPr>
                <w:noProof/>
                <w:webHidden/>
              </w:rPr>
              <w:instrText xml:space="preserve"> PAGEREF _Toc240515266 \h </w:instrText>
            </w:r>
            <w:r>
              <w:rPr>
                <w:noProof/>
                <w:webHidden/>
              </w:rPr>
            </w:r>
            <w:r>
              <w:rPr>
                <w:noProof/>
                <w:webHidden/>
              </w:rPr>
              <w:fldChar w:fldCharType="separate"/>
            </w:r>
            <w:r>
              <w:rPr>
                <w:noProof/>
                <w:webHidden/>
              </w:rPr>
              <w:t>57</w:t>
            </w:r>
            <w:r>
              <w:rPr>
                <w:noProof/>
                <w:webHidden/>
              </w:rPr>
              <w:fldChar w:fldCharType="end"/>
            </w:r>
          </w:hyperlink>
        </w:p>
        <w:p w14:paraId="55BEDE31" w14:textId="09BDBB4E"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67" w:history="1">
            <w:r w:rsidRPr="00E66445">
              <w:rPr>
                <w:rStyle w:val="Hyperlink"/>
                <w:rFonts w:ascii="Times New Roman" w:eastAsia="Times New Roman" w:hAnsi="Times New Roman" w:cs="Times New Roman"/>
                <w:b/>
                <w:bCs/>
                <w:noProof/>
              </w:rPr>
              <w:t>A.5 Notification Service Source Inventory</w:t>
            </w:r>
            <w:r>
              <w:rPr>
                <w:noProof/>
                <w:webHidden/>
              </w:rPr>
              <w:tab/>
            </w:r>
            <w:r>
              <w:rPr>
                <w:noProof/>
                <w:webHidden/>
              </w:rPr>
              <w:fldChar w:fldCharType="begin"/>
            </w:r>
            <w:r>
              <w:rPr>
                <w:noProof/>
                <w:webHidden/>
              </w:rPr>
              <w:instrText xml:space="preserve"> PAGEREF _Toc240515267 \h </w:instrText>
            </w:r>
            <w:r>
              <w:rPr>
                <w:noProof/>
                <w:webHidden/>
              </w:rPr>
            </w:r>
            <w:r>
              <w:rPr>
                <w:noProof/>
                <w:webHidden/>
              </w:rPr>
              <w:fldChar w:fldCharType="separate"/>
            </w:r>
            <w:r>
              <w:rPr>
                <w:noProof/>
                <w:webHidden/>
              </w:rPr>
              <w:t>58</w:t>
            </w:r>
            <w:r>
              <w:rPr>
                <w:noProof/>
                <w:webHidden/>
              </w:rPr>
              <w:fldChar w:fldCharType="end"/>
            </w:r>
          </w:hyperlink>
        </w:p>
        <w:p w14:paraId="165EED72" w14:textId="4FC3A71B" w:rsidR="0067278F" w:rsidRDefault="0067278F">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68" w:history="1">
            <w:r w:rsidRPr="00E66445">
              <w:rPr>
                <w:rStyle w:val="Hyperlink"/>
                <w:rFonts w:ascii="Times New Roman" w:eastAsia="Times New Roman" w:hAnsi="Times New Roman" w:cs="Times New Roman"/>
                <w:b/>
                <w:bCs/>
                <w:noProof/>
              </w:rPr>
              <w:t>Appendix B — Column-Level Data Dictionary</w:t>
            </w:r>
            <w:r>
              <w:rPr>
                <w:noProof/>
                <w:webHidden/>
              </w:rPr>
              <w:tab/>
            </w:r>
            <w:r>
              <w:rPr>
                <w:noProof/>
                <w:webHidden/>
              </w:rPr>
              <w:fldChar w:fldCharType="begin"/>
            </w:r>
            <w:r>
              <w:rPr>
                <w:noProof/>
                <w:webHidden/>
              </w:rPr>
              <w:instrText xml:space="preserve"> PAGEREF _Toc240515268 \h </w:instrText>
            </w:r>
            <w:r>
              <w:rPr>
                <w:noProof/>
                <w:webHidden/>
              </w:rPr>
            </w:r>
            <w:r>
              <w:rPr>
                <w:noProof/>
                <w:webHidden/>
              </w:rPr>
              <w:fldChar w:fldCharType="separate"/>
            </w:r>
            <w:r>
              <w:rPr>
                <w:noProof/>
                <w:webHidden/>
              </w:rPr>
              <w:t>59</w:t>
            </w:r>
            <w:r>
              <w:rPr>
                <w:noProof/>
                <w:webHidden/>
              </w:rPr>
              <w:fldChar w:fldCharType="end"/>
            </w:r>
          </w:hyperlink>
        </w:p>
        <w:p w14:paraId="52C7FA9E" w14:textId="1D80A9DE"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69" w:history="1">
            <w:r w:rsidRPr="00E66445">
              <w:rPr>
                <w:rStyle w:val="Hyperlink"/>
                <w:rFonts w:ascii="Times New Roman" w:hAnsi="Times New Roman" w:cs="Times New Roman"/>
                <w:b/>
                <w:bCs/>
                <w:noProof/>
              </w:rPr>
              <w:t>B.1 Product Catalog Schema — Core Catalogue</w:t>
            </w:r>
            <w:r>
              <w:rPr>
                <w:noProof/>
                <w:webHidden/>
              </w:rPr>
              <w:tab/>
            </w:r>
            <w:r>
              <w:rPr>
                <w:noProof/>
                <w:webHidden/>
              </w:rPr>
              <w:fldChar w:fldCharType="begin"/>
            </w:r>
            <w:r>
              <w:rPr>
                <w:noProof/>
                <w:webHidden/>
              </w:rPr>
              <w:instrText xml:space="preserve"> PAGEREF _Toc240515269 \h </w:instrText>
            </w:r>
            <w:r>
              <w:rPr>
                <w:noProof/>
                <w:webHidden/>
              </w:rPr>
            </w:r>
            <w:r>
              <w:rPr>
                <w:noProof/>
                <w:webHidden/>
              </w:rPr>
              <w:fldChar w:fldCharType="separate"/>
            </w:r>
            <w:r>
              <w:rPr>
                <w:noProof/>
                <w:webHidden/>
              </w:rPr>
              <w:t>59</w:t>
            </w:r>
            <w:r>
              <w:rPr>
                <w:noProof/>
                <w:webHidden/>
              </w:rPr>
              <w:fldChar w:fldCharType="end"/>
            </w:r>
          </w:hyperlink>
        </w:p>
        <w:p w14:paraId="5CE64ED2" w14:textId="0E7AA27A" w:rsidR="0067278F" w:rsidRDefault="0067278F">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70" w:history="1">
            <w:r w:rsidRPr="00E66445">
              <w:rPr>
                <w:rStyle w:val="Hyperlink"/>
                <w:noProof/>
              </w:rPr>
              <w:t>product</w:t>
            </w:r>
            <w:r>
              <w:rPr>
                <w:noProof/>
                <w:webHidden/>
              </w:rPr>
              <w:tab/>
            </w:r>
            <w:r>
              <w:rPr>
                <w:noProof/>
                <w:webHidden/>
              </w:rPr>
              <w:fldChar w:fldCharType="begin"/>
            </w:r>
            <w:r>
              <w:rPr>
                <w:noProof/>
                <w:webHidden/>
              </w:rPr>
              <w:instrText xml:space="preserve"> PAGEREF _Toc240515270 \h </w:instrText>
            </w:r>
            <w:r>
              <w:rPr>
                <w:noProof/>
                <w:webHidden/>
              </w:rPr>
            </w:r>
            <w:r>
              <w:rPr>
                <w:noProof/>
                <w:webHidden/>
              </w:rPr>
              <w:fldChar w:fldCharType="separate"/>
            </w:r>
            <w:r>
              <w:rPr>
                <w:noProof/>
                <w:webHidden/>
              </w:rPr>
              <w:t>59</w:t>
            </w:r>
            <w:r>
              <w:rPr>
                <w:noProof/>
                <w:webHidden/>
              </w:rPr>
              <w:fldChar w:fldCharType="end"/>
            </w:r>
          </w:hyperlink>
        </w:p>
        <w:p w14:paraId="0A6ABCD0" w14:textId="55EAB543" w:rsidR="0067278F" w:rsidRDefault="0067278F">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71" w:history="1">
            <w:r w:rsidRPr="00E66445">
              <w:rPr>
                <w:rStyle w:val="Hyperlink"/>
                <w:noProof/>
              </w:rPr>
              <w:t>category</w:t>
            </w:r>
            <w:r>
              <w:rPr>
                <w:noProof/>
                <w:webHidden/>
              </w:rPr>
              <w:tab/>
            </w:r>
            <w:r>
              <w:rPr>
                <w:noProof/>
                <w:webHidden/>
              </w:rPr>
              <w:fldChar w:fldCharType="begin"/>
            </w:r>
            <w:r>
              <w:rPr>
                <w:noProof/>
                <w:webHidden/>
              </w:rPr>
              <w:instrText xml:space="preserve"> PAGEREF _Toc240515271 \h </w:instrText>
            </w:r>
            <w:r>
              <w:rPr>
                <w:noProof/>
                <w:webHidden/>
              </w:rPr>
            </w:r>
            <w:r>
              <w:rPr>
                <w:noProof/>
                <w:webHidden/>
              </w:rPr>
              <w:fldChar w:fldCharType="separate"/>
            </w:r>
            <w:r>
              <w:rPr>
                <w:noProof/>
                <w:webHidden/>
              </w:rPr>
              <w:t>59</w:t>
            </w:r>
            <w:r>
              <w:rPr>
                <w:noProof/>
                <w:webHidden/>
              </w:rPr>
              <w:fldChar w:fldCharType="end"/>
            </w:r>
          </w:hyperlink>
        </w:p>
        <w:p w14:paraId="3BDA27F7" w14:textId="20B560EB" w:rsidR="0067278F" w:rsidRDefault="0067278F">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72" w:history="1">
            <w:r w:rsidRPr="00E66445">
              <w:rPr>
                <w:rStyle w:val="Hyperlink"/>
                <w:noProof/>
              </w:rPr>
              <w:t>product_category</w:t>
            </w:r>
            <w:r>
              <w:rPr>
                <w:noProof/>
                <w:webHidden/>
              </w:rPr>
              <w:tab/>
            </w:r>
            <w:r>
              <w:rPr>
                <w:noProof/>
                <w:webHidden/>
              </w:rPr>
              <w:fldChar w:fldCharType="begin"/>
            </w:r>
            <w:r>
              <w:rPr>
                <w:noProof/>
                <w:webHidden/>
              </w:rPr>
              <w:instrText xml:space="preserve"> PAGEREF _Toc240515272 \h </w:instrText>
            </w:r>
            <w:r>
              <w:rPr>
                <w:noProof/>
                <w:webHidden/>
              </w:rPr>
            </w:r>
            <w:r>
              <w:rPr>
                <w:noProof/>
                <w:webHidden/>
              </w:rPr>
              <w:fldChar w:fldCharType="separate"/>
            </w:r>
            <w:r>
              <w:rPr>
                <w:noProof/>
                <w:webHidden/>
              </w:rPr>
              <w:t>59</w:t>
            </w:r>
            <w:r>
              <w:rPr>
                <w:noProof/>
                <w:webHidden/>
              </w:rPr>
              <w:fldChar w:fldCharType="end"/>
            </w:r>
          </w:hyperlink>
        </w:p>
        <w:p w14:paraId="3B3C159C" w14:textId="52260FA3"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73" w:history="1">
            <w:r w:rsidRPr="00E66445">
              <w:rPr>
                <w:rStyle w:val="Hyperlink"/>
                <w:rFonts w:ascii="Times New Roman" w:eastAsia="Times New Roman" w:hAnsi="Times New Roman" w:cs="Times New Roman"/>
                <w:b/>
                <w:bCs/>
                <w:noProof/>
              </w:rPr>
              <w:t>B.2 Product Catalog Schema — Inventory and Events</w:t>
            </w:r>
            <w:r>
              <w:rPr>
                <w:noProof/>
                <w:webHidden/>
              </w:rPr>
              <w:tab/>
            </w:r>
            <w:r>
              <w:rPr>
                <w:noProof/>
                <w:webHidden/>
              </w:rPr>
              <w:fldChar w:fldCharType="begin"/>
            </w:r>
            <w:r>
              <w:rPr>
                <w:noProof/>
                <w:webHidden/>
              </w:rPr>
              <w:instrText xml:space="preserve"> PAGEREF _Toc240515273 \h </w:instrText>
            </w:r>
            <w:r>
              <w:rPr>
                <w:noProof/>
                <w:webHidden/>
              </w:rPr>
            </w:r>
            <w:r>
              <w:rPr>
                <w:noProof/>
                <w:webHidden/>
              </w:rPr>
              <w:fldChar w:fldCharType="separate"/>
            </w:r>
            <w:r>
              <w:rPr>
                <w:noProof/>
                <w:webHidden/>
              </w:rPr>
              <w:t>60</w:t>
            </w:r>
            <w:r>
              <w:rPr>
                <w:noProof/>
                <w:webHidden/>
              </w:rPr>
              <w:fldChar w:fldCharType="end"/>
            </w:r>
          </w:hyperlink>
        </w:p>
        <w:p w14:paraId="0B15C436" w14:textId="4A57B9EA" w:rsidR="0067278F" w:rsidRDefault="0067278F">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74" w:history="1">
            <w:r w:rsidRPr="00E66445">
              <w:rPr>
                <w:rStyle w:val="Hyperlink"/>
                <w:noProof/>
              </w:rPr>
              <w:t>product_inventory</w:t>
            </w:r>
            <w:r>
              <w:rPr>
                <w:noProof/>
                <w:webHidden/>
              </w:rPr>
              <w:tab/>
            </w:r>
            <w:r>
              <w:rPr>
                <w:noProof/>
                <w:webHidden/>
              </w:rPr>
              <w:fldChar w:fldCharType="begin"/>
            </w:r>
            <w:r>
              <w:rPr>
                <w:noProof/>
                <w:webHidden/>
              </w:rPr>
              <w:instrText xml:space="preserve"> PAGEREF _Toc240515274 \h </w:instrText>
            </w:r>
            <w:r>
              <w:rPr>
                <w:noProof/>
                <w:webHidden/>
              </w:rPr>
            </w:r>
            <w:r>
              <w:rPr>
                <w:noProof/>
                <w:webHidden/>
              </w:rPr>
              <w:fldChar w:fldCharType="separate"/>
            </w:r>
            <w:r>
              <w:rPr>
                <w:noProof/>
                <w:webHidden/>
              </w:rPr>
              <w:t>60</w:t>
            </w:r>
            <w:r>
              <w:rPr>
                <w:noProof/>
                <w:webHidden/>
              </w:rPr>
              <w:fldChar w:fldCharType="end"/>
            </w:r>
          </w:hyperlink>
        </w:p>
        <w:p w14:paraId="5D150A7B" w14:textId="3F9EB256" w:rsidR="0067278F" w:rsidRDefault="0067278F">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75" w:history="1">
            <w:r w:rsidRPr="00E66445">
              <w:rPr>
                <w:rStyle w:val="Hyperlink"/>
                <w:noProof/>
              </w:rPr>
              <w:t>inventory_reservation</w:t>
            </w:r>
            <w:r>
              <w:rPr>
                <w:noProof/>
                <w:webHidden/>
              </w:rPr>
              <w:tab/>
            </w:r>
            <w:r>
              <w:rPr>
                <w:noProof/>
                <w:webHidden/>
              </w:rPr>
              <w:fldChar w:fldCharType="begin"/>
            </w:r>
            <w:r>
              <w:rPr>
                <w:noProof/>
                <w:webHidden/>
              </w:rPr>
              <w:instrText xml:space="preserve"> PAGEREF _Toc240515275 \h </w:instrText>
            </w:r>
            <w:r>
              <w:rPr>
                <w:noProof/>
                <w:webHidden/>
              </w:rPr>
            </w:r>
            <w:r>
              <w:rPr>
                <w:noProof/>
                <w:webHidden/>
              </w:rPr>
              <w:fldChar w:fldCharType="separate"/>
            </w:r>
            <w:r>
              <w:rPr>
                <w:noProof/>
                <w:webHidden/>
              </w:rPr>
              <w:t>60</w:t>
            </w:r>
            <w:r>
              <w:rPr>
                <w:noProof/>
                <w:webHidden/>
              </w:rPr>
              <w:fldChar w:fldCharType="end"/>
            </w:r>
          </w:hyperlink>
        </w:p>
        <w:p w14:paraId="0B3FF9BD" w14:textId="2E423BE9" w:rsidR="0067278F" w:rsidRDefault="0067278F">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76" w:history="1">
            <w:r w:rsidRPr="00E66445">
              <w:rPr>
                <w:rStyle w:val="Hyperlink"/>
                <w:noProof/>
              </w:rPr>
              <w:t>product_image</w:t>
            </w:r>
            <w:r>
              <w:rPr>
                <w:noProof/>
                <w:webHidden/>
              </w:rPr>
              <w:tab/>
            </w:r>
            <w:r>
              <w:rPr>
                <w:noProof/>
                <w:webHidden/>
              </w:rPr>
              <w:fldChar w:fldCharType="begin"/>
            </w:r>
            <w:r>
              <w:rPr>
                <w:noProof/>
                <w:webHidden/>
              </w:rPr>
              <w:instrText xml:space="preserve"> PAGEREF _Toc240515276 \h </w:instrText>
            </w:r>
            <w:r>
              <w:rPr>
                <w:noProof/>
                <w:webHidden/>
              </w:rPr>
            </w:r>
            <w:r>
              <w:rPr>
                <w:noProof/>
                <w:webHidden/>
              </w:rPr>
              <w:fldChar w:fldCharType="separate"/>
            </w:r>
            <w:r>
              <w:rPr>
                <w:noProof/>
                <w:webHidden/>
              </w:rPr>
              <w:t>60</w:t>
            </w:r>
            <w:r>
              <w:rPr>
                <w:noProof/>
                <w:webHidden/>
              </w:rPr>
              <w:fldChar w:fldCharType="end"/>
            </w:r>
          </w:hyperlink>
        </w:p>
        <w:p w14:paraId="305C6E1A" w14:textId="4ADC9EDD" w:rsidR="0067278F" w:rsidRDefault="0067278F">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77" w:history="1">
            <w:r w:rsidRPr="00E66445">
              <w:rPr>
                <w:rStyle w:val="Hyperlink"/>
                <w:noProof/>
              </w:rPr>
              <w:t>outbox_event</w:t>
            </w:r>
            <w:r>
              <w:rPr>
                <w:noProof/>
                <w:webHidden/>
              </w:rPr>
              <w:tab/>
            </w:r>
            <w:r>
              <w:rPr>
                <w:noProof/>
                <w:webHidden/>
              </w:rPr>
              <w:fldChar w:fldCharType="begin"/>
            </w:r>
            <w:r>
              <w:rPr>
                <w:noProof/>
                <w:webHidden/>
              </w:rPr>
              <w:instrText xml:space="preserve"> PAGEREF _Toc240515277 \h </w:instrText>
            </w:r>
            <w:r>
              <w:rPr>
                <w:noProof/>
                <w:webHidden/>
              </w:rPr>
            </w:r>
            <w:r>
              <w:rPr>
                <w:noProof/>
                <w:webHidden/>
              </w:rPr>
              <w:fldChar w:fldCharType="separate"/>
            </w:r>
            <w:r>
              <w:rPr>
                <w:noProof/>
                <w:webHidden/>
              </w:rPr>
              <w:t>60</w:t>
            </w:r>
            <w:r>
              <w:rPr>
                <w:noProof/>
                <w:webHidden/>
              </w:rPr>
              <w:fldChar w:fldCharType="end"/>
            </w:r>
          </w:hyperlink>
        </w:p>
        <w:p w14:paraId="64F895E3" w14:textId="56590FF8"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78" w:history="1">
            <w:r w:rsidRPr="00E66445">
              <w:rPr>
                <w:rStyle w:val="Hyperlink"/>
                <w:rFonts w:ascii="Times New Roman" w:eastAsia="Times New Roman" w:hAnsi="Times New Roman" w:cs="Times New Roman"/>
                <w:b/>
                <w:bCs/>
                <w:noProof/>
              </w:rPr>
              <w:t>B.3 User Management Schema — Identity and Sessions</w:t>
            </w:r>
            <w:r>
              <w:rPr>
                <w:noProof/>
                <w:webHidden/>
              </w:rPr>
              <w:tab/>
            </w:r>
            <w:r>
              <w:rPr>
                <w:noProof/>
                <w:webHidden/>
              </w:rPr>
              <w:fldChar w:fldCharType="begin"/>
            </w:r>
            <w:r>
              <w:rPr>
                <w:noProof/>
                <w:webHidden/>
              </w:rPr>
              <w:instrText xml:space="preserve"> PAGEREF _Toc240515278 \h </w:instrText>
            </w:r>
            <w:r>
              <w:rPr>
                <w:noProof/>
                <w:webHidden/>
              </w:rPr>
            </w:r>
            <w:r>
              <w:rPr>
                <w:noProof/>
                <w:webHidden/>
              </w:rPr>
              <w:fldChar w:fldCharType="separate"/>
            </w:r>
            <w:r>
              <w:rPr>
                <w:noProof/>
                <w:webHidden/>
              </w:rPr>
              <w:t>61</w:t>
            </w:r>
            <w:r>
              <w:rPr>
                <w:noProof/>
                <w:webHidden/>
              </w:rPr>
              <w:fldChar w:fldCharType="end"/>
            </w:r>
          </w:hyperlink>
        </w:p>
        <w:p w14:paraId="2F9B1961" w14:textId="28C45E5B" w:rsidR="0067278F" w:rsidRDefault="0067278F">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79" w:history="1">
            <w:r w:rsidRPr="00E66445">
              <w:rPr>
                <w:rStyle w:val="Hyperlink"/>
                <w:noProof/>
              </w:rPr>
              <w:t>users</w:t>
            </w:r>
            <w:r>
              <w:rPr>
                <w:noProof/>
                <w:webHidden/>
              </w:rPr>
              <w:tab/>
            </w:r>
            <w:r>
              <w:rPr>
                <w:noProof/>
                <w:webHidden/>
              </w:rPr>
              <w:fldChar w:fldCharType="begin"/>
            </w:r>
            <w:r>
              <w:rPr>
                <w:noProof/>
                <w:webHidden/>
              </w:rPr>
              <w:instrText xml:space="preserve"> PAGEREF _Toc240515279 \h </w:instrText>
            </w:r>
            <w:r>
              <w:rPr>
                <w:noProof/>
                <w:webHidden/>
              </w:rPr>
            </w:r>
            <w:r>
              <w:rPr>
                <w:noProof/>
                <w:webHidden/>
              </w:rPr>
              <w:fldChar w:fldCharType="separate"/>
            </w:r>
            <w:r>
              <w:rPr>
                <w:noProof/>
                <w:webHidden/>
              </w:rPr>
              <w:t>61</w:t>
            </w:r>
            <w:r>
              <w:rPr>
                <w:noProof/>
                <w:webHidden/>
              </w:rPr>
              <w:fldChar w:fldCharType="end"/>
            </w:r>
          </w:hyperlink>
        </w:p>
        <w:p w14:paraId="6C297800" w14:textId="7DA7FBCC" w:rsidR="0067278F" w:rsidRDefault="0067278F">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80" w:history="1">
            <w:r w:rsidRPr="00E66445">
              <w:rPr>
                <w:rStyle w:val="Hyperlink"/>
                <w:noProof/>
              </w:rPr>
              <w:t>user_credential</w:t>
            </w:r>
            <w:r>
              <w:rPr>
                <w:noProof/>
                <w:webHidden/>
              </w:rPr>
              <w:tab/>
            </w:r>
            <w:r>
              <w:rPr>
                <w:noProof/>
                <w:webHidden/>
              </w:rPr>
              <w:fldChar w:fldCharType="begin"/>
            </w:r>
            <w:r>
              <w:rPr>
                <w:noProof/>
                <w:webHidden/>
              </w:rPr>
              <w:instrText xml:space="preserve"> PAGEREF _Toc240515280 \h </w:instrText>
            </w:r>
            <w:r>
              <w:rPr>
                <w:noProof/>
                <w:webHidden/>
              </w:rPr>
            </w:r>
            <w:r>
              <w:rPr>
                <w:noProof/>
                <w:webHidden/>
              </w:rPr>
              <w:fldChar w:fldCharType="separate"/>
            </w:r>
            <w:r>
              <w:rPr>
                <w:noProof/>
                <w:webHidden/>
              </w:rPr>
              <w:t>61</w:t>
            </w:r>
            <w:r>
              <w:rPr>
                <w:noProof/>
                <w:webHidden/>
              </w:rPr>
              <w:fldChar w:fldCharType="end"/>
            </w:r>
          </w:hyperlink>
        </w:p>
        <w:p w14:paraId="0DED8912" w14:textId="605693A4" w:rsidR="0067278F" w:rsidRDefault="0067278F">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81" w:history="1">
            <w:r w:rsidRPr="00E66445">
              <w:rPr>
                <w:rStyle w:val="Hyperlink"/>
                <w:noProof/>
              </w:rPr>
              <w:t>user_session</w:t>
            </w:r>
            <w:r>
              <w:rPr>
                <w:noProof/>
                <w:webHidden/>
              </w:rPr>
              <w:tab/>
            </w:r>
            <w:r>
              <w:rPr>
                <w:noProof/>
                <w:webHidden/>
              </w:rPr>
              <w:fldChar w:fldCharType="begin"/>
            </w:r>
            <w:r>
              <w:rPr>
                <w:noProof/>
                <w:webHidden/>
              </w:rPr>
              <w:instrText xml:space="preserve"> PAGEREF _Toc240515281 \h </w:instrText>
            </w:r>
            <w:r>
              <w:rPr>
                <w:noProof/>
                <w:webHidden/>
              </w:rPr>
            </w:r>
            <w:r>
              <w:rPr>
                <w:noProof/>
                <w:webHidden/>
              </w:rPr>
              <w:fldChar w:fldCharType="separate"/>
            </w:r>
            <w:r>
              <w:rPr>
                <w:noProof/>
                <w:webHidden/>
              </w:rPr>
              <w:t>61</w:t>
            </w:r>
            <w:r>
              <w:rPr>
                <w:noProof/>
                <w:webHidden/>
              </w:rPr>
              <w:fldChar w:fldCharType="end"/>
            </w:r>
          </w:hyperlink>
        </w:p>
        <w:p w14:paraId="6CB02EC2" w14:textId="42DC6D9A"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82" w:history="1">
            <w:r w:rsidRPr="00E66445">
              <w:rPr>
                <w:rStyle w:val="Hyperlink"/>
                <w:rFonts w:ascii="Times New Roman" w:eastAsia="Times New Roman" w:hAnsi="Times New Roman" w:cs="Times New Roman"/>
                <w:b/>
                <w:bCs/>
                <w:noProof/>
              </w:rPr>
              <w:t>B.4 User Management Schema — Addresses, Roles and Events</w:t>
            </w:r>
            <w:r>
              <w:rPr>
                <w:noProof/>
                <w:webHidden/>
              </w:rPr>
              <w:tab/>
            </w:r>
            <w:r>
              <w:rPr>
                <w:noProof/>
                <w:webHidden/>
              </w:rPr>
              <w:fldChar w:fldCharType="begin"/>
            </w:r>
            <w:r>
              <w:rPr>
                <w:noProof/>
                <w:webHidden/>
              </w:rPr>
              <w:instrText xml:space="preserve"> PAGEREF _Toc240515282 \h </w:instrText>
            </w:r>
            <w:r>
              <w:rPr>
                <w:noProof/>
                <w:webHidden/>
              </w:rPr>
            </w:r>
            <w:r>
              <w:rPr>
                <w:noProof/>
                <w:webHidden/>
              </w:rPr>
              <w:fldChar w:fldCharType="separate"/>
            </w:r>
            <w:r>
              <w:rPr>
                <w:noProof/>
                <w:webHidden/>
              </w:rPr>
              <w:t>62</w:t>
            </w:r>
            <w:r>
              <w:rPr>
                <w:noProof/>
                <w:webHidden/>
              </w:rPr>
              <w:fldChar w:fldCharType="end"/>
            </w:r>
          </w:hyperlink>
        </w:p>
        <w:p w14:paraId="3DFEC3A9" w14:textId="5A77E41F" w:rsidR="0067278F" w:rsidRDefault="0067278F">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83" w:history="1">
            <w:r w:rsidRPr="00E66445">
              <w:rPr>
                <w:rStyle w:val="Hyperlink"/>
                <w:noProof/>
              </w:rPr>
              <w:t>user_address</w:t>
            </w:r>
            <w:r>
              <w:rPr>
                <w:noProof/>
                <w:webHidden/>
              </w:rPr>
              <w:tab/>
            </w:r>
            <w:r>
              <w:rPr>
                <w:noProof/>
                <w:webHidden/>
              </w:rPr>
              <w:fldChar w:fldCharType="begin"/>
            </w:r>
            <w:r>
              <w:rPr>
                <w:noProof/>
                <w:webHidden/>
              </w:rPr>
              <w:instrText xml:space="preserve"> PAGEREF _Toc240515283 \h </w:instrText>
            </w:r>
            <w:r>
              <w:rPr>
                <w:noProof/>
                <w:webHidden/>
              </w:rPr>
            </w:r>
            <w:r>
              <w:rPr>
                <w:noProof/>
                <w:webHidden/>
              </w:rPr>
              <w:fldChar w:fldCharType="separate"/>
            </w:r>
            <w:r>
              <w:rPr>
                <w:noProof/>
                <w:webHidden/>
              </w:rPr>
              <w:t>62</w:t>
            </w:r>
            <w:r>
              <w:rPr>
                <w:noProof/>
                <w:webHidden/>
              </w:rPr>
              <w:fldChar w:fldCharType="end"/>
            </w:r>
          </w:hyperlink>
        </w:p>
        <w:p w14:paraId="71A4F58B" w14:textId="339BBD03" w:rsidR="0067278F" w:rsidRDefault="0067278F">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84" w:history="1">
            <w:r w:rsidRPr="00E66445">
              <w:rPr>
                <w:rStyle w:val="Hyperlink"/>
                <w:noProof/>
              </w:rPr>
              <w:t>role</w:t>
            </w:r>
            <w:r>
              <w:rPr>
                <w:noProof/>
                <w:webHidden/>
              </w:rPr>
              <w:tab/>
            </w:r>
            <w:r>
              <w:rPr>
                <w:noProof/>
                <w:webHidden/>
              </w:rPr>
              <w:fldChar w:fldCharType="begin"/>
            </w:r>
            <w:r>
              <w:rPr>
                <w:noProof/>
                <w:webHidden/>
              </w:rPr>
              <w:instrText xml:space="preserve"> PAGEREF _Toc240515284 \h </w:instrText>
            </w:r>
            <w:r>
              <w:rPr>
                <w:noProof/>
                <w:webHidden/>
              </w:rPr>
            </w:r>
            <w:r>
              <w:rPr>
                <w:noProof/>
                <w:webHidden/>
              </w:rPr>
              <w:fldChar w:fldCharType="separate"/>
            </w:r>
            <w:r>
              <w:rPr>
                <w:noProof/>
                <w:webHidden/>
              </w:rPr>
              <w:t>62</w:t>
            </w:r>
            <w:r>
              <w:rPr>
                <w:noProof/>
                <w:webHidden/>
              </w:rPr>
              <w:fldChar w:fldCharType="end"/>
            </w:r>
          </w:hyperlink>
        </w:p>
        <w:p w14:paraId="606CDCD1" w14:textId="682C5F04" w:rsidR="0067278F" w:rsidRDefault="0067278F">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85" w:history="1">
            <w:r w:rsidRPr="00E66445">
              <w:rPr>
                <w:rStyle w:val="Hyperlink"/>
                <w:noProof/>
              </w:rPr>
              <w:t>user_role</w:t>
            </w:r>
            <w:r>
              <w:rPr>
                <w:noProof/>
                <w:webHidden/>
              </w:rPr>
              <w:tab/>
            </w:r>
            <w:r>
              <w:rPr>
                <w:noProof/>
                <w:webHidden/>
              </w:rPr>
              <w:fldChar w:fldCharType="begin"/>
            </w:r>
            <w:r>
              <w:rPr>
                <w:noProof/>
                <w:webHidden/>
              </w:rPr>
              <w:instrText xml:space="preserve"> PAGEREF _Toc240515285 \h </w:instrText>
            </w:r>
            <w:r>
              <w:rPr>
                <w:noProof/>
                <w:webHidden/>
              </w:rPr>
            </w:r>
            <w:r>
              <w:rPr>
                <w:noProof/>
                <w:webHidden/>
              </w:rPr>
              <w:fldChar w:fldCharType="separate"/>
            </w:r>
            <w:r>
              <w:rPr>
                <w:noProof/>
                <w:webHidden/>
              </w:rPr>
              <w:t>62</w:t>
            </w:r>
            <w:r>
              <w:rPr>
                <w:noProof/>
                <w:webHidden/>
              </w:rPr>
              <w:fldChar w:fldCharType="end"/>
            </w:r>
          </w:hyperlink>
        </w:p>
        <w:p w14:paraId="4B601990" w14:textId="5CC9E41F" w:rsidR="0067278F" w:rsidRDefault="0067278F">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86" w:history="1">
            <w:r w:rsidRPr="00E66445">
              <w:rPr>
                <w:rStyle w:val="Hyperlink"/>
                <w:noProof/>
              </w:rPr>
              <w:t>outbox_event</w:t>
            </w:r>
            <w:r>
              <w:rPr>
                <w:noProof/>
                <w:webHidden/>
              </w:rPr>
              <w:tab/>
            </w:r>
            <w:r>
              <w:rPr>
                <w:noProof/>
                <w:webHidden/>
              </w:rPr>
              <w:fldChar w:fldCharType="begin"/>
            </w:r>
            <w:r>
              <w:rPr>
                <w:noProof/>
                <w:webHidden/>
              </w:rPr>
              <w:instrText xml:space="preserve"> PAGEREF _Toc240515286 \h </w:instrText>
            </w:r>
            <w:r>
              <w:rPr>
                <w:noProof/>
                <w:webHidden/>
              </w:rPr>
            </w:r>
            <w:r>
              <w:rPr>
                <w:noProof/>
                <w:webHidden/>
              </w:rPr>
              <w:fldChar w:fldCharType="separate"/>
            </w:r>
            <w:r>
              <w:rPr>
                <w:noProof/>
                <w:webHidden/>
              </w:rPr>
              <w:t>62</w:t>
            </w:r>
            <w:r>
              <w:rPr>
                <w:noProof/>
                <w:webHidden/>
              </w:rPr>
              <w:fldChar w:fldCharType="end"/>
            </w:r>
          </w:hyperlink>
        </w:p>
        <w:p w14:paraId="40C188C5" w14:textId="110BF0DB"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87" w:history="1">
            <w:r w:rsidRPr="00E66445">
              <w:rPr>
                <w:rStyle w:val="Hyperlink"/>
                <w:rFonts w:ascii="Times New Roman" w:eastAsia="Times New Roman" w:hAnsi="Times New Roman" w:cs="Times New Roman"/>
                <w:b/>
                <w:bCs/>
                <w:noProof/>
              </w:rPr>
              <w:t>B.5 Order Processor Schema — Order Aggregate</w:t>
            </w:r>
            <w:r>
              <w:rPr>
                <w:noProof/>
                <w:webHidden/>
              </w:rPr>
              <w:tab/>
            </w:r>
            <w:r>
              <w:rPr>
                <w:noProof/>
                <w:webHidden/>
              </w:rPr>
              <w:fldChar w:fldCharType="begin"/>
            </w:r>
            <w:r>
              <w:rPr>
                <w:noProof/>
                <w:webHidden/>
              </w:rPr>
              <w:instrText xml:space="preserve"> PAGEREF _Toc240515287 \h </w:instrText>
            </w:r>
            <w:r>
              <w:rPr>
                <w:noProof/>
                <w:webHidden/>
              </w:rPr>
            </w:r>
            <w:r>
              <w:rPr>
                <w:noProof/>
                <w:webHidden/>
              </w:rPr>
              <w:fldChar w:fldCharType="separate"/>
            </w:r>
            <w:r>
              <w:rPr>
                <w:noProof/>
                <w:webHidden/>
              </w:rPr>
              <w:t>63</w:t>
            </w:r>
            <w:r>
              <w:rPr>
                <w:noProof/>
                <w:webHidden/>
              </w:rPr>
              <w:fldChar w:fldCharType="end"/>
            </w:r>
          </w:hyperlink>
        </w:p>
        <w:p w14:paraId="5BA8D724" w14:textId="0123D215" w:rsidR="0067278F" w:rsidRDefault="0067278F">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88" w:history="1">
            <w:r w:rsidRPr="00E66445">
              <w:rPr>
                <w:rStyle w:val="Hyperlink"/>
                <w:noProof/>
              </w:rPr>
              <w:t>orders</w:t>
            </w:r>
            <w:r>
              <w:rPr>
                <w:noProof/>
                <w:webHidden/>
              </w:rPr>
              <w:tab/>
            </w:r>
            <w:r>
              <w:rPr>
                <w:noProof/>
                <w:webHidden/>
              </w:rPr>
              <w:fldChar w:fldCharType="begin"/>
            </w:r>
            <w:r>
              <w:rPr>
                <w:noProof/>
                <w:webHidden/>
              </w:rPr>
              <w:instrText xml:space="preserve"> PAGEREF _Toc240515288 \h </w:instrText>
            </w:r>
            <w:r>
              <w:rPr>
                <w:noProof/>
                <w:webHidden/>
              </w:rPr>
            </w:r>
            <w:r>
              <w:rPr>
                <w:noProof/>
                <w:webHidden/>
              </w:rPr>
              <w:fldChar w:fldCharType="separate"/>
            </w:r>
            <w:r>
              <w:rPr>
                <w:noProof/>
                <w:webHidden/>
              </w:rPr>
              <w:t>63</w:t>
            </w:r>
            <w:r>
              <w:rPr>
                <w:noProof/>
                <w:webHidden/>
              </w:rPr>
              <w:fldChar w:fldCharType="end"/>
            </w:r>
          </w:hyperlink>
        </w:p>
        <w:p w14:paraId="7752574B" w14:textId="4C587554" w:rsidR="0067278F" w:rsidRDefault="0067278F">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89" w:history="1">
            <w:r w:rsidRPr="00E66445">
              <w:rPr>
                <w:rStyle w:val="Hyperlink"/>
                <w:noProof/>
              </w:rPr>
              <w:t>order_item</w:t>
            </w:r>
            <w:r>
              <w:rPr>
                <w:noProof/>
                <w:webHidden/>
              </w:rPr>
              <w:tab/>
            </w:r>
            <w:r>
              <w:rPr>
                <w:noProof/>
                <w:webHidden/>
              </w:rPr>
              <w:fldChar w:fldCharType="begin"/>
            </w:r>
            <w:r>
              <w:rPr>
                <w:noProof/>
                <w:webHidden/>
              </w:rPr>
              <w:instrText xml:space="preserve"> PAGEREF _Toc240515289 \h </w:instrText>
            </w:r>
            <w:r>
              <w:rPr>
                <w:noProof/>
                <w:webHidden/>
              </w:rPr>
            </w:r>
            <w:r>
              <w:rPr>
                <w:noProof/>
                <w:webHidden/>
              </w:rPr>
              <w:fldChar w:fldCharType="separate"/>
            </w:r>
            <w:r>
              <w:rPr>
                <w:noProof/>
                <w:webHidden/>
              </w:rPr>
              <w:t>63</w:t>
            </w:r>
            <w:r>
              <w:rPr>
                <w:noProof/>
                <w:webHidden/>
              </w:rPr>
              <w:fldChar w:fldCharType="end"/>
            </w:r>
          </w:hyperlink>
        </w:p>
        <w:p w14:paraId="2CEBC292" w14:textId="48173BD6" w:rsidR="0067278F" w:rsidRDefault="0067278F">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90" w:history="1">
            <w:r w:rsidRPr="00E66445">
              <w:rPr>
                <w:rStyle w:val="Hyperlink"/>
                <w:noProof/>
              </w:rPr>
              <w:t>order_address</w:t>
            </w:r>
            <w:r>
              <w:rPr>
                <w:noProof/>
                <w:webHidden/>
              </w:rPr>
              <w:tab/>
            </w:r>
            <w:r>
              <w:rPr>
                <w:noProof/>
                <w:webHidden/>
              </w:rPr>
              <w:fldChar w:fldCharType="begin"/>
            </w:r>
            <w:r>
              <w:rPr>
                <w:noProof/>
                <w:webHidden/>
              </w:rPr>
              <w:instrText xml:space="preserve"> PAGEREF _Toc240515290 \h </w:instrText>
            </w:r>
            <w:r>
              <w:rPr>
                <w:noProof/>
                <w:webHidden/>
              </w:rPr>
            </w:r>
            <w:r>
              <w:rPr>
                <w:noProof/>
                <w:webHidden/>
              </w:rPr>
              <w:fldChar w:fldCharType="separate"/>
            </w:r>
            <w:r>
              <w:rPr>
                <w:noProof/>
                <w:webHidden/>
              </w:rPr>
              <w:t>63</w:t>
            </w:r>
            <w:r>
              <w:rPr>
                <w:noProof/>
                <w:webHidden/>
              </w:rPr>
              <w:fldChar w:fldCharType="end"/>
            </w:r>
          </w:hyperlink>
        </w:p>
        <w:p w14:paraId="6B942B49" w14:textId="6E19B5A8"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91" w:history="1">
            <w:r w:rsidRPr="00E66445">
              <w:rPr>
                <w:rStyle w:val="Hyperlink"/>
                <w:rFonts w:ascii="Times New Roman" w:eastAsia="Times New Roman" w:hAnsi="Times New Roman" w:cs="Times New Roman"/>
                <w:b/>
                <w:bCs/>
                <w:noProof/>
              </w:rPr>
              <w:t>B.6 Order Processor Schema — History and Reliability</w:t>
            </w:r>
            <w:r>
              <w:rPr>
                <w:noProof/>
                <w:webHidden/>
              </w:rPr>
              <w:tab/>
            </w:r>
            <w:r>
              <w:rPr>
                <w:noProof/>
                <w:webHidden/>
              </w:rPr>
              <w:fldChar w:fldCharType="begin"/>
            </w:r>
            <w:r>
              <w:rPr>
                <w:noProof/>
                <w:webHidden/>
              </w:rPr>
              <w:instrText xml:space="preserve"> PAGEREF _Toc240515291 \h </w:instrText>
            </w:r>
            <w:r>
              <w:rPr>
                <w:noProof/>
                <w:webHidden/>
              </w:rPr>
            </w:r>
            <w:r>
              <w:rPr>
                <w:noProof/>
                <w:webHidden/>
              </w:rPr>
              <w:fldChar w:fldCharType="separate"/>
            </w:r>
            <w:r>
              <w:rPr>
                <w:noProof/>
                <w:webHidden/>
              </w:rPr>
              <w:t>64</w:t>
            </w:r>
            <w:r>
              <w:rPr>
                <w:noProof/>
                <w:webHidden/>
              </w:rPr>
              <w:fldChar w:fldCharType="end"/>
            </w:r>
          </w:hyperlink>
        </w:p>
        <w:p w14:paraId="2E4D7DF7" w14:textId="18501E1E" w:rsidR="0067278F" w:rsidRDefault="0067278F">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92" w:history="1">
            <w:r w:rsidRPr="00E66445">
              <w:rPr>
                <w:rStyle w:val="Hyperlink"/>
                <w:noProof/>
              </w:rPr>
              <w:t>order_status_history</w:t>
            </w:r>
            <w:r>
              <w:rPr>
                <w:noProof/>
                <w:webHidden/>
              </w:rPr>
              <w:tab/>
            </w:r>
            <w:r>
              <w:rPr>
                <w:noProof/>
                <w:webHidden/>
              </w:rPr>
              <w:fldChar w:fldCharType="begin"/>
            </w:r>
            <w:r>
              <w:rPr>
                <w:noProof/>
                <w:webHidden/>
              </w:rPr>
              <w:instrText xml:space="preserve"> PAGEREF _Toc240515292 \h </w:instrText>
            </w:r>
            <w:r>
              <w:rPr>
                <w:noProof/>
                <w:webHidden/>
              </w:rPr>
            </w:r>
            <w:r>
              <w:rPr>
                <w:noProof/>
                <w:webHidden/>
              </w:rPr>
              <w:fldChar w:fldCharType="separate"/>
            </w:r>
            <w:r>
              <w:rPr>
                <w:noProof/>
                <w:webHidden/>
              </w:rPr>
              <w:t>64</w:t>
            </w:r>
            <w:r>
              <w:rPr>
                <w:noProof/>
                <w:webHidden/>
              </w:rPr>
              <w:fldChar w:fldCharType="end"/>
            </w:r>
          </w:hyperlink>
        </w:p>
        <w:p w14:paraId="6DE63CAD" w14:textId="202C8603" w:rsidR="0067278F" w:rsidRDefault="0067278F">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93" w:history="1">
            <w:r w:rsidRPr="00E66445">
              <w:rPr>
                <w:rStyle w:val="Hyperlink"/>
                <w:noProof/>
              </w:rPr>
              <w:t>order_idempotency</w:t>
            </w:r>
            <w:r>
              <w:rPr>
                <w:noProof/>
                <w:webHidden/>
              </w:rPr>
              <w:tab/>
            </w:r>
            <w:r>
              <w:rPr>
                <w:noProof/>
                <w:webHidden/>
              </w:rPr>
              <w:fldChar w:fldCharType="begin"/>
            </w:r>
            <w:r>
              <w:rPr>
                <w:noProof/>
                <w:webHidden/>
              </w:rPr>
              <w:instrText xml:space="preserve"> PAGEREF _Toc240515293 \h </w:instrText>
            </w:r>
            <w:r>
              <w:rPr>
                <w:noProof/>
                <w:webHidden/>
              </w:rPr>
            </w:r>
            <w:r>
              <w:rPr>
                <w:noProof/>
                <w:webHidden/>
              </w:rPr>
              <w:fldChar w:fldCharType="separate"/>
            </w:r>
            <w:r>
              <w:rPr>
                <w:noProof/>
                <w:webHidden/>
              </w:rPr>
              <w:t>64</w:t>
            </w:r>
            <w:r>
              <w:rPr>
                <w:noProof/>
                <w:webHidden/>
              </w:rPr>
              <w:fldChar w:fldCharType="end"/>
            </w:r>
          </w:hyperlink>
        </w:p>
        <w:p w14:paraId="34B2B1C8" w14:textId="7E4E11E5" w:rsidR="0067278F" w:rsidRDefault="0067278F">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94" w:history="1">
            <w:r w:rsidRPr="00E66445">
              <w:rPr>
                <w:rStyle w:val="Hyperlink"/>
                <w:noProof/>
              </w:rPr>
              <w:t>inbox_event</w:t>
            </w:r>
            <w:r>
              <w:rPr>
                <w:noProof/>
                <w:webHidden/>
              </w:rPr>
              <w:tab/>
            </w:r>
            <w:r>
              <w:rPr>
                <w:noProof/>
                <w:webHidden/>
              </w:rPr>
              <w:fldChar w:fldCharType="begin"/>
            </w:r>
            <w:r>
              <w:rPr>
                <w:noProof/>
                <w:webHidden/>
              </w:rPr>
              <w:instrText xml:space="preserve"> PAGEREF _Toc240515294 \h </w:instrText>
            </w:r>
            <w:r>
              <w:rPr>
                <w:noProof/>
                <w:webHidden/>
              </w:rPr>
            </w:r>
            <w:r>
              <w:rPr>
                <w:noProof/>
                <w:webHidden/>
              </w:rPr>
              <w:fldChar w:fldCharType="separate"/>
            </w:r>
            <w:r>
              <w:rPr>
                <w:noProof/>
                <w:webHidden/>
              </w:rPr>
              <w:t>64</w:t>
            </w:r>
            <w:r>
              <w:rPr>
                <w:noProof/>
                <w:webHidden/>
              </w:rPr>
              <w:fldChar w:fldCharType="end"/>
            </w:r>
          </w:hyperlink>
        </w:p>
        <w:p w14:paraId="465B2617" w14:textId="7FC2E812" w:rsidR="0067278F" w:rsidRDefault="0067278F">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95" w:history="1">
            <w:r w:rsidRPr="00E66445">
              <w:rPr>
                <w:rStyle w:val="Hyperlink"/>
                <w:noProof/>
              </w:rPr>
              <w:t>outbox_event</w:t>
            </w:r>
            <w:r>
              <w:rPr>
                <w:noProof/>
                <w:webHidden/>
              </w:rPr>
              <w:tab/>
            </w:r>
            <w:r>
              <w:rPr>
                <w:noProof/>
                <w:webHidden/>
              </w:rPr>
              <w:fldChar w:fldCharType="begin"/>
            </w:r>
            <w:r>
              <w:rPr>
                <w:noProof/>
                <w:webHidden/>
              </w:rPr>
              <w:instrText xml:space="preserve"> PAGEREF _Toc240515295 \h </w:instrText>
            </w:r>
            <w:r>
              <w:rPr>
                <w:noProof/>
                <w:webHidden/>
              </w:rPr>
            </w:r>
            <w:r>
              <w:rPr>
                <w:noProof/>
                <w:webHidden/>
              </w:rPr>
              <w:fldChar w:fldCharType="separate"/>
            </w:r>
            <w:r>
              <w:rPr>
                <w:noProof/>
                <w:webHidden/>
              </w:rPr>
              <w:t>64</w:t>
            </w:r>
            <w:r>
              <w:rPr>
                <w:noProof/>
                <w:webHidden/>
              </w:rPr>
              <w:fldChar w:fldCharType="end"/>
            </w:r>
          </w:hyperlink>
        </w:p>
        <w:p w14:paraId="31D1116E" w14:textId="111D8242"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96" w:history="1">
            <w:r w:rsidRPr="00E66445">
              <w:rPr>
                <w:rStyle w:val="Hyperlink"/>
                <w:rFonts w:ascii="Times New Roman" w:eastAsia="Times New Roman" w:hAnsi="Times New Roman" w:cs="Times New Roman"/>
                <w:b/>
                <w:bCs/>
                <w:noProof/>
              </w:rPr>
              <w:t>B.7 Payment Processor Schema</w:t>
            </w:r>
            <w:r>
              <w:rPr>
                <w:noProof/>
                <w:webHidden/>
              </w:rPr>
              <w:tab/>
            </w:r>
            <w:r>
              <w:rPr>
                <w:noProof/>
                <w:webHidden/>
              </w:rPr>
              <w:fldChar w:fldCharType="begin"/>
            </w:r>
            <w:r>
              <w:rPr>
                <w:noProof/>
                <w:webHidden/>
              </w:rPr>
              <w:instrText xml:space="preserve"> PAGEREF _Toc240515296 \h </w:instrText>
            </w:r>
            <w:r>
              <w:rPr>
                <w:noProof/>
                <w:webHidden/>
              </w:rPr>
            </w:r>
            <w:r>
              <w:rPr>
                <w:noProof/>
                <w:webHidden/>
              </w:rPr>
              <w:fldChar w:fldCharType="separate"/>
            </w:r>
            <w:r>
              <w:rPr>
                <w:noProof/>
                <w:webHidden/>
              </w:rPr>
              <w:t>65</w:t>
            </w:r>
            <w:r>
              <w:rPr>
                <w:noProof/>
                <w:webHidden/>
              </w:rPr>
              <w:fldChar w:fldCharType="end"/>
            </w:r>
          </w:hyperlink>
        </w:p>
        <w:p w14:paraId="3C9670F8" w14:textId="0762F877" w:rsidR="0067278F" w:rsidRDefault="0067278F">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97" w:history="1">
            <w:r w:rsidRPr="00E66445">
              <w:rPr>
                <w:rStyle w:val="Hyperlink"/>
                <w:noProof/>
              </w:rPr>
              <w:t>payment</w:t>
            </w:r>
            <w:r>
              <w:rPr>
                <w:noProof/>
                <w:webHidden/>
              </w:rPr>
              <w:tab/>
            </w:r>
            <w:r>
              <w:rPr>
                <w:noProof/>
                <w:webHidden/>
              </w:rPr>
              <w:fldChar w:fldCharType="begin"/>
            </w:r>
            <w:r>
              <w:rPr>
                <w:noProof/>
                <w:webHidden/>
              </w:rPr>
              <w:instrText xml:space="preserve"> PAGEREF _Toc240515297 \h </w:instrText>
            </w:r>
            <w:r>
              <w:rPr>
                <w:noProof/>
                <w:webHidden/>
              </w:rPr>
            </w:r>
            <w:r>
              <w:rPr>
                <w:noProof/>
                <w:webHidden/>
              </w:rPr>
              <w:fldChar w:fldCharType="separate"/>
            </w:r>
            <w:r>
              <w:rPr>
                <w:noProof/>
                <w:webHidden/>
              </w:rPr>
              <w:t>65</w:t>
            </w:r>
            <w:r>
              <w:rPr>
                <w:noProof/>
                <w:webHidden/>
              </w:rPr>
              <w:fldChar w:fldCharType="end"/>
            </w:r>
          </w:hyperlink>
        </w:p>
        <w:p w14:paraId="7278A2EC" w14:textId="65F3B220" w:rsidR="0067278F" w:rsidRDefault="0067278F">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98" w:history="1">
            <w:r w:rsidRPr="00E66445">
              <w:rPr>
                <w:rStyle w:val="Hyperlink"/>
                <w:noProof/>
              </w:rPr>
              <w:t>webhook_event</w:t>
            </w:r>
            <w:r>
              <w:rPr>
                <w:noProof/>
                <w:webHidden/>
              </w:rPr>
              <w:tab/>
            </w:r>
            <w:r>
              <w:rPr>
                <w:noProof/>
                <w:webHidden/>
              </w:rPr>
              <w:fldChar w:fldCharType="begin"/>
            </w:r>
            <w:r>
              <w:rPr>
                <w:noProof/>
                <w:webHidden/>
              </w:rPr>
              <w:instrText xml:space="preserve"> PAGEREF _Toc240515298 \h </w:instrText>
            </w:r>
            <w:r>
              <w:rPr>
                <w:noProof/>
                <w:webHidden/>
              </w:rPr>
            </w:r>
            <w:r>
              <w:rPr>
                <w:noProof/>
                <w:webHidden/>
              </w:rPr>
              <w:fldChar w:fldCharType="separate"/>
            </w:r>
            <w:r>
              <w:rPr>
                <w:noProof/>
                <w:webHidden/>
              </w:rPr>
              <w:t>65</w:t>
            </w:r>
            <w:r>
              <w:rPr>
                <w:noProof/>
                <w:webHidden/>
              </w:rPr>
              <w:fldChar w:fldCharType="end"/>
            </w:r>
          </w:hyperlink>
        </w:p>
        <w:p w14:paraId="190F26DB" w14:textId="597A9834" w:rsidR="0067278F" w:rsidRDefault="0067278F">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299" w:history="1">
            <w:r w:rsidRPr="00E66445">
              <w:rPr>
                <w:rStyle w:val="Hyperlink"/>
                <w:noProof/>
              </w:rPr>
              <w:t>outbox_event</w:t>
            </w:r>
            <w:r>
              <w:rPr>
                <w:noProof/>
                <w:webHidden/>
              </w:rPr>
              <w:tab/>
            </w:r>
            <w:r>
              <w:rPr>
                <w:noProof/>
                <w:webHidden/>
              </w:rPr>
              <w:fldChar w:fldCharType="begin"/>
            </w:r>
            <w:r>
              <w:rPr>
                <w:noProof/>
                <w:webHidden/>
              </w:rPr>
              <w:instrText xml:space="preserve"> PAGEREF _Toc240515299 \h </w:instrText>
            </w:r>
            <w:r>
              <w:rPr>
                <w:noProof/>
                <w:webHidden/>
              </w:rPr>
            </w:r>
            <w:r>
              <w:rPr>
                <w:noProof/>
                <w:webHidden/>
              </w:rPr>
              <w:fldChar w:fldCharType="separate"/>
            </w:r>
            <w:r>
              <w:rPr>
                <w:noProof/>
                <w:webHidden/>
              </w:rPr>
              <w:t>65</w:t>
            </w:r>
            <w:r>
              <w:rPr>
                <w:noProof/>
                <w:webHidden/>
              </w:rPr>
              <w:fldChar w:fldCharType="end"/>
            </w:r>
          </w:hyperlink>
        </w:p>
        <w:p w14:paraId="7552616B" w14:textId="2FE0E7EE" w:rsidR="0067278F" w:rsidRDefault="0067278F">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300" w:history="1">
            <w:r w:rsidRPr="00E66445">
              <w:rPr>
                <w:rStyle w:val="Hyperlink"/>
                <w:rFonts w:ascii="Times New Roman" w:eastAsia="Times New Roman" w:hAnsi="Times New Roman" w:cs="Times New Roman"/>
                <w:b/>
                <w:bCs/>
                <w:noProof/>
              </w:rPr>
              <w:t>Appendix C — Implemented Endpoint Catalogue</w:t>
            </w:r>
            <w:r>
              <w:rPr>
                <w:noProof/>
                <w:webHidden/>
              </w:rPr>
              <w:tab/>
            </w:r>
            <w:r>
              <w:rPr>
                <w:noProof/>
                <w:webHidden/>
              </w:rPr>
              <w:fldChar w:fldCharType="begin"/>
            </w:r>
            <w:r>
              <w:rPr>
                <w:noProof/>
                <w:webHidden/>
              </w:rPr>
              <w:instrText xml:space="preserve"> PAGEREF _Toc240515300 \h </w:instrText>
            </w:r>
            <w:r>
              <w:rPr>
                <w:noProof/>
                <w:webHidden/>
              </w:rPr>
            </w:r>
            <w:r>
              <w:rPr>
                <w:noProof/>
                <w:webHidden/>
              </w:rPr>
              <w:fldChar w:fldCharType="separate"/>
            </w:r>
            <w:r>
              <w:rPr>
                <w:noProof/>
                <w:webHidden/>
              </w:rPr>
              <w:t>66</w:t>
            </w:r>
            <w:r>
              <w:rPr>
                <w:noProof/>
                <w:webHidden/>
              </w:rPr>
              <w:fldChar w:fldCharType="end"/>
            </w:r>
          </w:hyperlink>
        </w:p>
        <w:p w14:paraId="7470391C" w14:textId="2A70AEA5"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301" w:history="1">
            <w:r w:rsidRPr="00E66445">
              <w:rPr>
                <w:rStyle w:val="Hyperlink"/>
                <w:rFonts w:ascii="Times New Roman" w:eastAsia="Times New Roman" w:hAnsi="Times New Roman" w:cs="Times New Roman"/>
                <w:b/>
                <w:bCs/>
                <w:noProof/>
              </w:rPr>
              <w:t>C.1 Product Catalog and User Management Endpoints</w:t>
            </w:r>
            <w:r>
              <w:rPr>
                <w:noProof/>
                <w:webHidden/>
              </w:rPr>
              <w:tab/>
            </w:r>
            <w:r>
              <w:rPr>
                <w:noProof/>
                <w:webHidden/>
              </w:rPr>
              <w:fldChar w:fldCharType="begin"/>
            </w:r>
            <w:r>
              <w:rPr>
                <w:noProof/>
                <w:webHidden/>
              </w:rPr>
              <w:instrText xml:space="preserve"> PAGEREF _Toc240515301 \h </w:instrText>
            </w:r>
            <w:r>
              <w:rPr>
                <w:noProof/>
                <w:webHidden/>
              </w:rPr>
            </w:r>
            <w:r>
              <w:rPr>
                <w:noProof/>
                <w:webHidden/>
              </w:rPr>
              <w:fldChar w:fldCharType="separate"/>
            </w:r>
            <w:r>
              <w:rPr>
                <w:noProof/>
                <w:webHidden/>
              </w:rPr>
              <w:t>66</w:t>
            </w:r>
            <w:r>
              <w:rPr>
                <w:noProof/>
                <w:webHidden/>
              </w:rPr>
              <w:fldChar w:fldCharType="end"/>
            </w:r>
          </w:hyperlink>
        </w:p>
        <w:p w14:paraId="104BCF1A" w14:textId="6080901A"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302" w:history="1">
            <w:r w:rsidRPr="00E66445">
              <w:rPr>
                <w:rStyle w:val="Hyperlink"/>
                <w:rFonts w:ascii="Times New Roman" w:hAnsi="Times New Roman" w:cs="Times New Roman"/>
                <w:b/>
                <w:bCs/>
                <w:noProof/>
              </w:rPr>
              <w:t>C.2 Order and Payment Endpoints</w:t>
            </w:r>
            <w:r>
              <w:rPr>
                <w:noProof/>
                <w:webHidden/>
              </w:rPr>
              <w:tab/>
            </w:r>
            <w:r>
              <w:rPr>
                <w:noProof/>
                <w:webHidden/>
              </w:rPr>
              <w:fldChar w:fldCharType="begin"/>
            </w:r>
            <w:r>
              <w:rPr>
                <w:noProof/>
                <w:webHidden/>
              </w:rPr>
              <w:instrText xml:space="preserve"> PAGEREF _Toc240515302 \h </w:instrText>
            </w:r>
            <w:r>
              <w:rPr>
                <w:noProof/>
                <w:webHidden/>
              </w:rPr>
            </w:r>
            <w:r>
              <w:rPr>
                <w:noProof/>
                <w:webHidden/>
              </w:rPr>
              <w:fldChar w:fldCharType="separate"/>
            </w:r>
            <w:r>
              <w:rPr>
                <w:noProof/>
                <w:webHidden/>
              </w:rPr>
              <w:t>66</w:t>
            </w:r>
            <w:r>
              <w:rPr>
                <w:noProof/>
                <w:webHidden/>
              </w:rPr>
              <w:fldChar w:fldCharType="end"/>
            </w:r>
          </w:hyperlink>
        </w:p>
        <w:p w14:paraId="4754C986" w14:textId="0F6B8B4B" w:rsidR="0067278F" w:rsidRDefault="0067278F">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303" w:history="1">
            <w:r w:rsidRPr="00E66445">
              <w:rPr>
                <w:rStyle w:val="Hyperlink"/>
                <w:rFonts w:ascii="Times New Roman" w:eastAsia="Times New Roman" w:hAnsi="Times New Roman" w:cs="Times New Roman"/>
                <w:b/>
                <w:bCs/>
                <w:noProof/>
              </w:rPr>
              <w:t>Appendix D — Additional Verification Cases</w:t>
            </w:r>
            <w:r>
              <w:rPr>
                <w:noProof/>
                <w:webHidden/>
              </w:rPr>
              <w:tab/>
            </w:r>
            <w:r>
              <w:rPr>
                <w:noProof/>
                <w:webHidden/>
              </w:rPr>
              <w:fldChar w:fldCharType="begin"/>
            </w:r>
            <w:r>
              <w:rPr>
                <w:noProof/>
                <w:webHidden/>
              </w:rPr>
              <w:instrText xml:space="preserve"> PAGEREF _Toc240515303 \h </w:instrText>
            </w:r>
            <w:r>
              <w:rPr>
                <w:noProof/>
                <w:webHidden/>
              </w:rPr>
            </w:r>
            <w:r>
              <w:rPr>
                <w:noProof/>
                <w:webHidden/>
              </w:rPr>
              <w:fldChar w:fldCharType="separate"/>
            </w:r>
            <w:r>
              <w:rPr>
                <w:noProof/>
                <w:webHidden/>
              </w:rPr>
              <w:t>67</w:t>
            </w:r>
            <w:r>
              <w:rPr>
                <w:noProof/>
                <w:webHidden/>
              </w:rPr>
              <w:fldChar w:fldCharType="end"/>
            </w:r>
          </w:hyperlink>
        </w:p>
        <w:p w14:paraId="1AC3F28C" w14:textId="379811B9" w:rsidR="0067278F" w:rsidRDefault="0067278F">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40515304" w:history="1">
            <w:r w:rsidRPr="00E66445">
              <w:rPr>
                <w:rStyle w:val="Hyperlink"/>
                <w:rFonts w:ascii="Times New Roman" w:hAnsi="Times New Roman" w:cs="Times New Roman"/>
                <w:b/>
                <w:bCs/>
                <w:noProof/>
              </w:rPr>
              <w:t>D.1 Additional Test Evidence</w:t>
            </w:r>
            <w:r>
              <w:rPr>
                <w:noProof/>
                <w:webHidden/>
              </w:rPr>
              <w:tab/>
            </w:r>
            <w:r>
              <w:rPr>
                <w:noProof/>
                <w:webHidden/>
              </w:rPr>
              <w:fldChar w:fldCharType="begin"/>
            </w:r>
            <w:r>
              <w:rPr>
                <w:noProof/>
                <w:webHidden/>
              </w:rPr>
              <w:instrText xml:space="preserve"> PAGEREF _Toc240515304 \h </w:instrText>
            </w:r>
            <w:r>
              <w:rPr>
                <w:noProof/>
                <w:webHidden/>
              </w:rPr>
            </w:r>
            <w:r>
              <w:rPr>
                <w:noProof/>
                <w:webHidden/>
              </w:rPr>
              <w:fldChar w:fldCharType="separate"/>
            </w:r>
            <w:r>
              <w:rPr>
                <w:noProof/>
                <w:webHidden/>
              </w:rPr>
              <w:t>67</w:t>
            </w:r>
            <w:r>
              <w:rPr>
                <w:noProof/>
                <w:webHidden/>
              </w:rPr>
              <w:fldChar w:fldCharType="end"/>
            </w:r>
          </w:hyperlink>
        </w:p>
        <w:p w14:paraId="2EDA6869" w14:textId="6A3CA8AB" w:rsidR="00B1681A" w:rsidRDefault="00000000">
          <w:pPr>
            <w:pBdr>
              <w:top w:val="nil"/>
              <w:left w:val="nil"/>
              <w:bottom w:val="nil"/>
              <w:right w:val="nil"/>
              <w:between w:val="nil"/>
            </w:pBdr>
            <w:tabs>
              <w:tab w:val="right" w:leader="dot" w:pos="9350"/>
            </w:tabs>
            <w:spacing w:after="100"/>
            <w:ind w:left="420"/>
            <w:rPr>
              <w:rFonts w:ascii="Cambria" w:eastAsia="Cambria" w:hAnsi="Cambria" w:cs="Cambria"/>
              <w:color w:val="000000"/>
              <w:sz w:val="24"/>
              <w:szCs w:val="24"/>
            </w:rPr>
          </w:pPr>
          <w:r>
            <w:fldChar w:fldCharType="end"/>
          </w:r>
        </w:p>
      </w:sdtContent>
    </w:sdt>
    <w:p w14:paraId="0BE452AC" w14:textId="77777777" w:rsidR="00B1681A" w:rsidRDefault="00B1681A">
      <w:pPr>
        <w:widowControl w:val="0"/>
        <w:tabs>
          <w:tab w:val="right" w:pos="12000"/>
        </w:tabs>
        <w:spacing w:before="60" w:line="240" w:lineRule="auto"/>
        <w:rPr>
          <w:b/>
          <w:bCs/>
        </w:rPr>
      </w:pPr>
    </w:p>
    <w:p w14:paraId="514451BF" w14:textId="77777777" w:rsidR="00B1681A" w:rsidRDefault="00B1681A">
      <w:pPr>
        <w:spacing w:line="360" w:lineRule="auto"/>
        <w:ind w:left="-360"/>
        <w:rPr>
          <w:rFonts w:ascii="Times New Roman" w:eastAsia="Times New Roman" w:hAnsi="Times New Roman" w:cs="Times New Roman"/>
          <w:sz w:val="24"/>
          <w:szCs w:val="24"/>
        </w:rPr>
      </w:pPr>
    </w:p>
    <w:p w14:paraId="4500EE3E" w14:textId="77777777" w:rsidR="00B1681A" w:rsidRDefault="00B1681A">
      <w:pPr>
        <w:spacing w:line="360" w:lineRule="auto"/>
        <w:ind w:left="-360"/>
        <w:rPr>
          <w:rFonts w:ascii="Times New Roman" w:eastAsia="Times New Roman" w:hAnsi="Times New Roman" w:cs="Times New Roman"/>
          <w:sz w:val="24"/>
          <w:szCs w:val="24"/>
        </w:rPr>
      </w:pPr>
    </w:p>
    <w:p w14:paraId="6C2B9E88" w14:textId="77777777" w:rsidR="00B1681A" w:rsidRDefault="00B1681A" w:rsidP="00F61A31">
      <w:pPr>
        <w:spacing w:line="360" w:lineRule="auto"/>
        <w:jc w:val="both"/>
        <w:rPr>
          <w:rFonts w:ascii="Times New Roman" w:eastAsia="Times New Roman" w:hAnsi="Times New Roman" w:cs="Times New Roman"/>
          <w:sz w:val="24"/>
          <w:szCs w:val="24"/>
        </w:rPr>
      </w:pPr>
    </w:p>
    <w:p w14:paraId="606DA7B0" w14:textId="77777777" w:rsidR="00B1681A" w:rsidRDefault="00000000">
      <w:pPr>
        <w:pStyle w:val="Heading2"/>
        <w:spacing w:line="360" w:lineRule="auto"/>
        <w:ind w:left="-360"/>
        <w:rPr>
          <w:rFonts w:ascii="Times New Roman" w:eastAsia="Times New Roman" w:hAnsi="Times New Roman" w:cs="Times New Roman"/>
          <w:b/>
          <w:bCs/>
          <w:sz w:val="20"/>
          <w:szCs w:val="20"/>
        </w:rPr>
      </w:pPr>
      <w:bookmarkStart w:id="0" w:name="_Toc240515217"/>
      <w:r>
        <w:rPr>
          <w:rFonts w:ascii="Times New Roman" w:eastAsia="Times New Roman" w:hAnsi="Times New Roman" w:cs="Times New Roman"/>
          <w:b/>
          <w:bCs/>
          <w:color w:val="000000"/>
          <w:sz w:val="28"/>
          <w:szCs w:val="28"/>
        </w:rPr>
        <w:t>List of Tables</w:t>
      </w:r>
      <w:bookmarkEnd w:id="0"/>
    </w:p>
    <w:p w14:paraId="69C6F482" w14:textId="77777777" w:rsidR="00B1681A" w:rsidRDefault="00B1681A">
      <w:pPr>
        <w:spacing w:line="360" w:lineRule="auto"/>
        <w:rPr>
          <w:rFonts w:ascii="Times New Roman" w:eastAsia="Times New Roman" w:hAnsi="Times New Roman" w:cs="Times New Roman"/>
          <w:b/>
          <w:bCs/>
          <w:sz w:val="20"/>
          <w:szCs w:val="20"/>
        </w:rPr>
      </w:pPr>
    </w:p>
    <w:tbl>
      <w:tblPr>
        <w:tblStyle w:val="a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85" w:type="dxa"/>
          <w:bottom w:w="85" w:type="dxa"/>
        </w:tblCellMar>
        <w:tblLook w:val="0600" w:firstRow="0" w:lastRow="0" w:firstColumn="0" w:lastColumn="0" w:noHBand="1" w:noVBand="1"/>
      </w:tblPr>
      <w:tblGrid>
        <w:gridCol w:w="1494"/>
        <w:gridCol w:w="6480"/>
        <w:gridCol w:w="1376"/>
      </w:tblGrid>
      <w:tr w:rsidR="00B1681A" w:rsidRPr="00364E11" w14:paraId="1611D1A8" w14:textId="77777777" w:rsidTr="00E70736">
        <w:tc>
          <w:tcPr>
            <w:tcW w:w="799" w:type="pct"/>
            <w:tcMar>
              <w:top w:w="100" w:type="dxa"/>
              <w:left w:w="100" w:type="dxa"/>
              <w:bottom w:w="100" w:type="dxa"/>
              <w:right w:w="100" w:type="dxa"/>
            </w:tcMar>
          </w:tcPr>
          <w:p w14:paraId="109F1CCF" w14:textId="77777777" w:rsidR="00B1681A" w:rsidRPr="00364E11" w:rsidRDefault="00000000" w:rsidP="00F566A7">
            <w:pPr>
              <w:widowControl w:val="0"/>
              <w:spacing w:line="240" w:lineRule="auto"/>
              <w:rPr>
                <w:rFonts w:ascii="Times New Roman" w:eastAsia="Times New Roman" w:hAnsi="Times New Roman" w:cs="Times New Roman"/>
                <w:b/>
                <w:bCs/>
                <w:sz w:val="24"/>
                <w:szCs w:val="24"/>
              </w:rPr>
            </w:pPr>
            <w:r w:rsidRPr="00364E11">
              <w:rPr>
                <w:rFonts w:ascii="Times New Roman" w:eastAsia="Times New Roman" w:hAnsi="Times New Roman" w:cs="Times New Roman"/>
                <w:b/>
                <w:bCs/>
                <w:sz w:val="24"/>
                <w:szCs w:val="24"/>
              </w:rPr>
              <w:t>Table No.</w:t>
            </w:r>
          </w:p>
        </w:tc>
        <w:tc>
          <w:tcPr>
            <w:tcW w:w="3465" w:type="pct"/>
            <w:tcMar>
              <w:top w:w="100" w:type="dxa"/>
              <w:left w:w="100" w:type="dxa"/>
              <w:bottom w:w="100" w:type="dxa"/>
              <w:right w:w="100" w:type="dxa"/>
            </w:tcMar>
          </w:tcPr>
          <w:p w14:paraId="4320F529" w14:textId="77777777" w:rsidR="00B1681A" w:rsidRPr="00364E11" w:rsidRDefault="00000000" w:rsidP="002E2CBC">
            <w:pPr>
              <w:widowControl w:val="0"/>
              <w:spacing w:line="240" w:lineRule="auto"/>
              <w:rPr>
                <w:rFonts w:ascii="Times New Roman" w:eastAsia="Times New Roman" w:hAnsi="Times New Roman" w:cs="Times New Roman"/>
                <w:b/>
                <w:bCs/>
                <w:sz w:val="24"/>
                <w:szCs w:val="24"/>
              </w:rPr>
            </w:pPr>
            <w:r w:rsidRPr="00364E11">
              <w:rPr>
                <w:rFonts w:ascii="Times New Roman" w:eastAsia="Times New Roman" w:hAnsi="Times New Roman" w:cs="Times New Roman"/>
                <w:b/>
                <w:bCs/>
                <w:sz w:val="24"/>
                <w:szCs w:val="24"/>
              </w:rPr>
              <w:t>Title</w:t>
            </w:r>
          </w:p>
        </w:tc>
        <w:tc>
          <w:tcPr>
            <w:tcW w:w="736" w:type="pct"/>
            <w:tcMar>
              <w:top w:w="100" w:type="dxa"/>
              <w:left w:w="100" w:type="dxa"/>
              <w:bottom w:w="100" w:type="dxa"/>
              <w:right w:w="100" w:type="dxa"/>
            </w:tcMar>
          </w:tcPr>
          <w:p w14:paraId="6269F611" w14:textId="77777777" w:rsidR="00B1681A" w:rsidRPr="00244604" w:rsidRDefault="00000000" w:rsidP="00F566A7">
            <w:pPr>
              <w:widowControl w:val="0"/>
              <w:spacing w:line="240" w:lineRule="auto"/>
              <w:rPr>
                <w:rFonts w:ascii="Times New Roman" w:eastAsia="Times New Roman" w:hAnsi="Times New Roman" w:cs="Times New Roman"/>
                <w:sz w:val="24"/>
                <w:szCs w:val="24"/>
              </w:rPr>
            </w:pPr>
            <w:r w:rsidRPr="00244604">
              <w:rPr>
                <w:rFonts w:ascii="Times New Roman" w:eastAsia="Times New Roman" w:hAnsi="Times New Roman" w:cs="Times New Roman"/>
                <w:sz w:val="24"/>
                <w:szCs w:val="24"/>
              </w:rPr>
              <w:t>Page No.</w:t>
            </w:r>
          </w:p>
        </w:tc>
      </w:tr>
      <w:tr w:rsidR="00B1681A" w:rsidRPr="00364E11" w14:paraId="638C0F1F" w14:textId="77777777" w:rsidTr="00E70736">
        <w:trPr>
          <w:trHeight w:val="227"/>
        </w:trPr>
        <w:tc>
          <w:tcPr>
            <w:tcW w:w="799" w:type="pct"/>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44A4C796" w14:textId="4C10C6FE" w:rsidR="00E70736" w:rsidRPr="00364E11" w:rsidRDefault="00000000" w:rsidP="00F566A7">
            <w:pPr>
              <w:widowControl w:val="0"/>
              <w:spacing w:line="240" w:lineRule="auto"/>
              <w:rPr>
                <w:rFonts w:ascii="Times New Roman" w:hAnsi="Times New Roman" w:cs="Times New Roman"/>
                <w:sz w:val="24"/>
                <w:szCs w:val="24"/>
              </w:rPr>
            </w:pPr>
            <w:r w:rsidRPr="00364E11">
              <w:rPr>
                <w:rFonts w:ascii="Times New Roman" w:hAnsi="Times New Roman" w:cs="Times New Roman"/>
                <w:sz w:val="24"/>
                <w:szCs w:val="24"/>
              </w:rPr>
              <w:t>2.0</w:t>
            </w:r>
            <w:r w:rsidR="00584037">
              <w:rPr>
                <w:rFonts w:ascii="Times New Roman" w:hAnsi="Times New Roman" w:cs="Times New Roman"/>
                <w:sz w:val="24"/>
                <w:szCs w:val="24"/>
              </w:rPr>
              <w:t>1</w:t>
            </w:r>
          </w:p>
        </w:tc>
        <w:tc>
          <w:tcPr>
            <w:tcW w:w="3465" w:type="pct"/>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0089B01F" w14:textId="77777777" w:rsidR="00B1681A" w:rsidRPr="00244604" w:rsidRDefault="00000000" w:rsidP="00244604">
            <w:pPr>
              <w:widowControl w:val="0"/>
              <w:spacing w:line="240" w:lineRule="auto"/>
              <w:jc w:val="left"/>
              <w:rPr>
                <w:rFonts w:ascii="Times New Roman" w:hAnsi="Times New Roman" w:cs="Times New Roman"/>
                <w:sz w:val="24"/>
                <w:szCs w:val="24"/>
              </w:rPr>
            </w:pPr>
            <w:r w:rsidRPr="00244604">
              <w:rPr>
                <w:rFonts w:ascii="Times New Roman" w:hAnsi="Times New Roman" w:cs="Times New Roman"/>
                <w:sz w:val="24"/>
                <w:szCs w:val="24"/>
              </w:rPr>
              <w:t>Functional requirements by service</w:t>
            </w:r>
          </w:p>
        </w:tc>
        <w:tc>
          <w:tcPr>
            <w:tcW w:w="736" w:type="pct"/>
            <w:tcMar>
              <w:top w:w="100" w:type="dxa"/>
              <w:left w:w="100" w:type="dxa"/>
              <w:bottom w:w="100" w:type="dxa"/>
              <w:right w:w="100" w:type="dxa"/>
            </w:tcMar>
          </w:tcPr>
          <w:p w14:paraId="3D363495" w14:textId="20D2A4DE" w:rsidR="00B1681A" w:rsidRPr="00244604" w:rsidRDefault="00244604" w:rsidP="00F566A7">
            <w:pPr>
              <w:widowControl w:val="0"/>
              <w:spacing w:line="240" w:lineRule="auto"/>
              <w:rPr>
                <w:rFonts w:ascii="Times New Roman" w:eastAsia="Times New Roman" w:hAnsi="Times New Roman" w:cs="Times New Roman"/>
                <w:sz w:val="24"/>
                <w:szCs w:val="24"/>
              </w:rPr>
            </w:pPr>
            <w:r w:rsidRPr="00244604">
              <w:rPr>
                <w:rFonts w:ascii="Times New Roman" w:eastAsia="Times New Roman" w:hAnsi="Times New Roman" w:cs="Times New Roman"/>
                <w:sz w:val="24"/>
                <w:szCs w:val="24"/>
              </w:rPr>
              <w:t>16</w:t>
            </w:r>
          </w:p>
        </w:tc>
      </w:tr>
      <w:tr w:rsidR="00B1681A" w:rsidRPr="00364E11" w14:paraId="38A5B92B" w14:textId="77777777" w:rsidTr="00E70736">
        <w:trPr>
          <w:trHeight w:val="227"/>
        </w:trPr>
        <w:tc>
          <w:tcPr>
            <w:tcW w:w="799" w:type="pct"/>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0F2CF926" w14:textId="77777777" w:rsidR="00B1681A" w:rsidRPr="00364E11" w:rsidRDefault="00000000" w:rsidP="00F566A7">
            <w:pPr>
              <w:widowControl w:val="0"/>
              <w:spacing w:line="240" w:lineRule="auto"/>
              <w:rPr>
                <w:rFonts w:ascii="Times New Roman" w:hAnsi="Times New Roman" w:cs="Times New Roman"/>
                <w:sz w:val="24"/>
                <w:szCs w:val="24"/>
              </w:rPr>
            </w:pPr>
            <w:r w:rsidRPr="00364E11">
              <w:rPr>
                <w:rFonts w:ascii="Times New Roman" w:hAnsi="Times New Roman" w:cs="Times New Roman"/>
                <w:sz w:val="24"/>
                <w:szCs w:val="24"/>
              </w:rPr>
              <w:t>2.02</w:t>
            </w:r>
          </w:p>
        </w:tc>
        <w:tc>
          <w:tcPr>
            <w:tcW w:w="3465" w:type="pct"/>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4B5ED4F6" w14:textId="77777777" w:rsidR="00B1681A" w:rsidRPr="00244604" w:rsidRDefault="00000000" w:rsidP="00244604">
            <w:pPr>
              <w:widowControl w:val="0"/>
              <w:spacing w:line="240" w:lineRule="auto"/>
              <w:jc w:val="left"/>
              <w:rPr>
                <w:rFonts w:ascii="Times New Roman" w:hAnsi="Times New Roman" w:cs="Times New Roman"/>
                <w:sz w:val="24"/>
                <w:szCs w:val="24"/>
              </w:rPr>
            </w:pPr>
            <w:r w:rsidRPr="00244604">
              <w:rPr>
                <w:rFonts w:ascii="Times New Roman" w:hAnsi="Times New Roman" w:cs="Times New Roman"/>
                <w:sz w:val="24"/>
                <w:szCs w:val="24"/>
              </w:rPr>
              <w:t>Non-functional requirements</w:t>
            </w:r>
          </w:p>
        </w:tc>
        <w:tc>
          <w:tcPr>
            <w:tcW w:w="736" w:type="pct"/>
            <w:tcMar>
              <w:top w:w="100" w:type="dxa"/>
              <w:left w:w="100" w:type="dxa"/>
              <w:bottom w:w="100" w:type="dxa"/>
              <w:right w:w="100" w:type="dxa"/>
            </w:tcMar>
          </w:tcPr>
          <w:p w14:paraId="101CB703" w14:textId="7202D9AF" w:rsidR="00B1681A" w:rsidRPr="00244604" w:rsidRDefault="00244604" w:rsidP="00F566A7">
            <w:pPr>
              <w:widowControl w:val="0"/>
              <w:spacing w:line="240" w:lineRule="auto"/>
              <w:rPr>
                <w:rFonts w:ascii="Times New Roman" w:eastAsia="Times New Roman" w:hAnsi="Times New Roman" w:cs="Times New Roman"/>
                <w:sz w:val="24"/>
                <w:szCs w:val="24"/>
              </w:rPr>
            </w:pPr>
            <w:r w:rsidRPr="00244604">
              <w:rPr>
                <w:rFonts w:ascii="Times New Roman" w:eastAsia="Times New Roman" w:hAnsi="Times New Roman" w:cs="Times New Roman"/>
                <w:sz w:val="24"/>
                <w:szCs w:val="24"/>
              </w:rPr>
              <w:t>17</w:t>
            </w:r>
          </w:p>
        </w:tc>
      </w:tr>
      <w:tr w:rsidR="00B1681A" w:rsidRPr="00364E11" w14:paraId="3E178E50" w14:textId="77777777" w:rsidTr="00E70736">
        <w:trPr>
          <w:trHeight w:val="227"/>
        </w:trPr>
        <w:tc>
          <w:tcPr>
            <w:tcW w:w="799" w:type="pct"/>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48BD809C" w14:textId="77777777" w:rsidR="00B1681A" w:rsidRPr="00364E11" w:rsidRDefault="00000000" w:rsidP="00F566A7">
            <w:pPr>
              <w:widowControl w:val="0"/>
              <w:spacing w:line="240" w:lineRule="auto"/>
              <w:rPr>
                <w:rFonts w:ascii="Times New Roman" w:hAnsi="Times New Roman" w:cs="Times New Roman"/>
                <w:sz w:val="24"/>
                <w:szCs w:val="24"/>
              </w:rPr>
            </w:pPr>
            <w:r w:rsidRPr="00364E11">
              <w:rPr>
                <w:rFonts w:ascii="Times New Roman" w:hAnsi="Times New Roman" w:cs="Times New Roman"/>
                <w:sz w:val="24"/>
                <w:szCs w:val="24"/>
              </w:rPr>
              <w:t>2.03</w:t>
            </w:r>
          </w:p>
        </w:tc>
        <w:tc>
          <w:tcPr>
            <w:tcW w:w="3465" w:type="pct"/>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28FBC048" w14:textId="77777777" w:rsidR="00B1681A" w:rsidRPr="00244604" w:rsidRDefault="00000000" w:rsidP="00244604">
            <w:pPr>
              <w:widowControl w:val="0"/>
              <w:spacing w:line="240" w:lineRule="auto"/>
              <w:jc w:val="left"/>
              <w:rPr>
                <w:rFonts w:ascii="Times New Roman" w:hAnsi="Times New Roman" w:cs="Times New Roman"/>
                <w:sz w:val="24"/>
                <w:szCs w:val="24"/>
              </w:rPr>
            </w:pPr>
            <w:r w:rsidRPr="00244604">
              <w:rPr>
                <w:rFonts w:ascii="Times New Roman" w:hAnsi="Times New Roman" w:cs="Times New Roman"/>
                <w:sz w:val="24"/>
                <w:szCs w:val="24"/>
              </w:rPr>
              <w:t>Primary actors and their goals</w:t>
            </w:r>
          </w:p>
        </w:tc>
        <w:tc>
          <w:tcPr>
            <w:tcW w:w="736" w:type="pct"/>
            <w:tcMar>
              <w:top w:w="100" w:type="dxa"/>
              <w:left w:w="100" w:type="dxa"/>
              <w:bottom w:w="100" w:type="dxa"/>
              <w:right w:w="100" w:type="dxa"/>
            </w:tcMar>
          </w:tcPr>
          <w:p w14:paraId="5D0C5B4D" w14:textId="4C5B07C4" w:rsidR="00B1681A" w:rsidRPr="00244604" w:rsidRDefault="00244604" w:rsidP="00F566A7">
            <w:pPr>
              <w:widowControl w:val="0"/>
              <w:spacing w:line="240" w:lineRule="auto"/>
              <w:rPr>
                <w:rFonts w:ascii="Times New Roman" w:eastAsia="Times New Roman" w:hAnsi="Times New Roman" w:cs="Times New Roman"/>
                <w:sz w:val="24"/>
                <w:szCs w:val="24"/>
              </w:rPr>
            </w:pPr>
            <w:r w:rsidRPr="00244604">
              <w:rPr>
                <w:rFonts w:ascii="Times New Roman" w:eastAsia="Times New Roman" w:hAnsi="Times New Roman" w:cs="Times New Roman"/>
                <w:sz w:val="24"/>
                <w:szCs w:val="24"/>
              </w:rPr>
              <w:t>18</w:t>
            </w:r>
          </w:p>
        </w:tc>
      </w:tr>
      <w:tr w:rsidR="00B1681A" w:rsidRPr="00364E11" w14:paraId="033F7AF0" w14:textId="77777777" w:rsidTr="00E70736">
        <w:trPr>
          <w:trHeight w:val="227"/>
        </w:trPr>
        <w:tc>
          <w:tcPr>
            <w:tcW w:w="799" w:type="pct"/>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28BB57C6" w14:textId="77777777" w:rsidR="00B1681A" w:rsidRPr="00364E11" w:rsidRDefault="00000000" w:rsidP="00F566A7">
            <w:pPr>
              <w:widowControl w:val="0"/>
              <w:spacing w:line="240" w:lineRule="auto"/>
              <w:rPr>
                <w:rFonts w:ascii="Times New Roman" w:hAnsi="Times New Roman" w:cs="Times New Roman"/>
                <w:sz w:val="24"/>
                <w:szCs w:val="24"/>
              </w:rPr>
            </w:pPr>
            <w:r w:rsidRPr="00364E11">
              <w:rPr>
                <w:rFonts w:ascii="Times New Roman" w:hAnsi="Times New Roman" w:cs="Times New Roman"/>
                <w:sz w:val="24"/>
                <w:szCs w:val="24"/>
              </w:rPr>
              <w:t>2.04</w:t>
            </w:r>
          </w:p>
        </w:tc>
        <w:tc>
          <w:tcPr>
            <w:tcW w:w="3465" w:type="pct"/>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36231010" w14:textId="77777777" w:rsidR="00B1681A" w:rsidRPr="00244604" w:rsidRDefault="00000000" w:rsidP="00244604">
            <w:pPr>
              <w:widowControl w:val="0"/>
              <w:spacing w:line="240" w:lineRule="auto"/>
              <w:jc w:val="left"/>
              <w:rPr>
                <w:rFonts w:ascii="Times New Roman" w:hAnsi="Times New Roman" w:cs="Times New Roman"/>
                <w:sz w:val="24"/>
                <w:szCs w:val="24"/>
              </w:rPr>
            </w:pPr>
            <w:r w:rsidRPr="00244604">
              <w:rPr>
                <w:rFonts w:ascii="Times New Roman" w:hAnsi="Times New Roman" w:cs="Times New Roman"/>
                <w:sz w:val="24"/>
                <w:szCs w:val="24"/>
              </w:rPr>
              <w:t>Feature set of the platform</w:t>
            </w:r>
          </w:p>
        </w:tc>
        <w:tc>
          <w:tcPr>
            <w:tcW w:w="736" w:type="pct"/>
            <w:tcMar>
              <w:top w:w="100" w:type="dxa"/>
              <w:left w:w="100" w:type="dxa"/>
              <w:bottom w:w="100" w:type="dxa"/>
              <w:right w:w="100" w:type="dxa"/>
            </w:tcMar>
          </w:tcPr>
          <w:p w14:paraId="7A2BF413" w14:textId="20111991" w:rsidR="00B1681A" w:rsidRPr="00244604" w:rsidRDefault="00244604" w:rsidP="00F566A7">
            <w:pPr>
              <w:widowControl w:val="0"/>
              <w:spacing w:line="240" w:lineRule="auto"/>
              <w:rPr>
                <w:rFonts w:ascii="Times New Roman" w:eastAsia="Times New Roman" w:hAnsi="Times New Roman" w:cs="Times New Roman"/>
                <w:sz w:val="24"/>
                <w:szCs w:val="24"/>
              </w:rPr>
            </w:pPr>
            <w:r w:rsidRPr="00244604">
              <w:rPr>
                <w:rFonts w:ascii="Times New Roman" w:eastAsia="Times New Roman" w:hAnsi="Times New Roman" w:cs="Times New Roman"/>
                <w:sz w:val="24"/>
                <w:szCs w:val="24"/>
              </w:rPr>
              <w:t>19</w:t>
            </w:r>
          </w:p>
        </w:tc>
      </w:tr>
      <w:tr w:rsidR="00F61A31" w:rsidRPr="00364E11" w14:paraId="3AA0601B" w14:textId="77777777" w:rsidTr="00A2391E">
        <w:trPr>
          <w:trHeight w:val="227"/>
        </w:trPr>
        <w:tc>
          <w:tcPr>
            <w:tcW w:w="799" w:type="pct"/>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vAlign w:val="center"/>
          </w:tcPr>
          <w:p w14:paraId="1414007E" w14:textId="65EAC561" w:rsidR="00F61A31" w:rsidRPr="00364E11" w:rsidRDefault="00F61A31" w:rsidP="00F566A7">
            <w:pPr>
              <w:widowControl w:val="0"/>
              <w:spacing w:line="240" w:lineRule="auto"/>
              <w:rPr>
                <w:rFonts w:ascii="Times New Roman" w:hAnsi="Times New Roman" w:cs="Times New Roman"/>
                <w:sz w:val="24"/>
                <w:szCs w:val="24"/>
              </w:rPr>
            </w:pPr>
            <w:r w:rsidRPr="00364E11">
              <w:rPr>
                <w:rFonts w:ascii="Times New Roman" w:hAnsi="Times New Roman" w:cs="Times New Roman"/>
                <w:sz w:val="24"/>
                <w:szCs w:val="24"/>
              </w:rPr>
              <w:t>2.05</w:t>
            </w:r>
          </w:p>
        </w:tc>
        <w:tc>
          <w:tcPr>
            <w:tcW w:w="3465" w:type="pct"/>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vAlign w:val="center"/>
          </w:tcPr>
          <w:p w14:paraId="5E63B0AC" w14:textId="4B3E13F9" w:rsidR="00F61A31" w:rsidRPr="00244604" w:rsidRDefault="00F61A31" w:rsidP="00244604">
            <w:pPr>
              <w:widowControl w:val="0"/>
              <w:spacing w:line="240" w:lineRule="auto"/>
              <w:jc w:val="left"/>
              <w:rPr>
                <w:rFonts w:ascii="Times New Roman" w:hAnsi="Times New Roman" w:cs="Times New Roman"/>
                <w:sz w:val="24"/>
                <w:szCs w:val="24"/>
              </w:rPr>
            </w:pPr>
            <w:r w:rsidRPr="00244604">
              <w:rPr>
                <w:rFonts w:ascii="Times New Roman" w:hAnsi="Times New Roman" w:cs="Times New Roman"/>
                <w:sz w:val="24"/>
                <w:szCs w:val="24"/>
              </w:rPr>
              <w:t xml:space="preserve">Stakeholder needs and </w:t>
            </w:r>
            <w:r w:rsidR="008C57D5">
              <w:rPr>
                <w:rFonts w:ascii="Times New Roman" w:hAnsi="Times New Roman" w:cs="Times New Roman"/>
                <w:sz w:val="24"/>
                <w:szCs w:val="24"/>
              </w:rPr>
              <w:t>Solution approach</w:t>
            </w:r>
          </w:p>
        </w:tc>
        <w:tc>
          <w:tcPr>
            <w:tcW w:w="736" w:type="pct"/>
            <w:tcMar>
              <w:top w:w="100" w:type="dxa"/>
              <w:left w:w="100" w:type="dxa"/>
              <w:bottom w:w="100" w:type="dxa"/>
              <w:right w:w="100" w:type="dxa"/>
            </w:tcMar>
            <w:vAlign w:val="center"/>
          </w:tcPr>
          <w:p w14:paraId="317D9A97" w14:textId="067F8435" w:rsidR="00F61A31" w:rsidRPr="00244604" w:rsidRDefault="00244604" w:rsidP="00F566A7">
            <w:pPr>
              <w:widowControl w:val="0"/>
              <w:spacing w:line="240" w:lineRule="auto"/>
              <w:rPr>
                <w:rFonts w:ascii="Times New Roman" w:eastAsia="Times New Roman" w:hAnsi="Times New Roman" w:cs="Times New Roman"/>
                <w:sz w:val="24"/>
                <w:szCs w:val="24"/>
              </w:rPr>
            </w:pPr>
            <w:r w:rsidRPr="00244604">
              <w:rPr>
                <w:rFonts w:ascii="Times New Roman" w:eastAsia="Times New Roman" w:hAnsi="Times New Roman" w:cs="Times New Roman"/>
                <w:sz w:val="24"/>
                <w:szCs w:val="24"/>
              </w:rPr>
              <w:t>20</w:t>
            </w:r>
          </w:p>
        </w:tc>
      </w:tr>
      <w:tr w:rsidR="00F61A31" w:rsidRPr="00364E11" w14:paraId="36E7038A" w14:textId="77777777" w:rsidTr="00A2391E">
        <w:trPr>
          <w:trHeight w:val="227"/>
        </w:trPr>
        <w:tc>
          <w:tcPr>
            <w:tcW w:w="799" w:type="pct"/>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vAlign w:val="center"/>
          </w:tcPr>
          <w:p w14:paraId="78CC595B" w14:textId="5B7152CB" w:rsidR="00F61A31" w:rsidRPr="00364E11" w:rsidRDefault="00F61A31" w:rsidP="00F566A7">
            <w:pPr>
              <w:widowControl w:val="0"/>
              <w:spacing w:line="240" w:lineRule="auto"/>
              <w:rPr>
                <w:rFonts w:ascii="Times New Roman" w:hAnsi="Times New Roman" w:cs="Times New Roman"/>
                <w:sz w:val="24"/>
                <w:szCs w:val="24"/>
              </w:rPr>
            </w:pPr>
            <w:r w:rsidRPr="00364E11">
              <w:rPr>
                <w:rFonts w:ascii="Times New Roman" w:hAnsi="Times New Roman" w:cs="Times New Roman"/>
                <w:sz w:val="24"/>
                <w:szCs w:val="24"/>
              </w:rPr>
              <w:t>2.06</w:t>
            </w:r>
          </w:p>
        </w:tc>
        <w:tc>
          <w:tcPr>
            <w:tcW w:w="3465" w:type="pct"/>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vAlign w:val="center"/>
          </w:tcPr>
          <w:p w14:paraId="528CFB8F" w14:textId="1B12C890" w:rsidR="00F61A31" w:rsidRPr="00244604" w:rsidRDefault="00F61A31" w:rsidP="00244604">
            <w:pPr>
              <w:widowControl w:val="0"/>
              <w:spacing w:line="240" w:lineRule="auto"/>
              <w:jc w:val="left"/>
              <w:rPr>
                <w:rFonts w:ascii="Times New Roman" w:hAnsi="Times New Roman" w:cs="Times New Roman"/>
                <w:sz w:val="24"/>
                <w:szCs w:val="24"/>
              </w:rPr>
            </w:pPr>
            <w:r w:rsidRPr="00244604">
              <w:rPr>
                <w:rFonts w:ascii="Times New Roman" w:hAnsi="Times New Roman" w:cs="Times New Roman"/>
                <w:sz w:val="24"/>
                <w:szCs w:val="24"/>
              </w:rPr>
              <w:t xml:space="preserve">Sprint overview and </w:t>
            </w:r>
            <w:r w:rsidR="008C57D5">
              <w:rPr>
                <w:rFonts w:ascii="Times New Roman" w:hAnsi="Times New Roman" w:cs="Times New Roman"/>
                <w:sz w:val="24"/>
                <w:szCs w:val="24"/>
              </w:rPr>
              <w:t>implementation</w:t>
            </w:r>
            <w:r w:rsidRPr="00244604">
              <w:rPr>
                <w:rFonts w:ascii="Times New Roman" w:hAnsi="Times New Roman" w:cs="Times New Roman"/>
                <w:sz w:val="24"/>
                <w:szCs w:val="24"/>
              </w:rPr>
              <w:t xml:space="preserve"> status</w:t>
            </w:r>
          </w:p>
        </w:tc>
        <w:tc>
          <w:tcPr>
            <w:tcW w:w="736" w:type="pct"/>
            <w:tcMar>
              <w:top w:w="100" w:type="dxa"/>
              <w:left w:w="100" w:type="dxa"/>
              <w:bottom w:w="100" w:type="dxa"/>
              <w:right w:w="100" w:type="dxa"/>
            </w:tcMar>
            <w:vAlign w:val="center"/>
          </w:tcPr>
          <w:p w14:paraId="059B6E66" w14:textId="3B511E17" w:rsidR="00F61A31" w:rsidRPr="00244604" w:rsidRDefault="00244604" w:rsidP="00F566A7">
            <w:pPr>
              <w:widowControl w:val="0"/>
              <w:spacing w:line="240" w:lineRule="auto"/>
              <w:rPr>
                <w:rFonts w:ascii="Times New Roman" w:eastAsia="Times New Roman" w:hAnsi="Times New Roman" w:cs="Times New Roman"/>
                <w:sz w:val="24"/>
                <w:szCs w:val="24"/>
              </w:rPr>
            </w:pPr>
            <w:r w:rsidRPr="00244604">
              <w:rPr>
                <w:rFonts w:ascii="Times New Roman" w:eastAsia="Times New Roman" w:hAnsi="Times New Roman" w:cs="Times New Roman"/>
                <w:sz w:val="24"/>
                <w:szCs w:val="24"/>
              </w:rPr>
              <w:t>21</w:t>
            </w:r>
          </w:p>
        </w:tc>
      </w:tr>
      <w:tr w:rsidR="00F61A31" w:rsidRPr="00364E11" w14:paraId="02E5DA60" w14:textId="77777777" w:rsidTr="00A2391E">
        <w:trPr>
          <w:trHeight w:val="227"/>
        </w:trPr>
        <w:tc>
          <w:tcPr>
            <w:tcW w:w="799" w:type="pct"/>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vAlign w:val="center"/>
          </w:tcPr>
          <w:p w14:paraId="1A669241" w14:textId="0D401544" w:rsidR="00F61A31" w:rsidRPr="00364E11" w:rsidRDefault="00F61A31" w:rsidP="00F566A7">
            <w:pPr>
              <w:widowControl w:val="0"/>
              <w:spacing w:line="240" w:lineRule="auto"/>
              <w:rPr>
                <w:rFonts w:ascii="Times New Roman" w:hAnsi="Times New Roman" w:cs="Times New Roman"/>
                <w:sz w:val="24"/>
                <w:szCs w:val="24"/>
              </w:rPr>
            </w:pPr>
            <w:r w:rsidRPr="00364E11">
              <w:rPr>
                <w:rFonts w:ascii="Times New Roman" w:hAnsi="Times New Roman" w:cs="Times New Roman"/>
                <w:sz w:val="24"/>
                <w:szCs w:val="24"/>
              </w:rPr>
              <w:t>2.07</w:t>
            </w:r>
          </w:p>
        </w:tc>
        <w:tc>
          <w:tcPr>
            <w:tcW w:w="3465" w:type="pct"/>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vAlign w:val="center"/>
          </w:tcPr>
          <w:p w14:paraId="6C058102" w14:textId="64714592" w:rsidR="00F61A31" w:rsidRPr="00244604" w:rsidRDefault="00F61A31" w:rsidP="00244604">
            <w:pPr>
              <w:widowControl w:val="0"/>
              <w:spacing w:line="240" w:lineRule="auto"/>
              <w:jc w:val="left"/>
              <w:rPr>
                <w:rFonts w:ascii="Times New Roman" w:hAnsi="Times New Roman" w:cs="Times New Roman"/>
                <w:sz w:val="24"/>
                <w:szCs w:val="24"/>
              </w:rPr>
            </w:pPr>
            <w:r w:rsidRPr="00244604">
              <w:rPr>
                <w:rFonts w:ascii="Times New Roman" w:hAnsi="Times New Roman" w:cs="Times New Roman"/>
                <w:sz w:val="24"/>
                <w:szCs w:val="24"/>
              </w:rPr>
              <w:t xml:space="preserve">Planned milestones </w:t>
            </w:r>
            <w:r w:rsidR="008C57D5">
              <w:rPr>
                <w:rFonts w:ascii="Times New Roman" w:hAnsi="Times New Roman" w:cs="Times New Roman"/>
                <w:sz w:val="24"/>
                <w:szCs w:val="24"/>
              </w:rPr>
              <w:t>and Deliverables</w:t>
            </w:r>
          </w:p>
        </w:tc>
        <w:tc>
          <w:tcPr>
            <w:tcW w:w="736" w:type="pct"/>
            <w:tcMar>
              <w:top w:w="100" w:type="dxa"/>
              <w:left w:w="100" w:type="dxa"/>
              <w:bottom w:w="100" w:type="dxa"/>
              <w:right w:w="100" w:type="dxa"/>
            </w:tcMar>
            <w:vAlign w:val="center"/>
          </w:tcPr>
          <w:p w14:paraId="2A3308D0" w14:textId="333B388B" w:rsidR="00F61A31" w:rsidRPr="00244604" w:rsidRDefault="00244604" w:rsidP="00F566A7">
            <w:pPr>
              <w:widowControl w:val="0"/>
              <w:spacing w:line="240" w:lineRule="auto"/>
              <w:rPr>
                <w:rFonts w:ascii="Times New Roman" w:eastAsia="Times New Roman" w:hAnsi="Times New Roman" w:cs="Times New Roman"/>
                <w:sz w:val="24"/>
                <w:szCs w:val="24"/>
              </w:rPr>
            </w:pPr>
            <w:r w:rsidRPr="00244604">
              <w:rPr>
                <w:rFonts w:ascii="Times New Roman" w:eastAsia="Times New Roman" w:hAnsi="Times New Roman" w:cs="Times New Roman"/>
                <w:sz w:val="24"/>
                <w:szCs w:val="24"/>
              </w:rPr>
              <w:t>22</w:t>
            </w:r>
          </w:p>
        </w:tc>
      </w:tr>
      <w:tr w:rsidR="00244604" w:rsidRPr="00364E11" w14:paraId="610B40DA" w14:textId="77777777" w:rsidTr="00A2391E">
        <w:trPr>
          <w:trHeight w:val="227"/>
        </w:trPr>
        <w:tc>
          <w:tcPr>
            <w:tcW w:w="799" w:type="pct"/>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vAlign w:val="center"/>
          </w:tcPr>
          <w:p w14:paraId="480CD264" w14:textId="3B1C3B3A" w:rsidR="00244604" w:rsidRPr="00364E11" w:rsidRDefault="00244604" w:rsidP="00F566A7">
            <w:pPr>
              <w:widowControl w:val="0"/>
              <w:spacing w:line="240" w:lineRule="auto"/>
              <w:rPr>
                <w:rFonts w:ascii="Times New Roman" w:hAnsi="Times New Roman" w:cs="Times New Roman"/>
                <w:sz w:val="24"/>
                <w:szCs w:val="24"/>
              </w:rPr>
            </w:pPr>
            <w:r w:rsidRPr="00364E11">
              <w:rPr>
                <w:rFonts w:ascii="Times New Roman" w:hAnsi="Times New Roman" w:cs="Times New Roman"/>
                <w:sz w:val="24"/>
                <w:szCs w:val="24"/>
              </w:rPr>
              <w:t>2.08</w:t>
            </w:r>
          </w:p>
        </w:tc>
        <w:tc>
          <w:tcPr>
            <w:tcW w:w="3465" w:type="pct"/>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vAlign w:val="center"/>
          </w:tcPr>
          <w:p w14:paraId="2EF01B39" w14:textId="3DF592E6" w:rsidR="00244604" w:rsidRPr="00244604" w:rsidRDefault="00244604" w:rsidP="00244604">
            <w:pPr>
              <w:widowControl w:val="0"/>
              <w:spacing w:line="240" w:lineRule="auto"/>
              <w:jc w:val="left"/>
              <w:rPr>
                <w:rFonts w:ascii="Times New Roman" w:hAnsi="Times New Roman" w:cs="Times New Roman"/>
                <w:sz w:val="24"/>
                <w:szCs w:val="24"/>
              </w:rPr>
            </w:pPr>
            <w:r w:rsidRPr="00244604">
              <w:rPr>
                <w:rFonts w:ascii="Times New Roman" w:hAnsi="Times New Roman" w:cs="Times New Roman"/>
                <w:sz w:val="24"/>
                <w:szCs w:val="24"/>
              </w:rPr>
              <w:t>Scope decisions used during implementation</w:t>
            </w:r>
          </w:p>
        </w:tc>
        <w:tc>
          <w:tcPr>
            <w:tcW w:w="736" w:type="pct"/>
            <w:tcMar>
              <w:top w:w="100" w:type="dxa"/>
              <w:left w:w="100" w:type="dxa"/>
              <w:bottom w:w="100" w:type="dxa"/>
              <w:right w:w="100" w:type="dxa"/>
            </w:tcMar>
            <w:vAlign w:val="center"/>
          </w:tcPr>
          <w:p w14:paraId="4C512BD4" w14:textId="2F82689B" w:rsidR="00244604" w:rsidRPr="00244604" w:rsidRDefault="00244604" w:rsidP="00F566A7">
            <w:pPr>
              <w:widowControl w:val="0"/>
              <w:spacing w:line="240" w:lineRule="auto"/>
              <w:rPr>
                <w:rFonts w:ascii="Times New Roman" w:eastAsia="Times New Roman" w:hAnsi="Times New Roman" w:cs="Times New Roman"/>
                <w:sz w:val="24"/>
                <w:szCs w:val="24"/>
              </w:rPr>
            </w:pPr>
            <w:r w:rsidRPr="00244604">
              <w:rPr>
                <w:rFonts w:ascii="Times New Roman" w:eastAsia="Times New Roman" w:hAnsi="Times New Roman" w:cs="Times New Roman"/>
                <w:sz w:val="24"/>
                <w:szCs w:val="24"/>
              </w:rPr>
              <w:t>23</w:t>
            </w:r>
          </w:p>
        </w:tc>
      </w:tr>
      <w:tr w:rsidR="00244604" w:rsidRPr="00364E11" w14:paraId="19706C2C" w14:textId="77777777" w:rsidTr="00A2391E">
        <w:trPr>
          <w:trHeight w:val="227"/>
        </w:trPr>
        <w:tc>
          <w:tcPr>
            <w:tcW w:w="799" w:type="pct"/>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vAlign w:val="center"/>
          </w:tcPr>
          <w:p w14:paraId="6817D41D" w14:textId="53BC75A8" w:rsidR="00244604" w:rsidRPr="00364E11" w:rsidRDefault="00244604" w:rsidP="00F566A7">
            <w:pPr>
              <w:widowControl w:val="0"/>
              <w:spacing w:line="240" w:lineRule="auto"/>
              <w:rPr>
                <w:rFonts w:ascii="Times New Roman" w:hAnsi="Times New Roman" w:cs="Times New Roman"/>
                <w:sz w:val="24"/>
                <w:szCs w:val="24"/>
              </w:rPr>
            </w:pPr>
            <w:r w:rsidRPr="00364E11">
              <w:rPr>
                <w:rFonts w:ascii="Times New Roman" w:hAnsi="Times New Roman" w:cs="Times New Roman"/>
                <w:sz w:val="24"/>
                <w:szCs w:val="24"/>
              </w:rPr>
              <w:t>3.01</w:t>
            </w:r>
          </w:p>
        </w:tc>
        <w:tc>
          <w:tcPr>
            <w:tcW w:w="3465" w:type="pct"/>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vAlign w:val="center"/>
          </w:tcPr>
          <w:p w14:paraId="75315A1D" w14:textId="7FFA80D3" w:rsidR="00244604" w:rsidRPr="00364E11" w:rsidRDefault="00244604" w:rsidP="00244604">
            <w:pPr>
              <w:widowControl w:val="0"/>
              <w:spacing w:line="240" w:lineRule="auto"/>
              <w:jc w:val="left"/>
              <w:rPr>
                <w:rFonts w:ascii="Times New Roman" w:hAnsi="Times New Roman" w:cs="Times New Roman"/>
                <w:sz w:val="24"/>
                <w:szCs w:val="24"/>
              </w:rPr>
            </w:pPr>
            <w:r w:rsidRPr="00364E11">
              <w:rPr>
                <w:rFonts w:ascii="Times New Roman" w:hAnsi="Times New Roman" w:cs="Times New Roman"/>
                <w:sz w:val="24"/>
                <w:szCs w:val="24"/>
              </w:rPr>
              <w:t>Layer implementation across the business services</w:t>
            </w:r>
          </w:p>
        </w:tc>
        <w:tc>
          <w:tcPr>
            <w:tcW w:w="736" w:type="pct"/>
            <w:tcMar>
              <w:top w:w="100" w:type="dxa"/>
              <w:left w:w="100" w:type="dxa"/>
              <w:bottom w:w="100" w:type="dxa"/>
              <w:right w:w="100" w:type="dxa"/>
            </w:tcMar>
            <w:vAlign w:val="center"/>
          </w:tcPr>
          <w:p w14:paraId="015AF4DD" w14:textId="4F0FF108" w:rsidR="00244604" w:rsidRPr="00244604" w:rsidRDefault="00244604" w:rsidP="00F566A7">
            <w:pPr>
              <w:widowControl w:val="0"/>
              <w:spacing w:line="240" w:lineRule="auto"/>
              <w:rPr>
                <w:rFonts w:ascii="Times New Roman" w:eastAsia="Times New Roman" w:hAnsi="Times New Roman" w:cs="Times New Roman"/>
                <w:sz w:val="24"/>
                <w:szCs w:val="24"/>
              </w:rPr>
            </w:pPr>
            <w:r w:rsidRPr="00244604">
              <w:rPr>
                <w:rFonts w:ascii="Times New Roman" w:eastAsia="Times New Roman" w:hAnsi="Times New Roman" w:cs="Times New Roman"/>
                <w:sz w:val="24"/>
                <w:szCs w:val="24"/>
              </w:rPr>
              <w:t>30</w:t>
            </w:r>
          </w:p>
        </w:tc>
      </w:tr>
      <w:tr w:rsidR="00244604" w:rsidRPr="00364E11" w14:paraId="553201BE" w14:textId="77777777" w:rsidTr="00E70736">
        <w:trPr>
          <w:trHeight w:val="227"/>
        </w:trPr>
        <w:tc>
          <w:tcPr>
            <w:tcW w:w="799" w:type="pct"/>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355BEA62" w14:textId="77777777" w:rsidR="00244604" w:rsidRPr="00364E11" w:rsidRDefault="00244604" w:rsidP="00F566A7">
            <w:pPr>
              <w:widowControl w:val="0"/>
              <w:spacing w:line="240" w:lineRule="auto"/>
              <w:rPr>
                <w:rFonts w:ascii="Times New Roman" w:hAnsi="Times New Roman" w:cs="Times New Roman"/>
                <w:sz w:val="24"/>
                <w:szCs w:val="24"/>
              </w:rPr>
            </w:pPr>
            <w:r w:rsidRPr="00364E11">
              <w:rPr>
                <w:rFonts w:ascii="Times New Roman" w:hAnsi="Times New Roman" w:cs="Times New Roman"/>
                <w:sz w:val="24"/>
                <w:szCs w:val="24"/>
              </w:rPr>
              <w:t>4.01</w:t>
            </w:r>
          </w:p>
        </w:tc>
        <w:tc>
          <w:tcPr>
            <w:tcW w:w="3465" w:type="pct"/>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223B76FD" w14:textId="77777777" w:rsidR="00244604" w:rsidRPr="00364E11" w:rsidRDefault="00244604" w:rsidP="00244604">
            <w:pPr>
              <w:widowControl w:val="0"/>
              <w:spacing w:line="240" w:lineRule="auto"/>
              <w:jc w:val="left"/>
              <w:rPr>
                <w:rFonts w:ascii="Times New Roman" w:hAnsi="Times New Roman" w:cs="Times New Roman"/>
                <w:sz w:val="24"/>
                <w:szCs w:val="24"/>
              </w:rPr>
            </w:pPr>
            <w:r w:rsidRPr="00364E11">
              <w:rPr>
                <w:rFonts w:ascii="Times New Roman" w:hAnsi="Times New Roman" w:cs="Times New Roman"/>
                <w:sz w:val="24"/>
                <w:szCs w:val="24"/>
              </w:rPr>
              <w:t>Product Catalog owned tables</w:t>
            </w:r>
          </w:p>
        </w:tc>
        <w:tc>
          <w:tcPr>
            <w:tcW w:w="736" w:type="pct"/>
            <w:tcMar>
              <w:top w:w="100" w:type="dxa"/>
              <w:left w:w="100" w:type="dxa"/>
              <w:bottom w:w="100" w:type="dxa"/>
              <w:right w:w="100" w:type="dxa"/>
            </w:tcMar>
          </w:tcPr>
          <w:p w14:paraId="5E509A08" w14:textId="2E23930D" w:rsidR="00244604" w:rsidRPr="00244604" w:rsidRDefault="00244604" w:rsidP="00F566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32</w:t>
            </w:r>
          </w:p>
        </w:tc>
      </w:tr>
      <w:tr w:rsidR="00244604" w:rsidRPr="00364E11" w14:paraId="7428A842" w14:textId="77777777" w:rsidTr="00E70736">
        <w:trPr>
          <w:trHeight w:val="227"/>
        </w:trPr>
        <w:tc>
          <w:tcPr>
            <w:tcW w:w="799" w:type="pct"/>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7A79B1E2" w14:textId="77777777" w:rsidR="00244604" w:rsidRPr="00364E11" w:rsidRDefault="00244604" w:rsidP="00F566A7">
            <w:pPr>
              <w:widowControl w:val="0"/>
              <w:spacing w:line="240" w:lineRule="auto"/>
              <w:rPr>
                <w:rFonts w:ascii="Times New Roman" w:hAnsi="Times New Roman" w:cs="Times New Roman"/>
                <w:sz w:val="24"/>
                <w:szCs w:val="24"/>
              </w:rPr>
            </w:pPr>
            <w:r w:rsidRPr="00364E11">
              <w:rPr>
                <w:rFonts w:ascii="Times New Roman" w:hAnsi="Times New Roman" w:cs="Times New Roman"/>
                <w:sz w:val="24"/>
                <w:szCs w:val="24"/>
              </w:rPr>
              <w:t>4.02</w:t>
            </w:r>
          </w:p>
        </w:tc>
        <w:tc>
          <w:tcPr>
            <w:tcW w:w="3465" w:type="pct"/>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29AA1F78" w14:textId="095C8491" w:rsidR="00244604" w:rsidRPr="00364E11" w:rsidRDefault="00244604" w:rsidP="00244604">
            <w:pPr>
              <w:widowControl w:val="0"/>
              <w:spacing w:line="240" w:lineRule="auto"/>
              <w:jc w:val="left"/>
              <w:rPr>
                <w:rFonts w:ascii="Times New Roman" w:hAnsi="Times New Roman" w:cs="Times New Roman"/>
                <w:sz w:val="24"/>
                <w:szCs w:val="24"/>
              </w:rPr>
            </w:pPr>
            <w:r w:rsidRPr="00364E11">
              <w:rPr>
                <w:rFonts w:ascii="Times New Roman" w:hAnsi="Times New Roman" w:cs="Times New Roman"/>
                <w:sz w:val="24"/>
                <w:szCs w:val="24"/>
              </w:rPr>
              <w:t>Implemented schema ownership summary</w:t>
            </w:r>
          </w:p>
        </w:tc>
        <w:tc>
          <w:tcPr>
            <w:tcW w:w="736" w:type="pct"/>
            <w:tcMar>
              <w:top w:w="100" w:type="dxa"/>
              <w:left w:w="100" w:type="dxa"/>
              <w:bottom w:w="100" w:type="dxa"/>
              <w:right w:w="100" w:type="dxa"/>
            </w:tcMar>
          </w:tcPr>
          <w:p w14:paraId="7E85F583" w14:textId="19C0D48C" w:rsidR="00244604" w:rsidRPr="00244604" w:rsidRDefault="00244604" w:rsidP="00F566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35</w:t>
            </w:r>
          </w:p>
        </w:tc>
      </w:tr>
      <w:tr w:rsidR="00244604" w:rsidRPr="00364E11" w14:paraId="636605C4" w14:textId="77777777" w:rsidTr="00E70736">
        <w:trPr>
          <w:cantSplit/>
          <w:trHeight w:val="283"/>
        </w:trPr>
        <w:tc>
          <w:tcPr>
            <w:tcW w:w="799" w:type="pct"/>
            <w:vAlign w:val="center"/>
          </w:tcPr>
          <w:p w14:paraId="17F72364" w14:textId="41A7BEE5" w:rsidR="00244604" w:rsidRPr="00364E11" w:rsidRDefault="00244604" w:rsidP="00F566A7">
            <w:pPr>
              <w:spacing w:line="240" w:lineRule="auto"/>
              <w:rPr>
                <w:rFonts w:ascii="Times New Roman" w:hAnsi="Times New Roman" w:cs="Times New Roman"/>
                <w:sz w:val="24"/>
                <w:szCs w:val="24"/>
              </w:rPr>
            </w:pPr>
            <w:r w:rsidRPr="00364E11">
              <w:rPr>
                <w:rFonts w:ascii="Times New Roman" w:hAnsi="Times New Roman" w:cs="Times New Roman"/>
                <w:sz w:val="24"/>
                <w:szCs w:val="24"/>
              </w:rPr>
              <w:t>4.03</w:t>
            </w:r>
          </w:p>
        </w:tc>
        <w:tc>
          <w:tcPr>
            <w:tcW w:w="3465" w:type="pct"/>
            <w:vAlign w:val="center"/>
          </w:tcPr>
          <w:p w14:paraId="7F156095" w14:textId="7DFBEDA3" w:rsidR="00244604" w:rsidRPr="00364E11" w:rsidRDefault="00244604" w:rsidP="00244604">
            <w:pPr>
              <w:spacing w:line="240" w:lineRule="auto"/>
              <w:jc w:val="left"/>
              <w:rPr>
                <w:rFonts w:ascii="Times New Roman" w:hAnsi="Times New Roman" w:cs="Times New Roman"/>
                <w:sz w:val="24"/>
                <w:szCs w:val="24"/>
              </w:rPr>
            </w:pPr>
            <w:r w:rsidRPr="00364E11">
              <w:rPr>
                <w:rFonts w:ascii="Times New Roman" w:hAnsi="Times New Roman" w:cs="Times New Roman"/>
                <w:sz w:val="24"/>
                <w:szCs w:val="24"/>
              </w:rPr>
              <w:t>Important entity relationships</w:t>
            </w:r>
          </w:p>
        </w:tc>
        <w:tc>
          <w:tcPr>
            <w:tcW w:w="736" w:type="pct"/>
            <w:vAlign w:val="center"/>
          </w:tcPr>
          <w:p w14:paraId="7227293D" w14:textId="37BDF749" w:rsidR="00244604" w:rsidRPr="00244604" w:rsidRDefault="00244604" w:rsidP="00F566A7">
            <w:pPr>
              <w:spacing w:line="240" w:lineRule="auto"/>
              <w:rPr>
                <w:rFonts w:ascii="Times New Roman" w:hAnsi="Times New Roman" w:cs="Times New Roman"/>
                <w:sz w:val="24"/>
                <w:szCs w:val="24"/>
              </w:rPr>
            </w:pPr>
            <w:r>
              <w:rPr>
                <w:rFonts w:ascii="Times New Roman" w:hAnsi="Times New Roman" w:cs="Times New Roman"/>
                <w:sz w:val="24"/>
                <w:szCs w:val="24"/>
              </w:rPr>
              <w:t>36</w:t>
            </w:r>
          </w:p>
        </w:tc>
      </w:tr>
      <w:tr w:rsidR="00244604" w:rsidRPr="00364E11" w14:paraId="2BAA4D1E" w14:textId="77777777" w:rsidTr="00E70736">
        <w:trPr>
          <w:cantSplit/>
          <w:trHeight w:val="283"/>
        </w:trPr>
        <w:tc>
          <w:tcPr>
            <w:tcW w:w="799" w:type="pct"/>
            <w:vAlign w:val="center"/>
          </w:tcPr>
          <w:p w14:paraId="5BF80CBD" w14:textId="20E61915" w:rsidR="00244604" w:rsidRPr="00364E11" w:rsidRDefault="00244604" w:rsidP="00F566A7">
            <w:pPr>
              <w:spacing w:line="240" w:lineRule="auto"/>
              <w:rPr>
                <w:rFonts w:ascii="Times New Roman" w:hAnsi="Times New Roman" w:cs="Times New Roman"/>
                <w:sz w:val="24"/>
                <w:szCs w:val="24"/>
              </w:rPr>
            </w:pPr>
            <w:r w:rsidRPr="00364E11">
              <w:rPr>
                <w:rFonts w:ascii="Times New Roman" w:hAnsi="Times New Roman" w:cs="Times New Roman"/>
                <w:sz w:val="24"/>
                <w:szCs w:val="24"/>
              </w:rPr>
              <w:t>4.04</w:t>
            </w:r>
          </w:p>
        </w:tc>
        <w:tc>
          <w:tcPr>
            <w:tcW w:w="3465" w:type="pct"/>
            <w:vAlign w:val="center"/>
          </w:tcPr>
          <w:p w14:paraId="560D9503" w14:textId="44D88EA9" w:rsidR="00244604" w:rsidRPr="00364E11" w:rsidRDefault="00244604" w:rsidP="00244604">
            <w:pPr>
              <w:spacing w:line="240" w:lineRule="auto"/>
              <w:jc w:val="left"/>
              <w:rPr>
                <w:rFonts w:ascii="Times New Roman" w:hAnsi="Times New Roman" w:cs="Times New Roman"/>
                <w:sz w:val="24"/>
                <w:szCs w:val="24"/>
              </w:rPr>
            </w:pPr>
            <w:r w:rsidRPr="00364E11">
              <w:rPr>
                <w:rFonts w:ascii="Times New Roman" w:hAnsi="Times New Roman" w:cs="Times New Roman"/>
                <w:sz w:val="24"/>
                <w:szCs w:val="24"/>
              </w:rPr>
              <w:t>Database mechanisms and their purpose</w:t>
            </w:r>
          </w:p>
        </w:tc>
        <w:tc>
          <w:tcPr>
            <w:tcW w:w="736" w:type="pct"/>
            <w:vAlign w:val="center"/>
          </w:tcPr>
          <w:p w14:paraId="621A7293" w14:textId="453A633E" w:rsidR="00244604" w:rsidRPr="00244604" w:rsidRDefault="00244604" w:rsidP="00F566A7">
            <w:pPr>
              <w:spacing w:line="240" w:lineRule="auto"/>
              <w:rPr>
                <w:rFonts w:ascii="Times New Roman" w:hAnsi="Times New Roman" w:cs="Times New Roman"/>
                <w:sz w:val="24"/>
                <w:szCs w:val="24"/>
              </w:rPr>
            </w:pPr>
            <w:r>
              <w:rPr>
                <w:rFonts w:ascii="Times New Roman" w:hAnsi="Times New Roman" w:cs="Times New Roman"/>
                <w:sz w:val="24"/>
                <w:szCs w:val="24"/>
              </w:rPr>
              <w:t>37</w:t>
            </w:r>
          </w:p>
        </w:tc>
      </w:tr>
      <w:tr w:rsidR="00244604" w:rsidRPr="00364E11" w14:paraId="4716B69D" w14:textId="77777777" w:rsidTr="00E70736">
        <w:trPr>
          <w:cantSplit/>
          <w:trHeight w:val="283"/>
        </w:trPr>
        <w:tc>
          <w:tcPr>
            <w:tcW w:w="799" w:type="pct"/>
            <w:vAlign w:val="center"/>
          </w:tcPr>
          <w:p w14:paraId="3F5D37F6" w14:textId="276944FF" w:rsidR="00244604" w:rsidRPr="00364E11" w:rsidRDefault="00244604" w:rsidP="00F566A7">
            <w:pPr>
              <w:spacing w:line="240" w:lineRule="auto"/>
              <w:rPr>
                <w:rFonts w:ascii="Times New Roman" w:hAnsi="Times New Roman" w:cs="Times New Roman"/>
                <w:sz w:val="24"/>
                <w:szCs w:val="24"/>
              </w:rPr>
            </w:pPr>
            <w:r w:rsidRPr="00364E11">
              <w:rPr>
                <w:rFonts w:ascii="Times New Roman" w:hAnsi="Times New Roman" w:cs="Times New Roman"/>
                <w:sz w:val="24"/>
                <w:szCs w:val="24"/>
              </w:rPr>
              <w:t>4.05</w:t>
            </w:r>
          </w:p>
        </w:tc>
        <w:tc>
          <w:tcPr>
            <w:tcW w:w="3465" w:type="pct"/>
            <w:vAlign w:val="center"/>
          </w:tcPr>
          <w:p w14:paraId="7638BDD1" w14:textId="0455C4AA" w:rsidR="00244604" w:rsidRPr="00364E11" w:rsidRDefault="00244604" w:rsidP="00244604">
            <w:pPr>
              <w:spacing w:line="240" w:lineRule="auto"/>
              <w:jc w:val="left"/>
              <w:rPr>
                <w:rFonts w:ascii="Times New Roman" w:hAnsi="Times New Roman" w:cs="Times New Roman"/>
                <w:sz w:val="24"/>
                <w:szCs w:val="24"/>
              </w:rPr>
            </w:pPr>
            <w:r>
              <w:rPr>
                <w:rFonts w:ascii="Times New Roman" w:hAnsi="Times New Roman" w:cs="Times New Roman"/>
                <w:sz w:val="24"/>
                <w:szCs w:val="24"/>
              </w:rPr>
              <w:t>Order State Machine transitions</w:t>
            </w:r>
          </w:p>
        </w:tc>
        <w:tc>
          <w:tcPr>
            <w:tcW w:w="736" w:type="pct"/>
            <w:vAlign w:val="center"/>
          </w:tcPr>
          <w:p w14:paraId="79D6F8E1" w14:textId="0FABA21B" w:rsidR="00244604" w:rsidRPr="00244604" w:rsidRDefault="00244604" w:rsidP="00F566A7">
            <w:pPr>
              <w:spacing w:line="240" w:lineRule="auto"/>
              <w:rPr>
                <w:rFonts w:ascii="Times New Roman" w:hAnsi="Times New Roman" w:cs="Times New Roman"/>
                <w:sz w:val="24"/>
                <w:szCs w:val="24"/>
              </w:rPr>
            </w:pPr>
            <w:r>
              <w:rPr>
                <w:rFonts w:ascii="Times New Roman" w:hAnsi="Times New Roman" w:cs="Times New Roman"/>
                <w:sz w:val="24"/>
                <w:szCs w:val="24"/>
              </w:rPr>
              <w:t>38</w:t>
            </w:r>
          </w:p>
        </w:tc>
      </w:tr>
      <w:tr w:rsidR="00244604" w:rsidRPr="00364E11" w14:paraId="292DFEF0" w14:textId="77777777" w:rsidTr="00E70736">
        <w:trPr>
          <w:cantSplit/>
          <w:trHeight w:val="283"/>
        </w:trPr>
        <w:tc>
          <w:tcPr>
            <w:tcW w:w="799" w:type="pct"/>
            <w:vAlign w:val="center"/>
          </w:tcPr>
          <w:p w14:paraId="4D688E02" w14:textId="78439C33" w:rsidR="00244604" w:rsidRPr="00364E11" w:rsidRDefault="00244604" w:rsidP="00F566A7">
            <w:pPr>
              <w:spacing w:line="240" w:lineRule="auto"/>
              <w:rPr>
                <w:rFonts w:ascii="Times New Roman" w:hAnsi="Times New Roman" w:cs="Times New Roman"/>
                <w:sz w:val="24"/>
                <w:szCs w:val="24"/>
              </w:rPr>
            </w:pPr>
            <w:r w:rsidRPr="00364E11">
              <w:rPr>
                <w:rFonts w:ascii="Times New Roman" w:hAnsi="Times New Roman" w:cs="Times New Roman"/>
                <w:sz w:val="24"/>
                <w:szCs w:val="24"/>
              </w:rPr>
              <w:t>5.01</w:t>
            </w:r>
          </w:p>
        </w:tc>
        <w:tc>
          <w:tcPr>
            <w:tcW w:w="3465" w:type="pct"/>
            <w:vAlign w:val="center"/>
          </w:tcPr>
          <w:p w14:paraId="3F1CCEEC" w14:textId="54CC4976" w:rsidR="00244604" w:rsidRPr="00364E11" w:rsidRDefault="00244604" w:rsidP="00244604">
            <w:pPr>
              <w:spacing w:line="240" w:lineRule="auto"/>
              <w:jc w:val="left"/>
              <w:rPr>
                <w:rFonts w:ascii="Times New Roman" w:hAnsi="Times New Roman" w:cs="Times New Roman"/>
                <w:sz w:val="24"/>
                <w:szCs w:val="24"/>
              </w:rPr>
            </w:pPr>
            <w:r w:rsidRPr="00364E11">
              <w:rPr>
                <w:rFonts w:ascii="Times New Roman" w:hAnsi="Times New Roman" w:cs="Times New Roman"/>
                <w:sz w:val="24"/>
                <w:szCs w:val="24"/>
              </w:rPr>
              <w:t>Main implemented API groups</w:t>
            </w:r>
          </w:p>
        </w:tc>
        <w:tc>
          <w:tcPr>
            <w:tcW w:w="736" w:type="pct"/>
            <w:vAlign w:val="center"/>
          </w:tcPr>
          <w:p w14:paraId="4F3B18AA" w14:textId="4F4512CB" w:rsidR="00244604" w:rsidRPr="00244604" w:rsidRDefault="00244604" w:rsidP="00F566A7">
            <w:pPr>
              <w:spacing w:line="240" w:lineRule="auto"/>
              <w:rPr>
                <w:rFonts w:ascii="Times New Roman" w:hAnsi="Times New Roman" w:cs="Times New Roman"/>
                <w:sz w:val="24"/>
                <w:szCs w:val="24"/>
              </w:rPr>
            </w:pPr>
            <w:r>
              <w:rPr>
                <w:rFonts w:ascii="Times New Roman" w:hAnsi="Times New Roman" w:cs="Times New Roman"/>
                <w:sz w:val="24"/>
                <w:szCs w:val="24"/>
              </w:rPr>
              <w:t>42</w:t>
            </w:r>
          </w:p>
        </w:tc>
      </w:tr>
      <w:tr w:rsidR="00244604" w:rsidRPr="00364E11" w14:paraId="7D08283F" w14:textId="77777777" w:rsidTr="00E70736">
        <w:trPr>
          <w:cantSplit/>
          <w:trHeight w:val="283"/>
        </w:trPr>
        <w:tc>
          <w:tcPr>
            <w:tcW w:w="799" w:type="pct"/>
            <w:vAlign w:val="center"/>
          </w:tcPr>
          <w:p w14:paraId="6499F41C" w14:textId="3C2B144D" w:rsidR="00244604" w:rsidRPr="00364E11" w:rsidRDefault="00244604" w:rsidP="00F566A7">
            <w:pPr>
              <w:spacing w:line="240" w:lineRule="auto"/>
              <w:rPr>
                <w:rFonts w:ascii="Times New Roman" w:hAnsi="Times New Roman" w:cs="Times New Roman"/>
                <w:sz w:val="24"/>
                <w:szCs w:val="24"/>
              </w:rPr>
            </w:pPr>
            <w:r w:rsidRPr="00364E11">
              <w:rPr>
                <w:rFonts w:ascii="Times New Roman" w:hAnsi="Times New Roman" w:cs="Times New Roman"/>
                <w:sz w:val="24"/>
                <w:szCs w:val="24"/>
              </w:rPr>
              <w:t>5.02</w:t>
            </w:r>
          </w:p>
        </w:tc>
        <w:tc>
          <w:tcPr>
            <w:tcW w:w="3465" w:type="pct"/>
            <w:vAlign w:val="center"/>
          </w:tcPr>
          <w:p w14:paraId="0136B57C" w14:textId="5BB69F0B" w:rsidR="00244604" w:rsidRPr="00364E11" w:rsidRDefault="00244604" w:rsidP="00244604">
            <w:pPr>
              <w:spacing w:line="240" w:lineRule="auto"/>
              <w:jc w:val="left"/>
              <w:rPr>
                <w:rFonts w:ascii="Times New Roman" w:hAnsi="Times New Roman" w:cs="Times New Roman"/>
                <w:sz w:val="24"/>
                <w:szCs w:val="24"/>
              </w:rPr>
            </w:pPr>
            <w:r w:rsidRPr="00364E11">
              <w:rPr>
                <w:rFonts w:ascii="Times New Roman" w:hAnsi="Times New Roman" w:cs="Times New Roman"/>
                <w:sz w:val="24"/>
                <w:szCs w:val="24"/>
              </w:rPr>
              <w:t>Purchase flow and safety mechanism at each step</w:t>
            </w:r>
          </w:p>
        </w:tc>
        <w:tc>
          <w:tcPr>
            <w:tcW w:w="736" w:type="pct"/>
            <w:vAlign w:val="center"/>
          </w:tcPr>
          <w:p w14:paraId="2ADD0B53" w14:textId="118CE8EC" w:rsidR="00244604" w:rsidRPr="00244604" w:rsidRDefault="00244604" w:rsidP="00F566A7">
            <w:pPr>
              <w:spacing w:line="240" w:lineRule="auto"/>
              <w:rPr>
                <w:rFonts w:ascii="Times New Roman" w:hAnsi="Times New Roman" w:cs="Times New Roman"/>
                <w:sz w:val="24"/>
                <w:szCs w:val="24"/>
              </w:rPr>
            </w:pPr>
            <w:r>
              <w:rPr>
                <w:rFonts w:ascii="Times New Roman" w:hAnsi="Times New Roman" w:cs="Times New Roman"/>
                <w:sz w:val="24"/>
                <w:szCs w:val="24"/>
              </w:rPr>
              <w:t>43</w:t>
            </w:r>
          </w:p>
        </w:tc>
      </w:tr>
      <w:tr w:rsidR="00244604" w:rsidRPr="00364E11" w14:paraId="075229C7" w14:textId="77777777" w:rsidTr="00E70736">
        <w:trPr>
          <w:cantSplit/>
          <w:trHeight w:val="283"/>
        </w:trPr>
        <w:tc>
          <w:tcPr>
            <w:tcW w:w="799" w:type="pct"/>
            <w:vAlign w:val="center"/>
          </w:tcPr>
          <w:p w14:paraId="3CFCEDF6" w14:textId="0800575F" w:rsidR="00244604" w:rsidRPr="00364E11" w:rsidRDefault="00244604" w:rsidP="00F566A7">
            <w:pPr>
              <w:spacing w:line="240" w:lineRule="auto"/>
              <w:rPr>
                <w:rFonts w:ascii="Times New Roman" w:hAnsi="Times New Roman" w:cs="Times New Roman"/>
                <w:sz w:val="24"/>
                <w:szCs w:val="24"/>
              </w:rPr>
            </w:pPr>
            <w:r w:rsidRPr="00364E11">
              <w:rPr>
                <w:rFonts w:ascii="Times New Roman" w:hAnsi="Times New Roman" w:cs="Times New Roman"/>
                <w:sz w:val="24"/>
                <w:szCs w:val="24"/>
              </w:rPr>
              <w:t>5.03</w:t>
            </w:r>
          </w:p>
        </w:tc>
        <w:tc>
          <w:tcPr>
            <w:tcW w:w="3465" w:type="pct"/>
            <w:vAlign w:val="center"/>
          </w:tcPr>
          <w:p w14:paraId="4E41DC58" w14:textId="102479FB" w:rsidR="00244604" w:rsidRPr="00364E11" w:rsidRDefault="00244604" w:rsidP="00244604">
            <w:pPr>
              <w:spacing w:line="240" w:lineRule="auto"/>
              <w:jc w:val="left"/>
              <w:rPr>
                <w:rFonts w:ascii="Times New Roman" w:hAnsi="Times New Roman" w:cs="Times New Roman"/>
                <w:sz w:val="24"/>
                <w:szCs w:val="24"/>
              </w:rPr>
            </w:pPr>
            <w:r w:rsidRPr="00364E11">
              <w:rPr>
                <w:rFonts w:ascii="Times New Roman" w:hAnsi="Times New Roman" w:cs="Times New Roman"/>
                <w:sz w:val="24"/>
                <w:szCs w:val="24"/>
              </w:rPr>
              <w:t>Requirement-to-test traceability</w:t>
            </w:r>
          </w:p>
        </w:tc>
        <w:tc>
          <w:tcPr>
            <w:tcW w:w="736" w:type="pct"/>
            <w:vAlign w:val="center"/>
          </w:tcPr>
          <w:p w14:paraId="4FAEFDF9" w14:textId="07EC5C69" w:rsidR="00244604" w:rsidRPr="00244604" w:rsidRDefault="00244604" w:rsidP="00F566A7">
            <w:pPr>
              <w:spacing w:line="240" w:lineRule="auto"/>
              <w:rPr>
                <w:rFonts w:ascii="Times New Roman" w:hAnsi="Times New Roman" w:cs="Times New Roman"/>
                <w:sz w:val="24"/>
                <w:szCs w:val="24"/>
              </w:rPr>
            </w:pPr>
            <w:r>
              <w:rPr>
                <w:rFonts w:ascii="Times New Roman" w:hAnsi="Times New Roman" w:cs="Times New Roman"/>
                <w:sz w:val="24"/>
                <w:szCs w:val="24"/>
              </w:rPr>
              <w:t>44</w:t>
            </w:r>
          </w:p>
        </w:tc>
      </w:tr>
      <w:tr w:rsidR="00244604" w:rsidRPr="00364E11" w14:paraId="1418E651" w14:textId="77777777" w:rsidTr="00E70736">
        <w:trPr>
          <w:cantSplit/>
          <w:trHeight w:val="283"/>
        </w:trPr>
        <w:tc>
          <w:tcPr>
            <w:tcW w:w="799" w:type="pct"/>
            <w:vAlign w:val="center"/>
          </w:tcPr>
          <w:p w14:paraId="7619757B" w14:textId="40E418CF" w:rsidR="00244604" w:rsidRPr="00364E11" w:rsidRDefault="00244604" w:rsidP="00F566A7">
            <w:pPr>
              <w:spacing w:line="240" w:lineRule="auto"/>
              <w:rPr>
                <w:rFonts w:ascii="Times New Roman" w:hAnsi="Times New Roman" w:cs="Times New Roman"/>
                <w:sz w:val="24"/>
                <w:szCs w:val="24"/>
              </w:rPr>
            </w:pPr>
            <w:r w:rsidRPr="00364E11">
              <w:rPr>
                <w:rFonts w:ascii="Times New Roman" w:hAnsi="Times New Roman" w:cs="Times New Roman"/>
                <w:sz w:val="24"/>
                <w:szCs w:val="24"/>
              </w:rPr>
              <w:t>6.01</w:t>
            </w:r>
          </w:p>
        </w:tc>
        <w:tc>
          <w:tcPr>
            <w:tcW w:w="3465" w:type="pct"/>
            <w:vAlign w:val="center"/>
          </w:tcPr>
          <w:p w14:paraId="49BCE6BF" w14:textId="09988C07" w:rsidR="00244604" w:rsidRPr="00364E11" w:rsidRDefault="00244604" w:rsidP="00244604">
            <w:pPr>
              <w:spacing w:line="240" w:lineRule="auto"/>
              <w:jc w:val="left"/>
              <w:rPr>
                <w:rFonts w:ascii="Times New Roman" w:hAnsi="Times New Roman" w:cs="Times New Roman"/>
                <w:sz w:val="24"/>
                <w:szCs w:val="24"/>
              </w:rPr>
            </w:pPr>
            <w:r w:rsidRPr="00364E11">
              <w:rPr>
                <w:rFonts w:ascii="Times New Roman" w:hAnsi="Times New Roman" w:cs="Times New Roman"/>
                <w:sz w:val="24"/>
                <w:szCs w:val="24"/>
              </w:rPr>
              <w:t>Deployment security boundary</w:t>
            </w:r>
          </w:p>
        </w:tc>
        <w:tc>
          <w:tcPr>
            <w:tcW w:w="736" w:type="pct"/>
            <w:vAlign w:val="center"/>
          </w:tcPr>
          <w:p w14:paraId="6EECF8FD" w14:textId="534E16A0" w:rsidR="00244604" w:rsidRPr="00244604" w:rsidRDefault="00F566A7" w:rsidP="00F566A7">
            <w:pPr>
              <w:spacing w:line="240" w:lineRule="auto"/>
              <w:rPr>
                <w:rFonts w:ascii="Times New Roman" w:hAnsi="Times New Roman" w:cs="Times New Roman"/>
                <w:sz w:val="24"/>
                <w:szCs w:val="24"/>
              </w:rPr>
            </w:pPr>
            <w:r>
              <w:rPr>
                <w:rFonts w:ascii="Times New Roman" w:hAnsi="Times New Roman" w:cs="Times New Roman"/>
                <w:sz w:val="24"/>
                <w:szCs w:val="24"/>
              </w:rPr>
              <w:t>47</w:t>
            </w:r>
          </w:p>
        </w:tc>
      </w:tr>
      <w:tr w:rsidR="00244604" w:rsidRPr="00364E11" w14:paraId="07A0957B" w14:textId="77777777" w:rsidTr="00E70736">
        <w:trPr>
          <w:cantSplit/>
          <w:trHeight w:val="283"/>
        </w:trPr>
        <w:tc>
          <w:tcPr>
            <w:tcW w:w="799" w:type="pct"/>
            <w:vAlign w:val="center"/>
          </w:tcPr>
          <w:p w14:paraId="1A487431" w14:textId="3C409F51" w:rsidR="00244604" w:rsidRPr="00364E11" w:rsidRDefault="00244604" w:rsidP="00F566A7">
            <w:pPr>
              <w:spacing w:line="240" w:lineRule="auto"/>
              <w:rPr>
                <w:rFonts w:ascii="Times New Roman" w:hAnsi="Times New Roman" w:cs="Times New Roman"/>
                <w:sz w:val="24"/>
                <w:szCs w:val="24"/>
              </w:rPr>
            </w:pPr>
            <w:r w:rsidRPr="00364E11">
              <w:rPr>
                <w:rFonts w:ascii="Times New Roman" w:hAnsi="Times New Roman" w:cs="Times New Roman"/>
                <w:sz w:val="24"/>
                <w:szCs w:val="24"/>
              </w:rPr>
              <w:t>6.02</w:t>
            </w:r>
          </w:p>
        </w:tc>
        <w:tc>
          <w:tcPr>
            <w:tcW w:w="3465" w:type="pct"/>
            <w:vAlign w:val="center"/>
          </w:tcPr>
          <w:p w14:paraId="689E2935" w14:textId="0AE9FBB3" w:rsidR="00244604" w:rsidRPr="00364E11" w:rsidRDefault="00244604" w:rsidP="00244604">
            <w:pPr>
              <w:spacing w:line="240" w:lineRule="auto"/>
              <w:jc w:val="left"/>
              <w:rPr>
                <w:rFonts w:ascii="Times New Roman" w:hAnsi="Times New Roman" w:cs="Times New Roman"/>
                <w:sz w:val="24"/>
                <w:szCs w:val="24"/>
              </w:rPr>
            </w:pPr>
            <w:r w:rsidRPr="00364E11">
              <w:rPr>
                <w:rFonts w:ascii="Times New Roman" w:hAnsi="Times New Roman" w:cs="Times New Roman"/>
                <w:sz w:val="24"/>
                <w:szCs w:val="24"/>
              </w:rPr>
              <w:t>Deployment stages</w:t>
            </w:r>
          </w:p>
        </w:tc>
        <w:tc>
          <w:tcPr>
            <w:tcW w:w="736" w:type="pct"/>
            <w:vAlign w:val="center"/>
          </w:tcPr>
          <w:p w14:paraId="169FB2F1" w14:textId="66638E8F" w:rsidR="00244604" w:rsidRPr="00244604" w:rsidRDefault="00F566A7" w:rsidP="00F566A7">
            <w:pPr>
              <w:spacing w:line="240" w:lineRule="auto"/>
              <w:rPr>
                <w:rFonts w:ascii="Times New Roman" w:hAnsi="Times New Roman" w:cs="Times New Roman"/>
                <w:sz w:val="24"/>
                <w:szCs w:val="24"/>
              </w:rPr>
            </w:pPr>
            <w:r>
              <w:rPr>
                <w:rFonts w:ascii="Times New Roman" w:hAnsi="Times New Roman" w:cs="Times New Roman"/>
                <w:sz w:val="24"/>
                <w:szCs w:val="24"/>
              </w:rPr>
              <w:t>48</w:t>
            </w:r>
          </w:p>
        </w:tc>
      </w:tr>
      <w:tr w:rsidR="00244604" w:rsidRPr="00364E11" w14:paraId="1C0189AC" w14:textId="77777777" w:rsidTr="00BB1019">
        <w:trPr>
          <w:cantSplit/>
          <w:trHeight w:val="283"/>
        </w:trPr>
        <w:tc>
          <w:tcPr>
            <w:tcW w:w="799" w:type="pct"/>
          </w:tcPr>
          <w:p w14:paraId="36933F90" w14:textId="4C93F0FD" w:rsidR="00244604" w:rsidRPr="00364E11" w:rsidRDefault="00244604" w:rsidP="00F566A7">
            <w:pPr>
              <w:spacing w:line="240" w:lineRule="auto"/>
              <w:rPr>
                <w:rFonts w:ascii="Times New Roman" w:hAnsi="Times New Roman" w:cs="Times New Roman"/>
                <w:sz w:val="24"/>
                <w:szCs w:val="24"/>
              </w:rPr>
            </w:pPr>
            <w:r w:rsidRPr="00364E11">
              <w:rPr>
                <w:rFonts w:ascii="Times New Roman" w:hAnsi="Times New Roman" w:cs="Times New Roman"/>
                <w:sz w:val="24"/>
                <w:szCs w:val="24"/>
              </w:rPr>
              <w:t>7.01</w:t>
            </w:r>
          </w:p>
        </w:tc>
        <w:tc>
          <w:tcPr>
            <w:tcW w:w="3465" w:type="pct"/>
          </w:tcPr>
          <w:p w14:paraId="49FA53C6" w14:textId="6290F89E" w:rsidR="00244604" w:rsidRPr="00364E11" w:rsidRDefault="00244604" w:rsidP="00244604">
            <w:pPr>
              <w:spacing w:line="240" w:lineRule="auto"/>
              <w:jc w:val="left"/>
              <w:rPr>
                <w:rFonts w:ascii="Times New Roman" w:hAnsi="Times New Roman" w:cs="Times New Roman"/>
                <w:sz w:val="24"/>
                <w:szCs w:val="24"/>
              </w:rPr>
            </w:pPr>
            <w:r w:rsidRPr="00364E11">
              <w:rPr>
                <w:rFonts w:ascii="Times New Roman" w:hAnsi="Times New Roman" w:cs="Times New Roman"/>
                <w:sz w:val="24"/>
                <w:szCs w:val="24"/>
              </w:rPr>
              <w:t>Technology baseline summary</w:t>
            </w:r>
          </w:p>
        </w:tc>
        <w:tc>
          <w:tcPr>
            <w:tcW w:w="736" w:type="pct"/>
            <w:vAlign w:val="center"/>
          </w:tcPr>
          <w:p w14:paraId="236CB251" w14:textId="6CDD7697" w:rsidR="00244604" w:rsidRPr="00244604" w:rsidRDefault="00F566A7" w:rsidP="00F566A7">
            <w:pPr>
              <w:spacing w:line="240" w:lineRule="auto"/>
              <w:rPr>
                <w:rFonts w:ascii="Times New Roman" w:hAnsi="Times New Roman" w:cs="Times New Roman"/>
                <w:sz w:val="24"/>
                <w:szCs w:val="24"/>
              </w:rPr>
            </w:pPr>
            <w:r>
              <w:rPr>
                <w:rFonts w:ascii="Times New Roman" w:hAnsi="Times New Roman" w:cs="Times New Roman"/>
                <w:sz w:val="24"/>
                <w:szCs w:val="24"/>
              </w:rPr>
              <w:t>49</w:t>
            </w:r>
          </w:p>
        </w:tc>
      </w:tr>
    </w:tbl>
    <w:p w14:paraId="2CCB522D" w14:textId="77777777" w:rsidR="00B1681A" w:rsidRDefault="00B1681A">
      <w:pPr>
        <w:spacing w:line="360" w:lineRule="auto"/>
        <w:rPr>
          <w:rFonts w:ascii="Times New Roman" w:eastAsia="Times New Roman" w:hAnsi="Times New Roman" w:cs="Times New Roman"/>
          <w:b/>
          <w:bCs/>
          <w:sz w:val="20"/>
          <w:szCs w:val="20"/>
        </w:rPr>
      </w:pPr>
    </w:p>
    <w:p w14:paraId="70B98D1B" w14:textId="77777777" w:rsidR="00364E11" w:rsidRDefault="00364E11" w:rsidP="0067278F">
      <w:pPr>
        <w:pStyle w:val="Heading2"/>
        <w:spacing w:line="360" w:lineRule="auto"/>
        <w:jc w:val="both"/>
        <w:rPr>
          <w:rFonts w:ascii="Times New Roman" w:eastAsia="Times New Roman" w:hAnsi="Times New Roman" w:cs="Times New Roman"/>
          <w:b/>
          <w:bCs/>
          <w:color w:val="000000"/>
          <w:sz w:val="28"/>
          <w:szCs w:val="28"/>
        </w:rPr>
      </w:pPr>
    </w:p>
    <w:p w14:paraId="7D79D250" w14:textId="4D166F52" w:rsidR="00B1681A" w:rsidRDefault="00000000">
      <w:pPr>
        <w:pStyle w:val="Heading2"/>
        <w:spacing w:line="360" w:lineRule="auto"/>
        <w:rPr>
          <w:rFonts w:ascii="Times New Roman" w:eastAsia="Times New Roman" w:hAnsi="Times New Roman" w:cs="Times New Roman"/>
          <w:b/>
          <w:bCs/>
          <w:sz w:val="20"/>
          <w:szCs w:val="20"/>
        </w:rPr>
      </w:pPr>
      <w:bookmarkStart w:id="1" w:name="_Toc240515218"/>
      <w:r>
        <w:rPr>
          <w:rFonts w:ascii="Times New Roman" w:eastAsia="Times New Roman" w:hAnsi="Times New Roman" w:cs="Times New Roman"/>
          <w:b/>
          <w:bCs/>
          <w:color w:val="000000"/>
          <w:sz w:val="28"/>
          <w:szCs w:val="28"/>
        </w:rPr>
        <w:t>List of Figures</w:t>
      </w:r>
      <w:bookmarkEnd w:id="1"/>
    </w:p>
    <w:p w14:paraId="4586343C" w14:textId="77777777" w:rsidR="00B1681A" w:rsidRPr="00584037" w:rsidRDefault="00B1681A" w:rsidP="00584037">
      <w:pPr>
        <w:spacing w:line="360" w:lineRule="auto"/>
        <w:rPr>
          <w:rFonts w:ascii="Times New Roman" w:eastAsia="Times New Roman" w:hAnsi="Times New Roman" w:cs="Times New Roman"/>
          <w:b/>
          <w:bCs/>
          <w:sz w:val="24"/>
          <w:szCs w:val="24"/>
        </w:rPr>
      </w:pPr>
    </w:p>
    <w:tbl>
      <w:tblPr>
        <w:tblStyle w:val="a8"/>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08" w:type="dxa"/>
          <w:bottom w:w="108" w:type="dxa"/>
        </w:tblCellMar>
        <w:tblLook w:val="0600" w:firstRow="0" w:lastRow="0" w:firstColumn="0" w:lastColumn="0" w:noHBand="1" w:noVBand="1"/>
      </w:tblPr>
      <w:tblGrid>
        <w:gridCol w:w="1275"/>
        <w:gridCol w:w="6658"/>
        <w:gridCol w:w="1427"/>
      </w:tblGrid>
      <w:tr w:rsidR="00B1681A" w:rsidRPr="00584037" w14:paraId="43D779B1" w14:textId="77777777" w:rsidTr="00584037">
        <w:trPr>
          <w:trHeight w:val="397"/>
        </w:trPr>
        <w:tc>
          <w:tcPr>
            <w:tcW w:w="1275" w:type="dxa"/>
            <w:tcMar>
              <w:top w:w="100" w:type="dxa"/>
              <w:left w:w="100" w:type="dxa"/>
              <w:bottom w:w="100" w:type="dxa"/>
              <w:right w:w="100" w:type="dxa"/>
            </w:tcMar>
          </w:tcPr>
          <w:p w14:paraId="488EAE4C" w14:textId="77777777" w:rsidR="00B1681A" w:rsidRPr="00584037" w:rsidRDefault="00000000" w:rsidP="00F566A7">
            <w:pPr>
              <w:widowControl w:val="0"/>
              <w:spacing w:line="240" w:lineRule="auto"/>
              <w:rPr>
                <w:rFonts w:ascii="Times New Roman" w:eastAsia="Times New Roman" w:hAnsi="Times New Roman" w:cs="Times New Roman"/>
                <w:b/>
                <w:bCs/>
                <w:sz w:val="24"/>
                <w:szCs w:val="24"/>
              </w:rPr>
            </w:pPr>
            <w:r w:rsidRPr="00584037">
              <w:rPr>
                <w:rFonts w:ascii="Times New Roman" w:eastAsia="Times New Roman" w:hAnsi="Times New Roman" w:cs="Times New Roman"/>
                <w:b/>
                <w:bCs/>
                <w:sz w:val="24"/>
                <w:szCs w:val="24"/>
              </w:rPr>
              <w:t>Figure No.</w:t>
            </w:r>
          </w:p>
        </w:tc>
        <w:tc>
          <w:tcPr>
            <w:tcW w:w="6658" w:type="dxa"/>
            <w:tcMar>
              <w:top w:w="100" w:type="dxa"/>
              <w:left w:w="100" w:type="dxa"/>
              <w:bottom w:w="100" w:type="dxa"/>
              <w:right w:w="100" w:type="dxa"/>
            </w:tcMar>
          </w:tcPr>
          <w:p w14:paraId="24C184E9" w14:textId="77777777" w:rsidR="00B1681A" w:rsidRPr="00584037" w:rsidRDefault="00000000" w:rsidP="00584037">
            <w:pPr>
              <w:widowControl w:val="0"/>
              <w:spacing w:line="240" w:lineRule="auto"/>
              <w:rPr>
                <w:rFonts w:ascii="Times New Roman" w:eastAsia="Times New Roman" w:hAnsi="Times New Roman" w:cs="Times New Roman"/>
                <w:b/>
                <w:bCs/>
                <w:sz w:val="24"/>
                <w:szCs w:val="24"/>
              </w:rPr>
            </w:pPr>
            <w:r w:rsidRPr="00584037">
              <w:rPr>
                <w:rFonts w:ascii="Times New Roman" w:eastAsia="Times New Roman" w:hAnsi="Times New Roman" w:cs="Times New Roman"/>
                <w:b/>
                <w:bCs/>
                <w:sz w:val="24"/>
                <w:szCs w:val="24"/>
              </w:rPr>
              <w:t>Title</w:t>
            </w:r>
          </w:p>
        </w:tc>
        <w:tc>
          <w:tcPr>
            <w:tcW w:w="1427" w:type="dxa"/>
            <w:tcMar>
              <w:top w:w="100" w:type="dxa"/>
              <w:left w:w="100" w:type="dxa"/>
              <w:bottom w:w="100" w:type="dxa"/>
              <w:right w:w="100" w:type="dxa"/>
            </w:tcMar>
          </w:tcPr>
          <w:p w14:paraId="2F149651" w14:textId="77777777" w:rsidR="00B1681A" w:rsidRPr="00F566A7" w:rsidRDefault="00000000" w:rsidP="00F566A7">
            <w:pPr>
              <w:widowControl w:val="0"/>
              <w:spacing w:line="240" w:lineRule="auto"/>
              <w:rPr>
                <w:rFonts w:ascii="Times New Roman" w:eastAsia="Times New Roman" w:hAnsi="Times New Roman" w:cs="Times New Roman"/>
                <w:b/>
                <w:bCs/>
                <w:sz w:val="24"/>
                <w:szCs w:val="24"/>
              </w:rPr>
            </w:pPr>
            <w:r w:rsidRPr="00F566A7">
              <w:rPr>
                <w:rFonts w:ascii="Times New Roman" w:eastAsia="Times New Roman" w:hAnsi="Times New Roman" w:cs="Times New Roman"/>
                <w:b/>
                <w:bCs/>
                <w:sz w:val="24"/>
                <w:szCs w:val="24"/>
              </w:rPr>
              <w:t>Page No.</w:t>
            </w:r>
          </w:p>
        </w:tc>
      </w:tr>
      <w:tr w:rsidR="00B1681A" w:rsidRPr="00584037" w14:paraId="1526A28B" w14:textId="77777777" w:rsidTr="00584037">
        <w:trPr>
          <w:trHeight w:val="397"/>
        </w:trPr>
        <w:tc>
          <w:tcPr>
            <w:tcW w:w="127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3C645417" w14:textId="77777777" w:rsidR="00B1681A" w:rsidRPr="00584037" w:rsidRDefault="00000000" w:rsidP="00F566A7">
            <w:pPr>
              <w:widowControl w:val="0"/>
              <w:spacing w:after="160" w:line="240" w:lineRule="auto"/>
              <w:rPr>
                <w:rFonts w:ascii="Times New Roman" w:hAnsi="Times New Roman" w:cs="Times New Roman"/>
                <w:sz w:val="24"/>
                <w:szCs w:val="24"/>
              </w:rPr>
            </w:pPr>
            <w:r w:rsidRPr="00584037">
              <w:rPr>
                <w:rFonts w:ascii="Times New Roman" w:hAnsi="Times New Roman" w:cs="Times New Roman"/>
                <w:sz w:val="24"/>
                <w:szCs w:val="24"/>
              </w:rPr>
              <w:t>1.01</w:t>
            </w:r>
          </w:p>
        </w:tc>
        <w:tc>
          <w:tcPr>
            <w:tcW w:w="6658"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6FFAD98F" w14:textId="77777777" w:rsidR="00B1681A" w:rsidRPr="00584037" w:rsidRDefault="00000000" w:rsidP="00584037">
            <w:pPr>
              <w:widowControl w:val="0"/>
              <w:spacing w:after="160" w:line="240" w:lineRule="auto"/>
              <w:jc w:val="left"/>
              <w:rPr>
                <w:rFonts w:ascii="Times New Roman" w:hAnsi="Times New Roman" w:cs="Times New Roman"/>
                <w:sz w:val="24"/>
                <w:szCs w:val="24"/>
              </w:rPr>
            </w:pPr>
            <w:r w:rsidRPr="00584037">
              <w:rPr>
                <w:rFonts w:ascii="Times New Roman" w:hAnsi="Times New Roman" w:cs="Times New Roman"/>
                <w:sz w:val="24"/>
                <w:szCs w:val="24"/>
              </w:rPr>
              <w:t>Project development process</w:t>
            </w:r>
          </w:p>
        </w:tc>
        <w:tc>
          <w:tcPr>
            <w:tcW w:w="1427" w:type="dxa"/>
            <w:tcMar>
              <w:top w:w="100" w:type="dxa"/>
              <w:left w:w="100" w:type="dxa"/>
              <w:bottom w:w="100" w:type="dxa"/>
              <w:right w:w="100" w:type="dxa"/>
            </w:tcMar>
          </w:tcPr>
          <w:p w14:paraId="05792FAD" w14:textId="1A36C5BC" w:rsidR="00B1681A" w:rsidRPr="00F566A7" w:rsidRDefault="00F566A7" w:rsidP="00F566A7">
            <w:pPr>
              <w:widowControl w:val="0"/>
              <w:spacing w:line="240" w:lineRule="auto"/>
              <w:rPr>
                <w:rFonts w:ascii="Times New Roman" w:eastAsia="Times New Roman" w:hAnsi="Times New Roman" w:cs="Times New Roman"/>
                <w:sz w:val="24"/>
                <w:szCs w:val="24"/>
              </w:rPr>
            </w:pPr>
            <w:r w:rsidRPr="00F566A7">
              <w:rPr>
                <w:rFonts w:ascii="Times New Roman" w:eastAsia="Times New Roman" w:hAnsi="Times New Roman" w:cs="Times New Roman"/>
                <w:sz w:val="24"/>
                <w:szCs w:val="24"/>
              </w:rPr>
              <w:t>12</w:t>
            </w:r>
          </w:p>
        </w:tc>
      </w:tr>
      <w:tr w:rsidR="00B1681A" w:rsidRPr="00584037" w14:paraId="0636A7CF" w14:textId="77777777" w:rsidTr="00584037">
        <w:trPr>
          <w:trHeight w:val="397"/>
        </w:trPr>
        <w:tc>
          <w:tcPr>
            <w:tcW w:w="127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063665CC" w14:textId="77777777" w:rsidR="00B1681A" w:rsidRPr="00584037" w:rsidRDefault="00000000" w:rsidP="00F566A7">
            <w:pPr>
              <w:widowControl w:val="0"/>
              <w:spacing w:after="160" w:line="240" w:lineRule="auto"/>
              <w:rPr>
                <w:rFonts w:ascii="Times New Roman" w:hAnsi="Times New Roman" w:cs="Times New Roman"/>
                <w:sz w:val="24"/>
                <w:szCs w:val="24"/>
              </w:rPr>
            </w:pPr>
            <w:r w:rsidRPr="00584037">
              <w:rPr>
                <w:rFonts w:ascii="Times New Roman" w:hAnsi="Times New Roman" w:cs="Times New Roman"/>
                <w:sz w:val="24"/>
                <w:szCs w:val="24"/>
              </w:rPr>
              <w:t>1.02</w:t>
            </w:r>
          </w:p>
        </w:tc>
        <w:tc>
          <w:tcPr>
            <w:tcW w:w="6658"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6FEBF888" w14:textId="77777777" w:rsidR="00B1681A" w:rsidRPr="00584037" w:rsidRDefault="00000000" w:rsidP="00584037">
            <w:pPr>
              <w:widowControl w:val="0"/>
              <w:spacing w:after="160" w:line="240" w:lineRule="auto"/>
              <w:jc w:val="left"/>
              <w:rPr>
                <w:rFonts w:ascii="Times New Roman" w:hAnsi="Times New Roman" w:cs="Times New Roman"/>
                <w:sz w:val="24"/>
                <w:szCs w:val="24"/>
              </w:rPr>
            </w:pPr>
            <w:r w:rsidRPr="00584037">
              <w:rPr>
                <w:rFonts w:ascii="Times New Roman" w:hAnsi="Times New Roman" w:cs="Times New Roman"/>
                <w:sz w:val="24"/>
                <w:szCs w:val="24"/>
              </w:rPr>
              <w:t>System context and service communication</w:t>
            </w:r>
          </w:p>
        </w:tc>
        <w:tc>
          <w:tcPr>
            <w:tcW w:w="1427" w:type="dxa"/>
            <w:tcMar>
              <w:top w:w="100" w:type="dxa"/>
              <w:left w:w="100" w:type="dxa"/>
              <w:bottom w:w="100" w:type="dxa"/>
              <w:right w:w="100" w:type="dxa"/>
            </w:tcMar>
          </w:tcPr>
          <w:p w14:paraId="4AAA66CD" w14:textId="62A1151F" w:rsidR="00B1681A" w:rsidRPr="00F566A7" w:rsidRDefault="00F566A7" w:rsidP="00F566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14</w:t>
            </w:r>
          </w:p>
        </w:tc>
      </w:tr>
      <w:tr w:rsidR="00B1681A" w:rsidRPr="00584037" w14:paraId="764460C7" w14:textId="77777777" w:rsidTr="00584037">
        <w:trPr>
          <w:trHeight w:val="397"/>
        </w:trPr>
        <w:tc>
          <w:tcPr>
            <w:tcW w:w="127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79D061CC" w14:textId="77777777" w:rsidR="00B1681A" w:rsidRPr="00584037" w:rsidRDefault="00000000" w:rsidP="00F566A7">
            <w:pPr>
              <w:widowControl w:val="0"/>
              <w:spacing w:after="160" w:line="240" w:lineRule="auto"/>
              <w:rPr>
                <w:rFonts w:ascii="Times New Roman" w:hAnsi="Times New Roman" w:cs="Times New Roman"/>
                <w:sz w:val="24"/>
                <w:szCs w:val="24"/>
              </w:rPr>
            </w:pPr>
            <w:r w:rsidRPr="00584037">
              <w:rPr>
                <w:rFonts w:ascii="Times New Roman" w:hAnsi="Times New Roman" w:cs="Times New Roman"/>
                <w:sz w:val="24"/>
                <w:szCs w:val="24"/>
              </w:rPr>
              <w:t>2.01</w:t>
            </w:r>
          </w:p>
        </w:tc>
        <w:tc>
          <w:tcPr>
            <w:tcW w:w="6658"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4A44D8C1" w14:textId="77777777" w:rsidR="00B1681A" w:rsidRPr="00584037" w:rsidRDefault="00000000" w:rsidP="00584037">
            <w:pPr>
              <w:widowControl w:val="0"/>
              <w:spacing w:after="160" w:line="240" w:lineRule="auto"/>
              <w:jc w:val="left"/>
              <w:rPr>
                <w:rFonts w:ascii="Times New Roman" w:hAnsi="Times New Roman" w:cs="Times New Roman"/>
                <w:sz w:val="24"/>
                <w:szCs w:val="24"/>
              </w:rPr>
            </w:pPr>
            <w:r w:rsidRPr="00584037">
              <w:rPr>
                <w:rFonts w:ascii="Times New Roman" w:hAnsi="Times New Roman" w:cs="Times New Roman"/>
                <w:sz w:val="24"/>
                <w:szCs w:val="24"/>
              </w:rPr>
              <w:t>Use case diagram for the customer purchase journey</w:t>
            </w:r>
          </w:p>
        </w:tc>
        <w:tc>
          <w:tcPr>
            <w:tcW w:w="1427" w:type="dxa"/>
            <w:tcMar>
              <w:top w:w="100" w:type="dxa"/>
              <w:left w:w="100" w:type="dxa"/>
              <w:bottom w:w="100" w:type="dxa"/>
              <w:right w:w="100" w:type="dxa"/>
            </w:tcMar>
          </w:tcPr>
          <w:p w14:paraId="4E3C3183" w14:textId="14203603" w:rsidR="00B1681A" w:rsidRPr="00F566A7" w:rsidRDefault="00F566A7" w:rsidP="00F566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17</w:t>
            </w:r>
          </w:p>
        </w:tc>
      </w:tr>
      <w:tr w:rsidR="00B1681A" w:rsidRPr="00584037" w14:paraId="146F8752" w14:textId="77777777" w:rsidTr="00584037">
        <w:trPr>
          <w:trHeight w:val="397"/>
        </w:trPr>
        <w:tc>
          <w:tcPr>
            <w:tcW w:w="127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3841AB9A" w14:textId="77777777" w:rsidR="00B1681A" w:rsidRPr="00584037" w:rsidRDefault="00000000" w:rsidP="00F566A7">
            <w:pPr>
              <w:widowControl w:val="0"/>
              <w:spacing w:after="160" w:line="240" w:lineRule="auto"/>
              <w:rPr>
                <w:rFonts w:ascii="Times New Roman" w:hAnsi="Times New Roman" w:cs="Times New Roman"/>
                <w:sz w:val="24"/>
                <w:szCs w:val="24"/>
              </w:rPr>
            </w:pPr>
            <w:r w:rsidRPr="00584037">
              <w:rPr>
                <w:rFonts w:ascii="Times New Roman" w:hAnsi="Times New Roman" w:cs="Times New Roman"/>
                <w:sz w:val="24"/>
                <w:szCs w:val="24"/>
              </w:rPr>
              <w:t>3.01</w:t>
            </w:r>
          </w:p>
        </w:tc>
        <w:tc>
          <w:tcPr>
            <w:tcW w:w="6658"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4A610FC8" w14:textId="77777777" w:rsidR="00B1681A" w:rsidRPr="00584037" w:rsidRDefault="00000000" w:rsidP="00584037">
            <w:pPr>
              <w:widowControl w:val="0"/>
              <w:spacing w:after="160" w:line="240" w:lineRule="auto"/>
              <w:jc w:val="left"/>
              <w:rPr>
                <w:rFonts w:ascii="Times New Roman" w:hAnsi="Times New Roman" w:cs="Times New Roman"/>
                <w:sz w:val="24"/>
                <w:szCs w:val="24"/>
              </w:rPr>
            </w:pPr>
            <w:r w:rsidRPr="00584037">
              <w:rPr>
                <w:rFonts w:ascii="Times New Roman" w:hAnsi="Times New Roman" w:cs="Times New Roman"/>
                <w:sz w:val="24"/>
                <w:szCs w:val="24"/>
              </w:rPr>
              <w:t>Product Catalog class diagram (hexagonal ports and adapters)</w:t>
            </w:r>
          </w:p>
        </w:tc>
        <w:tc>
          <w:tcPr>
            <w:tcW w:w="1427" w:type="dxa"/>
            <w:tcMar>
              <w:top w:w="100" w:type="dxa"/>
              <w:left w:w="100" w:type="dxa"/>
              <w:bottom w:w="100" w:type="dxa"/>
              <w:right w:w="100" w:type="dxa"/>
            </w:tcMar>
          </w:tcPr>
          <w:p w14:paraId="08A74786" w14:textId="44846004" w:rsidR="00B1681A" w:rsidRPr="00F566A7" w:rsidRDefault="00F566A7" w:rsidP="00F566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23</w:t>
            </w:r>
          </w:p>
        </w:tc>
      </w:tr>
      <w:tr w:rsidR="00F566A7" w:rsidRPr="00584037" w14:paraId="4E1AF4AD" w14:textId="77777777" w:rsidTr="00584037">
        <w:trPr>
          <w:trHeight w:val="397"/>
        </w:trPr>
        <w:tc>
          <w:tcPr>
            <w:tcW w:w="127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1AC0849F" w14:textId="35EBC1D1" w:rsidR="00F566A7" w:rsidRPr="00584037" w:rsidRDefault="00F566A7" w:rsidP="00F566A7">
            <w:pPr>
              <w:widowControl w:val="0"/>
              <w:spacing w:after="160" w:line="240" w:lineRule="auto"/>
              <w:rPr>
                <w:rFonts w:ascii="Times New Roman" w:hAnsi="Times New Roman" w:cs="Times New Roman"/>
                <w:sz w:val="24"/>
                <w:szCs w:val="24"/>
              </w:rPr>
            </w:pPr>
            <w:r>
              <w:rPr>
                <w:rFonts w:ascii="Times New Roman" w:hAnsi="Times New Roman" w:cs="Times New Roman"/>
                <w:sz w:val="24"/>
                <w:szCs w:val="24"/>
              </w:rPr>
              <w:t>3.02</w:t>
            </w:r>
          </w:p>
        </w:tc>
        <w:tc>
          <w:tcPr>
            <w:tcW w:w="6658"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66AC80C8" w14:textId="70F206D3" w:rsidR="00F566A7" w:rsidRPr="00584037" w:rsidRDefault="00F566A7" w:rsidP="00584037">
            <w:pPr>
              <w:widowControl w:val="0"/>
              <w:spacing w:after="160" w:line="240" w:lineRule="auto"/>
              <w:jc w:val="left"/>
              <w:rPr>
                <w:rFonts w:ascii="Times New Roman" w:hAnsi="Times New Roman" w:cs="Times New Roman"/>
                <w:sz w:val="24"/>
                <w:szCs w:val="24"/>
              </w:rPr>
            </w:pPr>
            <w:r>
              <w:rPr>
                <w:rFonts w:ascii="Times New Roman" w:eastAsia="Times New Roman" w:hAnsi="Times New Roman" w:cs="Times New Roman"/>
                <w:sz w:val="24"/>
                <w:szCs w:val="24"/>
              </w:rPr>
              <w:t>User Management core class relationships</w:t>
            </w:r>
          </w:p>
        </w:tc>
        <w:tc>
          <w:tcPr>
            <w:tcW w:w="1427" w:type="dxa"/>
            <w:tcMar>
              <w:top w:w="100" w:type="dxa"/>
              <w:left w:w="100" w:type="dxa"/>
              <w:bottom w:w="100" w:type="dxa"/>
              <w:right w:w="100" w:type="dxa"/>
            </w:tcMar>
          </w:tcPr>
          <w:p w14:paraId="02D55B44" w14:textId="1080D487" w:rsidR="00F566A7" w:rsidRDefault="00F566A7" w:rsidP="00F566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26</w:t>
            </w:r>
          </w:p>
        </w:tc>
      </w:tr>
      <w:tr w:rsidR="00F566A7" w:rsidRPr="00584037" w14:paraId="6EDF67F5" w14:textId="77777777" w:rsidTr="00584037">
        <w:trPr>
          <w:trHeight w:val="397"/>
        </w:trPr>
        <w:tc>
          <w:tcPr>
            <w:tcW w:w="127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71B906D4" w14:textId="000AFDAE" w:rsidR="00F566A7" w:rsidRPr="00584037" w:rsidRDefault="00F566A7" w:rsidP="00F566A7">
            <w:pPr>
              <w:widowControl w:val="0"/>
              <w:spacing w:after="160" w:line="240" w:lineRule="auto"/>
              <w:rPr>
                <w:rFonts w:ascii="Times New Roman" w:hAnsi="Times New Roman" w:cs="Times New Roman"/>
                <w:sz w:val="24"/>
                <w:szCs w:val="24"/>
              </w:rPr>
            </w:pPr>
            <w:r>
              <w:rPr>
                <w:rFonts w:ascii="Times New Roman" w:hAnsi="Times New Roman" w:cs="Times New Roman"/>
                <w:sz w:val="24"/>
                <w:szCs w:val="24"/>
              </w:rPr>
              <w:t>3.03</w:t>
            </w:r>
          </w:p>
        </w:tc>
        <w:tc>
          <w:tcPr>
            <w:tcW w:w="6658"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6247EAD3" w14:textId="33F98DF1" w:rsidR="00F566A7" w:rsidRPr="00584037" w:rsidRDefault="00F566A7" w:rsidP="00584037">
            <w:pPr>
              <w:widowControl w:val="0"/>
              <w:spacing w:after="160" w:line="240" w:lineRule="auto"/>
              <w:jc w:val="left"/>
              <w:rPr>
                <w:rFonts w:ascii="Times New Roman" w:hAnsi="Times New Roman" w:cs="Times New Roman"/>
                <w:sz w:val="24"/>
                <w:szCs w:val="24"/>
              </w:rPr>
            </w:pPr>
            <w:r>
              <w:rPr>
                <w:rFonts w:ascii="Times New Roman" w:eastAsia="Times New Roman" w:hAnsi="Times New Roman" w:cs="Times New Roman"/>
                <w:sz w:val="24"/>
                <w:szCs w:val="24"/>
              </w:rPr>
              <w:t>Order Processor core class relationships.</w:t>
            </w:r>
          </w:p>
        </w:tc>
        <w:tc>
          <w:tcPr>
            <w:tcW w:w="1427" w:type="dxa"/>
            <w:tcMar>
              <w:top w:w="100" w:type="dxa"/>
              <w:left w:w="100" w:type="dxa"/>
              <w:bottom w:w="100" w:type="dxa"/>
              <w:right w:w="100" w:type="dxa"/>
            </w:tcMar>
          </w:tcPr>
          <w:p w14:paraId="7C088B92" w14:textId="15526CAA" w:rsidR="00F566A7" w:rsidRDefault="00F566A7" w:rsidP="00F566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27</w:t>
            </w:r>
          </w:p>
        </w:tc>
      </w:tr>
      <w:tr w:rsidR="00B1681A" w:rsidRPr="00584037" w14:paraId="555B9E0D" w14:textId="77777777" w:rsidTr="00584037">
        <w:trPr>
          <w:trHeight w:val="397"/>
        </w:trPr>
        <w:tc>
          <w:tcPr>
            <w:tcW w:w="127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15A70BA4" w14:textId="2E7200B7" w:rsidR="00B1681A" w:rsidRPr="00584037" w:rsidRDefault="00F566A7" w:rsidP="00F566A7">
            <w:pPr>
              <w:widowControl w:val="0"/>
              <w:spacing w:after="160" w:line="240" w:lineRule="auto"/>
              <w:rPr>
                <w:rFonts w:ascii="Times New Roman" w:hAnsi="Times New Roman" w:cs="Times New Roman"/>
                <w:sz w:val="24"/>
                <w:szCs w:val="24"/>
              </w:rPr>
            </w:pPr>
            <w:r>
              <w:rPr>
                <w:rFonts w:ascii="Times New Roman" w:hAnsi="Times New Roman" w:cs="Times New Roman"/>
                <w:sz w:val="24"/>
                <w:szCs w:val="24"/>
              </w:rPr>
              <w:t>3.04</w:t>
            </w:r>
          </w:p>
        </w:tc>
        <w:tc>
          <w:tcPr>
            <w:tcW w:w="6658"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4476448E" w14:textId="76B6F601" w:rsidR="00B1681A" w:rsidRPr="00584037" w:rsidRDefault="00F566A7" w:rsidP="00584037">
            <w:pPr>
              <w:widowControl w:val="0"/>
              <w:spacing w:after="160" w:line="240" w:lineRule="auto"/>
              <w:jc w:val="left"/>
              <w:rPr>
                <w:rFonts w:ascii="Times New Roman" w:hAnsi="Times New Roman" w:cs="Times New Roman"/>
                <w:sz w:val="24"/>
                <w:szCs w:val="24"/>
              </w:rPr>
            </w:pPr>
            <w:r>
              <w:rPr>
                <w:rFonts w:ascii="Times New Roman" w:eastAsia="Times New Roman" w:hAnsi="Times New Roman" w:cs="Times New Roman"/>
                <w:sz w:val="24"/>
                <w:szCs w:val="24"/>
              </w:rPr>
              <w:t>Payment Processor core class relationships.</w:t>
            </w:r>
          </w:p>
        </w:tc>
        <w:tc>
          <w:tcPr>
            <w:tcW w:w="1427" w:type="dxa"/>
            <w:tcMar>
              <w:top w:w="100" w:type="dxa"/>
              <w:left w:w="100" w:type="dxa"/>
              <w:bottom w:w="100" w:type="dxa"/>
              <w:right w:w="100" w:type="dxa"/>
            </w:tcMar>
          </w:tcPr>
          <w:p w14:paraId="0830DB59" w14:textId="4DB338DE" w:rsidR="00B1681A" w:rsidRPr="00F566A7" w:rsidRDefault="00F566A7" w:rsidP="00F566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28</w:t>
            </w:r>
          </w:p>
        </w:tc>
      </w:tr>
      <w:tr w:rsidR="00B1681A" w:rsidRPr="00584037" w14:paraId="63F23C86" w14:textId="77777777" w:rsidTr="00584037">
        <w:trPr>
          <w:trHeight w:val="397"/>
        </w:trPr>
        <w:tc>
          <w:tcPr>
            <w:tcW w:w="127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36CB45D2" w14:textId="0C8CDAFD" w:rsidR="00B1681A" w:rsidRPr="00584037" w:rsidRDefault="00F566A7" w:rsidP="00F566A7">
            <w:pPr>
              <w:widowControl w:val="0"/>
              <w:spacing w:after="160" w:line="240" w:lineRule="auto"/>
              <w:rPr>
                <w:rFonts w:ascii="Times New Roman" w:hAnsi="Times New Roman" w:cs="Times New Roman"/>
                <w:sz w:val="24"/>
                <w:szCs w:val="24"/>
              </w:rPr>
            </w:pPr>
            <w:r>
              <w:rPr>
                <w:rFonts w:ascii="Times New Roman" w:hAnsi="Times New Roman" w:cs="Times New Roman"/>
                <w:sz w:val="24"/>
                <w:szCs w:val="24"/>
              </w:rPr>
              <w:t>3.05</w:t>
            </w:r>
          </w:p>
        </w:tc>
        <w:tc>
          <w:tcPr>
            <w:tcW w:w="6658"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2F424EC0" w14:textId="13BA36DA" w:rsidR="00B1681A" w:rsidRPr="00584037" w:rsidRDefault="00F566A7" w:rsidP="00584037">
            <w:pPr>
              <w:widowControl w:val="0"/>
              <w:spacing w:after="160" w:line="240" w:lineRule="auto"/>
              <w:jc w:val="left"/>
              <w:rPr>
                <w:rFonts w:ascii="Times New Roman" w:hAnsi="Times New Roman" w:cs="Times New Roman"/>
                <w:sz w:val="24"/>
                <w:szCs w:val="24"/>
              </w:rPr>
            </w:pPr>
            <w:r>
              <w:rPr>
                <w:rFonts w:ascii="Times New Roman" w:eastAsia="Times New Roman" w:hAnsi="Times New Roman" w:cs="Times New Roman"/>
                <w:sz w:val="24"/>
                <w:szCs w:val="24"/>
              </w:rPr>
              <w:t>Notification and discovery class relationships.</w:t>
            </w:r>
          </w:p>
        </w:tc>
        <w:tc>
          <w:tcPr>
            <w:tcW w:w="1427" w:type="dxa"/>
            <w:tcMar>
              <w:top w:w="100" w:type="dxa"/>
              <w:left w:w="100" w:type="dxa"/>
              <w:bottom w:w="100" w:type="dxa"/>
              <w:right w:w="100" w:type="dxa"/>
            </w:tcMar>
          </w:tcPr>
          <w:p w14:paraId="1DD3DDD7" w14:textId="6B5282E0" w:rsidR="00B1681A" w:rsidRPr="00F566A7" w:rsidRDefault="00F566A7" w:rsidP="00F566A7">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29</w:t>
            </w:r>
          </w:p>
        </w:tc>
      </w:tr>
      <w:tr w:rsidR="00F566A7" w:rsidRPr="00584037" w14:paraId="1C416371" w14:textId="77777777" w:rsidTr="00584037">
        <w:trPr>
          <w:cantSplit/>
          <w:trHeight w:val="397"/>
        </w:trPr>
        <w:tc>
          <w:tcPr>
            <w:tcW w:w="1275" w:type="dxa"/>
          </w:tcPr>
          <w:p w14:paraId="4FD782C5" w14:textId="7376BF47" w:rsidR="00F566A7" w:rsidRPr="00584037" w:rsidRDefault="00F566A7" w:rsidP="00F566A7">
            <w:pPr>
              <w:spacing w:line="240" w:lineRule="auto"/>
              <w:rPr>
                <w:rFonts w:ascii="Times New Roman" w:hAnsi="Times New Roman" w:cs="Times New Roman"/>
                <w:sz w:val="24"/>
                <w:szCs w:val="24"/>
              </w:rPr>
            </w:pPr>
            <w:r w:rsidRPr="00584037">
              <w:rPr>
                <w:rFonts w:ascii="Times New Roman" w:hAnsi="Times New Roman" w:cs="Times New Roman"/>
                <w:sz w:val="24"/>
                <w:szCs w:val="24"/>
              </w:rPr>
              <w:t>4.01</w:t>
            </w:r>
          </w:p>
        </w:tc>
        <w:tc>
          <w:tcPr>
            <w:tcW w:w="6658" w:type="dxa"/>
          </w:tcPr>
          <w:p w14:paraId="19C09EF4" w14:textId="2D94F996" w:rsidR="00F566A7" w:rsidRPr="00584037" w:rsidRDefault="00F566A7" w:rsidP="00F566A7">
            <w:pPr>
              <w:spacing w:line="240" w:lineRule="auto"/>
              <w:jc w:val="left"/>
              <w:rPr>
                <w:rFonts w:ascii="Times New Roman" w:hAnsi="Times New Roman" w:cs="Times New Roman"/>
                <w:sz w:val="24"/>
                <w:szCs w:val="24"/>
              </w:rPr>
            </w:pPr>
            <w:r w:rsidRPr="00584037">
              <w:rPr>
                <w:rFonts w:ascii="Times New Roman" w:hAnsi="Times New Roman" w:cs="Times New Roman"/>
                <w:sz w:val="24"/>
                <w:szCs w:val="24"/>
              </w:rPr>
              <w:t>Entity relationship diagram across the four stateful service schemas</w:t>
            </w:r>
          </w:p>
        </w:tc>
        <w:tc>
          <w:tcPr>
            <w:tcW w:w="1427" w:type="dxa"/>
          </w:tcPr>
          <w:p w14:paraId="0D9EB2E3" w14:textId="0EF14E8D" w:rsidR="00F566A7" w:rsidRPr="00F566A7" w:rsidRDefault="00F566A7" w:rsidP="00F566A7">
            <w:pPr>
              <w:spacing w:line="240" w:lineRule="auto"/>
              <w:rPr>
                <w:rFonts w:ascii="Times New Roman" w:hAnsi="Times New Roman" w:cs="Times New Roman"/>
                <w:sz w:val="24"/>
                <w:szCs w:val="24"/>
              </w:rPr>
            </w:pPr>
            <w:r>
              <w:rPr>
                <w:rFonts w:ascii="Times New Roman" w:hAnsi="Times New Roman" w:cs="Times New Roman"/>
                <w:sz w:val="24"/>
                <w:szCs w:val="24"/>
              </w:rPr>
              <w:t>34</w:t>
            </w:r>
          </w:p>
        </w:tc>
      </w:tr>
      <w:tr w:rsidR="00F566A7" w:rsidRPr="00584037" w14:paraId="534E0ED5" w14:textId="77777777" w:rsidTr="00584037">
        <w:trPr>
          <w:cantSplit/>
          <w:trHeight w:val="397"/>
        </w:trPr>
        <w:tc>
          <w:tcPr>
            <w:tcW w:w="1275" w:type="dxa"/>
          </w:tcPr>
          <w:p w14:paraId="1390A9A4" w14:textId="59B44FBF" w:rsidR="00F566A7" w:rsidRPr="00584037" w:rsidRDefault="00F566A7" w:rsidP="00F566A7">
            <w:pPr>
              <w:spacing w:line="240" w:lineRule="auto"/>
              <w:rPr>
                <w:rFonts w:ascii="Times New Roman" w:hAnsi="Times New Roman" w:cs="Times New Roman"/>
                <w:sz w:val="24"/>
                <w:szCs w:val="24"/>
              </w:rPr>
            </w:pPr>
            <w:r>
              <w:rPr>
                <w:rFonts w:ascii="Times New Roman" w:hAnsi="Times New Roman" w:cs="Times New Roman"/>
                <w:sz w:val="24"/>
                <w:szCs w:val="24"/>
              </w:rPr>
              <w:t>5.01</w:t>
            </w:r>
          </w:p>
        </w:tc>
        <w:tc>
          <w:tcPr>
            <w:tcW w:w="6658" w:type="dxa"/>
          </w:tcPr>
          <w:p w14:paraId="2FC8A5E9" w14:textId="6C9B7CA0" w:rsidR="00F566A7" w:rsidRPr="00584037" w:rsidRDefault="00240770" w:rsidP="00F566A7">
            <w:pPr>
              <w:spacing w:line="240" w:lineRule="auto"/>
              <w:jc w:val="left"/>
              <w:rPr>
                <w:rFonts w:ascii="Times New Roman" w:hAnsi="Times New Roman" w:cs="Times New Roman"/>
                <w:sz w:val="24"/>
                <w:szCs w:val="24"/>
              </w:rPr>
            </w:pPr>
            <w:r>
              <w:rPr>
                <w:rFonts w:ascii="Times New Roman" w:eastAsia="Times New Roman" w:hAnsi="Times New Roman" w:cs="Times New Roman"/>
                <w:sz w:val="24"/>
                <w:szCs w:val="24"/>
              </w:rPr>
              <w:t>Inventory reservation request flow</w:t>
            </w:r>
          </w:p>
        </w:tc>
        <w:tc>
          <w:tcPr>
            <w:tcW w:w="1427" w:type="dxa"/>
          </w:tcPr>
          <w:p w14:paraId="3F91B15D" w14:textId="054DE3FE" w:rsidR="00F566A7" w:rsidRPr="00F566A7" w:rsidRDefault="00240770" w:rsidP="00F566A7">
            <w:pPr>
              <w:spacing w:line="240" w:lineRule="auto"/>
              <w:rPr>
                <w:rFonts w:ascii="Times New Roman" w:hAnsi="Times New Roman" w:cs="Times New Roman"/>
                <w:sz w:val="24"/>
                <w:szCs w:val="24"/>
              </w:rPr>
            </w:pPr>
            <w:r>
              <w:rPr>
                <w:rFonts w:ascii="Times New Roman" w:hAnsi="Times New Roman" w:cs="Times New Roman"/>
                <w:sz w:val="24"/>
                <w:szCs w:val="24"/>
              </w:rPr>
              <w:t>40</w:t>
            </w:r>
          </w:p>
        </w:tc>
      </w:tr>
      <w:tr w:rsidR="00F566A7" w:rsidRPr="00584037" w14:paraId="573EB332" w14:textId="77777777" w:rsidTr="00584037">
        <w:trPr>
          <w:cantSplit/>
          <w:trHeight w:val="397"/>
        </w:trPr>
        <w:tc>
          <w:tcPr>
            <w:tcW w:w="1275" w:type="dxa"/>
          </w:tcPr>
          <w:p w14:paraId="5ABFA2C0" w14:textId="33B3ED89" w:rsidR="00F566A7" w:rsidRPr="00584037" w:rsidRDefault="00240770" w:rsidP="00F566A7">
            <w:pPr>
              <w:spacing w:line="240" w:lineRule="auto"/>
              <w:rPr>
                <w:rFonts w:ascii="Times New Roman" w:hAnsi="Times New Roman" w:cs="Times New Roman"/>
                <w:sz w:val="24"/>
                <w:szCs w:val="24"/>
              </w:rPr>
            </w:pPr>
            <w:r>
              <w:rPr>
                <w:rFonts w:ascii="Times New Roman" w:hAnsi="Times New Roman" w:cs="Times New Roman"/>
                <w:sz w:val="24"/>
                <w:szCs w:val="24"/>
              </w:rPr>
              <w:t>6.01</w:t>
            </w:r>
          </w:p>
        </w:tc>
        <w:tc>
          <w:tcPr>
            <w:tcW w:w="6658" w:type="dxa"/>
          </w:tcPr>
          <w:p w14:paraId="04D37E04" w14:textId="616C210C" w:rsidR="00F566A7" w:rsidRPr="00584037" w:rsidRDefault="00F566A7" w:rsidP="00F566A7">
            <w:pPr>
              <w:spacing w:line="240" w:lineRule="auto"/>
              <w:jc w:val="left"/>
              <w:rPr>
                <w:rFonts w:ascii="Times New Roman" w:hAnsi="Times New Roman" w:cs="Times New Roman"/>
                <w:sz w:val="24"/>
                <w:szCs w:val="24"/>
              </w:rPr>
            </w:pPr>
            <w:r w:rsidRPr="00F566A7">
              <w:rPr>
                <w:rFonts w:ascii="Times New Roman" w:hAnsi="Times New Roman" w:cs="Times New Roman"/>
                <w:sz w:val="24"/>
                <w:szCs w:val="24"/>
              </w:rPr>
              <w:t>AWS single-host deployment topology</w:t>
            </w:r>
          </w:p>
        </w:tc>
        <w:tc>
          <w:tcPr>
            <w:tcW w:w="1427" w:type="dxa"/>
          </w:tcPr>
          <w:p w14:paraId="40960B5D" w14:textId="2B2DACC0" w:rsidR="00F566A7" w:rsidRPr="00F566A7" w:rsidRDefault="00240770" w:rsidP="00F566A7">
            <w:pPr>
              <w:spacing w:line="240" w:lineRule="auto"/>
              <w:rPr>
                <w:rFonts w:ascii="Times New Roman" w:hAnsi="Times New Roman" w:cs="Times New Roman"/>
                <w:sz w:val="24"/>
                <w:szCs w:val="24"/>
              </w:rPr>
            </w:pPr>
            <w:r>
              <w:rPr>
                <w:rFonts w:ascii="Times New Roman" w:hAnsi="Times New Roman" w:cs="Times New Roman"/>
                <w:sz w:val="24"/>
                <w:szCs w:val="24"/>
              </w:rPr>
              <w:t>45</w:t>
            </w:r>
          </w:p>
        </w:tc>
      </w:tr>
    </w:tbl>
    <w:p w14:paraId="1B6D58C9" w14:textId="77777777" w:rsidR="00B1681A" w:rsidRDefault="00B1681A">
      <w:pPr>
        <w:spacing w:line="360" w:lineRule="auto"/>
        <w:rPr>
          <w:rFonts w:ascii="Times New Roman" w:eastAsia="Times New Roman" w:hAnsi="Times New Roman" w:cs="Times New Roman"/>
          <w:b/>
          <w:bCs/>
          <w:sz w:val="20"/>
          <w:szCs w:val="20"/>
        </w:rPr>
      </w:pPr>
    </w:p>
    <w:p w14:paraId="4CF3E5C5" w14:textId="77777777" w:rsidR="00B1681A" w:rsidRDefault="00B1681A">
      <w:pPr>
        <w:spacing w:line="360" w:lineRule="auto"/>
        <w:ind w:left="-360"/>
        <w:rPr>
          <w:rFonts w:ascii="Times New Roman" w:eastAsia="Times New Roman" w:hAnsi="Times New Roman" w:cs="Times New Roman"/>
          <w:sz w:val="24"/>
          <w:szCs w:val="24"/>
        </w:rPr>
      </w:pPr>
    </w:p>
    <w:p w14:paraId="43C28CBC" w14:textId="77777777" w:rsidR="00B1681A" w:rsidRDefault="00B1681A">
      <w:pPr>
        <w:spacing w:line="360" w:lineRule="auto"/>
        <w:ind w:left="-360"/>
        <w:rPr>
          <w:rFonts w:ascii="Times New Roman" w:eastAsia="Times New Roman" w:hAnsi="Times New Roman" w:cs="Times New Roman"/>
          <w:sz w:val="24"/>
          <w:szCs w:val="24"/>
        </w:rPr>
      </w:pPr>
    </w:p>
    <w:p w14:paraId="199DDDCB" w14:textId="77777777" w:rsidR="00B1681A" w:rsidRDefault="00B1681A">
      <w:pPr>
        <w:spacing w:line="360" w:lineRule="auto"/>
        <w:ind w:left="-360"/>
        <w:rPr>
          <w:rFonts w:ascii="Times New Roman" w:eastAsia="Times New Roman" w:hAnsi="Times New Roman" w:cs="Times New Roman"/>
          <w:sz w:val="24"/>
          <w:szCs w:val="24"/>
        </w:rPr>
      </w:pPr>
    </w:p>
    <w:p w14:paraId="585271E3" w14:textId="77777777" w:rsidR="00B1681A" w:rsidRDefault="00B1681A">
      <w:pPr>
        <w:spacing w:line="360" w:lineRule="auto"/>
        <w:ind w:left="-360"/>
        <w:rPr>
          <w:rFonts w:ascii="Times New Roman" w:eastAsia="Times New Roman" w:hAnsi="Times New Roman" w:cs="Times New Roman"/>
          <w:sz w:val="24"/>
          <w:szCs w:val="24"/>
        </w:rPr>
      </w:pPr>
    </w:p>
    <w:p w14:paraId="6DE7F3B1" w14:textId="77777777" w:rsidR="00B1681A" w:rsidRDefault="00B1681A">
      <w:pPr>
        <w:spacing w:line="360" w:lineRule="auto"/>
        <w:ind w:left="-360"/>
        <w:rPr>
          <w:rFonts w:ascii="Times New Roman" w:eastAsia="Times New Roman" w:hAnsi="Times New Roman" w:cs="Times New Roman"/>
          <w:sz w:val="24"/>
          <w:szCs w:val="24"/>
        </w:rPr>
      </w:pPr>
    </w:p>
    <w:p w14:paraId="363C9AA7" w14:textId="77777777" w:rsidR="00B1681A" w:rsidRDefault="00B1681A" w:rsidP="000D7044">
      <w:pPr>
        <w:spacing w:line="360" w:lineRule="auto"/>
        <w:jc w:val="both"/>
        <w:rPr>
          <w:rFonts w:ascii="Times New Roman" w:eastAsia="Times New Roman" w:hAnsi="Times New Roman" w:cs="Times New Roman"/>
          <w:sz w:val="24"/>
          <w:szCs w:val="24"/>
        </w:rPr>
      </w:pPr>
    </w:p>
    <w:p w14:paraId="4E05B85B" w14:textId="77777777" w:rsidR="00B1681A" w:rsidRDefault="00000000">
      <w:pPr>
        <w:pStyle w:val="Heading2"/>
        <w:spacing w:line="360" w:lineRule="auto"/>
        <w:ind w:left="-360"/>
        <w:rPr>
          <w:rFonts w:ascii="Times New Roman" w:eastAsia="Times New Roman" w:hAnsi="Times New Roman" w:cs="Times New Roman"/>
          <w:sz w:val="24"/>
          <w:szCs w:val="24"/>
        </w:rPr>
      </w:pPr>
      <w:bookmarkStart w:id="2" w:name="_Toc240515219"/>
      <w:r>
        <w:rPr>
          <w:rFonts w:ascii="Times New Roman" w:eastAsia="Times New Roman" w:hAnsi="Times New Roman" w:cs="Times New Roman"/>
          <w:b/>
          <w:bCs/>
          <w:color w:val="000000"/>
          <w:sz w:val="28"/>
          <w:szCs w:val="28"/>
        </w:rPr>
        <w:lastRenderedPageBreak/>
        <w:t>Applied Software Project</w:t>
      </w:r>
      <w:bookmarkEnd w:id="2"/>
    </w:p>
    <w:p w14:paraId="4C7E6408" w14:textId="77777777" w:rsidR="00B1681A" w:rsidRDefault="00000000">
      <w:pPr>
        <w:pStyle w:val="Heading3"/>
        <w:spacing w:line="360" w:lineRule="auto"/>
        <w:ind w:left="-360"/>
        <w:rPr>
          <w:rFonts w:ascii="Times New Roman" w:eastAsia="Times New Roman" w:hAnsi="Times New Roman" w:cs="Times New Roman"/>
          <w:b/>
          <w:bCs/>
          <w:color w:val="000000"/>
        </w:rPr>
      </w:pPr>
      <w:bookmarkStart w:id="3" w:name="_Toc240515220"/>
      <w:r>
        <w:rPr>
          <w:rFonts w:ascii="Times New Roman" w:eastAsia="Times New Roman" w:hAnsi="Times New Roman" w:cs="Times New Roman"/>
          <w:b/>
          <w:bCs/>
          <w:color w:val="000000"/>
        </w:rPr>
        <w:t>Abstract</w:t>
      </w:r>
      <w:bookmarkEnd w:id="3"/>
    </w:p>
    <w:p w14:paraId="27D0731B" w14:textId="77777777" w:rsidR="00B1681A" w:rsidRDefault="00B1681A"/>
    <w:p w14:paraId="02DC9161" w14:textId="77777777" w:rsidR="00B1681A" w:rsidRDefault="00000000" w:rsidP="00364E11">
      <w:p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Online retail platforms </w:t>
      </w:r>
      <w:proofErr w:type="gramStart"/>
      <w:r>
        <w:rPr>
          <w:rFonts w:ascii="Times New Roman" w:eastAsia="Times New Roman" w:hAnsi="Times New Roman" w:cs="Times New Roman"/>
          <w:color w:val="000000"/>
          <w:sz w:val="24"/>
          <w:szCs w:val="24"/>
        </w:rPr>
        <w:t>have to</w:t>
      </w:r>
      <w:proofErr w:type="gramEnd"/>
      <w:r>
        <w:rPr>
          <w:rFonts w:ascii="Times New Roman" w:eastAsia="Times New Roman" w:hAnsi="Times New Roman" w:cs="Times New Roman"/>
          <w:color w:val="000000"/>
          <w:sz w:val="24"/>
          <w:szCs w:val="24"/>
        </w:rPr>
        <w:t xml:space="preserve"> do several </w:t>
      </w:r>
      <w:r>
        <w:rPr>
          <w:rFonts w:ascii="Times New Roman" w:eastAsia="Times New Roman" w:hAnsi="Times New Roman" w:cs="Times New Roman"/>
          <w:sz w:val="24"/>
          <w:szCs w:val="24"/>
        </w:rPr>
        <w:t>complex</w:t>
      </w:r>
      <w:r>
        <w:rPr>
          <w:rFonts w:ascii="Times New Roman" w:eastAsia="Times New Roman" w:hAnsi="Times New Roman" w:cs="Times New Roman"/>
          <w:color w:val="000000"/>
          <w:sz w:val="24"/>
          <w:szCs w:val="24"/>
        </w:rPr>
        <w:t xml:space="preserve"> things at the same time: show an accurate catalogue, never sell stock they do not have, secure financial transactions, and keep the customer informed, all while remaining available under load. This project is my attempt to build such a platform the way it is </w:t>
      </w:r>
      <w:proofErr w:type="gramStart"/>
      <w:r>
        <w:rPr>
          <w:rFonts w:ascii="Times New Roman" w:eastAsia="Times New Roman" w:hAnsi="Times New Roman" w:cs="Times New Roman"/>
          <w:color w:val="000000"/>
          <w:sz w:val="24"/>
          <w:szCs w:val="24"/>
        </w:rPr>
        <w:t>actually built</w:t>
      </w:r>
      <w:proofErr w:type="gramEnd"/>
      <w:r>
        <w:rPr>
          <w:rFonts w:ascii="Times New Roman" w:eastAsia="Times New Roman" w:hAnsi="Times New Roman" w:cs="Times New Roman"/>
          <w:color w:val="000000"/>
          <w:sz w:val="24"/>
          <w:szCs w:val="24"/>
        </w:rPr>
        <w:t xml:space="preserve"> in industry — as a set of independently deployable microservices rather than one large application.</w:t>
      </w:r>
    </w:p>
    <w:p w14:paraId="62C1DD0D" w14:textId="77777777" w:rsidR="00B1681A" w:rsidRDefault="00000000" w:rsidP="00364E11">
      <w:p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The system is built as five Spring Boot business services (Product Catalog, User Management, Order Processor, Payment Processor, and Notification) plus a Eureka service-discovery registry, all living in a Maven </w:t>
      </w:r>
      <w:proofErr w:type="spellStart"/>
      <w:r>
        <w:rPr>
          <w:rFonts w:ascii="Times New Roman" w:eastAsia="Times New Roman" w:hAnsi="Times New Roman" w:cs="Times New Roman"/>
          <w:color w:val="000000"/>
          <w:sz w:val="24"/>
          <w:szCs w:val="24"/>
        </w:rPr>
        <w:t>monorepo</w:t>
      </w:r>
      <w:proofErr w:type="spellEnd"/>
      <w:r>
        <w:rPr>
          <w:rFonts w:ascii="Times New Roman" w:eastAsia="Times New Roman" w:hAnsi="Times New Roman" w:cs="Times New Roman"/>
          <w:color w:val="000000"/>
          <w:sz w:val="24"/>
          <w:szCs w:val="24"/>
        </w:rPr>
        <w:t xml:space="preserve"> and communicating through a mix of narrow synchronous HTTP calls and asynchronous Kafka events. MySQL is the system of record, with each stateful service owning its own logical database and no cross-service foreign keys. Payments are handled through Stripe in test mode, so the platform makes genuine API and webhook calls that represent real life transactions of actual currency.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t xml:space="preserve">The core engineering ideas I wanted to demonstrate are idempotency (so a retried request never charges or reserves twice), the transactional outbox pattern (so a service never loses an event after committing its data), and saga-style compensation (so a failed step can be safely reversed instead of relying on a distributed transaction). The Notification service consumes order and payment events, and the Eureka registry ties them together. The feature I describe in depth is the concurrency-safe inventory reservation mechanism in Product Catalog, which I verified cannot </w:t>
      </w:r>
      <w:proofErr w:type="gramStart"/>
      <w:r>
        <w:rPr>
          <w:rFonts w:ascii="Times New Roman" w:eastAsia="Times New Roman" w:hAnsi="Times New Roman" w:cs="Times New Roman"/>
          <w:color w:val="000000"/>
          <w:sz w:val="24"/>
          <w:szCs w:val="24"/>
        </w:rPr>
        <w:t>oversell</w:t>
      </w:r>
      <w:proofErr w:type="gramEnd"/>
      <w:r>
        <w:rPr>
          <w:rFonts w:ascii="Times New Roman" w:eastAsia="Times New Roman" w:hAnsi="Times New Roman" w:cs="Times New Roman"/>
          <w:color w:val="000000"/>
          <w:sz w:val="24"/>
          <w:szCs w:val="24"/>
        </w:rPr>
        <w:t xml:space="preserve"> even when two orders race for the last unit of stock.</w:t>
      </w:r>
    </w:p>
    <w:p w14:paraId="424A1903" w14:textId="77777777" w:rsidR="00B1681A" w:rsidRDefault="00000000" w:rsidP="00364E11">
      <w:pPr>
        <w:spacing w:after="24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practical value of this work is that the same patterns used here — service ownership, event-driven decoupling, and idempotent processing — are the patterns that let real e-commerce, ticketing, and banking systems stay correct and available. This report explains the requirements, the design, feature in depth, and how the system is intended to be deployed on AWS.</w:t>
      </w:r>
    </w:p>
    <w:p w14:paraId="2FAE580A" w14:textId="77777777" w:rsidR="00B1681A" w:rsidRDefault="00B1681A">
      <w:pPr>
        <w:spacing w:after="240" w:line="360" w:lineRule="auto"/>
        <w:jc w:val="both"/>
        <w:rPr>
          <w:rFonts w:ascii="Times New Roman" w:eastAsia="Times New Roman" w:hAnsi="Times New Roman" w:cs="Times New Roman"/>
          <w:sz w:val="24"/>
          <w:szCs w:val="24"/>
        </w:rPr>
      </w:pPr>
    </w:p>
    <w:p w14:paraId="4E744A34" w14:textId="77777777" w:rsidR="00B1681A" w:rsidRDefault="00000000">
      <w:pPr>
        <w:pStyle w:val="Heading3"/>
        <w:pageBreakBefore/>
        <w:ind w:left="-360"/>
        <w:rPr>
          <w:rFonts w:ascii="Times New Roman" w:eastAsia="Times New Roman" w:hAnsi="Times New Roman" w:cs="Times New Roman"/>
          <w:b/>
          <w:bCs/>
          <w:color w:val="000000"/>
        </w:rPr>
      </w:pPr>
      <w:bookmarkStart w:id="4" w:name="_Toc240515221"/>
      <w:r>
        <w:rPr>
          <w:rFonts w:ascii="Times New Roman" w:eastAsia="Times New Roman" w:hAnsi="Times New Roman" w:cs="Times New Roman"/>
          <w:b/>
          <w:bCs/>
          <w:color w:val="000000"/>
        </w:rPr>
        <w:lastRenderedPageBreak/>
        <w:t>Project Description</w:t>
      </w:r>
      <w:bookmarkEnd w:id="4"/>
    </w:p>
    <w:p w14:paraId="5E4F8D2C" w14:textId="77777777" w:rsidR="00B1681A" w:rsidRDefault="00B1681A"/>
    <w:p w14:paraId="2CE7BA7C" w14:textId="77777777" w:rsidR="00B1681A" w:rsidRDefault="00B1681A"/>
    <w:p w14:paraId="50E9F74B" w14:textId="77777777" w:rsidR="00B1681A" w:rsidRDefault="00000000">
      <w:p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The objective of this project is to design and build a backend for an e-commerce platform that behaves correctly under the conditions that </w:t>
      </w:r>
      <w:proofErr w:type="gramStart"/>
      <w:r>
        <w:rPr>
          <w:rFonts w:ascii="Times New Roman" w:eastAsia="Times New Roman" w:hAnsi="Times New Roman" w:cs="Times New Roman"/>
          <w:color w:val="000000"/>
          <w:sz w:val="24"/>
          <w:szCs w:val="24"/>
        </w:rPr>
        <w:t>actually break</w:t>
      </w:r>
      <w:proofErr w:type="gramEnd"/>
      <w:r>
        <w:rPr>
          <w:rFonts w:ascii="Times New Roman" w:eastAsia="Times New Roman" w:hAnsi="Times New Roman" w:cs="Times New Roman"/>
          <w:color w:val="000000"/>
          <w:sz w:val="24"/>
          <w:szCs w:val="24"/>
        </w:rPr>
        <w:t xml:space="preserve"> naive shopping systems: concurrent orders for the same item, retried network requests, payment provider callbacks arriving out of order, and services being temporarily unavailable. Rather than build one monolith and hope it scales, I chose a microservices architecture so that each business capability could be owned, deployed, and reasoned about on its own.</w:t>
      </w:r>
    </w:p>
    <w:p w14:paraId="3AC0E6B1" w14:textId="77777777" w:rsidR="00B1681A" w:rsidRDefault="00000000">
      <w:p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The platform is broken into five business services:</w:t>
      </w:r>
    </w:p>
    <w:p w14:paraId="155EE41A" w14:textId="77777777" w:rsidR="00B1681A" w:rsidRDefault="00000000">
      <w:pPr>
        <w:numPr>
          <w:ilvl w:val="0"/>
          <w:numId w:val="7"/>
        </w:numPr>
        <w:spacing w:line="360" w:lineRule="auto"/>
        <w:jc w:val="both"/>
        <w:rPr>
          <w:sz w:val="24"/>
          <w:szCs w:val="24"/>
        </w:rPr>
      </w:pPr>
      <w:r>
        <w:rPr>
          <w:rFonts w:ascii="Times New Roman" w:eastAsia="Times New Roman" w:hAnsi="Times New Roman" w:cs="Times New Roman"/>
          <w:b/>
          <w:bCs/>
          <w:color w:val="000000"/>
          <w:sz w:val="24"/>
          <w:szCs w:val="24"/>
        </w:rPr>
        <w:t>Product Catalog Service</w:t>
      </w:r>
      <w:r>
        <w:rPr>
          <w:rFonts w:ascii="Times New Roman" w:eastAsia="Times New Roman" w:hAnsi="Times New Roman" w:cs="Times New Roman"/>
          <w:color w:val="000000"/>
          <w:sz w:val="24"/>
          <w:szCs w:val="24"/>
        </w:rPr>
        <w:t xml:space="preserve"> — manages products, categories, images, stock levels, and the reservation/release of inventory for orders.</w:t>
      </w:r>
    </w:p>
    <w:p w14:paraId="74617E14" w14:textId="77777777" w:rsidR="00B1681A" w:rsidRDefault="00000000">
      <w:pPr>
        <w:numPr>
          <w:ilvl w:val="0"/>
          <w:numId w:val="7"/>
        </w:numPr>
        <w:spacing w:line="360" w:lineRule="auto"/>
        <w:jc w:val="both"/>
        <w:rPr>
          <w:sz w:val="24"/>
          <w:szCs w:val="24"/>
        </w:rPr>
      </w:pPr>
      <w:r>
        <w:rPr>
          <w:rFonts w:ascii="Times New Roman" w:eastAsia="Times New Roman" w:hAnsi="Times New Roman" w:cs="Times New Roman"/>
          <w:b/>
          <w:bCs/>
          <w:color w:val="000000"/>
          <w:sz w:val="24"/>
          <w:szCs w:val="24"/>
        </w:rPr>
        <w:t>User Management Service</w:t>
      </w:r>
      <w:r>
        <w:rPr>
          <w:rFonts w:ascii="Times New Roman" w:eastAsia="Times New Roman" w:hAnsi="Times New Roman" w:cs="Times New Roman"/>
          <w:color w:val="000000"/>
          <w:sz w:val="24"/>
          <w:szCs w:val="24"/>
        </w:rPr>
        <w:t xml:space="preserve"> — handles signup, login, JWT issuance, profiles, addresses, and roles.</w:t>
      </w:r>
    </w:p>
    <w:p w14:paraId="5B2EADCA" w14:textId="77777777" w:rsidR="00B1681A" w:rsidRDefault="00000000">
      <w:pPr>
        <w:numPr>
          <w:ilvl w:val="0"/>
          <w:numId w:val="7"/>
        </w:numPr>
        <w:spacing w:line="360" w:lineRule="auto"/>
        <w:jc w:val="both"/>
        <w:rPr>
          <w:sz w:val="24"/>
          <w:szCs w:val="24"/>
        </w:rPr>
      </w:pPr>
      <w:r>
        <w:rPr>
          <w:rFonts w:ascii="Times New Roman" w:eastAsia="Times New Roman" w:hAnsi="Times New Roman" w:cs="Times New Roman"/>
          <w:b/>
          <w:bCs/>
          <w:color w:val="000000"/>
          <w:sz w:val="24"/>
          <w:szCs w:val="24"/>
        </w:rPr>
        <w:t>Order Processor Service</w:t>
      </w:r>
      <w:r>
        <w:rPr>
          <w:rFonts w:ascii="Times New Roman" w:eastAsia="Times New Roman" w:hAnsi="Times New Roman" w:cs="Times New Roman"/>
          <w:color w:val="000000"/>
          <w:sz w:val="24"/>
          <w:szCs w:val="24"/>
        </w:rPr>
        <w:t xml:space="preserve"> — the source of truth for an order's amount, currency, ownership, and lifecycle state; it orchestrates the purchase saga.</w:t>
      </w:r>
    </w:p>
    <w:p w14:paraId="28CE0736" w14:textId="77777777" w:rsidR="00B1681A" w:rsidRDefault="00000000">
      <w:pPr>
        <w:numPr>
          <w:ilvl w:val="0"/>
          <w:numId w:val="7"/>
        </w:numPr>
        <w:spacing w:line="360" w:lineRule="auto"/>
        <w:jc w:val="both"/>
        <w:rPr>
          <w:sz w:val="24"/>
          <w:szCs w:val="24"/>
        </w:rPr>
      </w:pPr>
      <w:r>
        <w:rPr>
          <w:rFonts w:ascii="Times New Roman" w:eastAsia="Times New Roman" w:hAnsi="Times New Roman" w:cs="Times New Roman"/>
          <w:b/>
          <w:bCs/>
          <w:color w:val="000000"/>
          <w:sz w:val="24"/>
          <w:szCs w:val="24"/>
        </w:rPr>
        <w:t>Payment Processor Service</w:t>
      </w:r>
      <w:r>
        <w:rPr>
          <w:rFonts w:ascii="Times New Roman" w:eastAsia="Times New Roman" w:hAnsi="Times New Roman" w:cs="Times New Roman"/>
          <w:color w:val="000000"/>
          <w:sz w:val="24"/>
          <w:szCs w:val="24"/>
        </w:rPr>
        <w:t xml:space="preserve"> — talks to Stripe, records payment and refund attempts, and ingests verified webhooks.</w:t>
      </w:r>
    </w:p>
    <w:p w14:paraId="02F75A85" w14:textId="77777777" w:rsidR="00B1681A" w:rsidRDefault="00000000">
      <w:pPr>
        <w:numPr>
          <w:ilvl w:val="0"/>
          <w:numId w:val="7"/>
        </w:numPr>
        <w:spacing w:after="140" w:line="360" w:lineRule="auto"/>
        <w:jc w:val="both"/>
        <w:rPr>
          <w:sz w:val="24"/>
          <w:szCs w:val="24"/>
        </w:rPr>
      </w:pPr>
      <w:r>
        <w:rPr>
          <w:rFonts w:ascii="Times New Roman" w:eastAsia="Times New Roman" w:hAnsi="Times New Roman" w:cs="Times New Roman"/>
          <w:b/>
          <w:bCs/>
          <w:color w:val="000000"/>
          <w:sz w:val="24"/>
          <w:szCs w:val="24"/>
        </w:rPr>
        <w:t>Notification Service</w:t>
      </w:r>
      <w:r>
        <w:rPr>
          <w:rFonts w:ascii="Times New Roman" w:eastAsia="Times New Roman" w:hAnsi="Times New Roman" w:cs="Times New Roman"/>
          <w:color w:val="000000"/>
          <w:sz w:val="24"/>
          <w:szCs w:val="24"/>
        </w:rPr>
        <w:t xml:space="preserve"> — consumes order and payment events and delivers emails, without ever blocking a business transaction.</w:t>
      </w:r>
    </w:p>
    <w:p w14:paraId="665840C2" w14:textId="77777777" w:rsidR="00B1681A" w:rsidRDefault="00000000">
      <w:p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Around these sit a </w:t>
      </w:r>
      <w:r>
        <w:rPr>
          <w:rFonts w:ascii="Times New Roman" w:eastAsia="Times New Roman" w:hAnsi="Times New Roman" w:cs="Times New Roman"/>
          <w:b/>
          <w:bCs/>
          <w:color w:val="000000"/>
          <w:sz w:val="24"/>
          <w:szCs w:val="24"/>
        </w:rPr>
        <w:t>Service Discovery</w:t>
      </w:r>
      <w:r>
        <w:rPr>
          <w:rFonts w:ascii="Times New Roman" w:eastAsia="Times New Roman" w:hAnsi="Times New Roman" w:cs="Times New Roman"/>
          <w:color w:val="000000"/>
          <w:sz w:val="24"/>
          <w:szCs w:val="24"/>
        </w:rPr>
        <w:t xml:space="preserve"> component — a single-node Netflix Eureka registry that lets the services find each other by name rather than by hard-coded host — and the infrastructure dependencies — MySQL, a single Kafka broker, and a reverse proxy — which are not themselves "microservices" but the plumbing the services rely on.</w:t>
      </w:r>
    </w:p>
    <w:p w14:paraId="62B94544" w14:textId="77777777" w:rsidR="00B1681A" w:rsidRDefault="00000000">
      <w:p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 guiding decision throughout was to keep the scope honest for a learning project. Instead of trying to build all five services superficially, I built one runnable vertical slice at a time and only moved forward when the current slice passed its tests. The four core services — Product Catalog, User Management, Order Processor, and Payment Processor — are fully implemented, tested, and registered with Eureka; the Notification service is implemented as a durable Kafka consumer; and the remaining work (</w:t>
      </w:r>
      <w:r>
        <w:rPr>
          <w:rFonts w:ascii="Times New Roman" w:eastAsia="Times New Roman" w:hAnsi="Times New Roman" w:cs="Times New Roman"/>
          <w:sz w:val="24"/>
          <w:szCs w:val="24"/>
        </w:rPr>
        <w:t>Login via IDP</w:t>
      </w:r>
      <w:r>
        <w:rPr>
          <w:rFonts w:ascii="Times New Roman" w:eastAsia="Times New Roman" w:hAnsi="Times New Roman" w:cs="Times New Roman"/>
          <w:color w:val="000000"/>
          <w:sz w:val="24"/>
          <w:szCs w:val="24"/>
        </w:rPr>
        <w:t>, Ecommerce interactive UI) is future scope.</w:t>
      </w:r>
    </w:p>
    <w:p w14:paraId="78A33D08" w14:textId="77777777" w:rsidR="00B1681A" w:rsidRDefault="00000000">
      <w:pPr>
        <w:keepNext/>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46BCFF3A" wp14:editId="5B9831F4">
            <wp:extent cx="6005344" cy="3071813"/>
            <wp:effectExtent l="0" t="0" r="0" b="0"/>
            <wp:docPr id="12"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1"/>
                    <a:srcRect l="4968" t="1442" b="1442"/>
                    <a:stretch>
                      <a:fillRect/>
                    </a:stretch>
                  </pic:blipFill>
                  <pic:spPr>
                    <a:xfrm>
                      <a:off x="0" y="0"/>
                      <a:ext cx="6005344" cy="3071813"/>
                    </a:xfrm>
                    <a:prstGeom prst="rect">
                      <a:avLst/>
                    </a:prstGeom>
                    <a:ln/>
                  </pic:spPr>
                </pic:pic>
              </a:graphicData>
            </a:graphic>
          </wp:inline>
        </w:drawing>
      </w:r>
    </w:p>
    <w:p w14:paraId="29695B5C" w14:textId="146B3301"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Figure 1.01</w:t>
      </w:r>
      <w:r>
        <w:rPr>
          <w:rFonts w:ascii="Times New Roman" w:eastAsia="Times New Roman" w:hAnsi="Times New Roman" w:cs="Times New Roman"/>
          <w:color w:val="000000"/>
          <w:sz w:val="24"/>
          <w:szCs w:val="24"/>
        </w:rPr>
        <w:t xml:space="preserve">: Project Development Process </w:t>
      </w:r>
    </w:p>
    <w:p w14:paraId="49E2B136" w14:textId="77777777" w:rsidR="00B1681A" w:rsidRDefault="00000000">
      <w:pPr>
        <w:spacing w:line="36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br/>
        <w:t xml:space="preserve">The development of the </w:t>
      </w:r>
      <w:r>
        <w:rPr>
          <w:rFonts w:ascii="Times New Roman" w:eastAsia="Times New Roman" w:hAnsi="Times New Roman" w:cs="Times New Roman"/>
          <w:b/>
          <w:bCs/>
          <w:color w:val="000000"/>
          <w:sz w:val="24"/>
          <w:szCs w:val="24"/>
        </w:rPr>
        <w:t>E-Commerce Microservices Platform</w:t>
      </w:r>
      <w:r>
        <w:rPr>
          <w:rFonts w:ascii="Times New Roman" w:eastAsia="Times New Roman" w:hAnsi="Times New Roman" w:cs="Times New Roman"/>
          <w:color w:val="000000"/>
          <w:sz w:val="24"/>
          <w:szCs w:val="24"/>
        </w:rPr>
        <w:t xml:space="preserve"> followed a structured and iterative approach to ensure systematic implementation, continuous testing, and reliable integration of the individual services. The development process was divided into multiple stages, beginning with requirements and low-level design and progressing through incremental feature development, testing, integration, and deployment.</w:t>
      </w:r>
    </w:p>
    <w:p w14:paraId="18B547D3" w14:textId="77777777" w:rsidR="00B1681A"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1. Requirements and Low-Level Design</w:t>
      </w:r>
    </w:p>
    <w:p w14:paraId="7D913002" w14:textId="77777777" w:rsidR="00B1681A"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The initial stage focused on understanding the functional and non-functional requirements of the e-commerce platform and defining the overall technical design. The responsibilities of individual microservices, their interactions, and the major business workflows were identified. Low-level design was also performed to establish the structure of the services and their core components before implementation.</w:t>
      </w:r>
    </w:p>
    <w:p w14:paraId="45EBAC12" w14:textId="77777777" w:rsidR="00B1681A"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2. Database Schema Design</w:t>
      </w:r>
    </w:p>
    <w:p w14:paraId="7D350561" w14:textId="77777777" w:rsidR="00B1681A"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After defining the requirements and service structure, the database </w:t>
      </w:r>
      <w:proofErr w:type="gramStart"/>
      <w:r>
        <w:rPr>
          <w:rFonts w:ascii="Times New Roman" w:eastAsia="Times New Roman" w:hAnsi="Times New Roman" w:cs="Times New Roman"/>
          <w:color w:val="000000"/>
          <w:sz w:val="24"/>
          <w:szCs w:val="24"/>
        </w:rPr>
        <w:t>schemas</w:t>
      </w:r>
      <w:proofErr w:type="gramEnd"/>
      <w:r>
        <w:rPr>
          <w:rFonts w:ascii="Times New Roman" w:eastAsia="Times New Roman" w:hAnsi="Times New Roman" w:cs="Times New Roman"/>
          <w:color w:val="000000"/>
          <w:sz w:val="24"/>
          <w:szCs w:val="24"/>
        </w:rPr>
        <w:t xml:space="preserve"> were designed according to the data ownership and responsibilities of the individual services. This stage established the required entities, relationships, and persistence structure before feature </w:t>
      </w:r>
      <w:r>
        <w:rPr>
          <w:rFonts w:ascii="Times New Roman" w:eastAsia="Times New Roman" w:hAnsi="Times New Roman" w:cs="Times New Roman"/>
          <w:color w:val="000000"/>
          <w:sz w:val="24"/>
          <w:szCs w:val="24"/>
        </w:rPr>
        <w:lastRenderedPageBreak/>
        <w:t xml:space="preserve">implementation. The project uses MySQL as </w:t>
      </w:r>
      <w:proofErr w:type="gramStart"/>
      <w:r>
        <w:rPr>
          <w:rFonts w:ascii="Times New Roman" w:eastAsia="Times New Roman" w:hAnsi="Times New Roman" w:cs="Times New Roman"/>
          <w:color w:val="000000"/>
          <w:sz w:val="24"/>
          <w:szCs w:val="24"/>
        </w:rPr>
        <w:t>the</w:t>
      </w:r>
      <w:proofErr w:type="gramEnd"/>
      <w:r>
        <w:rPr>
          <w:rFonts w:ascii="Times New Roman" w:eastAsia="Times New Roman" w:hAnsi="Times New Roman" w:cs="Times New Roman"/>
          <w:color w:val="000000"/>
          <w:sz w:val="24"/>
          <w:szCs w:val="24"/>
        </w:rPr>
        <w:t xml:space="preserve"> persistent data store, with each stateful service maintaining ownership of its respective data.</w:t>
      </w:r>
    </w:p>
    <w:p w14:paraId="761C4815" w14:textId="77777777" w:rsidR="00B1681A"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3. Vertical Slice Development</w:t>
      </w:r>
    </w:p>
    <w:p w14:paraId="3606328F" w14:textId="77777777" w:rsidR="00B1681A"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The implementation was performed incrementally by developing </w:t>
      </w:r>
      <w:r>
        <w:rPr>
          <w:rFonts w:ascii="Times New Roman" w:eastAsia="Times New Roman" w:hAnsi="Times New Roman" w:cs="Times New Roman"/>
          <w:b/>
          <w:bCs/>
          <w:color w:val="000000"/>
          <w:sz w:val="24"/>
          <w:szCs w:val="24"/>
        </w:rPr>
        <w:t>one runnable vertical slice at a time</w:t>
      </w:r>
      <w:r>
        <w:rPr>
          <w:rFonts w:ascii="Times New Roman" w:eastAsia="Times New Roman" w:hAnsi="Times New Roman" w:cs="Times New Roman"/>
          <w:color w:val="000000"/>
          <w:sz w:val="24"/>
          <w:szCs w:val="24"/>
        </w:rPr>
        <w:t>. Rather than implementing all services simultaneously, each slice was developed as a complete piece of functionality and integrated with the components required for its execution. This approach helped maintain a manageable development scope and allowed individual features to be validated before moving to subsequent functionality.</w:t>
      </w:r>
    </w:p>
    <w:p w14:paraId="26CE6534" w14:textId="77777777" w:rsidR="00B1681A"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4. Testing and Validation</w:t>
      </w:r>
    </w:p>
    <w:p w14:paraId="570D39C8" w14:textId="77777777" w:rsidR="00B1681A"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Each completed vertical slice underwent multiple levels of testing, including </w:t>
      </w:r>
      <w:r>
        <w:rPr>
          <w:rFonts w:ascii="Times New Roman" w:eastAsia="Times New Roman" w:hAnsi="Times New Roman" w:cs="Times New Roman"/>
          <w:b/>
          <w:bCs/>
          <w:color w:val="000000"/>
          <w:sz w:val="24"/>
          <w:szCs w:val="24"/>
        </w:rPr>
        <w:t xml:space="preserve">unit testing, slice-level testing, and </w:t>
      </w:r>
      <w:proofErr w:type="spellStart"/>
      <w:r>
        <w:rPr>
          <w:rFonts w:ascii="Times New Roman" w:eastAsia="Times New Roman" w:hAnsi="Times New Roman" w:cs="Times New Roman"/>
          <w:b/>
          <w:bCs/>
          <w:color w:val="000000"/>
          <w:sz w:val="24"/>
          <w:szCs w:val="24"/>
        </w:rPr>
        <w:t>Testcontainers</w:t>
      </w:r>
      <w:proofErr w:type="spellEnd"/>
      <w:r>
        <w:rPr>
          <w:rFonts w:ascii="Times New Roman" w:eastAsia="Times New Roman" w:hAnsi="Times New Roman" w:cs="Times New Roman"/>
          <w:b/>
          <w:bCs/>
          <w:color w:val="000000"/>
          <w:sz w:val="24"/>
          <w:szCs w:val="24"/>
        </w:rPr>
        <w:t>-based integration testing</w:t>
      </w:r>
      <w:r>
        <w:rPr>
          <w:rFonts w:ascii="Times New Roman" w:eastAsia="Times New Roman" w:hAnsi="Times New Roman" w:cs="Times New Roman"/>
          <w:color w:val="000000"/>
          <w:sz w:val="24"/>
          <w:szCs w:val="24"/>
        </w:rPr>
        <w:t xml:space="preserve">. These tests were used to verify business logic, service </w:t>
      </w:r>
      <w:proofErr w:type="spellStart"/>
      <w:r>
        <w:rPr>
          <w:rFonts w:ascii="Times New Roman" w:eastAsia="Times New Roman" w:hAnsi="Times New Roman" w:cs="Times New Roman"/>
          <w:color w:val="000000"/>
          <w:sz w:val="24"/>
          <w:szCs w:val="24"/>
        </w:rPr>
        <w:t>behaviour</w:t>
      </w:r>
      <w:proofErr w:type="spellEnd"/>
      <w:r>
        <w:rPr>
          <w:rFonts w:ascii="Times New Roman" w:eastAsia="Times New Roman" w:hAnsi="Times New Roman" w:cs="Times New Roman"/>
          <w:color w:val="000000"/>
          <w:sz w:val="24"/>
          <w:szCs w:val="24"/>
        </w:rPr>
        <w:t>, and interaction with infrastructure components. Testing was treated as an integral part of the development process rather than being deferred until the final integration stage.</w:t>
      </w:r>
    </w:p>
    <w:p w14:paraId="316E88D8" w14:textId="77777777" w:rsidR="00B1681A"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5. Development Gate</w:t>
      </w:r>
    </w:p>
    <w:p w14:paraId="7884A27A" w14:textId="77777777" w:rsidR="00B1681A"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 development gate was applied after each implementation and testing cycle. If the required tests or acceptance conditions were not satisfied, development returned to the current vertical slice for troubleshooting, correction, and re-testing. If the gate was successfully passed, development proceeded to the next service or vertical slice. This iterative feedback mechanism helped identify and resolve issues at an early stage.</w:t>
      </w:r>
    </w:p>
    <w:p w14:paraId="135A24A0" w14:textId="77777777" w:rsidR="00B1681A"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6. Full-Stack Integration</w:t>
      </w:r>
    </w:p>
    <w:p w14:paraId="043BBCCF" w14:textId="77777777" w:rsidR="00B1681A"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After the required service slices had been individually implemented and validated, the services and their supporting infrastructure were integrated into a complete application stack using </w:t>
      </w:r>
      <w:r>
        <w:rPr>
          <w:rFonts w:ascii="Times New Roman" w:eastAsia="Times New Roman" w:hAnsi="Times New Roman" w:cs="Times New Roman"/>
          <w:b/>
          <w:bCs/>
          <w:color w:val="000000"/>
          <w:sz w:val="24"/>
          <w:szCs w:val="24"/>
        </w:rPr>
        <w:t>Docker Compose</w:t>
      </w:r>
      <w:r>
        <w:rPr>
          <w:rFonts w:ascii="Times New Roman" w:eastAsia="Times New Roman" w:hAnsi="Times New Roman" w:cs="Times New Roman"/>
          <w:color w:val="000000"/>
          <w:sz w:val="24"/>
          <w:szCs w:val="24"/>
        </w:rPr>
        <w:t>. This provided a consistent environment for running the microservices together with their infrastructure dependencies, including the required databases and messaging components.</w:t>
      </w:r>
    </w:p>
    <w:p w14:paraId="02C70AE6" w14:textId="77777777" w:rsidR="00B1681A"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7. Deployment and Demonstration</w:t>
      </w:r>
    </w:p>
    <w:p w14:paraId="28F9C7CA" w14:textId="77777777" w:rsidR="00B1681A"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lastRenderedPageBreak/>
        <w:t xml:space="preserve">The final stage involved preparing the complete containerized application for deployment and demonstration on an </w:t>
      </w:r>
      <w:r>
        <w:rPr>
          <w:rFonts w:ascii="Times New Roman" w:eastAsia="Times New Roman" w:hAnsi="Times New Roman" w:cs="Times New Roman"/>
          <w:b/>
          <w:bCs/>
          <w:color w:val="000000"/>
          <w:sz w:val="24"/>
          <w:szCs w:val="24"/>
        </w:rPr>
        <w:t>AWS EC2 instance</w:t>
      </w:r>
      <w:r>
        <w:rPr>
          <w:rFonts w:ascii="Times New Roman" w:eastAsia="Times New Roman" w:hAnsi="Times New Roman" w:cs="Times New Roman"/>
          <w:color w:val="000000"/>
          <w:sz w:val="24"/>
          <w:szCs w:val="24"/>
        </w:rPr>
        <w:t>. This stage verified the ability to run the integrated system in a cloud environment and provided the final setup for project demonstration. The overall process therefore progressed from requirements and design through incremental implementation and validation to full-stack integration and cloud deployment.</w:t>
      </w:r>
      <w:r>
        <w:rPr>
          <w:rFonts w:ascii="Times New Roman" w:eastAsia="Times New Roman" w:hAnsi="Times New Roman" w:cs="Times New Roman"/>
          <w:sz w:val="24"/>
          <w:szCs w:val="24"/>
        </w:rPr>
        <w:br/>
      </w:r>
      <w:r>
        <w:rPr>
          <w:rFonts w:ascii="Times New Roman" w:eastAsia="Times New Roman" w:hAnsi="Times New Roman" w:cs="Times New Roman"/>
          <w:noProof/>
          <w:color w:val="000000"/>
          <w:sz w:val="24"/>
          <w:szCs w:val="24"/>
        </w:rPr>
        <w:drawing>
          <wp:inline distT="114300" distB="114300" distL="114300" distR="114300" wp14:anchorId="78C14E54" wp14:editId="2AE6F3EA">
            <wp:extent cx="6771842" cy="4514562"/>
            <wp:effectExtent l="0" t="0" r="0" b="0"/>
            <wp:docPr id="1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
                    <a:srcRect/>
                    <a:stretch>
                      <a:fillRect/>
                    </a:stretch>
                  </pic:blipFill>
                  <pic:spPr>
                    <a:xfrm>
                      <a:off x="0" y="0"/>
                      <a:ext cx="6771842" cy="4514562"/>
                    </a:xfrm>
                    <a:prstGeom prst="rect">
                      <a:avLst/>
                    </a:prstGeom>
                    <a:ln/>
                  </pic:spPr>
                </pic:pic>
              </a:graphicData>
            </a:graphic>
          </wp:inline>
        </w:drawing>
      </w:r>
      <w:r>
        <w:rPr>
          <w:rFonts w:ascii="Times New Roman" w:eastAsia="Times New Roman" w:hAnsi="Times New Roman" w:cs="Times New Roman"/>
          <w:b/>
          <w:bCs/>
          <w:sz w:val="24"/>
          <w:szCs w:val="24"/>
        </w:rPr>
        <w:t>Figure 1.02</w:t>
      </w:r>
      <w:r>
        <w:rPr>
          <w:rFonts w:ascii="Times New Roman" w:eastAsia="Times New Roman" w:hAnsi="Times New Roman" w:cs="Times New Roman"/>
          <w:sz w:val="24"/>
          <w:szCs w:val="24"/>
        </w:rPr>
        <w:t xml:space="preserve">: Microservices Architecture and Service Interaction Flow </w:t>
      </w:r>
    </w:p>
    <w:p w14:paraId="117246A3" w14:textId="77777777" w:rsidR="00B1681A"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Th</w:t>
      </w:r>
      <w:r>
        <w:rPr>
          <w:rFonts w:ascii="Times New Roman" w:eastAsia="Times New Roman" w:hAnsi="Times New Roman" w:cs="Times New Roman"/>
          <w:sz w:val="24"/>
          <w:szCs w:val="24"/>
        </w:rPr>
        <w:t xml:space="preserve">is project has widespread relevance, </w:t>
      </w:r>
      <w:r>
        <w:rPr>
          <w:rFonts w:ascii="Times New Roman" w:eastAsia="Times New Roman" w:hAnsi="Times New Roman" w:cs="Times New Roman"/>
          <w:color w:val="000000"/>
          <w:sz w:val="24"/>
          <w:szCs w:val="24"/>
        </w:rPr>
        <w:t>almost every online business — retail, food delivery, ticketing, travel — solves exactly these problems. The specific techniques I implement here (idempotency keys, transactional outbox, optimistic and pessimistic locking, and saga compensation) are the same building blocks those companies use to avoid double-charging customers and overselling stock.</w:t>
      </w:r>
    </w:p>
    <w:p w14:paraId="680C92CF" w14:textId="77777777" w:rsidR="00B1681A" w:rsidRPr="00BE27B6" w:rsidRDefault="00000000">
      <w:pPr>
        <w:pStyle w:val="Heading3"/>
        <w:pageBreakBefore/>
        <w:spacing w:before="240" w:after="240" w:line="360" w:lineRule="auto"/>
        <w:rPr>
          <w:rFonts w:ascii="Times New Roman" w:eastAsia="Times New Roman" w:hAnsi="Times New Roman" w:cs="Times New Roman"/>
          <w:b/>
          <w:bCs/>
          <w:color w:val="auto"/>
        </w:rPr>
      </w:pPr>
      <w:bookmarkStart w:id="5" w:name="_Toc240515222"/>
      <w:r w:rsidRPr="00BE27B6">
        <w:rPr>
          <w:rFonts w:ascii="Times New Roman" w:eastAsia="Times New Roman" w:hAnsi="Times New Roman" w:cs="Times New Roman"/>
          <w:b/>
          <w:bCs/>
          <w:color w:val="auto"/>
        </w:rPr>
        <w:lastRenderedPageBreak/>
        <w:t>Requirement Gathering</w:t>
      </w:r>
      <w:bookmarkEnd w:id="5"/>
    </w:p>
    <w:p w14:paraId="456906DC" w14:textId="77777777" w:rsidR="00B1681A" w:rsidRDefault="00000000" w:rsidP="000D7044">
      <w:pPr>
        <w:pStyle w:val="Heading3"/>
        <w:spacing w:before="360" w:after="240" w:line="360" w:lineRule="auto"/>
        <w:jc w:val="left"/>
        <w:rPr>
          <w:sz w:val="24"/>
          <w:szCs w:val="24"/>
        </w:rPr>
      </w:pPr>
      <w:bookmarkStart w:id="6" w:name="_Toc240515223"/>
      <w:r>
        <w:rPr>
          <w:rFonts w:ascii="Times New Roman" w:eastAsia="Times New Roman" w:hAnsi="Times New Roman" w:cs="Times New Roman"/>
          <w:b/>
          <w:bCs/>
          <w:color w:val="000000"/>
          <w:sz w:val="24"/>
          <w:szCs w:val="24"/>
        </w:rPr>
        <w:t>2.1 Functional Requirements</w:t>
      </w:r>
      <w:bookmarkEnd w:id="6"/>
    </w:p>
    <w:p w14:paraId="693902D5" w14:textId="77777777" w:rsidR="00B1681A" w:rsidRDefault="00000000">
      <w:p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The functional requirements were </w:t>
      </w:r>
      <w:proofErr w:type="gramStart"/>
      <w:r>
        <w:rPr>
          <w:rFonts w:ascii="Times New Roman" w:eastAsia="Times New Roman" w:hAnsi="Times New Roman" w:cs="Times New Roman"/>
          <w:color w:val="000000"/>
          <w:sz w:val="24"/>
          <w:szCs w:val="24"/>
        </w:rPr>
        <w:t>derived per</w:t>
      </w:r>
      <w:proofErr w:type="gramEnd"/>
      <w:r>
        <w:rPr>
          <w:rFonts w:ascii="Times New Roman" w:eastAsia="Times New Roman" w:hAnsi="Times New Roman" w:cs="Times New Roman"/>
          <w:color w:val="000000"/>
          <w:sz w:val="24"/>
          <w:szCs w:val="24"/>
        </w:rPr>
        <w:t xml:space="preserve"> service, since each service owns a distinct slice of the business.</w:t>
      </w:r>
    </w:p>
    <w:p w14:paraId="4B2E8835" w14:textId="77777777" w:rsidR="00B1681A" w:rsidRDefault="00000000">
      <w:pPr>
        <w:spacing w:after="240" w:line="360" w:lineRule="auto"/>
        <w:rPr>
          <w:i/>
          <w:iCs/>
          <w:sz w:val="24"/>
          <w:szCs w:val="24"/>
        </w:rPr>
      </w:pPr>
      <w:r>
        <w:rPr>
          <w:rFonts w:ascii="Times New Roman" w:eastAsia="Times New Roman" w:hAnsi="Times New Roman" w:cs="Times New Roman"/>
          <w:b/>
          <w:bCs/>
          <w:color w:val="000000"/>
          <w:sz w:val="24"/>
          <w:szCs w:val="24"/>
        </w:rPr>
        <w:t>Table 2.01:</w:t>
      </w:r>
      <w:r>
        <w:rPr>
          <w:rFonts w:ascii="Times New Roman" w:eastAsia="Times New Roman" w:hAnsi="Times New Roman" w:cs="Times New Roman"/>
          <w:color w:val="000000"/>
          <w:sz w:val="24"/>
          <w:szCs w:val="24"/>
        </w:rPr>
        <w:t xml:space="preserve"> Functional requirements by service.</w:t>
      </w:r>
    </w:p>
    <w:tbl>
      <w:tblPr>
        <w:tblStyle w:val="a9"/>
        <w:tblW w:w="9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890"/>
        <w:gridCol w:w="7830"/>
      </w:tblGrid>
      <w:tr w:rsidR="00B1681A" w14:paraId="28671007" w14:textId="77777777">
        <w:trPr>
          <w:trHeight w:val="528"/>
        </w:trPr>
        <w:tc>
          <w:tcPr>
            <w:tcW w:w="189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532C497F" w14:textId="77777777" w:rsidR="00B1681A" w:rsidRDefault="00000000">
            <w:pPr>
              <w:spacing w:after="16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Service</w:t>
            </w:r>
          </w:p>
        </w:tc>
        <w:tc>
          <w:tcPr>
            <w:tcW w:w="783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650C6AB8" w14:textId="77777777" w:rsidR="00B1681A" w:rsidRDefault="00000000">
            <w:pPr>
              <w:spacing w:after="16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Key functional requirements</w:t>
            </w:r>
          </w:p>
        </w:tc>
      </w:tr>
      <w:tr w:rsidR="00B1681A" w14:paraId="348D0740" w14:textId="77777777">
        <w:trPr>
          <w:trHeight w:val="1785"/>
        </w:trPr>
        <w:tc>
          <w:tcPr>
            <w:tcW w:w="189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14DEA7B3" w14:textId="77777777" w:rsidR="00B1681A" w:rsidRDefault="00000000">
            <w:pPr>
              <w:spacing w:after="16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Product Catalog</w:t>
            </w:r>
          </w:p>
        </w:tc>
        <w:tc>
          <w:tcPr>
            <w:tcW w:w="783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3CD4389F" w14:textId="77777777" w:rsidR="00B1681A" w:rsidRDefault="00000000">
            <w:pPr>
              <w:spacing w:after="16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Create/update/soft-delete products and categories; upload image metadata; search products with bounded pagination and safe sorting; adjust on-hand stock; reserve and release inventory idempotently per order; expire stale reservations.</w:t>
            </w:r>
          </w:p>
        </w:tc>
      </w:tr>
      <w:tr w:rsidR="00B1681A" w14:paraId="27CB8C12" w14:textId="77777777">
        <w:trPr>
          <w:trHeight w:val="1275"/>
        </w:trPr>
        <w:tc>
          <w:tcPr>
            <w:tcW w:w="189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215BF3C6" w14:textId="77777777" w:rsidR="00B1681A" w:rsidRDefault="00000000">
            <w:pPr>
              <w:spacing w:after="16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User Management</w:t>
            </w:r>
          </w:p>
        </w:tc>
        <w:tc>
          <w:tcPr>
            <w:tcW w:w="783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5FA3BE62" w14:textId="77777777" w:rsidR="00B1681A" w:rsidRDefault="00000000">
            <w:pPr>
              <w:spacing w:after="16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Signup with hashed passwords; login returning a short-lived JWT and a rotating refresh token; refresh and logout; retrieve/update profile; manage shipping and billing addresses; assign CUSTOMER/ADMIN roles.</w:t>
            </w:r>
          </w:p>
        </w:tc>
      </w:tr>
      <w:tr w:rsidR="00B1681A" w14:paraId="16F037AF" w14:textId="77777777">
        <w:trPr>
          <w:trHeight w:val="1275"/>
        </w:trPr>
        <w:tc>
          <w:tcPr>
            <w:tcW w:w="189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46C9598B" w14:textId="77777777" w:rsidR="00B1681A" w:rsidRDefault="00000000">
            <w:pPr>
              <w:spacing w:after="16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Order Processor</w:t>
            </w:r>
          </w:p>
        </w:tc>
        <w:tc>
          <w:tcPr>
            <w:tcW w:w="783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357CFC85" w14:textId="77777777" w:rsidR="00B1681A" w:rsidRDefault="00000000">
            <w:pPr>
              <w:spacing w:after="16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Create an order from product IDs and quantities with an idempotency key; snapshot SKU, name, price, currency, and addresses; compute subtotal and total; expose order detail, history, and status; cancel orders subject to state rules.</w:t>
            </w:r>
          </w:p>
        </w:tc>
      </w:tr>
      <w:tr w:rsidR="00B1681A" w14:paraId="624F1354" w14:textId="77777777">
        <w:trPr>
          <w:trHeight w:val="1005"/>
        </w:trPr>
        <w:tc>
          <w:tcPr>
            <w:tcW w:w="189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1895055A" w14:textId="77777777" w:rsidR="00B1681A" w:rsidRDefault="00000000">
            <w:pPr>
              <w:spacing w:after="16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Payment Processor</w:t>
            </w:r>
          </w:p>
        </w:tc>
        <w:tc>
          <w:tcPr>
            <w:tcW w:w="783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27FAF9D4" w14:textId="77777777" w:rsidR="00B1681A" w:rsidRDefault="00000000">
            <w:pPr>
              <w:spacing w:after="16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Create exactly one Stripe </w:t>
            </w:r>
            <w:proofErr w:type="spellStart"/>
            <w:r>
              <w:rPr>
                <w:rFonts w:ascii="Times New Roman" w:eastAsia="Times New Roman" w:hAnsi="Times New Roman" w:cs="Times New Roman"/>
                <w:sz w:val="24"/>
                <w:szCs w:val="24"/>
              </w:rPr>
              <w:t>PaymentIntent</w:t>
            </w:r>
            <w:proofErr w:type="spellEnd"/>
            <w:r>
              <w:rPr>
                <w:rFonts w:ascii="Times New Roman" w:eastAsia="Times New Roman" w:hAnsi="Times New Roman" w:cs="Times New Roman"/>
                <w:sz w:val="24"/>
                <w:szCs w:val="24"/>
              </w:rPr>
              <w:t xml:space="preserve"> per order using authoritative amounts loaded from Order; verify and deduplicate Stripe webhooks; record payment attempts; issue refunds on cancellation.</w:t>
            </w:r>
          </w:p>
        </w:tc>
      </w:tr>
      <w:tr w:rsidR="00B1681A" w14:paraId="13A68576" w14:textId="77777777">
        <w:trPr>
          <w:trHeight w:val="990"/>
        </w:trPr>
        <w:tc>
          <w:tcPr>
            <w:tcW w:w="189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0EA56B24" w14:textId="77777777" w:rsidR="00B1681A" w:rsidRDefault="00000000">
            <w:pPr>
              <w:spacing w:after="16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Notification</w:t>
            </w:r>
          </w:p>
        </w:tc>
        <w:tc>
          <w:tcPr>
            <w:tcW w:w="783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7B0BED96" w14:textId="77777777" w:rsidR="00B1681A" w:rsidRDefault="00000000">
            <w:pPr>
              <w:spacing w:after="16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Consume order/payment events, deduplicate them, render a template, and deliver email with retry — without blocking any business transaction.</w:t>
            </w:r>
          </w:p>
        </w:tc>
      </w:tr>
    </w:tbl>
    <w:p w14:paraId="765ABDFB" w14:textId="77777777" w:rsidR="00B1681A" w:rsidRDefault="00000000" w:rsidP="00745DAA">
      <w:pPr>
        <w:pStyle w:val="Heading3"/>
        <w:spacing w:before="360" w:after="240" w:line="300" w:lineRule="auto"/>
        <w:jc w:val="left"/>
        <w:rPr>
          <w:rFonts w:ascii="Times New Roman" w:eastAsia="Times New Roman" w:hAnsi="Times New Roman" w:cs="Times New Roman"/>
          <w:sz w:val="24"/>
          <w:szCs w:val="24"/>
        </w:rPr>
      </w:pPr>
      <w:bookmarkStart w:id="7" w:name="_Toc240515224"/>
      <w:r>
        <w:rPr>
          <w:rFonts w:ascii="Times New Roman" w:eastAsia="Times New Roman" w:hAnsi="Times New Roman" w:cs="Times New Roman"/>
          <w:b/>
          <w:bCs/>
          <w:color w:val="000000"/>
          <w:sz w:val="24"/>
          <w:szCs w:val="24"/>
        </w:rPr>
        <w:lastRenderedPageBreak/>
        <w:t>2.2 Non-Functional Requirements</w:t>
      </w:r>
      <w:bookmarkEnd w:id="7"/>
    </w:p>
    <w:p w14:paraId="12373648" w14:textId="77777777" w:rsidR="00B1681A" w:rsidRDefault="00000000">
      <w:pPr>
        <w:spacing w:after="240"/>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Table 2.02:</w:t>
      </w:r>
      <w:r>
        <w:rPr>
          <w:rFonts w:ascii="Times New Roman" w:eastAsia="Times New Roman" w:hAnsi="Times New Roman" w:cs="Times New Roman"/>
          <w:color w:val="000000"/>
          <w:sz w:val="24"/>
          <w:szCs w:val="24"/>
        </w:rPr>
        <w:t xml:space="preserve"> Non-functional requirements.</w:t>
      </w:r>
    </w:p>
    <w:tbl>
      <w:tblPr>
        <w:tblStyle w:val="aa"/>
        <w:tblW w:w="9735" w:type="dxa"/>
        <w:tblInd w:w="-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25"/>
        <w:gridCol w:w="7710"/>
      </w:tblGrid>
      <w:tr w:rsidR="00B1681A" w14:paraId="42C09817" w14:textId="77777777">
        <w:trPr>
          <w:trHeight w:val="435"/>
        </w:trPr>
        <w:tc>
          <w:tcPr>
            <w:tcW w:w="202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6B2A1170" w14:textId="77777777" w:rsidR="00B1681A" w:rsidRDefault="00000000" w:rsidP="000D7044">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Category</w:t>
            </w:r>
          </w:p>
        </w:tc>
        <w:tc>
          <w:tcPr>
            <w:tcW w:w="771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47EBF91D" w14:textId="77777777" w:rsidR="00B1681A" w:rsidRDefault="00000000" w:rsidP="000D7044">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Requirement</w:t>
            </w:r>
          </w:p>
        </w:tc>
      </w:tr>
      <w:tr w:rsidR="00B1681A" w14:paraId="7A03972F" w14:textId="77777777">
        <w:trPr>
          <w:trHeight w:val="720"/>
        </w:trPr>
        <w:tc>
          <w:tcPr>
            <w:tcW w:w="202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719779ED" w14:textId="77777777" w:rsidR="00B1681A" w:rsidRDefault="00000000" w:rsidP="000D7044">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Correctness</w:t>
            </w:r>
          </w:p>
        </w:tc>
        <w:tc>
          <w:tcPr>
            <w:tcW w:w="771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5B2D758D" w14:textId="77777777" w:rsidR="00B1681A" w:rsidRDefault="00000000" w:rsidP="000D7044">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Stock must never be oversold; a </w:t>
            </w:r>
            <w:proofErr w:type="gramStart"/>
            <w:r>
              <w:rPr>
                <w:rFonts w:ascii="Times New Roman" w:eastAsia="Times New Roman" w:hAnsi="Times New Roman" w:cs="Times New Roman"/>
                <w:sz w:val="24"/>
                <w:szCs w:val="24"/>
              </w:rPr>
              <w:t>retried request</w:t>
            </w:r>
            <w:proofErr w:type="gramEnd"/>
            <w:r>
              <w:rPr>
                <w:rFonts w:ascii="Times New Roman" w:eastAsia="Times New Roman" w:hAnsi="Times New Roman" w:cs="Times New Roman"/>
                <w:sz w:val="24"/>
                <w:szCs w:val="24"/>
              </w:rPr>
              <w:t xml:space="preserve"> must never have a second business effect.</w:t>
            </w:r>
          </w:p>
        </w:tc>
      </w:tr>
      <w:tr w:rsidR="00B1681A" w14:paraId="1C449164" w14:textId="77777777">
        <w:trPr>
          <w:trHeight w:val="1005"/>
        </w:trPr>
        <w:tc>
          <w:tcPr>
            <w:tcW w:w="202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76CBD4AA" w14:textId="77777777" w:rsidR="00B1681A" w:rsidRDefault="00000000" w:rsidP="000D7044">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Reliability</w:t>
            </w:r>
          </w:p>
        </w:tc>
        <w:tc>
          <w:tcPr>
            <w:tcW w:w="771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04AA81DC" w14:textId="77777777" w:rsidR="00B1681A" w:rsidRDefault="00000000" w:rsidP="000D7044">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An event must not be lost after its business data is committed (transactional outbox); a consumer crash must result in safe redelivery, not data loss.</w:t>
            </w:r>
          </w:p>
        </w:tc>
      </w:tr>
      <w:tr w:rsidR="00B1681A" w14:paraId="2DEB2DED" w14:textId="77777777">
        <w:trPr>
          <w:trHeight w:val="1005"/>
        </w:trPr>
        <w:tc>
          <w:tcPr>
            <w:tcW w:w="202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0D8A7336" w14:textId="77777777" w:rsidR="00B1681A" w:rsidRDefault="00000000" w:rsidP="000D7044">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Security</w:t>
            </w:r>
          </w:p>
        </w:tc>
        <w:tc>
          <w:tcPr>
            <w:tcW w:w="771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137295D8" w14:textId="77777777" w:rsidR="00B1681A" w:rsidRDefault="00000000" w:rsidP="000D7044">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Passwords stored only as </w:t>
            </w:r>
            <w:proofErr w:type="spellStart"/>
            <w:r>
              <w:rPr>
                <w:rFonts w:ascii="Times New Roman" w:eastAsia="Times New Roman" w:hAnsi="Times New Roman" w:cs="Times New Roman"/>
                <w:sz w:val="24"/>
                <w:szCs w:val="24"/>
              </w:rPr>
              <w:t>bcrypt</w:t>
            </w:r>
            <w:proofErr w:type="spellEnd"/>
            <w:r>
              <w:rPr>
                <w:rFonts w:ascii="Times New Roman" w:eastAsia="Times New Roman" w:hAnsi="Times New Roman" w:cs="Times New Roman"/>
                <w:sz w:val="24"/>
                <w:szCs w:val="24"/>
              </w:rPr>
              <w:t xml:space="preserve"> hashes; JWT access tokens short-lived; only Stripe test keys accepted in demo profiles; no raw card data ever reaches the backend.</w:t>
            </w:r>
          </w:p>
        </w:tc>
      </w:tr>
      <w:tr w:rsidR="00B1681A" w14:paraId="740F4CBD" w14:textId="77777777">
        <w:trPr>
          <w:trHeight w:val="720"/>
        </w:trPr>
        <w:tc>
          <w:tcPr>
            <w:tcW w:w="202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324DA840" w14:textId="77777777" w:rsidR="00B1681A" w:rsidRDefault="00000000" w:rsidP="000D7044">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Isolation</w:t>
            </w:r>
          </w:p>
        </w:tc>
        <w:tc>
          <w:tcPr>
            <w:tcW w:w="771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683C8035" w14:textId="77777777" w:rsidR="00B1681A" w:rsidRDefault="00000000" w:rsidP="000D7044">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Each service owns its own database; no cross-service foreign keys or joins.</w:t>
            </w:r>
          </w:p>
        </w:tc>
      </w:tr>
      <w:tr w:rsidR="00B1681A" w14:paraId="5A7B5787" w14:textId="77777777">
        <w:trPr>
          <w:trHeight w:val="720"/>
        </w:trPr>
        <w:tc>
          <w:tcPr>
            <w:tcW w:w="202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09FFE68D" w14:textId="77777777" w:rsidR="00B1681A" w:rsidRDefault="00000000" w:rsidP="000D7044">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Observability</w:t>
            </w:r>
          </w:p>
        </w:tc>
        <w:tc>
          <w:tcPr>
            <w:tcW w:w="771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393C5450" w14:textId="77777777" w:rsidR="00B1681A" w:rsidRDefault="00000000" w:rsidP="000D7044">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Every service </w:t>
            </w:r>
            <w:proofErr w:type="gramStart"/>
            <w:r>
              <w:rPr>
                <w:rFonts w:ascii="Times New Roman" w:eastAsia="Times New Roman" w:hAnsi="Times New Roman" w:cs="Times New Roman"/>
                <w:sz w:val="24"/>
                <w:szCs w:val="24"/>
              </w:rPr>
              <w:t>exposes</w:t>
            </w:r>
            <w:proofErr w:type="gramEnd"/>
            <w:r>
              <w:rPr>
                <w:rFonts w:ascii="Times New Roman" w:eastAsia="Times New Roman" w:hAnsi="Times New Roman" w:cs="Times New Roman"/>
                <w:sz w:val="24"/>
                <w:szCs w:val="24"/>
              </w:rPr>
              <w:t xml:space="preserve"> liveness/readiness probes; every mutating request carries a correlation ID.</w:t>
            </w:r>
          </w:p>
        </w:tc>
      </w:tr>
      <w:tr w:rsidR="00B1681A" w14:paraId="259560FD" w14:textId="77777777">
        <w:trPr>
          <w:trHeight w:val="765"/>
        </w:trPr>
        <w:tc>
          <w:tcPr>
            <w:tcW w:w="202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48D9C769" w14:textId="77777777" w:rsidR="00B1681A" w:rsidRDefault="00000000" w:rsidP="000D7044">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Portability</w:t>
            </w:r>
          </w:p>
        </w:tc>
        <w:tc>
          <w:tcPr>
            <w:tcW w:w="771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65C3DA2A" w14:textId="77777777" w:rsidR="00B1681A" w:rsidRDefault="00000000" w:rsidP="000D7044">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whole stack runs from one docker </w:t>
            </w:r>
            <w:proofErr w:type="gramStart"/>
            <w:r>
              <w:rPr>
                <w:rFonts w:ascii="Times New Roman" w:eastAsia="Times New Roman" w:hAnsi="Times New Roman" w:cs="Times New Roman"/>
                <w:sz w:val="24"/>
                <w:szCs w:val="24"/>
              </w:rPr>
              <w:t>compose</w:t>
            </w:r>
            <w:proofErr w:type="gramEnd"/>
            <w:r>
              <w:rPr>
                <w:rFonts w:ascii="Times New Roman" w:eastAsia="Times New Roman" w:hAnsi="Times New Roman" w:cs="Times New Roman"/>
                <w:sz w:val="24"/>
                <w:szCs w:val="24"/>
              </w:rPr>
              <w:t xml:space="preserve"> up on a laptop and on a single EC2 instance.</w:t>
            </w:r>
          </w:p>
        </w:tc>
      </w:tr>
      <w:tr w:rsidR="00B1681A" w14:paraId="6717D1ED" w14:textId="77777777">
        <w:trPr>
          <w:trHeight w:val="990"/>
        </w:trPr>
        <w:tc>
          <w:tcPr>
            <w:tcW w:w="202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6EB69AAE" w14:textId="77777777" w:rsidR="00B1681A" w:rsidRDefault="00000000" w:rsidP="000D7044">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Maintainability</w:t>
            </w:r>
          </w:p>
        </w:tc>
        <w:tc>
          <w:tcPr>
            <w:tcW w:w="771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6E58FE11" w14:textId="77777777" w:rsidR="00B1681A" w:rsidRDefault="00000000" w:rsidP="000D7044">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Code follows SOLID and a ports-and-adapters layout so providers (e.g. payment gateway) can be swapped without touching business logic.</w:t>
            </w:r>
          </w:p>
        </w:tc>
      </w:tr>
    </w:tbl>
    <w:p w14:paraId="17DD65C4" w14:textId="77777777" w:rsidR="00B1681A" w:rsidRDefault="00000000" w:rsidP="00745DAA">
      <w:pPr>
        <w:pStyle w:val="Heading3"/>
        <w:spacing w:before="360" w:after="240" w:line="300" w:lineRule="auto"/>
        <w:jc w:val="left"/>
        <w:rPr>
          <w:sz w:val="24"/>
          <w:szCs w:val="24"/>
        </w:rPr>
      </w:pPr>
      <w:r>
        <w:rPr>
          <w:rFonts w:ascii="Times New Roman" w:eastAsia="Times New Roman" w:hAnsi="Times New Roman" w:cs="Times New Roman"/>
          <w:b/>
          <w:bCs/>
          <w:color w:val="000000"/>
        </w:rPr>
        <w:br/>
      </w:r>
      <w:bookmarkStart w:id="8" w:name="_Toc240515225"/>
      <w:r>
        <w:rPr>
          <w:rFonts w:ascii="Times New Roman" w:eastAsia="Times New Roman" w:hAnsi="Times New Roman" w:cs="Times New Roman"/>
          <w:b/>
          <w:bCs/>
          <w:color w:val="000000"/>
          <w:sz w:val="24"/>
          <w:szCs w:val="24"/>
        </w:rPr>
        <w:t>2.3 Users and Use Cases</w:t>
      </w:r>
      <w:bookmarkEnd w:id="8"/>
    </w:p>
    <w:p w14:paraId="2395BC90" w14:textId="77777777" w:rsidR="00B1681A" w:rsidRDefault="00000000">
      <w:pPr>
        <w:spacing w:after="240" w:line="360" w:lineRule="auto"/>
        <w:jc w:val="both"/>
      </w:pPr>
      <w:r>
        <w:rPr>
          <w:rFonts w:ascii="Times New Roman" w:eastAsia="Times New Roman" w:hAnsi="Times New Roman" w:cs="Times New Roman"/>
          <w:color w:val="000000"/>
          <w:sz w:val="24"/>
          <w:szCs w:val="24"/>
        </w:rPr>
        <w:t>The system has three principal actors.</w:t>
      </w:r>
    </w:p>
    <w:p w14:paraId="426FA82B" w14:textId="77777777" w:rsidR="00B1681A" w:rsidRDefault="00B1681A">
      <w:pPr>
        <w:spacing w:after="240"/>
        <w:rPr>
          <w:rFonts w:ascii="Times New Roman" w:eastAsia="Times New Roman" w:hAnsi="Times New Roman" w:cs="Times New Roman"/>
          <w:b/>
          <w:bCs/>
          <w:sz w:val="24"/>
          <w:szCs w:val="24"/>
        </w:rPr>
      </w:pPr>
    </w:p>
    <w:p w14:paraId="50935AE1" w14:textId="77777777" w:rsidR="00B1681A" w:rsidRDefault="00B1681A">
      <w:pPr>
        <w:spacing w:after="240"/>
        <w:rPr>
          <w:rFonts w:ascii="Times New Roman" w:eastAsia="Times New Roman" w:hAnsi="Times New Roman" w:cs="Times New Roman"/>
          <w:b/>
          <w:bCs/>
          <w:sz w:val="24"/>
          <w:szCs w:val="24"/>
        </w:rPr>
      </w:pPr>
    </w:p>
    <w:p w14:paraId="25FEA819" w14:textId="77777777" w:rsidR="000D7044" w:rsidRDefault="000D7044">
      <w:pPr>
        <w:spacing w:after="240"/>
        <w:rPr>
          <w:rFonts w:ascii="Times New Roman" w:eastAsia="Times New Roman" w:hAnsi="Times New Roman" w:cs="Times New Roman"/>
          <w:b/>
          <w:bCs/>
          <w:color w:val="000000"/>
          <w:sz w:val="24"/>
          <w:szCs w:val="24"/>
        </w:rPr>
      </w:pPr>
    </w:p>
    <w:p w14:paraId="40123ABC" w14:textId="70B334D4" w:rsidR="00B1681A" w:rsidRDefault="00000000">
      <w:pPr>
        <w:spacing w:after="240"/>
      </w:pPr>
      <w:r>
        <w:rPr>
          <w:rFonts w:ascii="Times New Roman" w:eastAsia="Times New Roman" w:hAnsi="Times New Roman" w:cs="Times New Roman"/>
          <w:b/>
          <w:bCs/>
          <w:color w:val="000000"/>
          <w:sz w:val="24"/>
          <w:szCs w:val="24"/>
        </w:rPr>
        <w:lastRenderedPageBreak/>
        <w:t>Table 2.03:</w:t>
      </w:r>
      <w:r>
        <w:rPr>
          <w:rFonts w:ascii="Times New Roman" w:eastAsia="Times New Roman" w:hAnsi="Times New Roman" w:cs="Times New Roman"/>
          <w:color w:val="000000"/>
          <w:sz w:val="24"/>
          <w:szCs w:val="24"/>
        </w:rPr>
        <w:t xml:space="preserve"> Primary actors and their goals.</w:t>
      </w:r>
    </w:p>
    <w:tbl>
      <w:tblPr>
        <w:tblStyle w:val="ab"/>
        <w:tblW w:w="89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830"/>
        <w:gridCol w:w="7080"/>
      </w:tblGrid>
      <w:tr w:rsidR="00B1681A" w14:paraId="79233590" w14:textId="77777777">
        <w:trPr>
          <w:trHeight w:val="435"/>
        </w:trPr>
        <w:tc>
          <w:tcPr>
            <w:tcW w:w="183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166425B3" w14:textId="77777777" w:rsidR="00B1681A" w:rsidRDefault="00000000">
            <w:pPr>
              <w:spacing w:after="1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Actor</w:t>
            </w:r>
          </w:p>
        </w:tc>
        <w:tc>
          <w:tcPr>
            <w:tcW w:w="708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1B0710FB" w14:textId="77777777" w:rsidR="00B1681A" w:rsidRDefault="00000000">
            <w:pPr>
              <w:spacing w:after="1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Goal</w:t>
            </w:r>
          </w:p>
        </w:tc>
      </w:tr>
      <w:tr w:rsidR="00B1681A" w14:paraId="14DA2F59" w14:textId="77777777">
        <w:trPr>
          <w:trHeight w:val="720"/>
        </w:trPr>
        <w:tc>
          <w:tcPr>
            <w:tcW w:w="183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56CAC0FC" w14:textId="77777777" w:rsidR="00B1681A" w:rsidRDefault="00000000">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Customer</w:t>
            </w:r>
          </w:p>
        </w:tc>
        <w:tc>
          <w:tcPr>
            <w:tcW w:w="708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3B5A5E23" w14:textId="77777777" w:rsidR="00B1681A" w:rsidRDefault="00000000">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Browse products, place an order, pay for </w:t>
            </w:r>
            <w:proofErr w:type="gramStart"/>
            <w:r>
              <w:rPr>
                <w:rFonts w:ascii="Times New Roman" w:eastAsia="Times New Roman" w:hAnsi="Times New Roman" w:cs="Times New Roman"/>
                <w:sz w:val="24"/>
                <w:szCs w:val="24"/>
              </w:rPr>
              <w:t>it</w:t>
            </w:r>
            <w:proofErr w:type="gramEnd"/>
            <w:r>
              <w:rPr>
                <w:rFonts w:ascii="Times New Roman" w:eastAsia="Times New Roman" w:hAnsi="Times New Roman" w:cs="Times New Roman"/>
                <w:sz w:val="24"/>
                <w:szCs w:val="24"/>
              </w:rPr>
              <w:t xml:space="preserve">, track </w:t>
            </w:r>
            <w:proofErr w:type="gramStart"/>
            <w:r>
              <w:rPr>
                <w:rFonts w:ascii="Times New Roman" w:eastAsia="Times New Roman" w:hAnsi="Times New Roman" w:cs="Times New Roman"/>
                <w:sz w:val="24"/>
                <w:szCs w:val="24"/>
              </w:rPr>
              <w:t>its</w:t>
            </w:r>
            <w:proofErr w:type="gramEnd"/>
            <w:r>
              <w:rPr>
                <w:rFonts w:ascii="Times New Roman" w:eastAsia="Times New Roman" w:hAnsi="Times New Roman" w:cs="Times New Roman"/>
                <w:sz w:val="24"/>
                <w:szCs w:val="24"/>
              </w:rPr>
              <w:t xml:space="preserve"> status, and cancel or get refunded when needed.</w:t>
            </w:r>
          </w:p>
        </w:tc>
      </w:tr>
      <w:tr w:rsidR="00B1681A" w14:paraId="58D5CB36" w14:textId="77777777">
        <w:trPr>
          <w:trHeight w:val="720"/>
        </w:trPr>
        <w:tc>
          <w:tcPr>
            <w:tcW w:w="183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11571984" w14:textId="77777777" w:rsidR="00B1681A" w:rsidRDefault="00000000">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Administrator</w:t>
            </w:r>
          </w:p>
        </w:tc>
        <w:tc>
          <w:tcPr>
            <w:tcW w:w="708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557A888F" w14:textId="77777777" w:rsidR="00B1681A" w:rsidRDefault="00000000">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Manage the catalogue and </w:t>
            </w:r>
            <w:proofErr w:type="gramStart"/>
            <w:r>
              <w:rPr>
                <w:rFonts w:ascii="Times New Roman" w:eastAsia="Times New Roman" w:hAnsi="Times New Roman" w:cs="Times New Roman"/>
                <w:sz w:val="24"/>
                <w:szCs w:val="24"/>
              </w:rPr>
              <w:t>stock, and</w:t>
            </w:r>
            <w:proofErr w:type="gramEnd"/>
            <w:r>
              <w:rPr>
                <w:rFonts w:ascii="Times New Roman" w:eastAsia="Times New Roman" w:hAnsi="Times New Roman" w:cs="Times New Roman"/>
                <w:sz w:val="24"/>
                <w:szCs w:val="24"/>
              </w:rPr>
              <w:t xml:space="preserve"> transition orders through fulfilment states.</w:t>
            </w:r>
          </w:p>
        </w:tc>
      </w:tr>
      <w:tr w:rsidR="00B1681A" w14:paraId="164824C3" w14:textId="77777777">
        <w:trPr>
          <w:trHeight w:val="720"/>
        </w:trPr>
        <w:tc>
          <w:tcPr>
            <w:tcW w:w="183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1CE1BAB9" w14:textId="77777777" w:rsidR="00B1681A" w:rsidRDefault="00000000">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External systems</w:t>
            </w:r>
          </w:p>
        </w:tc>
        <w:tc>
          <w:tcPr>
            <w:tcW w:w="7080"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1AC51876" w14:textId="77777777" w:rsidR="00B1681A" w:rsidRDefault="00000000">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Stripe (payment confirmation via webhook) and the email provider (delivery).</w:t>
            </w:r>
          </w:p>
        </w:tc>
      </w:tr>
    </w:tbl>
    <w:p w14:paraId="68B701AA" w14:textId="77777777" w:rsidR="00B1681A" w:rsidRDefault="00B1681A">
      <w:pPr>
        <w:spacing w:after="240" w:line="360" w:lineRule="auto"/>
        <w:rPr>
          <w:rFonts w:ascii="Times New Roman" w:eastAsia="Times New Roman" w:hAnsi="Times New Roman" w:cs="Times New Roman"/>
          <w:sz w:val="24"/>
          <w:szCs w:val="24"/>
        </w:rPr>
      </w:pPr>
    </w:p>
    <w:p w14:paraId="4FC7B2C5" w14:textId="77777777" w:rsidR="00B1681A" w:rsidRDefault="00000000">
      <w:pPr>
        <w:spacing w:after="240" w:line="360" w:lineRule="auto"/>
        <w:rPr>
          <w:rFonts w:ascii="Times New Roman" w:eastAsia="Times New Roman" w:hAnsi="Times New Roman" w:cs="Times New Roman"/>
          <w:sz w:val="24"/>
          <w:szCs w:val="24"/>
        </w:rPr>
      </w:pPr>
      <w:r>
        <w:rPr>
          <w:rFonts w:ascii="Times New Roman" w:eastAsia="Times New Roman" w:hAnsi="Times New Roman" w:cs="Times New Roman"/>
          <w:noProof/>
          <w:color w:val="000000"/>
          <w:sz w:val="24"/>
          <w:szCs w:val="24"/>
        </w:rPr>
        <w:drawing>
          <wp:inline distT="114300" distB="114300" distL="114300" distR="114300" wp14:anchorId="7928142C" wp14:editId="119AD6B8">
            <wp:extent cx="3548063" cy="4771234"/>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3548063" cy="4771234"/>
                    </a:xfrm>
                    <a:prstGeom prst="rect">
                      <a:avLst/>
                    </a:prstGeom>
                    <a:ln/>
                  </pic:spPr>
                </pic:pic>
              </a:graphicData>
            </a:graphic>
          </wp:inline>
        </w:drawing>
      </w: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Figure 2.01:</w:t>
      </w:r>
      <w:r>
        <w:rPr>
          <w:rFonts w:ascii="Times New Roman" w:eastAsia="Times New Roman" w:hAnsi="Times New Roman" w:cs="Times New Roman"/>
          <w:sz w:val="24"/>
          <w:szCs w:val="24"/>
        </w:rPr>
        <w:t xml:space="preserve"> Use case diagram for the customer purchase journey.</w:t>
      </w:r>
    </w:p>
    <w:p w14:paraId="3B220B81"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lastRenderedPageBreak/>
        <w:t xml:space="preserve">A representative use case is </w:t>
      </w:r>
      <w:r>
        <w:rPr>
          <w:rFonts w:ascii="Times New Roman" w:eastAsia="Times New Roman" w:hAnsi="Times New Roman" w:cs="Times New Roman"/>
          <w:i/>
          <w:iCs/>
          <w:color w:val="000000"/>
          <w:sz w:val="24"/>
          <w:szCs w:val="24"/>
        </w:rPr>
        <w:t>Place Order</w:t>
      </w:r>
      <w:r>
        <w:rPr>
          <w:rFonts w:ascii="Times New Roman" w:eastAsia="Times New Roman" w:hAnsi="Times New Roman" w:cs="Times New Roman"/>
          <w:color w:val="000000"/>
          <w:sz w:val="24"/>
          <w:szCs w:val="24"/>
        </w:rPr>
        <w:t xml:space="preserve">: an authenticated customer submits product IDs and quantities with an idempotency key. The Order service fetches current product snapshots and asks Product Catalog to reserve stock. If reservation succeeds, the order </w:t>
      </w:r>
      <w:proofErr w:type="gramStart"/>
      <w:r>
        <w:rPr>
          <w:rFonts w:ascii="Times New Roman" w:eastAsia="Times New Roman" w:hAnsi="Times New Roman" w:cs="Times New Roman"/>
          <w:color w:val="000000"/>
          <w:sz w:val="24"/>
          <w:szCs w:val="24"/>
        </w:rPr>
        <w:t>is persisted</w:t>
      </w:r>
      <w:proofErr w:type="gramEnd"/>
      <w:r>
        <w:rPr>
          <w:rFonts w:ascii="Times New Roman" w:eastAsia="Times New Roman" w:hAnsi="Times New Roman" w:cs="Times New Roman"/>
          <w:color w:val="000000"/>
          <w:sz w:val="24"/>
          <w:szCs w:val="24"/>
        </w:rPr>
        <w:t xml:space="preserve"> as PENDING_PAYMENT and an </w:t>
      </w:r>
      <w:proofErr w:type="spellStart"/>
      <w:r>
        <w:rPr>
          <w:rFonts w:ascii="Times New Roman" w:eastAsia="Times New Roman" w:hAnsi="Times New Roman" w:cs="Times New Roman"/>
          <w:color w:val="000000"/>
          <w:sz w:val="24"/>
          <w:szCs w:val="24"/>
        </w:rPr>
        <w:t>OrderCreated</w:t>
      </w:r>
      <w:proofErr w:type="spellEnd"/>
      <w:r>
        <w:rPr>
          <w:rFonts w:ascii="Times New Roman" w:eastAsia="Times New Roman" w:hAnsi="Times New Roman" w:cs="Times New Roman"/>
          <w:color w:val="000000"/>
          <w:sz w:val="24"/>
          <w:szCs w:val="24"/>
        </w:rPr>
        <w:t xml:space="preserve"> event is written to the outbox in the same transaction. If the customer submits the same request again (a double-click or a network retry), the idempotency key ensures they get the original order back rather than </w:t>
      </w:r>
      <w:proofErr w:type="gramStart"/>
      <w:r>
        <w:rPr>
          <w:rFonts w:ascii="Times New Roman" w:eastAsia="Times New Roman" w:hAnsi="Times New Roman" w:cs="Times New Roman"/>
          <w:color w:val="000000"/>
          <w:sz w:val="24"/>
          <w:szCs w:val="24"/>
        </w:rPr>
        <w:t>a duplicate</w:t>
      </w:r>
      <w:proofErr w:type="gramEnd"/>
      <w:r>
        <w:rPr>
          <w:rFonts w:ascii="Times New Roman" w:eastAsia="Times New Roman" w:hAnsi="Times New Roman" w:cs="Times New Roman"/>
          <w:color w:val="000000"/>
          <w:sz w:val="24"/>
          <w:szCs w:val="24"/>
        </w:rPr>
        <w:t>.</w:t>
      </w:r>
    </w:p>
    <w:p w14:paraId="242028D6" w14:textId="77777777" w:rsidR="00B1681A" w:rsidRDefault="00B1681A">
      <w:pPr>
        <w:spacing w:line="300" w:lineRule="auto"/>
        <w:jc w:val="both"/>
        <w:rPr>
          <w:rFonts w:ascii="Times New Roman" w:eastAsia="Times New Roman" w:hAnsi="Times New Roman" w:cs="Times New Roman"/>
          <w:sz w:val="24"/>
          <w:szCs w:val="24"/>
        </w:rPr>
      </w:pPr>
    </w:p>
    <w:p w14:paraId="12417050" w14:textId="7FEC7801" w:rsidR="00B1681A" w:rsidRPr="00745DAA" w:rsidRDefault="00000000" w:rsidP="00745DAA">
      <w:pPr>
        <w:pStyle w:val="Heading3"/>
        <w:spacing w:before="0" w:after="0" w:line="300" w:lineRule="auto"/>
        <w:jc w:val="both"/>
        <w:rPr>
          <w:rFonts w:ascii="Times New Roman" w:eastAsia="Times New Roman" w:hAnsi="Times New Roman" w:cs="Times New Roman"/>
          <w:b/>
          <w:bCs/>
          <w:color w:val="000000"/>
          <w:sz w:val="24"/>
          <w:szCs w:val="24"/>
        </w:rPr>
      </w:pPr>
      <w:bookmarkStart w:id="9" w:name="_heading=h.5id7rie4sv4j" w:colFirst="0" w:colLast="0"/>
      <w:bookmarkStart w:id="10" w:name="_Toc240515226"/>
      <w:bookmarkEnd w:id="9"/>
      <w:r>
        <w:rPr>
          <w:rFonts w:ascii="Times New Roman" w:eastAsia="Times New Roman" w:hAnsi="Times New Roman" w:cs="Times New Roman"/>
          <w:b/>
          <w:bCs/>
          <w:color w:val="000000"/>
          <w:sz w:val="24"/>
          <w:szCs w:val="24"/>
        </w:rPr>
        <w:t>2.4 Feature Set</w:t>
      </w:r>
      <w:bookmarkEnd w:id="10"/>
    </w:p>
    <w:tbl>
      <w:tblPr>
        <w:tblStyle w:val="TableGrid"/>
        <w:tblpPr w:leftFromText="180" w:rightFromText="180" w:topFromText="180" w:bottomFromText="180" w:vertAnchor="text" w:tblpXSpec="center" w:tblpY="556"/>
        <w:tblW w:w="9705" w:type="dxa"/>
        <w:tblLayout w:type="fixed"/>
        <w:tblLook w:val="0600" w:firstRow="0" w:lastRow="0" w:firstColumn="0" w:lastColumn="0" w:noHBand="1" w:noVBand="1"/>
      </w:tblPr>
      <w:tblGrid>
        <w:gridCol w:w="5625"/>
        <w:gridCol w:w="4080"/>
      </w:tblGrid>
      <w:tr w:rsidR="00B1681A" w14:paraId="54D0B3E9" w14:textId="77777777" w:rsidTr="00745DAA">
        <w:trPr>
          <w:trHeight w:val="572"/>
        </w:trPr>
        <w:tc>
          <w:tcPr>
            <w:tcW w:w="5625" w:type="dxa"/>
          </w:tcPr>
          <w:p w14:paraId="737E62EF" w14:textId="77777777" w:rsidR="00B1681A" w:rsidRDefault="00000000">
            <w:pPr>
              <w:spacing w:line="30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Feature</w:t>
            </w:r>
          </w:p>
        </w:tc>
        <w:tc>
          <w:tcPr>
            <w:tcW w:w="4080" w:type="dxa"/>
          </w:tcPr>
          <w:p w14:paraId="52A6672B" w14:textId="77777777" w:rsidR="00B1681A" w:rsidRDefault="00000000">
            <w:pPr>
              <w:spacing w:line="30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Owning service</w:t>
            </w:r>
          </w:p>
        </w:tc>
      </w:tr>
      <w:tr w:rsidR="00B1681A" w14:paraId="07EC5504" w14:textId="77777777" w:rsidTr="00745DAA">
        <w:trPr>
          <w:trHeight w:val="660"/>
        </w:trPr>
        <w:tc>
          <w:tcPr>
            <w:tcW w:w="5625" w:type="dxa"/>
          </w:tcPr>
          <w:p w14:paraId="6592E2EF" w14:textId="77777777" w:rsidR="00B1681A" w:rsidRDefault="00000000">
            <w:pPr>
              <w:spacing w:line="30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Product &amp; category CRUD with soft delete</w:t>
            </w:r>
          </w:p>
        </w:tc>
        <w:tc>
          <w:tcPr>
            <w:tcW w:w="4080" w:type="dxa"/>
          </w:tcPr>
          <w:p w14:paraId="4F18DD3D" w14:textId="77777777" w:rsidR="00B1681A" w:rsidRDefault="00000000">
            <w:pPr>
              <w:spacing w:line="30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Product Catalog</w:t>
            </w:r>
          </w:p>
        </w:tc>
      </w:tr>
      <w:tr w:rsidR="00B1681A" w14:paraId="03013486" w14:textId="77777777" w:rsidTr="00745DAA">
        <w:trPr>
          <w:trHeight w:val="660"/>
        </w:trPr>
        <w:tc>
          <w:tcPr>
            <w:tcW w:w="5625" w:type="dxa"/>
          </w:tcPr>
          <w:p w14:paraId="1086247E" w14:textId="77777777" w:rsidR="00B1681A" w:rsidRDefault="00000000">
            <w:pPr>
              <w:spacing w:line="30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Product search with bounded pagination and allow-listed sorting</w:t>
            </w:r>
          </w:p>
        </w:tc>
        <w:tc>
          <w:tcPr>
            <w:tcW w:w="4080" w:type="dxa"/>
          </w:tcPr>
          <w:p w14:paraId="0532A56F" w14:textId="77777777" w:rsidR="00B1681A" w:rsidRDefault="00000000">
            <w:pPr>
              <w:spacing w:line="30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Product Catalog</w:t>
            </w:r>
          </w:p>
        </w:tc>
      </w:tr>
      <w:tr w:rsidR="00B1681A" w14:paraId="36BE6B22" w14:textId="77777777" w:rsidTr="00745DAA">
        <w:trPr>
          <w:trHeight w:val="660"/>
        </w:trPr>
        <w:tc>
          <w:tcPr>
            <w:tcW w:w="5625" w:type="dxa"/>
          </w:tcPr>
          <w:p w14:paraId="604897B3" w14:textId="77777777" w:rsidR="00B1681A" w:rsidRDefault="00000000">
            <w:pPr>
              <w:spacing w:line="30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Concurrency-safe, idempotent inventory reservation &amp; release</w:t>
            </w:r>
          </w:p>
        </w:tc>
        <w:tc>
          <w:tcPr>
            <w:tcW w:w="4080" w:type="dxa"/>
          </w:tcPr>
          <w:p w14:paraId="5BF08F83" w14:textId="77777777" w:rsidR="00B1681A" w:rsidRDefault="00000000">
            <w:pPr>
              <w:spacing w:line="30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Product Catalog</w:t>
            </w:r>
          </w:p>
        </w:tc>
      </w:tr>
      <w:tr w:rsidR="00B1681A" w14:paraId="49B78AD4" w14:textId="77777777" w:rsidTr="00745DAA">
        <w:trPr>
          <w:trHeight w:val="420"/>
        </w:trPr>
        <w:tc>
          <w:tcPr>
            <w:tcW w:w="5625" w:type="dxa"/>
          </w:tcPr>
          <w:p w14:paraId="4220C953" w14:textId="77777777" w:rsidR="00B1681A" w:rsidRDefault="00000000">
            <w:pPr>
              <w:spacing w:line="30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Reservation expiry worker</w:t>
            </w:r>
          </w:p>
        </w:tc>
        <w:tc>
          <w:tcPr>
            <w:tcW w:w="4080" w:type="dxa"/>
          </w:tcPr>
          <w:p w14:paraId="7ED8440C" w14:textId="77777777" w:rsidR="00B1681A" w:rsidRDefault="00000000">
            <w:pPr>
              <w:spacing w:line="30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Product Catalog</w:t>
            </w:r>
          </w:p>
        </w:tc>
      </w:tr>
      <w:tr w:rsidR="00B1681A" w14:paraId="1DBA2A32" w14:textId="77777777" w:rsidTr="00745DAA">
        <w:trPr>
          <w:trHeight w:val="660"/>
        </w:trPr>
        <w:tc>
          <w:tcPr>
            <w:tcW w:w="5625" w:type="dxa"/>
          </w:tcPr>
          <w:p w14:paraId="2155B445" w14:textId="77777777" w:rsidR="00B1681A" w:rsidRDefault="00000000">
            <w:pPr>
              <w:spacing w:line="30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Transactional outbox for product/inventory events</w:t>
            </w:r>
          </w:p>
        </w:tc>
        <w:tc>
          <w:tcPr>
            <w:tcW w:w="4080" w:type="dxa"/>
          </w:tcPr>
          <w:p w14:paraId="6FF178F4" w14:textId="77777777" w:rsidR="00B1681A" w:rsidRDefault="00000000">
            <w:pPr>
              <w:spacing w:line="30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Product Catalog</w:t>
            </w:r>
          </w:p>
        </w:tc>
      </w:tr>
      <w:tr w:rsidR="00B1681A" w14:paraId="4E64D55C" w14:textId="77777777" w:rsidTr="00745DAA">
        <w:trPr>
          <w:trHeight w:val="420"/>
        </w:trPr>
        <w:tc>
          <w:tcPr>
            <w:tcW w:w="5625" w:type="dxa"/>
          </w:tcPr>
          <w:p w14:paraId="09F175E4" w14:textId="77777777" w:rsidR="00B1681A" w:rsidRDefault="00000000">
            <w:pPr>
              <w:spacing w:line="30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Signup / login / JWT / roles</w:t>
            </w:r>
          </w:p>
        </w:tc>
        <w:tc>
          <w:tcPr>
            <w:tcW w:w="4080" w:type="dxa"/>
          </w:tcPr>
          <w:p w14:paraId="0F446860" w14:textId="77777777" w:rsidR="00B1681A" w:rsidRDefault="00000000">
            <w:pPr>
              <w:spacing w:line="30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User Management</w:t>
            </w:r>
          </w:p>
        </w:tc>
      </w:tr>
      <w:tr w:rsidR="00B1681A" w14:paraId="1C444B07" w14:textId="77777777" w:rsidTr="00745DAA">
        <w:trPr>
          <w:trHeight w:val="660"/>
        </w:trPr>
        <w:tc>
          <w:tcPr>
            <w:tcW w:w="5625" w:type="dxa"/>
          </w:tcPr>
          <w:p w14:paraId="0D5A03E4" w14:textId="77777777" w:rsidR="00B1681A" w:rsidRDefault="00000000">
            <w:pPr>
              <w:spacing w:line="30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Idempotent order creation with snapshots</w:t>
            </w:r>
          </w:p>
        </w:tc>
        <w:tc>
          <w:tcPr>
            <w:tcW w:w="4080" w:type="dxa"/>
          </w:tcPr>
          <w:p w14:paraId="5153F0A8" w14:textId="77777777" w:rsidR="00B1681A" w:rsidRDefault="00000000">
            <w:pPr>
              <w:spacing w:line="30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Order Processor</w:t>
            </w:r>
          </w:p>
        </w:tc>
      </w:tr>
      <w:tr w:rsidR="00B1681A" w14:paraId="535DCC80" w14:textId="77777777" w:rsidTr="00745DAA">
        <w:trPr>
          <w:trHeight w:val="660"/>
        </w:trPr>
        <w:tc>
          <w:tcPr>
            <w:tcW w:w="5625" w:type="dxa"/>
          </w:tcPr>
          <w:p w14:paraId="02FF17E6" w14:textId="77777777" w:rsidR="00B1681A" w:rsidRDefault="00000000">
            <w:pPr>
              <w:spacing w:line="30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Stripe test-mode payments with verified webhooks</w:t>
            </w:r>
          </w:p>
        </w:tc>
        <w:tc>
          <w:tcPr>
            <w:tcW w:w="4080" w:type="dxa"/>
          </w:tcPr>
          <w:p w14:paraId="0F44898E" w14:textId="77777777" w:rsidR="00B1681A" w:rsidRDefault="00000000">
            <w:pPr>
              <w:spacing w:line="30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Payment Processor</w:t>
            </w:r>
          </w:p>
        </w:tc>
      </w:tr>
      <w:tr w:rsidR="00B1681A" w14:paraId="242B7A02" w14:textId="77777777" w:rsidTr="00745DAA">
        <w:trPr>
          <w:trHeight w:val="420"/>
        </w:trPr>
        <w:tc>
          <w:tcPr>
            <w:tcW w:w="5625" w:type="dxa"/>
          </w:tcPr>
          <w:p w14:paraId="507B3905" w14:textId="77777777" w:rsidR="00B1681A" w:rsidRDefault="00000000">
            <w:pPr>
              <w:spacing w:line="30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Kafka-driven order confirmation</w:t>
            </w:r>
          </w:p>
        </w:tc>
        <w:tc>
          <w:tcPr>
            <w:tcW w:w="4080" w:type="dxa"/>
          </w:tcPr>
          <w:p w14:paraId="22474B96" w14:textId="77777777" w:rsidR="00B1681A" w:rsidRDefault="00000000">
            <w:pPr>
              <w:spacing w:line="30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Order + Payment</w:t>
            </w:r>
          </w:p>
        </w:tc>
      </w:tr>
      <w:tr w:rsidR="00B1681A" w14:paraId="266E9FBA" w14:textId="77777777" w:rsidTr="00745DAA">
        <w:trPr>
          <w:trHeight w:val="660"/>
        </w:trPr>
        <w:tc>
          <w:tcPr>
            <w:tcW w:w="5625" w:type="dxa"/>
          </w:tcPr>
          <w:p w14:paraId="32F46144" w14:textId="77777777" w:rsidR="00B1681A" w:rsidRDefault="00000000">
            <w:pPr>
              <w:spacing w:line="30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Cancellation and refund saga</w:t>
            </w:r>
          </w:p>
        </w:tc>
        <w:tc>
          <w:tcPr>
            <w:tcW w:w="4080" w:type="dxa"/>
          </w:tcPr>
          <w:p w14:paraId="64442C91" w14:textId="77777777" w:rsidR="00B1681A" w:rsidRDefault="00000000">
            <w:pPr>
              <w:spacing w:line="30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Order + Payment</w:t>
            </w:r>
          </w:p>
        </w:tc>
      </w:tr>
      <w:tr w:rsidR="00B1681A" w14:paraId="618CC757" w14:textId="77777777" w:rsidTr="00745DAA">
        <w:trPr>
          <w:trHeight w:val="420"/>
        </w:trPr>
        <w:tc>
          <w:tcPr>
            <w:tcW w:w="5625" w:type="dxa"/>
          </w:tcPr>
          <w:p w14:paraId="7CF26F5E" w14:textId="77777777" w:rsidR="00B1681A" w:rsidRDefault="00000000">
            <w:pPr>
              <w:spacing w:line="30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Durable, non-blocking notifications</w:t>
            </w:r>
          </w:p>
        </w:tc>
        <w:tc>
          <w:tcPr>
            <w:tcW w:w="4080" w:type="dxa"/>
          </w:tcPr>
          <w:p w14:paraId="7BA77051" w14:textId="77777777" w:rsidR="00B1681A" w:rsidRDefault="00000000">
            <w:pPr>
              <w:spacing w:line="30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Notification</w:t>
            </w:r>
          </w:p>
        </w:tc>
      </w:tr>
      <w:tr w:rsidR="00B1681A" w14:paraId="0E592E89" w14:textId="77777777" w:rsidTr="00745DAA">
        <w:trPr>
          <w:trHeight w:val="660"/>
        </w:trPr>
        <w:tc>
          <w:tcPr>
            <w:tcW w:w="5625" w:type="dxa"/>
          </w:tcPr>
          <w:p w14:paraId="70C82E71" w14:textId="77777777" w:rsidR="00B1681A" w:rsidRDefault="00000000">
            <w:pPr>
              <w:spacing w:line="30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Service discovery / registry</w:t>
            </w:r>
          </w:p>
        </w:tc>
        <w:tc>
          <w:tcPr>
            <w:tcW w:w="4080" w:type="dxa"/>
          </w:tcPr>
          <w:p w14:paraId="4AAA9D16" w14:textId="77777777" w:rsidR="00B1681A" w:rsidRDefault="00000000">
            <w:pPr>
              <w:spacing w:line="30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Service Discovery (Eureka)</w:t>
            </w:r>
          </w:p>
        </w:tc>
      </w:tr>
    </w:tbl>
    <w:p w14:paraId="0E5AF392" w14:textId="77777777" w:rsidR="00B1681A" w:rsidRDefault="00000000">
      <w:pPr>
        <w:spacing w:after="240"/>
      </w:pPr>
      <w:r>
        <w:rPr>
          <w:rFonts w:ascii="Times New Roman" w:eastAsia="Times New Roman" w:hAnsi="Times New Roman" w:cs="Times New Roman"/>
          <w:b/>
          <w:bCs/>
          <w:color w:val="000000"/>
          <w:sz w:val="24"/>
          <w:szCs w:val="24"/>
        </w:rPr>
        <w:t>Table 2.04:</w:t>
      </w:r>
      <w:r>
        <w:rPr>
          <w:rFonts w:ascii="Times New Roman" w:eastAsia="Times New Roman" w:hAnsi="Times New Roman" w:cs="Times New Roman"/>
          <w:color w:val="000000"/>
          <w:sz w:val="24"/>
          <w:szCs w:val="24"/>
        </w:rPr>
        <w:t xml:space="preserve"> Feature set of the platform.</w:t>
      </w:r>
    </w:p>
    <w:p w14:paraId="523EEB8C" w14:textId="77777777" w:rsidR="00B1681A" w:rsidRDefault="00000000" w:rsidP="00802594">
      <w:pPr>
        <w:pStyle w:val="Heading3"/>
        <w:pageBreakBefore/>
        <w:spacing w:line="360" w:lineRule="auto"/>
        <w:jc w:val="left"/>
        <w:rPr>
          <w:rFonts w:ascii="Times New Roman" w:eastAsia="Times New Roman" w:hAnsi="Times New Roman" w:cs="Times New Roman"/>
          <w:b/>
          <w:bCs/>
          <w:color w:val="000000"/>
          <w:sz w:val="24"/>
          <w:szCs w:val="24"/>
        </w:rPr>
      </w:pPr>
      <w:bookmarkStart w:id="11" w:name="_heading=h.hv0mesu50c6" w:colFirst="0" w:colLast="0"/>
      <w:bookmarkStart w:id="12" w:name="_Toc240515227"/>
      <w:bookmarkEnd w:id="11"/>
      <w:r>
        <w:rPr>
          <w:rFonts w:ascii="Times New Roman" w:eastAsia="Times New Roman" w:hAnsi="Times New Roman" w:cs="Times New Roman"/>
          <w:b/>
          <w:bCs/>
          <w:color w:val="000000"/>
          <w:sz w:val="24"/>
          <w:szCs w:val="24"/>
        </w:rPr>
        <w:lastRenderedPageBreak/>
        <w:t>2.5 Stakeholder Analysis</w:t>
      </w:r>
      <w:bookmarkEnd w:id="12"/>
    </w:p>
    <w:p w14:paraId="52DF4CF3" w14:textId="77777777" w:rsidR="00B1681A" w:rsidRDefault="00000000" w:rsidP="00802594">
      <w:pPr>
        <w:spacing w:line="360" w:lineRule="auto"/>
        <w:jc w:val="left"/>
        <w:rPr>
          <w:rFonts w:ascii="Times New Roman" w:eastAsia="Times New Roman" w:hAnsi="Times New Roman" w:cs="Times New Roman"/>
          <w:sz w:val="24"/>
          <w:szCs w:val="24"/>
        </w:rPr>
      </w:pPr>
      <w:r>
        <w:rPr>
          <w:b/>
          <w:bCs/>
        </w:rPr>
        <w:br/>
      </w:r>
      <w:r>
        <w:rPr>
          <w:rFonts w:ascii="Times New Roman" w:eastAsia="Times New Roman" w:hAnsi="Times New Roman" w:cs="Times New Roman"/>
          <w:b/>
          <w:bCs/>
          <w:color w:val="000000"/>
          <w:sz w:val="24"/>
          <w:szCs w:val="24"/>
        </w:rPr>
        <w:t xml:space="preserve">Table 2.05: </w:t>
      </w:r>
      <w:r>
        <w:rPr>
          <w:rFonts w:ascii="Times New Roman" w:eastAsia="Times New Roman" w:hAnsi="Times New Roman" w:cs="Times New Roman"/>
          <w:color w:val="000000"/>
          <w:sz w:val="24"/>
          <w:szCs w:val="24"/>
        </w:rPr>
        <w:t>Stakeholder requirements and solution approach</w:t>
      </w:r>
    </w:p>
    <w:tbl>
      <w:tblPr>
        <w:tblStyle w:val="ad"/>
        <w:tblpPr w:leftFromText="180" w:rightFromText="180" w:topFromText="180" w:bottomFromText="180" w:vertAnchor="text" w:tblpX="75" w:tblpY="717"/>
        <w:tblW w:w="97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65"/>
        <w:gridCol w:w="3090"/>
        <w:gridCol w:w="4950"/>
      </w:tblGrid>
      <w:tr w:rsidR="00B1681A" w14:paraId="67F60C42" w14:textId="77777777">
        <w:trPr>
          <w:cantSplit/>
          <w:trHeight w:val="198"/>
          <w:tblHeader/>
        </w:trPr>
        <w:tc>
          <w:tcPr>
            <w:tcW w:w="1665" w:type="dxa"/>
            <w:vAlign w:val="center"/>
          </w:tcPr>
          <w:p w14:paraId="5B97E01D"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Stakeholder</w:t>
            </w:r>
          </w:p>
        </w:tc>
        <w:tc>
          <w:tcPr>
            <w:tcW w:w="3090" w:type="dxa"/>
            <w:vAlign w:val="center"/>
          </w:tcPr>
          <w:p w14:paraId="6C7DB091"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Primary Requirements</w:t>
            </w:r>
          </w:p>
        </w:tc>
        <w:tc>
          <w:tcPr>
            <w:tcW w:w="4950" w:type="dxa"/>
            <w:vAlign w:val="center"/>
          </w:tcPr>
          <w:p w14:paraId="2CEBAA6E"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Solution Approach</w:t>
            </w:r>
          </w:p>
        </w:tc>
      </w:tr>
      <w:tr w:rsidR="00B1681A" w14:paraId="1F2FA93D" w14:textId="77777777">
        <w:trPr>
          <w:cantSplit/>
        </w:trPr>
        <w:tc>
          <w:tcPr>
            <w:tcW w:w="1665" w:type="dxa"/>
            <w:vAlign w:val="center"/>
          </w:tcPr>
          <w:p w14:paraId="6541390F"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Customer</w:t>
            </w:r>
          </w:p>
        </w:tc>
        <w:tc>
          <w:tcPr>
            <w:tcW w:w="3090" w:type="dxa"/>
            <w:vAlign w:val="center"/>
          </w:tcPr>
          <w:p w14:paraId="1236E2AC"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Secure account access, accurate products, safe ordering and payment status</w:t>
            </w:r>
          </w:p>
        </w:tc>
        <w:tc>
          <w:tcPr>
            <w:tcW w:w="4950" w:type="dxa"/>
            <w:vAlign w:val="center"/>
          </w:tcPr>
          <w:p w14:paraId="5EA29B60"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JWT authentication, owner validation, inventory reservation, order snapshots and Stripe test-mode payment</w:t>
            </w:r>
          </w:p>
        </w:tc>
      </w:tr>
      <w:tr w:rsidR="00B1681A" w14:paraId="65478E8F" w14:textId="77777777">
        <w:trPr>
          <w:cantSplit/>
        </w:trPr>
        <w:tc>
          <w:tcPr>
            <w:tcW w:w="1665" w:type="dxa"/>
            <w:vAlign w:val="center"/>
          </w:tcPr>
          <w:p w14:paraId="027C4A34"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Administrator</w:t>
            </w:r>
          </w:p>
        </w:tc>
        <w:tc>
          <w:tcPr>
            <w:tcW w:w="3090" w:type="dxa"/>
            <w:vAlign w:val="center"/>
          </w:tcPr>
          <w:p w14:paraId="7537537A"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Controlled catalogue and stock maintenance</w:t>
            </w:r>
          </w:p>
        </w:tc>
        <w:tc>
          <w:tcPr>
            <w:tcW w:w="4950" w:type="dxa"/>
            <w:vAlign w:val="center"/>
          </w:tcPr>
          <w:p w14:paraId="668A5E11"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Role-aware product/category operations, stock adjustment endpoints and auditable status data</w:t>
            </w:r>
          </w:p>
        </w:tc>
      </w:tr>
      <w:tr w:rsidR="00B1681A" w14:paraId="5CEFD482" w14:textId="77777777">
        <w:trPr>
          <w:cantSplit/>
        </w:trPr>
        <w:tc>
          <w:tcPr>
            <w:tcW w:w="1665" w:type="dxa"/>
            <w:vAlign w:val="center"/>
          </w:tcPr>
          <w:p w14:paraId="053502BB"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Application maintainer</w:t>
            </w:r>
          </w:p>
        </w:tc>
        <w:tc>
          <w:tcPr>
            <w:tcW w:w="3090" w:type="dxa"/>
            <w:vAlign w:val="center"/>
          </w:tcPr>
          <w:p w14:paraId="5DB6804C"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Predictable builds, isolated services and diagnosable failures</w:t>
            </w:r>
          </w:p>
        </w:tc>
        <w:tc>
          <w:tcPr>
            <w:tcW w:w="4950" w:type="dxa"/>
            <w:vAlign w:val="center"/>
          </w:tcPr>
          <w:p w14:paraId="3D64BE93"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Root Maven reactor, environment profiles, Actuator health, correlation IDs, outbox/inbox records and service-owned migrations</w:t>
            </w:r>
          </w:p>
        </w:tc>
      </w:tr>
      <w:tr w:rsidR="00B1681A" w14:paraId="63EA9803" w14:textId="77777777">
        <w:trPr>
          <w:cantSplit/>
        </w:trPr>
        <w:tc>
          <w:tcPr>
            <w:tcW w:w="1665" w:type="dxa"/>
            <w:vAlign w:val="center"/>
          </w:tcPr>
          <w:p w14:paraId="77B86786"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Payment provider</w:t>
            </w:r>
          </w:p>
        </w:tc>
        <w:tc>
          <w:tcPr>
            <w:tcW w:w="3090" w:type="dxa"/>
            <w:vAlign w:val="center"/>
          </w:tcPr>
          <w:p w14:paraId="786879E2"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Correct amount, idempotent requests and verified callbacks</w:t>
            </w:r>
          </w:p>
        </w:tc>
        <w:tc>
          <w:tcPr>
            <w:tcW w:w="4950" w:type="dxa"/>
            <w:vAlign w:val="center"/>
          </w:tcPr>
          <w:p w14:paraId="5B18DD31"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Payment reads the authoritative order amount, creates one logical payment and verifies Stripe webhook signatures</w:t>
            </w:r>
          </w:p>
        </w:tc>
      </w:tr>
      <w:tr w:rsidR="00B1681A" w14:paraId="36E4333C" w14:textId="77777777">
        <w:trPr>
          <w:cantSplit/>
        </w:trPr>
        <w:tc>
          <w:tcPr>
            <w:tcW w:w="1665" w:type="dxa"/>
            <w:vAlign w:val="center"/>
          </w:tcPr>
          <w:p w14:paraId="39D6848E"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Notification provider</w:t>
            </w:r>
          </w:p>
        </w:tc>
        <w:tc>
          <w:tcPr>
            <w:tcW w:w="3090" w:type="dxa"/>
            <w:vAlign w:val="center"/>
          </w:tcPr>
          <w:p w14:paraId="75A810C7"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 clear message contract without blocking business work</w:t>
            </w:r>
          </w:p>
        </w:tc>
        <w:tc>
          <w:tcPr>
            <w:tcW w:w="4950" w:type="dxa"/>
            <w:vAlign w:val="center"/>
          </w:tcPr>
          <w:p w14:paraId="4B98904A"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Kafka consumer converts supported events to email/log messages after the order or payment transaction completes</w:t>
            </w:r>
          </w:p>
        </w:tc>
      </w:tr>
      <w:tr w:rsidR="00B1681A" w14:paraId="6943062F" w14:textId="77777777">
        <w:trPr>
          <w:cantSplit/>
        </w:trPr>
        <w:tc>
          <w:tcPr>
            <w:tcW w:w="1665" w:type="dxa"/>
            <w:vAlign w:val="center"/>
          </w:tcPr>
          <w:p w14:paraId="6B8E6228"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Project guide / reviewer</w:t>
            </w:r>
          </w:p>
        </w:tc>
        <w:tc>
          <w:tcPr>
            <w:tcW w:w="3090" w:type="dxa"/>
            <w:vAlign w:val="center"/>
          </w:tcPr>
          <w:p w14:paraId="50587ECF"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Traceable claims and demonstrable implementation evidence</w:t>
            </w:r>
          </w:p>
        </w:tc>
        <w:tc>
          <w:tcPr>
            <w:tcW w:w="4950" w:type="dxa"/>
            <w:vAlign w:val="center"/>
          </w:tcPr>
          <w:p w14:paraId="6E05A2CA"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Requirements are mapped to source classes, Flyway tables and named automated tests</w:t>
            </w:r>
          </w:p>
        </w:tc>
      </w:tr>
    </w:tbl>
    <w:p w14:paraId="4B511B01" w14:textId="77777777" w:rsidR="00B1681A" w:rsidRDefault="00000000" w:rsidP="00802594">
      <w:pPr>
        <w:pStyle w:val="Heading3"/>
        <w:pageBreakBefore/>
        <w:jc w:val="left"/>
      </w:pPr>
      <w:bookmarkStart w:id="13" w:name="_Toc240515228"/>
      <w:r>
        <w:rPr>
          <w:rFonts w:ascii="Times New Roman" w:eastAsia="Times New Roman" w:hAnsi="Times New Roman" w:cs="Times New Roman"/>
          <w:b/>
          <w:bCs/>
          <w:color w:val="000000"/>
          <w:sz w:val="24"/>
          <w:szCs w:val="24"/>
        </w:rPr>
        <w:lastRenderedPageBreak/>
        <w:t>2.6 Development Milestones and Sprint Plan</w:t>
      </w:r>
      <w:bookmarkEnd w:id="13"/>
      <w:r>
        <w:br/>
      </w:r>
    </w:p>
    <w:p w14:paraId="0185DEB7" w14:textId="77777777" w:rsidR="00B1681A" w:rsidRDefault="00000000" w:rsidP="00802594">
      <w:pPr>
        <w:keepNext/>
        <w:jc w:val="left"/>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Table 2.06: </w:t>
      </w:r>
      <w:r>
        <w:rPr>
          <w:rFonts w:ascii="Times New Roman" w:eastAsia="Times New Roman" w:hAnsi="Times New Roman" w:cs="Times New Roman"/>
          <w:sz w:val="24"/>
          <w:szCs w:val="24"/>
        </w:rPr>
        <w:t>Sprint overview and implementation status.</w:t>
      </w:r>
    </w:p>
    <w:p w14:paraId="07BDD4CC" w14:textId="77777777" w:rsidR="00B1681A" w:rsidRDefault="00B1681A">
      <w:pPr>
        <w:keepNext/>
        <w:rPr>
          <w:rFonts w:ascii="Times New Roman" w:eastAsia="Times New Roman" w:hAnsi="Times New Roman" w:cs="Times New Roman"/>
          <w:sz w:val="24"/>
          <w:szCs w:val="24"/>
        </w:rPr>
      </w:pPr>
    </w:p>
    <w:sdt>
      <w:sdtPr>
        <w:tag w:val="goog_rdk_0"/>
        <w:id w:val="1662925865"/>
        <w:lock w:val="contentLocked"/>
      </w:sdtPr>
      <w:sdtContent>
        <w:tbl>
          <w:tblPr>
            <w:tblStyle w:val="ae"/>
            <w:tblpPr w:leftFromText="180" w:rightFromText="180" w:topFromText="180" w:bottomFromText="180" w:vertAnchor="text" w:tblpX="120" w:tblpY="307"/>
            <w:tblW w:w="97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45"/>
            <w:gridCol w:w="1125"/>
            <w:gridCol w:w="2730"/>
            <w:gridCol w:w="3705"/>
          </w:tblGrid>
          <w:tr w:rsidR="00B1681A" w14:paraId="604A8BA2" w14:textId="77777777">
            <w:trPr>
              <w:cantSplit/>
              <w:trHeight w:val="85"/>
              <w:tblHeader/>
            </w:trPr>
            <w:tc>
              <w:tcPr>
                <w:tcW w:w="2145" w:type="dxa"/>
                <w:vAlign w:val="center"/>
              </w:tcPr>
              <w:p w14:paraId="18994013"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Sprint</w:t>
                </w:r>
              </w:p>
            </w:tc>
            <w:tc>
              <w:tcPr>
                <w:tcW w:w="1125" w:type="dxa"/>
                <w:vAlign w:val="center"/>
              </w:tcPr>
              <w:p w14:paraId="4A3BCD17"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Weeks</w:t>
                </w:r>
              </w:p>
            </w:tc>
            <w:tc>
              <w:tcPr>
                <w:tcW w:w="2730" w:type="dxa"/>
                <w:vAlign w:val="center"/>
              </w:tcPr>
              <w:p w14:paraId="7337C5AE"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Planned outcome</w:t>
                </w:r>
              </w:p>
            </w:tc>
            <w:tc>
              <w:tcPr>
                <w:tcW w:w="3705" w:type="dxa"/>
                <w:vAlign w:val="center"/>
              </w:tcPr>
              <w:p w14:paraId="3DA78FF5"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Implementation</w:t>
                </w:r>
              </w:p>
            </w:tc>
          </w:tr>
          <w:tr w:rsidR="00B1681A" w14:paraId="1985D23F" w14:textId="77777777">
            <w:trPr>
              <w:cantSplit/>
            </w:trPr>
            <w:tc>
              <w:tcPr>
                <w:tcW w:w="2145" w:type="dxa"/>
                <w:vAlign w:val="center"/>
              </w:tcPr>
              <w:p w14:paraId="26DBB9B1"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Sprint 1: Foundation and Catalogue</w:t>
                </w:r>
              </w:p>
            </w:tc>
            <w:tc>
              <w:tcPr>
                <w:tcW w:w="1125" w:type="dxa"/>
                <w:vAlign w:val="center"/>
              </w:tcPr>
              <w:p w14:paraId="566F8E18"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c>
              <w:tcPr>
                <w:tcW w:w="2730" w:type="dxa"/>
                <w:vAlign w:val="center"/>
              </w:tcPr>
              <w:p w14:paraId="10AB23E9"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Reproducible build, dependency stack and concurrency-safe catalogue</w:t>
                </w:r>
              </w:p>
            </w:tc>
            <w:tc>
              <w:tcPr>
                <w:tcW w:w="3705" w:type="dxa"/>
                <w:vAlign w:val="center"/>
              </w:tcPr>
              <w:p w14:paraId="108D586C"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Parent POM, Maven wrapper, profiles, MySQL/Kafka Compose dependencies, full Product Catalog schema and reservation tests</w:t>
                </w:r>
              </w:p>
            </w:tc>
          </w:tr>
          <w:tr w:rsidR="00B1681A" w14:paraId="33758F12" w14:textId="77777777">
            <w:trPr>
              <w:cantSplit/>
            </w:trPr>
            <w:tc>
              <w:tcPr>
                <w:tcW w:w="2145" w:type="dxa"/>
                <w:vAlign w:val="center"/>
              </w:tcPr>
              <w:p w14:paraId="3DDF7867"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Sprint 2: Identity and Orders</w:t>
                </w:r>
              </w:p>
            </w:tc>
            <w:tc>
              <w:tcPr>
                <w:tcW w:w="1125" w:type="dxa"/>
                <w:vAlign w:val="center"/>
              </w:tcPr>
              <w:p w14:paraId="411AE621"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3–4</w:t>
                </w:r>
              </w:p>
            </w:tc>
            <w:tc>
              <w:tcPr>
                <w:tcW w:w="2730" w:type="dxa"/>
                <w:vAlign w:val="center"/>
              </w:tcPr>
              <w:p w14:paraId="3FFB4A3E"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JWT identity plus idempotent order creation with snapshots</w:t>
                </w:r>
              </w:p>
            </w:tc>
            <w:tc>
              <w:tcPr>
                <w:tcW w:w="3705" w:type="dxa"/>
                <w:vAlign w:val="center"/>
              </w:tcPr>
              <w:p w14:paraId="265C0697"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User Management and Order Processor modules, JWT/session/address flows, Product client, request hash, status history and ownership tests</w:t>
                </w:r>
              </w:p>
            </w:tc>
          </w:tr>
          <w:tr w:rsidR="00B1681A" w14:paraId="0B8A77CB" w14:textId="77777777">
            <w:trPr>
              <w:cantSplit/>
            </w:trPr>
            <w:tc>
              <w:tcPr>
                <w:tcW w:w="2145" w:type="dxa"/>
                <w:vAlign w:val="center"/>
              </w:tcPr>
              <w:p w14:paraId="3FFE7291"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Sprint 3: Payments and Messaging</w:t>
                </w:r>
              </w:p>
            </w:tc>
            <w:tc>
              <w:tcPr>
                <w:tcW w:w="1125" w:type="dxa"/>
                <w:vAlign w:val="center"/>
              </w:tcPr>
              <w:p w14:paraId="1F7DF407"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5–6</w:t>
                </w:r>
              </w:p>
            </w:tc>
            <w:tc>
              <w:tcPr>
                <w:tcW w:w="2730" w:type="dxa"/>
                <w:vAlign w:val="center"/>
              </w:tcPr>
              <w:p w14:paraId="3E0771BB"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Stripe test payment and Kafka-confirmed purchase</w:t>
                </w:r>
              </w:p>
            </w:tc>
            <w:tc>
              <w:tcPr>
                <w:tcW w:w="3705" w:type="dxa"/>
                <w:vAlign w:val="center"/>
              </w:tcPr>
              <w:p w14:paraId="3EA2EDD2"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PaymentGateway/Stripe adapter, signed webhook processing, payment/order outboxes, Order inbox deduplication and event-flow integration tests</w:t>
                </w:r>
              </w:p>
            </w:tc>
          </w:tr>
          <w:tr w:rsidR="00B1681A" w14:paraId="3020699E" w14:textId="77777777">
            <w:trPr>
              <w:cantSplit/>
            </w:trPr>
            <w:tc>
              <w:tcPr>
                <w:tcW w:w="2145" w:type="dxa"/>
                <w:vAlign w:val="center"/>
              </w:tcPr>
              <w:p w14:paraId="5A226CCE"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Sprint 4: Reversal, Notification and MVP</w:t>
                </w:r>
              </w:p>
            </w:tc>
            <w:tc>
              <w:tcPr>
                <w:tcW w:w="1125" w:type="dxa"/>
                <w:vAlign w:val="center"/>
              </w:tcPr>
              <w:p w14:paraId="75B4EE4E"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7–9</w:t>
                </w:r>
              </w:p>
            </w:tc>
            <w:tc>
              <w:tcPr>
                <w:tcW w:w="2730" w:type="dxa"/>
                <w:vAlign w:val="center"/>
              </w:tcPr>
              <w:p w14:paraId="39270D83"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Cancellation/refund, durable notification and simple end-to-end demo</w:t>
                </w:r>
              </w:p>
            </w:tc>
            <w:tc>
              <w:tcPr>
                <w:tcW w:w="3705" w:type="dxa"/>
                <w:vAlign w:val="center"/>
              </w:tcPr>
              <w:p w14:paraId="2A3E3913"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Reservation expiry and event-driven email/log sender exist; refund saga, durable notification jobs and user interface remain incomplete</w:t>
                </w:r>
              </w:p>
            </w:tc>
          </w:tr>
          <w:tr w:rsidR="00B1681A" w14:paraId="0AAEF070" w14:textId="77777777">
            <w:trPr>
              <w:cantSplit/>
            </w:trPr>
            <w:tc>
              <w:tcPr>
                <w:tcW w:w="2145" w:type="dxa"/>
                <w:vAlign w:val="center"/>
              </w:tcPr>
              <w:p w14:paraId="66809276"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Sprint 5: Packaging, Hosting and Operations</w:t>
                </w:r>
              </w:p>
            </w:tc>
            <w:tc>
              <w:tcPr>
                <w:tcW w:w="1125" w:type="dxa"/>
                <w:vAlign w:val="center"/>
              </w:tcPr>
              <w:p w14:paraId="6D7F9E51"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10–12</w:t>
                </w:r>
              </w:p>
            </w:tc>
            <w:tc>
              <w:tcPr>
                <w:tcW w:w="2730" w:type="dxa"/>
                <w:vAlign w:val="center"/>
              </w:tcPr>
              <w:p w14:paraId="53E98761"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Complete Compose stack, EC2 demo, monitoring and recovery guidance</w:t>
                </w:r>
              </w:p>
            </w:tc>
            <w:tc>
              <w:tcPr>
                <w:tcW w:w="3705" w:type="dxa"/>
                <w:vAlign w:val="center"/>
              </w:tcPr>
              <w:p w14:paraId="40FB7B1D"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Health endpoints, profiles, correlation IDs and dependency Compose exist; service images, hosted deployment, central metrics and backup/restore proof remain future work</w:t>
                </w:r>
              </w:p>
            </w:tc>
          </w:tr>
        </w:tbl>
      </w:sdtContent>
    </w:sdt>
    <w:p w14:paraId="744AB78D" w14:textId="77777777" w:rsidR="00B1681A" w:rsidRDefault="00000000" w:rsidP="00802594">
      <w:pPr>
        <w:pStyle w:val="Heading3"/>
        <w:pageBreakBefore/>
        <w:jc w:val="left"/>
        <w:rPr>
          <w:rFonts w:ascii="Times New Roman" w:eastAsia="Times New Roman" w:hAnsi="Times New Roman" w:cs="Times New Roman"/>
          <w:b/>
          <w:bCs/>
          <w:color w:val="000000"/>
          <w:sz w:val="24"/>
          <w:szCs w:val="24"/>
        </w:rPr>
      </w:pPr>
      <w:bookmarkStart w:id="14" w:name="_Toc240515229"/>
      <w:r>
        <w:rPr>
          <w:rFonts w:ascii="Times New Roman" w:eastAsia="Times New Roman" w:hAnsi="Times New Roman" w:cs="Times New Roman"/>
          <w:b/>
          <w:bCs/>
          <w:color w:val="000000"/>
          <w:sz w:val="24"/>
          <w:szCs w:val="24"/>
        </w:rPr>
        <w:lastRenderedPageBreak/>
        <w:t>2.7 Week-by-Week Milestone Review</w:t>
      </w:r>
      <w:bookmarkEnd w:id="14"/>
    </w:p>
    <w:p w14:paraId="71708545" w14:textId="77777777" w:rsidR="00B1681A" w:rsidRDefault="00B1681A" w:rsidP="00802594">
      <w:pPr>
        <w:spacing w:after="120" w:line="360" w:lineRule="auto"/>
        <w:jc w:val="left"/>
        <w:rPr>
          <w:rFonts w:ascii="Times New Roman" w:eastAsia="Times New Roman" w:hAnsi="Times New Roman" w:cs="Times New Roman"/>
          <w:sz w:val="24"/>
          <w:szCs w:val="24"/>
        </w:rPr>
      </w:pPr>
    </w:p>
    <w:p w14:paraId="04B59B63" w14:textId="77777777" w:rsidR="00B1681A" w:rsidRDefault="00000000" w:rsidP="00802594">
      <w:pPr>
        <w:keepNext/>
        <w:spacing w:line="360" w:lineRule="auto"/>
        <w:jc w:val="left"/>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Table 2.07: </w:t>
      </w:r>
      <w:r>
        <w:rPr>
          <w:rFonts w:ascii="Times New Roman" w:eastAsia="Times New Roman" w:hAnsi="Times New Roman" w:cs="Times New Roman"/>
          <w:sz w:val="24"/>
          <w:szCs w:val="24"/>
        </w:rPr>
        <w:t>Planned milestones and Deliverables.</w:t>
      </w:r>
    </w:p>
    <w:p w14:paraId="4616C70F" w14:textId="77777777" w:rsidR="00B1681A" w:rsidRDefault="00B1681A">
      <w:pPr>
        <w:keepNext/>
        <w:spacing w:line="360" w:lineRule="auto"/>
        <w:rPr>
          <w:rFonts w:ascii="Times New Roman" w:eastAsia="Times New Roman" w:hAnsi="Times New Roman" w:cs="Times New Roman"/>
          <w:sz w:val="24"/>
          <w:szCs w:val="24"/>
        </w:rPr>
      </w:pPr>
    </w:p>
    <w:tbl>
      <w:tblPr>
        <w:tblStyle w:val="af"/>
        <w:tblW w:w="96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0"/>
        <w:gridCol w:w="2460"/>
        <w:gridCol w:w="5940"/>
      </w:tblGrid>
      <w:tr w:rsidR="00B1681A" w14:paraId="66F02C4A" w14:textId="77777777">
        <w:trPr>
          <w:cantSplit/>
          <w:tblHeader/>
          <w:jc w:val="center"/>
        </w:trPr>
        <w:tc>
          <w:tcPr>
            <w:tcW w:w="1260" w:type="dxa"/>
            <w:vAlign w:val="center"/>
          </w:tcPr>
          <w:p w14:paraId="72DF56B9"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Week</w:t>
            </w:r>
          </w:p>
        </w:tc>
        <w:tc>
          <w:tcPr>
            <w:tcW w:w="2460" w:type="dxa"/>
            <w:vAlign w:val="center"/>
          </w:tcPr>
          <w:p w14:paraId="7D0EF3F6"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Milestone</w:t>
            </w:r>
          </w:p>
        </w:tc>
        <w:tc>
          <w:tcPr>
            <w:tcW w:w="5940" w:type="dxa"/>
            <w:vAlign w:val="center"/>
          </w:tcPr>
          <w:p w14:paraId="41B20ED7"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Deliverable</w:t>
            </w:r>
          </w:p>
        </w:tc>
      </w:tr>
      <w:tr w:rsidR="00B1681A" w14:paraId="722814D1" w14:textId="77777777">
        <w:trPr>
          <w:cantSplit/>
          <w:jc w:val="center"/>
        </w:trPr>
        <w:tc>
          <w:tcPr>
            <w:tcW w:w="1260" w:type="dxa"/>
            <w:vAlign w:val="center"/>
          </w:tcPr>
          <w:p w14:paraId="26DFF916"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2460" w:type="dxa"/>
            <w:vAlign w:val="center"/>
          </w:tcPr>
          <w:p w14:paraId="79639189"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Reproducible foundation</w:t>
            </w:r>
          </w:p>
        </w:tc>
        <w:tc>
          <w:tcPr>
            <w:tcW w:w="5940" w:type="dxa"/>
            <w:vAlign w:val="center"/>
          </w:tcPr>
          <w:p w14:paraId="7BD33F15"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Six-module Maven reactor, Java 21, Spring Boot 3.5.16, H2 test profiles, Actuator and dependency Compose</w:t>
            </w:r>
          </w:p>
        </w:tc>
      </w:tr>
      <w:tr w:rsidR="00B1681A" w14:paraId="01CA8CBB" w14:textId="77777777">
        <w:trPr>
          <w:cantSplit/>
          <w:jc w:val="center"/>
        </w:trPr>
        <w:tc>
          <w:tcPr>
            <w:tcW w:w="1260" w:type="dxa"/>
            <w:vAlign w:val="center"/>
          </w:tcPr>
          <w:p w14:paraId="06B39070"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460" w:type="dxa"/>
            <w:vAlign w:val="center"/>
          </w:tcPr>
          <w:p w14:paraId="31B8CB91"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Product Catalog</w:t>
            </w:r>
          </w:p>
        </w:tc>
        <w:tc>
          <w:tcPr>
            <w:tcW w:w="5940" w:type="dxa"/>
            <w:vAlign w:val="center"/>
          </w:tcPr>
          <w:p w14:paraId="196639F8"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Seven active tables, CRUD/search, inventory reservation/release/expiry and concurrency coverage</w:t>
            </w:r>
          </w:p>
        </w:tc>
      </w:tr>
      <w:tr w:rsidR="00B1681A" w14:paraId="615F8F68" w14:textId="77777777">
        <w:trPr>
          <w:cantSplit/>
          <w:jc w:val="center"/>
        </w:trPr>
        <w:tc>
          <w:tcPr>
            <w:tcW w:w="1260" w:type="dxa"/>
            <w:vAlign w:val="center"/>
          </w:tcPr>
          <w:p w14:paraId="528586CC"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2460" w:type="dxa"/>
            <w:vAlign w:val="center"/>
          </w:tcPr>
          <w:p w14:paraId="67912809"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User Management</w:t>
            </w:r>
          </w:p>
        </w:tc>
        <w:tc>
          <w:tcPr>
            <w:tcW w:w="5940" w:type="dxa"/>
            <w:vAlign w:val="center"/>
          </w:tcPr>
          <w:p w14:paraId="46B9CFA4"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Signup/login/refresh/logout, profile/address APIs, </w:t>
            </w:r>
            <w:proofErr w:type="spellStart"/>
            <w:r>
              <w:rPr>
                <w:rFonts w:ascii="Times New Roman" w:eastAsia="Times New Roman" w:hAnsi="Times New Roman" w:cs="Times New Roman"/>
                <w:sz w:val="24"/>
                <w:szCs w:val="24"/>
              </w:rPr>
              <w:t>BCrypt</w:t>
            </w:r>
            <w:proofErr w:type="spellEnd"/>
            <w:r>
              <w:rPr>
                <w:rFonts w:ascii="Times New Roman" w:eastAsia="Times New Roman" w:hAnsi="Times New Roman" w:cs="Times New Roman"/>
                <w:sz w:val="24"/>
                <w:szCs w:val="24"/>
              </w:rPr>
              <w:t>, JWT and CUSTOMER/ADMIN roles</w:t>
            </w:r>
          </w:p>
        </w:tc>
      </w:tr>
      <w:tr w:rsidR="00B1681A" w14:paraId="03325A4C" w14:textId="77777777">
        <w:trPr>
          <w:cantSplit/>
          <w:jc w:val="center"/>
        </w:trPr>
        <w:tc>
          <w:tcPr>
            <w:tcW w:w="1260" w:type="dxa"/>
            <w:vAlign w:val="center"/>
          </w:tcPr>
          <w:p w14:paraId="2A0D77E7"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2460" w:type="dxa"/>
            <w:vAlign w:val="center"/>
          </w:tcPr>
          <w:p w14:paraId="61BD9AB4"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Order creation</w:t>
            </w:r>
          </w:p>
        </w:tc>
        <w:tc>
          <w:tcPr>
            <w:tcW w:w="5940" w:type="dxa"/>
            <w:vAlign w:val="center"/>
          </w:tcPr>
          <w:p w14:paraId="41E4D7AA"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Product snapshot client, stock reservation, monetary calculation, idempotency and status history</w:t>
            </w:r>
          </w:p>
        </w:tc>
      </w:tr>
      <w:tr w:rsidR="00B1681A" w14:paraId="7DCEA3E7" w14:textId="77777777">
        <w:trPr>
          <w:cantSplit/>
          <w:jc w:val="center"/>
        </w:trPr>
        <w:tc>
          <w:tcPr>
            <w:tcW w:w="1260" w:type="dxa"/>
            <w:vAlign w:val="center"/>
          </w:tcPr>
          <w:p w14:paraId="3DBEB84D"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2460" w:type="dxa"/>
            <w:vAlign w:val="center"/>
          </w:tcPr>
          <w:p w14:paraId="58B13FA2"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Stripe payment</w:t>
            </w:r>
          </w:p>
        </w:tc>
        <w:tc>
          <w:tcPr>
            <w:tcW w:w="5940" w:type="dxa"/>
            <w:vAlign w:val="center"/>
          </w:tcPr>
          <w:p w14:paraId="22E31CA5"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Stripe port/adapter, authoritative order lookup, </w:t>
            </w:r>
            <w:proofErr w:type="spellStart"/>
            <w:r>
              <w:rPr>
                <w:rFonts w:ascii="Times New Roman" w:eastAsia="Times New Roman" w:hAnsi="Times New Roman" w:cs="Times New Roman"/>
                <w:sz w:val="24"/>
                <w:szCs w:val="24"/>
              </w:rPr>
              <w:t>PaymentIntent</w:t>
            </w:r>
            <w:proofErr w:type="spellEnd"/>
            <w:r>
              <w:rPr>
                <w:rFonts w:ascii="Times New Roman" w:eastAsia="Times New Roman" w:hAnsi="Times New Roman" w:cs="Times New Roman"/>
                <w:sz w:val="24"/>
                <w:szCs w:val="24"/>
              </w:rPr>
              <w:t xml:space="preserve"> creation and verified webhook handling</w:t>
            </w:r>
          </w:p>
        </w:tc>
      </w:tr>
      <w:tr w:rsidR="00B1681A" w14:paraId="5D1F175D" w14:textId="77777777">
        <w:trPr>
          <w:cantSplit/>
          <w:jc w:val="center"/>
        </w:trPr>
        <w:tc>
          <w:tcPr>
            <w:tcW w:w="1260" w:type="dxa"/>
            <w:vAlign w:val="center"/>
          </w:tcPr>
          <w:p w14:paraId="7B72DD6F"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2460" w:type="dxa"/>
            <w:vAlign w:val="center"/>
          </w:tcPr>
          <w:p w14:paraId="00A5E9BC"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Kafka purchase flow</w:t>
            </w:r>
          </w:p>
        </w:tc>
        <w:tc>
          <w:tcPr>
            <w:tcW w:w="5940" w:type="dxa"/>
            <w:vAlign w:val="center"/>
          </w:tcPr>
          <w:p w14:paraId="78046EE4"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Order/payment outbox relays, topics, </w:t>
            </w:r>
            <w:proofErr w:type="spellStart"/>
            <w:r>
              <w:rPr>
                <w:rFonts w:ascii="Times New Roman" w:eastAsia="Times New Roman" w:hAnsi="Times New Roman" w:cs="Times New Roman"/>
                <w:sz w:val="24"/>
                <w:szCs w:val="24"/>
              </w:rPr>
              <w:t>PaymentEventConsumer</w:t>
            </w:r>
            <w:proofErr w:type="spellEnd"/>
            <w:r>
              <w:rPr>
                <w:rFonts w:ascii="Times New Roman" w:eastAsia="Times New Roman" w:hAnsi="Times New Roman" w:cs="Times New Roman"/>
                <w:sz w:val="24"/>
                <w:szCs w:val="24"/>
              </w:rPr>
              <w:t>, inbox deduplication and state-machine tests</w:t>
            </w:r>
          </w:p>
        </w:tc>
      </w:tr>
      <w:tr w:rsidR="00B1681A" w14:paraId="36E436DB" w14:textId="77777777">
        <w:trPr>
          <w:cantSplit/>
          <w:jc w:val="center"/>
        </w:trPr>
        <w:tc>
          <w:tcPr>
            <w:tcW w:w="1260" w:type="dxa"/>
            <w:vAlign w:val="center"/>
          </w:tcPr>
          <w:p w14:paraId="0CD03DCE"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c>
          <w:tcPr>
            <w:tcW w:w="2460" w:type="dxa"/>
            <w:vAlign w:val="center"/>
          </w:tcPr>
          <w:p w14:paraId="2BDFB458"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Cancellation/refund</w:t>
            </w:r>
          </w:p>
        </w:tc>
        <w:tc>
          <w:tcPr>
            <w:tcW w:w="5940" w:type="dxa"/>
            <w:vAlign w:val="center"/>
          </w:tcPr>
          <w:p w14:paraId="401669C3"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Order states and inventory expiry support recovery, complete refund orchestration</w:t>
            </w:r>
          </w:p>
        </w:tc>
      </w:tr>
      <w:tr w:rsidR="00B1681A" w14:paraId="16E94470" w14:textId="77777777">
        <w:trPr>
          <w:cantSplit/>
          <w:jc w:val="center"/>
        </w:trPr>
        <w:tc>
          <w:tcPr>
            <w:tcW w:w="1260" w:type="dxa"/>
            <w:vAlign w:val="center"/>
          </w:tcPr>
          <w:p w14:paraId="6C19414E"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2460" w:type="dxa"/>
            <w:vAlign w:val="center"/>
          </w:tcPr>
          <w:p w14:paraId="1FEB2DB2"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Notification</w:t>
            </w:r>
          </w:p>
        </w:tc>
        <w:tc>
          <w:tcPr>
            <w:tcW w:w="5940" w:type="dxa"/>
            <w:vAlign w:val="center"/>
          </w:tcPr>
          <w:p w14:paraId="1C44CFEC"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Kafka consumer, message factory and email/log senders; database-backed retry queue</w:t>
            </w:r>
          </w:p>
        </w:tc>
      </w:tr>
      <w:tr w:rsidR="00B1681A" w14:paraId="74D93EE3" w14:textId="77777777">
        <w:trPr>
          <w:cantSplit/>
          <w:jc w:val="center"/>
        </w:trPr>
        <w:tc>
          <w:tcPr>
            <w:tcW w:w="1260" w:type="dxa"/>
            <w:vAlign w:val="center"/>
          </w:tcPr>
          <w:p w14:paraId="0DF33CE8"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w:t>
            </w:r>
          </w:p>
        </w:tc>
        <w:tc>
          <w:tcPr>
            <w:tcW w:w="2460" w:type="dxa"/>
            <w:vAlign w:val="center"/>
          </w:tcPr>
          <w:p w14:paraId="477436F2"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Integrated demo</w:t>
            </w:r>
          </w:p>
        </w:tc>
        <w:tc>
          <w:tcPr>
            <w:tcW w:w="5940" w:type="dxa"/>
            <w:vAlign w:val="center"/>
          </w:tcPr>
          <w:p w14:paraId="506CB143"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Bruno API collection; automated smoke flows</w:t>
            </w:r>
          </w:p>
        </w:tc>
      </w:tr>
      <w:tr w:rsidR="00B1681A" w14:paraId="206F55AC" w14:textId="77777777">
        <w:trPr>
          <w:cantSplit/>
          <w:jc w:val="center"/>
        </w:trPr>
        <w:tc>
          <w:tcPr>
            <w:tcW w:w="1260" w:type="dxa"/>
            <w:vAlign w:val="center"/>
          </w:tcPr>
          <w:p w14:paraId="4D4E8BB7"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w:t>
            </w:r>
          </w:p>
        </w:tc>
        <w:tc>
          <w:tcPr>
            <w:tcW w:w="2460" w:type="dxa"/>
            <w:vAlign w:val="center"/>
          </w:tcPr>
          <w:p w14:paraId="5952D20E"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Containerized application</w:t>
            </w:r>
          </w:p>
        </w:tc>
        <w:tc>
          <w:tcPr>
            <w:tcW w:w="5940" w:type="dxa"/>
            <w:vAlign w:val="center"/>
          </w:tcPr>
          <w:p w14:paraId="59515679"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MySQL/Kafka dependencies are containerized; complete Compose deployment for application services</w:t>
            </w:r>
          </w:p>
        </w:tc>
      </w:tr>
      <w:tr w:rsidR="00B1681A" w14:paraId="3C9C8783" w14:textId="77777777">
        <w:trPr>
          <w:cantSplit/>
          <w:jc w:val="center"/>
        </w:trPr>
        <w:tc>
          <w:tcPr>
            <w:tcW w:w="1260" w:type="dxa"/>
            <w:vAlign w:val="center"/>
          </w:tcPr>
          <w:p w14:paraId="6A3668AB"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11</w:t>
            </w:r>
          </w:p>
        </w:tc>
        <w:tc>
          <w:tcPr>
            <w:tcW w:w="2460" w:type="dxa"/>
            <w:vAlign w:val="center"/>
          </w:tcPr>
          <w:p w14:paraId="445A695F"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AWS deployment</w:t>
            </w:r>
          </w:p>
        </w:tc>
        <w:tc>
          <w:tcPr>
            <w:tcW w:w="5940" w:type="dxa"/>
            <w:vAlign w:val="center"/>
          </w:tcPr>
          <w:p w14:paraId="5B894803"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Deployment design, hosted deployment artifacts or verification records</w:t>
            </w:r>
          </w:p>
        </w:tc>
      </w:tr>
      <w:tr w:rsidR="00B1681A" w14:paraId="5FAC2A83" w14:textId="77777777">
        <w:trPr>
          <w:cantSplit/>
          <w:jc w:val="center"/>
        </w:trPr>
        <w:tc>
          <w:tcPr>
            <w:tcW w:w="1260" w:type="dxa"/>
            <w:vAlign w:val="center"/>
          </w:tcPr>
          <w:p w14:paraId="5C07800F"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c>
          <w:tcPr>
            <w:tcW w:w="2460" w:type="dxa"/>
            <w:vAlign w:val="center"/>
          </w:tcPr>
          <w:p w14:paraId="26C8A6A1"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Hardening and recovery</w:t>
            </w:r>
          </w:p>
        </w:tc>
        <w:tc>
          <w:tcPr>
            <w:tcW w:w="5940" w:type="dxa"/>
            <w:vAlign w:val="center"/>
          </w:tcPr>
          <w:p w14:paraId="7AAD2688"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Correlation IDs and broad automated tests; central metrics, outage runbook and restore proof</w:t>
            </w:r>
          </w:p>
        </w:tc>
      </w:tr>
    </w:tbl>
    <w:p w14:paraId="6AE7CE36" w14:textId="77777777" w:rsidR="00B1681A" w:rsidRDefault="00B1681A">
      <w:pPr>
        <w:spacing w:after="120" w:line="360" w:lineRule="auto"/>
        <w:jc w:val="both"/>
        <w:rPr>
          <w:rFonts w:ascii="Times New Roman" w:eastAsia="Times New Roman" w:hAnsi="Times New Roman" w:cs="Times New Roman"/>
          <w:sz w:val="24"/>
          <w:szCs w:val="24"/>
        </w:rPr>
      </w:pPr>
    </w:p>
    <w:p w14:paraId="59DED9AA" w14:textId="77777777" w:rsidR="00B1681A" w:rsidRDefault="00000000">
      <w:pPr>
        <w:pStyle w:val="Heading3"/>
        <w:spacing w:after="120" w:line="360" w:lineRule="auto"/>
        <w:jc w:val="both"/>
        <w:rPr>
          <w:rFonts w:ascii="Times New Roman" w:eastAsia="Times New Roman" w:hAnsi="Times New Roman" w:cs="Times New Roman"/>
          <w:b/>
          <w:bCs/>
          <w:sz w:val="24"/>
          <w:szCs w:val="24"/>
        </w:rPr>
      </w:pPr>
      <w:bookmarkStart w:id="15" w:name="_heading=h.wvjpo6l3cvgj" w:colFirst="0" w:colLast="0"/>
      <w:bookmarkStart w:id="16" w:name="_Toc240515230"/>
      <w:bookmarkEnd w:id="15"/>
      <w:r>
        <w:rPr>
          <w:rFonts w:ascii="Times New Roman" w:eastAsia="Times New Roman" w:hAnsi="Times New Roman" w:cs="Times New Roman"/>
          <w:b/>
          <w:bCs/>
          <w:color w:val="000000"/>
          <w:sz w:val="24"/>
          <w:szCs w:val="24"/>
        </w:rPr>
        <w:lastRenderedPageBreak/>
        <w:t>2.8 Scope Constraints and Future Scope</w:t>
      </w:r>
      <w:bookmarkEnd w:id="16"/>
    </w:p>
    <w:p w14:paraId="555125E6" w14:textId="77777777" w:rsidR="00B1681A" w:rsidRDefault="00B1681A">
      <w:pPr>
        <w:keepNext/>
        <w:spacing w:line="360" w:lineRule="auto"/>
        <w:rPr>
          <w:rFonts w:ascii="Times New Roman" w:eastAsia="Times New Roman" w:hAnsi="Times New Roman" w:cs="Times New Roman"/>
          <w:b/>
          <w:bCs/>
          <w:sz w:val="24"/>
          <w:szCs w:val="24"/>
        </w:rPr>
      </w:pPr>
    </w:p>
    <w:p w14:paraId="2527CBE9" w14:textId="77777777" w:rsidR="00B1681A" w:rsidRDefault="00000000" w:rsidP="00802594">
      <w:pPr>
        <w:keepNext/>
        <w:spacing w:line="360" w:lineRule="auto"/>
        <w:jc w:val="left"/>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Table 2.08: </w:t>
      </w:r>
      <w:r>
        <w:rPr>
          <w:rFonts w:ascii="Times New Roman" w:eastAsia="Times New Roman" w:hAnsi="Times New Roman" w:cs="Times New Roman"/>
          <w:sz w:val="24"/>
          <w:szCs w:val="24"/>
        </w:rPr>
        <w:t>Scope decisions used during implementation.</w:t>
      </w:r>
    </w:p>
    <w:p w14:paraId="02C67DF1" w14:textId="77777777" w:rsidR="00B1681A" w:rsidRDefault="00B1681A">
      <w:pPr>
        <w:keepNext/>
        <w:spacing w:line="360" w:lineRule="auto"/>
        <w:rPr>
          <w:rFonts w:ascii="Times New Roman" w:eastAsia="Times New Roman" w:hAnsi="Times New Roman" w:cs="Times New Roman"/>
          <w:sz w:val="24"/>
          <w:szCs w:val="24"/>
        </w:rPr>
      </w:pPr>
    </w:p>
    <w:tbl>
      <w:tblPr>
        <w:tblStyle w:val="af0"/>
        <w:tblW w:w="958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35"/>
        <w:gridCol w:w="2805"/>
        <w:gridCol w:w="4545"/>
      </w:tblGrid>
      <w:tr w:rsidR="00B1681A" w14:paraId="29C0C1ED" w14:textId="77777777">
        <w:trPr>
          <w:cantSplit/>
          <w:tblHeader/>
          <w:jc w:val="center"/>
        </w:trPr>
        <w:tc>
          <w:tcPr>
            <w:tcW w:w="2235" w:type="dxa"/>
            <w:vAlign w:val="center"/>
          </w:tcPr>
          <w:p w14:paraId="13DA474B"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Constraint</w:t>
            </w:r>
          </w:p>
        </w:tc>
        <w:tc>
          <w:tcPr>
            <w:tcW w:w="2805" w:type="dxa"/>
            <w:vAlign w:val="center"/>
          </w:tcPr>
          <w:p w14:paraId="37EDB954"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Decision</w:t>
            </w:r>
          </w:p>
        </w:tc>
        <w:tc>
          <w:tcPr>
            <w:tcW w:w="4545" w:type="dxa"/>
            <w:vAlign w:val="center"/>
          </w:tcPr>
          <w:p w14:paraId="35EB9505"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Reason</w:t>
            </w:r>
          </w:p>
        </w:tc>
      </w:tr>
      <w:tr w:rsidR="00B1681A" w14:paraId="2DB7E4A6" w14:textId="77777777">
        <w:trPr>
          <w:cantSplit/>
          <w:jc w:val="center"/>
        </w:trPr>
        <w:tc>
          <w:tcPr>
            <w:tcW w:w="2235" w:type="dxa"/>
            <w:vAlign w:val="center"/>
          </w:tcPr>
          <w:p w14:paraId="62DC6428"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Academic project duration</w:t>
            </w:r>
          </w:p>
        </w:tc>
        <w:tc>
          <w:tcPr>
            <w:tcW w:w="2805" w:type="dxa"/>
            <w:vAlign w:val="center"/>
          </w:tcPr>
          <w:p w14:paraId="3BFB422D"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Build one vertical slice at a time</w:t>
            </w:r>
          </w:p>
        </w:tc>
        <w:tc>
          <w:tcPr>
            <w:tcW w:w="4545" w:type="dxa"/>
            <w:vAlign w:val="center"/>
          </w:tcPr>
          <w:p w14:paraId="3126848D"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 tested purchase path provides stronger evidence than many incomplete modules</w:t>
            </w:r>
          </w:p>
        </w:tc>
      </w:tr>
      <w:tr w:rsidR="00B1681A" w14:paraId="45591179" w14:textId="77777777">
        <w:trPr>
          <w:cantSplit/>
          <w:jc w:val="center"/>
        </w:trPr>
        <w:tc>
          <w:tcPr>
            <w:tcW w:w="2235" w:type="dxa"/>
            <w:vAlign w:val="center"/>
          </w:tcPr>
          <w:p w14:paraId="02CB7C77"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Local infrastructure</w:t>
            </w:r>
          </w:p>
        </w:tc>
        <w:tc>
          <w:tcPr>
            <w:tcW w:w="2805" w:type="dxa"/>
            <w:vAlign w:val="center"/>
          </w:tcPr>
          <w:p w14:paraId="537291A2"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One MySQL server, one Kafka broker and one Eureka node</w:t>
            </w:r>
          </w:p>
        </w:tc>
        <w:tc>
          <w:tcPr>
            <w:tcW w:w="4545" w:type="dxa"/>
            <w:vAlign w:val="center"/>
          </w:tcPr>
          <w:p w14:paraId="6D49DABA"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Sufficient to demonstrate service boundaries and messaging without claiming high availability</w:t>
            </w:r>
          </w:p>
        </w:tc>
      </w:tr>
      <w:tr w:rsidR="00B1681A" w14:paraId="28BB6E26" w14:textId="77777777">
        <w:trPr>
          <w:cantSplit/>
          <w:jc w:val="center"/>
        </w:trPr>
        <w:tc>
          <w:tcPr>
            <w:tcW w:w="2235" w:type="dxa"/>
            <w:vAlign w:val="center"/>
          </w:tcPr>
          <w:p w14:paraId="05002B33"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Payment access</w:t>
            </w:r>
          </w:p>
        </w:tc>
        <w:tc>
          <w:tcPr>
            <w:tcW w:w="2805" w:type="dxa"/>
            <w:vAlign w:val="center"/>
          </w:tcPr>
          <w:p w14:paraId="7285E7A4"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Stripe test mode only</w:t>
            </w:r>
          </w:p>
        </w:tc>
        <w:tc>
          <w:tcPr>
            <w:tcW w:w="4545" w:type="dxa"/>
            <w:vAlign w:val="center"/>
          </w:tcPr>
          <w:p w14:paraId="16146D8D"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Exercises genuine intent/webhook </w:t>
            </w:r>
            <w:proofErr w:type="spellStart"/>
            <w:r>
              <w:rPr>
                <w:rFonts w:ascii="Times New Roman" w:eastAsia="Times New Roman" w:hAnsi="Times New Roman" w:cs="Times New Roman"/>
                <w:sz w:val="24"/>
                <w:szCs w:val="24"/>
              </w:rPr>
              <w:t>behaviour</w:t>
            </w:r>
            <w:proofErr w:type="spellEnd"/>
            <w:r>
              <w:rPr>
                <w:rFonts w:ascii="Times New Roman" w:eastAsia="Times New Roman" w:hAnsi="Times New Roman" w:cs="Times New Roman"/>
                <w:sz w:val="24"/>
                <w:szCs w:val="24"/>
              </w:rPr>
              <w:t xml:space="preserve"> without moving money</w:t>
            </w:r>
          </w:p>
        </w:tc>
      </w:tr>
      <w:tr w:rsidR="00B1681A" w14:paraId="4A20EF0C" w14:textId="77777777">
        <w:trPr>
          <w:cantSplit/>
          <w:jc w:val="center"/>
        </w:trPr>
        <w:tc>
          <w:tcPr>
            <w:tcW w:w="2235" w:type="dxa"/>
            <w:vAlign w:val="center"/>
          </w:tcPr>
          <w:p w14:paraId="397D7CED"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Performance features</w:t>
            </w:r>
          </w:p>
        </w:tc>
        <w:tc>
          <w:tcPr>
            <w:tcW w:w="2805" w:type="dxa"/>
            <w:vAlign w:val="center"/>
          </w:tcPr>
          <w:p w14:paraId="1E2E50C3"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 Redis cache in the current implementation</w:t>
            </w:r>
          </w:p>
        </w:tc>
        <w:tc>
          <w:tcPr>
            <w:tcW w:w="4545" w:type="dxa"/>
            <w:vAlign w:val="center"/>
          </w:tcPr>
          <w:p w14:paraId="71DD194F"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Correctness, schema ownership and retry safety were </w:t>
            </w:r>
            <w:proofErr w:type="spellStart"/>
            <w:r>
              <w:rPr>
                <w:rFonts w:ascii="Times New Roman" w:eastAsia="Times New Roman" w:hAnsi="Times New Roman" w:cs="Times New Roman"/>
                <w:sz w:val="24"/>
                <w:szCs w:val="24"/>
              </w:rPr>
              <w:t>prioritised</w:t>
            </w:r>
            <w:proofErr w:type="spell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caching</w:t>
            </w:r>
            <w:proofErr w:type="gramEnd"/>
            <w:r>
              <w:rPr>
                <w:rFonts w:ascii="Times New Roman" w:eastAsia="Times New Roman" w:hAnsi="Times New Roman" w:cs="Times New Roman"/>
                <w:sz w:val="24"/>
                <w:szCs w:val="24"/>
              </w:rPr>
              <w:t xml:space="preserve"> is future scope</w:t>
            </w:r>
          </w:p>
        </w:tc>
      </w:tr>
      <w:tr w:rsidR="00B1681A" w14:paraId="162E7D11" w14:textId="77777777">
        <w:trPr>
          <w:cantSplit/>
          <w:jc w:val="center"/>
        </w:trPr>
        <w:tc>
          <w:tcPr>
            <w:tcW w:w="2235" w:type="dxa"/>
            <w:vAlign w:val="center"/>
          </w:tcPr>
          <w:p w14:paraId="6C7F893B"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Deployment</w:t>
            </w:r>
          </w:p>
        </w:tc>
        <w:tc>
          <w:tcPr>
            <w:tcW w:w="2805" w:type="dxa"/>
            <w:vAlign w:val="center"/>
          </w:tcPr>
          <w:p w14:paraId="73C08F85"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Single-host EC2/Compose target</w:t>
            </w:r>
          </w:p>
        </w:tc>
        <w:tc>
          <w:tcPr>
            <w:tcW w:w="4545" w:type="dxa"/>
            <w:vAlign w:val="center"/>
          </w:tcPr>
          <w:p w14:paraId="3D4EE185"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 realistic learning target that avoids premature orchestration complexity</w:t>
            </w:r>
          </w:p>
        </w:tc>
      </w:tr>
      <w:tr w:rsidR="00B1681A" w14:paraId="21074081" w14:textId="77777777">
        <w:trPr>
          <w:cantSplit/>
          <w:jc w:val="center"/>
        </w:trPr>
        <w:tc>
          <w:tcPr>
            <w:tcW w:w="2235" w:type="dxa"/>
            <w:vAlign w:val="center"/>
          </w:tcPr>
          <w:p w14:paraId="1080AF2C"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Deferred features</w:t>
            </w:r>
          </w:p>
        </w:tc>
        <w:tc>
          <w:tcPr>
            <w:tcW w:w="2805" w:type="dxa"/>
            <w:vAlign w:val="center"/>
          </w:tcPr>
          <w:p w14:paraId="33CCF517"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Cart, Product reviews, Product promotions, shipment integration, UI and distributed tracing</w:t>
            </w:r>
          </w:p>
        </w:tc>
        <w:tc>
          <w:tcPr>
            <w:tcW w:w="4545" w:type="dxa"/>
            <w:vAlign w:val="center"/>
          </w:tcPr>
          <w:p w14:paraId="58E33F7B"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 required to prove the implemented backend patterns</w:t>
            </w:r>
          </w:p>
        </w:tc>
      </w:tr>
    </w:tbl>
    <w:p w14:paraId="7937D273" w14:textId="77777777" w:rsidR="00D3722B" w:rsidRPr="00D3722B" w:rsidRDefault="00D3722B" w:rsidP="00D3722B"/>
    <w:p w14:paraId="0808FA22" w14:textId="77777777" w:rsidR="00D3722B" w:rsidRDefault="00D3722B" w:rsidP="00D3722B"/>
    <w:p w14:paraId="2FF49B1C" w14:textId="77777777" w:rsidR="00D3722B" w:rsidRDefault="00D3722B" w:rsidP="00D3722B"/>
    <w:p w14:paraId="59BCFCAF" w14:textId="77777777" w:rsidR="00D3722B" w:rsidRDefault="00D3722B" w:rsidP="00D3722B"/>
    <w:p w14:paraId="46DBBCAB" w14:textId="77777777" w:rsidR="00D3722B" w:rsidRDefault="00D3722B" w:rsidP="00D3722B"/>
    <w:p w14:paraId="4E43623D" w14:textId="77777777" w:rsidR="00D3722B" w:rsidRDefault="00D3722B" w:rsidP="00D3722B"/>
    <w:p w14:paraId="04F1D5D5" w14:textId="77777777" w:rsidR="00D3722B" w:rsidRDefault="00D3722B" w:rsidP="00D3722B"/>
    <w:p w14:paraId="7176C08A" w14:textId="77777777" w:rsidR="00D3722B" w:rsidRDefault="00D3722B" w:rsidP="00D3722B"/>
    <w:p w14:paraId="73E81BDF" w14:textId="77777777" w:rsidR="00D3722B" w:rsidRDefault="00D3722B" w:rsidP="00D3722B"/>
    <w:p w14:paraId="0BF04DD8" w14:textId="77777777" w:rsidR="00D3722B" w:rsidRDefault="00D3722B" w:rsidP="00D3722B"/>
    <w:p w14:paraId="678D2CB8" w14:textId="77777777" w:rsidR="00D3722B" w:rsidRDefault="00D3722B" w:rsidP="00D3722B"/>
    <w:p w14:paraId="0D24642C" w14:textId="77777777" w:rsidR="00D3722B" w:rsidRDefault="00000000" w:rsidP="00D3722B">
      <w:pPr>
        <w:pStyle w:val="Heading3"/>
        <w:spacing w:line="360" w:lineRule="auto"/>
        <w:rPr>
          <w:rFonts w:ascii="Times New Roman" w:hAnsi="Times New Roman" w:cs="Times New Roman"/>
          <w:b/>
          <w:bCs/>
          <w:color w:val="auto"/>
        </w:rPr>
      </w:pPr>
      <w:bookmarkStart w:id="17" w:name="_Toc240515231"/>
      <w:r w:rsidRPr="00D3722B">
        <w:rPr>
          <w:rFonts w:ascii="Times New Roman" w:hAnsi="Times New Roman" w:cs="Times New Roman"/>
          <w:b/>
          <w:bCs/>
          <w:color w:val="auto"/>
        </w:rPr>
        <w:lastRenderedPageBreak/>
        <w:t>Class Diagrams</w:t>
      </w:r>
      <w:bookmarkStart w:id="18" w:name="_heading=h.3c24fnaef6j0" w:colFirst="0" w:colLast="0"/>
      <w:bookmarkEnd w:id="17"/>
      <w:bookmarkEnd w:id="18"/>
    </w:p>
    <w:p w14:paraId="25DE4585" w14:textId="77777777" w:rsidR="00D3722B" w:rsidRPr="00D3722B" w:rsidRDefault="00000000" w:rsidP="00D3722B">
      <w:pPr>
        <w:spacing w:line="360" w:lineRule="auto"/>
        <w:jc w:val="both"/>
        <w:rPr>
          <w:rFonts w:ascii="Times New Roman" w:hAnsi="Times New Roman" w:cs="Times New Roman"/>
          <w:sz w:val="24"/>
          <w:szCs w:val="24"/>
        </w:rPr>
      </w:pPr>
      <w:r w:rsidRPr="00D3722B">
        <w:rPr>
          <w:rFonts w:ascii="Times New Roman" w:hAnsi="Times New Roman" w:cs="Times New Roman"/>
          <w:sz w:val="24"/>
          <w:szCs w:val="24"/>
        </w:rPr>
        <w:t xml:space="preserve">The low-level design follows a hexagonal (ports-and-adapters) structure. The important idea is that application and domain code depend only on interfaces (ports); Spring infrastructure classes implement those interfaces (adapters). This is what makes the </w:t>
      </w:r>
      <w:proofErr w:type="spellStart"/>
      <w:r w:rsidRPr="00D3722B">
        <w:rPr>
          <w:rFonts w:ascii="Times New Roman" w:hAnsi="Times New Roman" w:cs="Times New Roman"/>
          <w:sz w:val="24"/>
          <w:szCs w:val="24"/>
        </w:rPr>
        <w:t>PaymentGateway</w:t>
      </w:r>
      <w:proofErr w:type="spellEnd"/>
      <w:r w:rsidRPr="00D3722B">
        <w:rPr>
          <w:rFonts w:ascii="Times New Roman" w:hAnsi="Times New Roman" w:cs="Times New Roman"/>
          <w:sz w:val="24"/>
          <w:szCs w:val="24"/>
        </w:rPr>
        <w:t xml:space="preserve"> swappable and keeps the </w:t>
      </w:r>
      <w:proofErr w:type="spellStart"/>
      <w:r w:rsidRPr="00D3722B">
        <w:rPr>
          <w:rFonts w:ascii="Times New Roman" w:hAnsi="Times New Roman" w:cs="Times New Roman"/>
          <w:sz w:val="24"/>
          <w:szCs w:val="24"/>
        </w:rPr>
        <w:t>CreateOrderService</w:t>
      </w:r>
      <w:proofErr w:type="spellEnd"/>
      <w:r w:rsidRPr="00D3722B">
        <w:rPr>
          <w:rFonts w:ascii="Times New Roman" w:hAnsi="Times New Roman" w:cs="Times New Roman"/>
          <w:sz w:val="24"/>
          <w:szCs w:val="24"/>
        </w:rPr>
        <w:t xml:space="preserve"> free of any </w:t>
      </w:r>
      <w:proofErr w:type="spellStart"/>
      <w:r w:rsidRPr="00D3722B">
        <w:rPr>
          <w:rFonts w:ascii="Times New Roman" w:hAnsi="Times New Roman" w:cs="Times New Roman"/>
          <w:sz w:val="24"/>
          <w:szCs w:val="24"/>
        </w:rPr>
        <w:t>WebClient</w:t>
      </w:r>
      <w:proofErr w:type="spellEnd"/>
      <w:r w:rsidRPr="00D3722B">
        <w:rPr>
          <w:rFonts w:ascii="Times New Roman" w:hAnsi="Times New Roman" w:cs="Times New Roman"/>
          <w:sz w:val="24"/>
          <w:szCs w:val="24"/>
        </w:rPr>
        <w:t xml:space="preserve"> or </w:t>
      </w:r>
      <w:proofErr w:type="spellStart"/>
      <w:r w:rsidRPr="00D3722B">
        <w:rPr>
          <w:rFonts w:ascii="Times New Roman" w:hAnsi="Times New Roman" w:cs="Times New Roman"/>
          <w:sz w:val="24"/>
          <w:szCs w:val="24"/>
        </w:rPr>
        <w:t>JpaRepository</w:t>
      </w:r>
      <w:proofErr w:type="spellEnd"/>
      <w:r w:rsidRPr="00D3722B">
        <w:rPr>
          <w:rFonts w:ascii="Times New Roman" w:hAnsi="Times New Roman" w:cs="Times New Roman"/>
          <w:sz w:val="24"/>
          <w:szCs w:val="24"/>
        </w:rPr>
        <w:t xml:space="preserve"> reference.</w:t>
      </w:r>
    </w:p>
    <w:p w14:paraId="43957878" w14:textId="6D2CD745" w:rsidR="00B1681A" w:rsidRPr="00D3722B" w:rsidRDefault="00000000" w:rsidP="00D3722B">
      <w:pPr>
        <w:pStyle w:val="Heading3"/>
        <w:spacing w:line="360" w:lineRule="auto"/>
        <w:jc w:val="left"/>
        <w:rPr>
          <w:rFonts w:ascii="Times New Roman" w:hAnsi="Times New Roman" w:cs="Times New Roman"/>
          <w:b/>
          <w:bCs/>
          <w:color w:val="auto"/>
          <w:sz w:val="24"/>
          <w:szCs w:val="24"/>
        </w:rPr>
      </w:pPr>
      <w:bookmarkStart w:id="19" w:name="_Toc240515232"/>
      <w:r w:rsidRPr="00D3722B">
        <w:rPr>
          <w:rFonts w:ascii="Times New Roman" w:hAnsi="Times New Roman" w:cs="Times New Roman"/>
          <w:b/>
          <w:bCs/>
          <w:color w:val="auto"/>
          <w:sz w:val="24"/>
          <w:szCs w:val="24"/>
        </w:rPr>
        <w:t>3.1 Product Catalog Service Class Design</w:t>
      </w:r>
      <w:bookmarkEnd w:id="19"/>
    </w:p>
    <w:p w14:paraId="583B7DFE" w14:textId="77777777" w:rsidR="00B1681A" w:rsidRDefault="00000000">
      <w:pPr>
        <w:spacing w:after="24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diagram below shows the Product Catalog service, used here as the representative example; the same ports-and-adapters structure is repeated across the other implemented services. A controller handles only HTTP concerns and delegates to a service; the service coordinates the business action and talks to repositories and the outbox writer through ports.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br/>
      </w:r>
      <w:r>
        <w:rPr>
          <w:rFonts w:ascii="Times New Roman" w:eastAsia="Times New Roman" w:hAnsi="Times New Roman" w:cs="Times New Roman"/>
          <w:noProof/>
          <w:color w:val="000000"/>
          <w:sz w:val="24"/>
          <w:szCs w:val="24"/>
        </w:rPr>
        <w:drawing>
          <wp:inline distT="114300" distB="114300" distL="114300" distR="114300" wp14:anchorId="7C2C18B2" wp14:editId="42BC6C49">
            <wp:extent cx="5943600" cy="3924300"/>
            <wp:effectExtent l="0" t="0" r="0" b="0"/>
            <wp:docPr id="1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5943600" cy="3924300"/>
                    </a:xfrm>
                    <a:prstGeom prst="rect">
                      <a:avLst/>
                    </a:prstGeom>
                    <a:ln/>
                  </pic:spPr>
                </pic:pic>
              </a:graphicData>
            </a:graphic>
          </wp:inline>
        </w:drawing>
      </w:r>
    </w:p>
    <w:p w14:paraId="7D5D5069" w14:textId="77777777" w:rsidR="00B1681A" w:rsidRDefault="00000000">
      <w:pPr>
        <w:spacing w:after="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Figure 3.01:</w:t>
      </w:r>
      <w:r>
        <w:rPr>
          <w:rFonts w:ascii="Times New Roman" w:eastAsia="Times New Roman" w:hAnsi="Times New Roman" w:cs="Times New Roman"/>
          <w:sz w:val="24"/>
          <w:szCs w:val="24"/>
        </w:rPr>
        <w:t xml:space="preserve"> Product Catalog class diagram (hexagonal ports and adapters).</w:t>
      </w:r>
    </w:p>
    <w:p w14:paraId="7FE2D5DC" w14:textId="77777777" w:rsidR="00B1681A" w:rsidRDefault="00000000">
      <w:pPr>
        <w:spacing w:after="240" w:line="360" w:lineRule="auto"/>
        <w:jc w:val="both"/>
        <w:rPr>
          <w:sz w:val="24"/>
          <w:szCs w:val="24"/>
        </w:rPr>
      </w:pPr>
      <w:r>
        <w:rPr>
          <w:rFonts w:ascii="Times New Roman" w:eastAsia="Times New Roman" w:hAnsi="Times New Roman" w:cs="Times New Roman"/>
          <w:color w:val="000000"/>
          <w:sz w:val="24"/>
          <w:szCs w:val="24"/>
        </w:rPr>
        <w:t xml:space="preserve">A few design rules are visible in this structure. The controller never contains business logic; overselling is prevented inside </w:t>
      </w:r>
      <w:proofErr w:type="spellStart"/>
      <w:r>
        <w:rPr>
          <w:rFonts w:ascii="Courier New" w:eastAsia="Courier New" w:hAnsi="Courier New" w:cs="Courier New"/>
          <w:color w:val="000000"/>
          <w:sz w:val="24"/>
          <w:szCs w:val="24"/>
        </w:rPr>
        <w:t>InventoryService</w:t>
      </w:r>
      <w:proofErr w:type="spellEnd"/>
      <w:r>
        <w:rPr>
          <w:rFonts w:ascii="Times New Roman" w:eastAsia="Times New Roman" w:hAnsi="Times New Roman" w:cs="Times New Roman"/>
          <w:color w:val="000000"/>
          <w:sz w:val="24"/>
          <w:szCs w:val="24"/>
        </w:rPr>
        <w:t xml:space="preserve"> using a pessimistic write lock combined </w:t>
      </w:r>
      <w:r>
        <w:rPr>
          <w:rFonts w:ascii="Times New Roman" w:eastAsia="Times New Roman" w:hAnsi="Times New Roman" w:cs="Times New Roman"/>
          <w:color w:val="000000"/>
          <w:sz w:val="24"/>
          <w:szCs w:val="24"/>
        </w:rPr>
        <w:lastRenderedPageBreak/>
        <w:t xml:space="preserve">with an optimistic </w:t>
      </w:r>
      <w:r>
        <w:rPr>
          <w:rFonts w:ascii="Courier New" w:eastAsia="Courier New" w:hAnsi="Courier New" w:cs="Courier New"/>
          <w:color w:val="000000"/>
          <w:sz w:val="24"/>
          <w:szCs w:val="24"/>
        </w:rPr>
        <w:t>@Version</w:t>
      </w:r>
      <w:r>
        <w:rPr>
          <w:rFonts w:ascii="Times New Roman" w:eastAsia="Times New Roman" w:hAnsi="Times New Roman" w:cs="Times New Roman"/>
          <w:color w:val="000000"/>
          <w:sz w:val="24"/>
          <w:szCs w:val="24"/>
        </w:rPr>
        <w:t xml:space="preserve"> column. The reservation record carries the </w:t>
      </w:r>
      <w:proofErr w:type="spellStart"/>
      <w:r>
        <w:rPr>
          <w:rFonts w:ascii="Courier New" w:eastAsia="Courier New" w:hAnsi="Courier New" w:cs="Courier New"/>
          <w:color w:val="000000"/>
          <w:sz w:val="24"/>
          <w:szCs w:val="24"/>
        </w:rPr>
        <w:t>orderId</w:t>
      </w:r>
      <w:proofErr w:type="spellEnd"/>
      <w:r>
        <w:rPr>
          <w:rFonts w:ascii="Times New Roman" w:eastAsia="Times New Roman" w:hAnsi="Times New Roman" w:cs="Times New Roman"/>
          <w:color w:val="000000"/>
          <w:sz w:val="24"/>
          <w:szCs w:val="24"/>
        </w:rPr>
        <w:t xml:space="preserve"> so that reserving twice for the same order is a no-op rather than a second deduction, and the </w:t>
      </w:r>
      <w:proofErr w:type="spellStart"/>
      <w:r>
        <w:rPr>
          <w:rFonts w:ascii="Courier New" w:eastAsia="Courier New" w:hAnsi="Courier New" w:cs="Courier New"/>
          <w:color w:val="000000"/>
          <w:sz w:val="24"/>
          <w:szCs w:val="24"/>
        </w:rPr>
        <w:t>OutboxWriter</w:t>
      </w:r>
      <w:proofErr w:type="spellEnd"/>
      <w:r>
        <w:rPr>
          <w:rFonts w:ascii="Times New Roman" w:eastAsia="Times New Roman" w:hAnsi="Times New Roman" w:cs="Times New Roman"/>
          <w:color w:val="000000"/>
          <w:sz w:val="24"/>
          <w:szCs w:val="24"/>
        </w:rPr>
        <w:t xml:space="preserve"> persists the domain event in the same transaction as the inventory change so the event can never be lost.</w:t>
      </w:r>
    </w:p>
    <w:p w14:paraId="3C3353BB" w14:textId="77777777" w:rsidR="00B1681A" w:rsidRDefault="00000000">
      <w:pPr>
        <w:spacing w:after="240" w:line="360" w:lineRule="auto"/>
        <w:jc w:val="both"/>
        <w:rPr>
          <w:color w:val="202020"/>
          <w:sz w:val="24"/>
          <w:szCs w:val="24"/>
        </w:rPr>
      </w:pPr>
      <w:r>
        <w:rPr>
          <w:rFonts w:ascii="Times New Roman" w:eastAsia="Times New Roman" w:hAnsi="Times New Roman" w:cs="Times New Roman"/>
          <w:color w:val="000000"/>
          <w:sz w:val="24"/>
          <w:szCs w:val="24"/>
        </w:rPr>
        <w:t xml:space="preserve">The same skeleton repeats across the other services. For </w:t>
      </w:r>
      <w:proofErr w:type="gramStart"/>
      <w:r>
        <w:rPr>
          <w:rFonts w:ascii="Times New Roman" w:eastAsia="Times New Roman" w:hAnsi="Times New Roman" w:cs="Times New Roman"/>
          <w:color w:val="000000"/>
          <w:sz w:val="24"/>
          <w:szCs w:val="24"/>
        </w:rPr>
        <w:t>example</w:t>
      </w:r>
      <w:proofErr w:type="gramEnd"/>
      <w:r>
        <w:rPr>
          <w:rFonts w:ascii="Times New Roman" w:eastAsia="Times New Roman" w:hAnsi="Times New Roman" w:cs="Times New Roman"/>
          <w:color w:val="000000"/>
          <w:sz w:val="24"/>
          <w:szCs w:val="24"/>
        </w:rPr>
        <w:t xml:space="preserve"> Payment Processor has a </w:t>
      </w:r>
      <w:proofErr w:type="spellStart"/>
      <w:r>
        <w:rPr>
          <w:rFonts w:ascii="Courier New" w:eastAsia="Courier New" w:hAnsi="Courier New" w:cs="Courier New"/>
          <w:color w:val="000000"/>
          <w:sz w:val="24"/>
          <w:szCs w:val="24"/>
        </w:rPr>
        <w:t>PaymentController</w:t>
      </w:r>
      <w:proofErr w:type="spellEnd"/>
      <w:r>
        <w:rPr>
          <w:rFonts w:ascii="Times New Roman" w:eastAsia="Times New Roman" w:hAnsi="Times New Roman" w:cs="Times New Roman"/>
          <w:color w:val="000000"/>
          <w:sz w:val="24"/>
          <w:szCs w:val="24"/>
        </w:rPr>
        <w:t xml:space="preserve">, a </w:t>
      </w:r>
      <w:proofErr w:type="spellStart"/>
      <w:r>
        <w:rPr>
          <w:rFonts w:ascii="Courier New" w:eastAsia="Courier New" w:hAnsi="Courier New" w:cs="Courier New"/>
          <w:color w:val="000000"/>
          <w:sz w:val="24"/>
          <w:szCs w:val="24"/>
        </w:rPr>
        <w:t>PaymentService</w:t>
      </w:r>
      <w:proofErr w:type="spellEnd"/>
      <w:r>
        <w:rPr>
          <w:rFonts w:ascii="Times New Roman" w:eastAsia="Times New Roman" w:hAnsi="Times New Roman" w:cs="Times New Roman"/>
          <w:color w:val="000000"/>
          <w:sz w:val="24"/>
          <w:szCs w:val="24"/>
        </w:rPr>
        <w:t xml:space="preserve">, and a </w:t>
      </w:r>
      <w:proofErr w:type="spellStart"/>
      <w:r>
        <w:rPr>
          <w:rFonts w:ascii="Courier New" w:eastAsia="Courier New" w:hAnsi="Courier New" w:cs="Courier New"/>
          <w:color w:val="000000"/>
          <w:sz w:val="24"/>
          <w:szCs w:val="24"/>
        </w:rPr>
        <w:t>PaymentGateway</w:t>
      </w:r>
      <w:proofErr w:type="spellEnd"/>
      <w:r>
        <w:rPr>
          <w:rFonts w:ascii="Times New Roman" w:eastAsia="Times New Roman" w:hAnsi="Times New Roman" w:cs="Times New Roman"/>
          <w:color w:val="000000"/>
          <w:sz w:val="24"/>
          <w:szCs w:val="24"/>
        </w:rPr>
        <w:t xml:space="preserve"> port whose only real implementation is </w:t>
      </w:r>
      <w:proofErr w:type="spellStart"/>
      <w:r>
        <w:rPr>
          <w:rFonts w:ascii="Courier New" w:eastAsia="Courier New" w:hAnsi="Courier New" w:cs="Courier New"/>
          <w:color w:val="000000"/>
          <w:sz w:val="24"/>
          <w:szCs w:val="24"/>
        </w:rPr>
        <w:t>StripePaymentGateway</w:t>
      </w:r>
      <w:proofErr w:type="spellEnd"/>
      <w:r>
        <w:rPr>
          <w:rFonts w:ascii="Times New Roman" w:eastAsia="Times New Roman" w:hAnsi="Times New Roman" w:cs="Times New Roman"/>
          <w:color w:val="000000"/>
          <w:sz w:val="24"/>
          <w:szCs w:val="24"/>
        </w:rPr>
        <w:t>; in tests the port is replaced with a Mockito stub so the whole payment flow can be exercised without calling Stripe on every build. Keeping the port narrow is what lets me test the payment logic in isolation while still driving the genuine Stripe SDK from the integration profile.</w:t>
      </w:r>
    </w:p>
    <w:p w14:paraId="181FFBB0" w14:textId="77777777" w:rsidR="00B1681A" w:rsidRDefault="00B1681A">
      <w:pPr>
        <w:ind w:left="-360"/>
      </w:pPr>
    </w:p>
    <w:p w14:paraId="1E073EBF" w14:textId="77777777" w:rsidR="00B1681A" w:rsidRDefault="00000000" w:rsidP="00802594">
      <w:pPr>
        <w:pStyle w:val="Heading3"/>
        <w:pageBreakBefore/>
        <w:spacing w:line="360" w:lineRule="auto"/>
        <w:jc w:val="left"/>
        <w:rPr>
          <w:rFonts w:ascii="Times New Roman" w:eastAsia="Times New Roman" w:hAnsi="Times New Roman" w:cs="Times New Roman"/>
          <w:b/>
          <w:bCs/>
          <w:color w:val="000000"/>
          <w:sz w:val="24"/>
          <w:szCs w:val="24"/>
        </w:rPr>
      </w:pPr>
      <w:bookmarkStart w:id="20" w:name="_Toc240515233"/>
      <w:r>
        <w:rPr>
          <w:rFonts w:ascii="Times New Roman" w:eastAsia="Times New Roman" w:hAnsi="Times New Roman" w:cs="Times New Roman"/>
          <w:b/>
          <w:bCs/>
          <w:color w:val="000000"/>
          <w:sz w:val="24"/>
          <w:szCs w:val="24"/>
        </w:rPr>
        <w:lastRenderedPageBreak/>
        <w:t>3.2 User Management Service Class Design</w:t>
      </w:r>
      <w:bookmarkEnd w:id="20"/>
    </w:p>
    <w:p w14:paraId="16FED485" w14:textId="77777777" w:rsidR="00B1681A" w:rsidRDefault="00B1681A"/>
    <w:p w14:paraId="492BAF75" w14:textId="77777777" w:rsidR="00B1681A" w:rsidRDefault="00000000">
      <w:pPr>
        <w:spacing w:after="12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User Management separates profile information, credentials and refresh sessions. </w:t>
      </w:r>
      <w:proofErr w:type="spellStart"/>
      <w:r>
        <w:rPr>
          <w:rFonts w:ascii="Times New Roman" w:eastAsia="Times New Roman" w:hAnsi="Times New Roman" w:cs="Times New Roman"/>
          <w:sz w:val="24"/>
          <w:szCs w:val="24"/>
        </w:rPr>
        <w:t>AuthController</w:t>
      </w:r>
      <w:proofErr w:type="spellEnd"/>
      <w:r>
        <w:rPr>
          <w:rFonts w:ascii="Times New Roman" w:eastAsia="Times New Roman" w:hAnsi="Times New Roman" w:cs="Times New Roman"/>
          <w:sz w:val="24"/>
          <w:szCs w:val="24"/>
        </w:rPr>
        <w:t xml:space="preserve"> handles signup and token operations, </w:t>
      </w:r>
      <w:proofErr w:type="spellStart"/>
      <w:r>
        <w:rPr>
          <w:rFonts w:ascii="Times New Roman" w:eastAsia="Times New Roman" w:hAnsi="Times New Roman" w:cs="Times New Roman"/>
          <w:sz w:val="24"/>
          <w:szCs w:val="24"/>
        </w:rPr>
        <w:t>UserController</w:t>
      </w:r>
      <w:proofErr w:type="spellEnd"/>
      <w:r>
        <w:rPr>
          <w:rFonts w:ascii="Times New Roman" w:eastAsia="Times New Roman" w:hAnsi="Times New Roman" w:cs="Times New Roman"/>
          <w:sz w:val="24"/>
          <w:szCs w:val="24"/>
        </w:rPr>
        <w:t xml:space="preserve"> handles the authenticated profile and addresses, and </w:t>
      </w:r>
      <w:proofErr w:type="spellStart"/>
      <w:r>
        <w:rPr>
          <w:rFonts w:ascii="Times New Roman" w:eastAsia="Times New Roman" w:hAnsi="Times New Roman" w:cs="Times New Roman"/>
          <w:sz w:val="24"/>
          <w:szCs w:val="24"/>
        </w:rPr>
        <w:t>InternalUserController</w:t>
      </w:r>
      <w:proofErr w:type="spellEnd"/>
      <w:r>
        <w:rPr>
          <w:rFonts w:ascii="Times New Roman" w:eastAsia="Times New Roman" w:hAnsi="Times New Roman" w:cs="Times New Roman"/>
          <w:sz w:val="24"/>
          <w:szCs w:val="24"/>
        </w:rPr>
        <w:t xml:space="preserve"> exposes only the small projection required by another service. </w:t>
      </w:r>
      <w:proofErr w:type="gramStart"/>
      <w:r>
        <w:rPr>
          <w:rFonts w:ascii="Times New Roman" w:eastAsia="Times New Roman" w:hAnsi="Times New Roman" w:cs="Times New Roman"/>
          <w:sz w:val="24"/>
          <w:szCs w:val="24"/>
        </w:rPr>
        <w:t>The separation</w:t>
      </w:r>
      <w:proofErr w:type="gramEnd"/>
      <w:r>
        <w:rPr>
          <w:rFonts w:ascii="Times New Roman" w:eastAsia="Times New Roman" w:hAnsi="Times New Roman" w:cs="Times New Roman"/>
          <w:sz w:val="24"/>
          <w:szCs w:val="24"/>
        </w:rPr>
        <w:t xml:space="preserve"> prevents password data from becoming part of normal profile queries.</w:t>
      </w:r>
    </w:p>
    <w:p w14:paraId="2BF6FDBD" w14:textId="77777777" w:rsidR="00B1681A" w:rsidRDefault="00B1681A">
      <w:pPr>
        <w:spacing w:after="120" w:line="360" w:lineRule="auto"/>
        <w:jc w:val="both"/>
        <w:rPr>
          <w:rFonts w:ascii="Times New Roman" w:eastAsia="Times New Roman" w:hAnsi="Times New Roman" w:cs="Times New Roman"/>
          <w:sz w:val="24"/>
          <w:szCs w:val="24"/>
        </w:rPr>
      </w:pPr>
    </w:p>
    <w:tbl>
      <w:tblPr>
        <w:tblStyle w:val="af1"/>
        <w:tblW w:w="9300" w:type="dxa"/>
        <w:jc w:val="center"/>
        <w:tblBorders>
          <w:top w:val="single" w:sz="6" w:space="0" w:color="7F8C8D"/>
          <w:left w:val="single" w:sz="6" w:space="0" w:color="7F8C8D"/>
          <w:bottom w:val="single" w:sz="6" w:space="0" w:color="7F8C8D"/>
          <w:right w:val="single" w:sz="6" w:space="0" w:color="7F8C8D"/>
          <w:insideH w:val="single" w:sz="6" w:space="0" w:color="7F8C8D"/>
          <w:insideV w:val="single" w:sz="6" w:space="0" w:color="7F8C8D"/>
        </w:tblBorders>
        <w:tblLayout w:type="fixed"/>
        <w:tblLook w:val="0400" w:firstRow="0" w:lastRow="0" w:firstColumn="0" w:lastColumn="0" w:noHBand="0" w:noVBand="1"/>
      </w:tblPr>
      <w:tblGrid>
        <w:gridCol w:w="2325"/>
        <w:gridCol w:w="2325"/>
        <w:gridCol w:w="2415"/>
        <w:gridCol w:w="2235"/>
      </w:tblGrid>
      <w:tr w:rsidR="00B1681A" w14:paraId="33B6FCFF" w14:textId="77777777">
        <w:trPr>
          <w:cantSplit/>
          <w:jc w:val="center"/>
        </w:trPr>
        <w:tc>
          <w:tcPr>
            <w:tcW w:w="2325" w:type="dxa"/>
            <w:shd w:val="clear" w:color="auto" w:fill="1F4E78"/>
            <w:vAlign w:val="center"/>
          </w:tcPr>
          <w:p w14:paraId="3D70F428" w14:textId="77777777" w:rsidR="00B1681A" w:rsidRDefault="00000000">
            <w:pPr>
              <w:spacing w:line="240" w:lineRule="auto"/>
            </w:pPr>
            <w:r>
              <w:rPr>
                <w:b/>
                <w:bCs/>
                <w:color w:val="FFFFFF"/>
              </w:rPr>
              <w:t>Controllers</w:t>
            </w:r>
          </w:p>
        </w:tc>
        <w:tc>
          <w:tcPr>
            <w:tcW w:w="2325" w:type="dxa"/>
            <w:shd w:val="clear" w:color="auto" w:fill="1F4E78"/>
            <w:vAlign w:val="center"/>
          </w:tcPr>
          <w:p w14:paraId="31537AB9" w14:textId="77777777" w:rsidR="00B1681A" w:rsidRDefault="00000000">
            <w:pPr>
              <w:spacing w:line="240" w:lineRule="auto"/>
            </w:pPr>
            <w:r>
              <w:rPr>
                <w:b/>
                <w:bCs/>
                <w:color w:val="FFFFFF"/>
              </w:rPr>
              <w:t>Services</w:t>
            </w:r>
          </w:p>
        </w:tc>
        <w:tc>
          <w:tcPr>
            <w:tcW w:w="2415" w:type="dxa"/>
            <w:shd w:val="clear" w:color="auto" w:fill="1F4E78"/>
            <w:vAlign w:val="center"/>
          </w:tcPr>
          <w:p w14:paraId="6A97DD07" w14:textId="77777777" w:rsidR="00B1681A" w:rsidRDefault="00000000">
            <w:pPr>
              <w:spacing w:line="240" w:lineRule="auto"/>
            </w:pPr>
            <w:r>
              <w:rPr>
                <w:b/>
                <w:bCs/>
                <w:color w:val="FFFFFF"/>
              </w:rPr>
              <w:t>Security / persistence</w:t>
            </w:r>
          </w:p>
        </w:tc>
        <w:tc>
          <w:tcPr>
            <w:tcW w:w="2235" w:type="dxa"/>
            <w:shd w:val="clear" w:color="auto" w:fill="1F4E78"/>
            <w:vAlign w:val="center"/>
          </w:tcPr>
          <w:p w14:paraId="5F073CDE" w14:textId="77777777" w:rsidR="00B1681A" w:rsidRDefault="00000000">
            <w:pPr>
              <w:spacing w:line="240" w:lineRule="auto"/>
            </w:pPr>
            <w:r>
              <w:rPr>
                <w:b/>
                <w:bCs/>
                <w:color w:val="FFFFFF"/>
              </w:rPr>
              <w:t>Domain</w:t>
            </w:r>
          </w:p>
        </w:tc>
      </w:tr>
      <w:tr w:rsidR="00B1681A" w14:paraId="0A87649F" w14:textId="77777777">
        <w:trPr>
          <w:cantSplit/>
          <w:jc w:val="center"/>
        </w:trPr>
        <w:tc>
          <w:tcPr>
            <w:tcW w:w="2325" w:type="dxa"/>
            <w:shd w:val="clear" w:color="auto" w:fill="D9EAF7"/>
            <w:vAlign w:val="center"/>
          </w:tcPr>
          <w:p w14:paraId="0E148F24" w14:textId="77777777" w:rsidR="00B1681A" w:rsidRDefault="00000000">
            <w:pPr>
              <w:spacing w:line="240" w:lineRule="auto"/>
            </w:pPr>
            <w:proofErr w:type="spellStart"/>
            <w:r>
              <w:t>AuthController</w:t>
            </w:r>
            <w:proofErr w:type="spellEnd"/>
            <w:r>
              <w:br/>
            </w:r>
            <w:proofErr w:type="spellStart"/>
            <w:r>
              <w:t>UserController</w:t>
            </w:r>
            <w:proofErr w:type="spellEnd"/>
            <w:r>
              <w:br/>
            </w:r>
            <w:proofErr w:type="spellStart"/>
            <w:r>
              <w:t>InternalUserController</w:t>
            </w:r>
            <w:proofErr w:type="spellEnd"/>
          </w:p>
        </w:tc>
        <w:tc>
          <w:tcPr>
            <w:tcW w:w="2325" w:type="dxa"/>
            <w:shd w:val="clear" w:color="auto" w:fill="EEF5FA"/>
            <w:vAlign w:val="center"/>
          </w:tcPr>
          <w:p w14:paraId="45C41D03" w14:textId="77777777" w:rsidR="00B1681A" w:rsidRDefault="00000000">
            <w:pPr>
              <w:spacing w:line="240" w:lineRule="auto"/>
            </w:pPr>
            <w:proofErr w:type="spellStart"/>
            <w:r>
              <w:t>AuthenticationService</w:t>
            </w:r>
            <w:proofErr w:type="spellEnd"/>
            <w:r>
              <w:br/>
            </w:r>
            <w:proofErr w:type="spellStart"/>
            <w:r>
              <w:t>UserProfileService</w:t>
            </w:r>
            <w:proofErr w:type="spellEnd"/>
            <w:r>
              <w:br/>
            </w:r>
            <w:proofErr w:type="spellStart"/>
            <w:r>
              <w:t>AddressService</w:t>
            </w:r>
            <w:proofErr w:type="spellEnd"/>
          </w:p>
        </w:tc>
        <w:tc>
          <w:tcPr>
            <w:tcW w:w="2415" w:type="dxa"/>
            <w:shd w:val="clear" w:color="auto" w:fill="D9EAF7"/>
            <w:vAlign w:val="center"/>
          </w:tcPr>
          <w:p w14:paraId="0F99DA21" w14:textId="77777777" w:rsidR="00B1681A" w:rsidRDefault="00000000">
            <w:pPr>
              <w:spacing w:line="240" w:lineRule="auto"/>
            </w:pPr>
            <w:proofErr w:type="spellStart"/>
            <w:r>
              <w:t>JwtAuthenticationFilter</w:t>
            </w:r>
            <w:proofErr w:type="spellEnd"/>
            <w:r>
              <w:br/>
            </w:r>
            <w:proofErr w:type="spellStart"/>
            <w:r>
              <w:t>JwtTokenService</w:t>
            </w:r>
            <w:proofErr w:type="spellEnd"/>
            <w:r>
              <w:br/>
            </w:r>
            <w:proofErr w:type="spellStart"/>
            <w:r>
              <w:t>TokenService</w:t>
            </w:r>
            <w:proofErr w:type="spellEnd"/>
            <w:r>
              <w:br/>
              <w:t>5 repositories</w:t>
            </w:r>
          </w:p>
        </w:tc>
        <w:tc>
          <w:tcPr>
            <w:tcW w:w="2235" w:type="dxa"/>
            <w:shd w:val="clear" w:color="auto" w:fill="EEF5FA"/>
            <w:vAlign w:val="center"/>
          </w:tcPr>
          <w:p w14:paraId="1C51D5E5" w14:textId="77777777" w:rsidR="00B1681A" w:rsidRDefault="00000000">
            <w:pPr>
              <w:spacing w:line="240" w:lineRule="auto"/>
            </w:pPr>
            <w:r>
              <w:t>User</w:t>
            </w:r>
            <w:r>
              <w:br/>
            </w:r>
            <w:proofErr w:type="spellStart"/>
            <w:r>
              <w:t>UserCredential</w:t>
            </w:r>
            <w:proofErr w:type="spellEnd"/>
            <w:r>
              <w:br/>
            </w:r>
            <w:proofErr w:type="spellStart"/>
            <w:r>
              <w:t>UserSession</w:t>
            </w:r>
            <w:proofErr w:type="spellEnd"/>
            <w:r>
              <w:br/>
            </w:r>
            <w:proofErr w:type="spellStart"/>
            <w:r>
              <w:t>UserAddress</w:t>
            </w:r>
            <w:proofErr w:type="spellEnd"/>
            <w:r>
              <w:br/>
              <w:t>Role</w:t>
            </w:r>
          </w:p>
        </w:tc>
      </w:tr>
    </w:tbl>
    <w:p w14:paraId="072BE49B" w14:textId="77777777" w:rsidR="00B1681A" w:rsidRDefault="00B1681A">
      <w:pPr>
        <w:keepNext/>
      </w:pPr>
    </w:p>
    <w:tbl>
      <w:tblPr>
        <w:tblStyle w:val="af2"/>
        <w:tblW w:w="928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3672"/>
        <w:gridCol w:w="5616"/>
      </w:tblGrid>
      <w:tr w:rsidR="00B1681A" w14:paraId="68DA5523" w14:textId="77777777">
        <w:trPr>
          <w:cantSplit/>
          <w:tblHeader/>
          <w:jc w:val="center"/>
        </w:trPr>
        <w:tc>
          <w:tcPr>
            <w:tcW w:w="3672" w:type="dxa"/>
            <w:shd w:val="clear" w:color="auto" w:fill="1F4E78"/>
            <w:vAlign w:val="center"/>
          </w:tcPr>
          <w:p w14:paraId="39EDD4AB" w14:textId="77777777" w:rsidR="00B1681A" w:rsidRDefault="00000000">
            <w:pPr>
              <w:spacing w:line="240" w:lineRule="auto"/>
            </w:pPr>
            <w:r>
              <w:rPr>
                <w:b/>
                <w:bCs/>
                <w:color w:val="FFFFFF"/>
              </w:rPr>
              <w:t>Relationship</w:t>
            </w:r>
          </w:p>
        </w:tc>
        <w:tc>
          <w:tcPr>
            <w:tcW w:w="5616" w:type="dxa"/>
            <w:shd w:val="clear" w:color="auto" w:fill="1F4E78"/>
            <w:vAlign w:val="center"/>
          </w:tcPr>
          <w:p w14:paraId="74046D19" w14:textId="77777777" w:rsidR="00B1681A" w:rsidRDefault="00000000">
            <w:pPr>
              <w:spacing w:line="240" w:lineRule="auto"/>
            </w:pPr>
            <w:r>
              <w:rPr>
                <w:b/>
                <w:bCs/>
                <w:color w:val="FFFFFF"/>
              </w:rPr>
              <w:t>Responsibility</w:t>
            </w:r>
          </w:p>
        </w:tc>
      </w:tr>
      <w:tr w:rsidR="00B1681A" w14:paraId="0B563E67" w14:textId="77777777">
        <w:trPr>
          <w:cantSplit/>
          <w:jc w:val="center"/>
        </w:trPr>
        <w:tc>
          <w:tcPr>
            <w:tcW w:w="3672" w:type="dxa"/>
            <w:vAlign w:val="center"/>
          </w:tcPr>
          <w:p w14:paraId="1B00FFB3" w14:textId="77777777" w:rsidR="00B1681A" w:rsidRDefault="00000000">
            <w:pPr>
              <w:spacing w:line="240" w:lineRule="auto"/>
            </w:pPr>
            <w:proofErr w:type="spellStart"/>
            <w:r>
              <w:t>AuthController</w:t>
            </w:r>
            <w:proofErr w:type="spellEnd"/>
            <w:r>
              <w:t xml:space="preserve"> → </w:t>
            </w:r>
            <w:proofErr w:type="spellStart"/>
            <w:r>
              <w:t>AuthenticationService</w:t>
            </w:r>
            <w:proofErr w:type="spellEnd"/>
          </w:p>
        </w:tc>
        <w:tc>
          <w:tcPr>
            <w:tcW w:w="5616" w:type="dxa"/>
            <w:vAlign w:val="center"/>
          </w:tcPr>
          <w:p w14:paraId="105E43A8" w14:textId="77777777" w:rsidR="00B1681A" w:rsidRDefault="00000000">
            <w:pPr>
              <w:spacing w:line="240" w:lineRule="auto"/>
            </w:pPr>
            <w:r>
              <w:t>Signup, login, refresh rotation and logout.</w:t>
            </w:r>
          </w:p>
        </w:tc>
      </w:tr>
      <w:tr w:rsidR="00B1681A" w14:paraId="71CCB3CA" w14:textId="77777777">
        <w:trPr>
          <w:cantSplit/>
          <w:jc w:val="center"/>
        </w:trPr>
        <w:tc>
          <w:tcPr>
            <w:tcW w:w="3672" w:type="dxa"/>
            <w:shd w:val="clear" w:color="auto" w:fill="EEF5FA"/>
            <w:vAlign w:val="center"/>
          </w:tcPr>
          <w:p w14:paraId="06A4BC01" w14:textId="77777777" w:rsidR="00B1681A" w:rsidRDefault="00000000">
            <w:pPr>
              <w:spacing w:line="240" w:lineRule="auto"/>
            </w:pPr>
            <w:proofErr w:type="spellStart"/>
            <w:r>
              <w:t>AuthenticationService</w:t>
            </w:r>
            <w:proofErr w:type="spellEnd"/>
            <w:r>
              <w:t xml:space="preserve"> → </w:t>
            </w:r>
            <w:proofErr w:type="spellStart"/>
            <w:r>
              <w:t>PasswordEncoder</w:t>
            </w:r>
            <w:proofErr w:type="spellEnd"/>
            <w:r>
              <w:t xml:space="preserve"> / </w:t>
            </w:r>
            <w:proofErr w:type="spellStart"/>
            <w:r>
              <w:t>TokenService</w:t>
            </w:r>
            <w:proofErr w:type="spellEnd"/>
          </w:p>
        </w:tc>
        <w:tc>
          <w:tcPr>
            <w:tcW w:w="5616" w:type="dxa"/>
            <w:shd w:val="clear" w:color="auto" w:fill="EEF5FA"/>
            <w:vAlign w:val="center"/>
          </w:tcPr>
          <w:p w14:paraId="78CD29E2" w14:textId="77777777" w:rsidR="00B1681A" w:rsidRDefault="00000000">
            <w:pPr>
              <w:spacing w:line="240" w:lineRule="auto"/>
            </w:pPr>
            <w:proofErr w:type="spellStart"/>
            <w:r>
              <w:t>BCrypt</w:t>
            </w:r>
            <w:proofErr w:type="spellEnd"/>
            <w:r>
              <w:t xml:space="preserve"> credential checks and JWT creation without exposing implementation in the controller.</w:t>
            </w:r>
          </w:p>
        </w:tc>
      </w:tr>
      <w:tr w:rsidR="00B1681A" w14:paraId="7E5A0205" w14:textId="77777777">
        <w:trPr>
          <w:cantSplit/>
          <w:jc w:val="center"/>
        </w:trPr>
        <w:tc>
          <w:tcPr>
            <w:tcW w:w="3672" w:type="dxa"/>
            <w:vAlign w:val="center"/>
          </w:tcPr>
          <w:p w14:paraId="551A53C7" w14:textId="77777777" w:rsidR="00B1681A" w:rsidRDefault="00000000">
            <w:pPr>
              <w:spacing w:line="240" w:lineRule="auto"/>
            </w:pPr>
            <w:proofErr w:type="spellStart"/>
            <w:r>
              <w:t>UserController</w:t>
            </w:r>
            <w:proofErr w:type="spellEnd"/>
            <w:r>
              <w:t xml:space="preserve"> → </w:t>
            </w:r>
            <w:proofErr w:type="spellStart"/>
            <w:r>
              <w:t>UserProfileService</w:t>
            </w:r>
            <w:proofErr w:type="spellEnd"/>
            <w:r>
              <w:t xml:space="preserve"> / </w:t>
            </w:r>
            <w:proofErr w:type="spellStart"/>
            <w:r>
              <w:t>AddressService</w:t>
            </w:r>
            <w:proofErr w:type="spellEnd"/>
          </w:p>
        </w:tc>
        <w:tc>
          <w:tcPr>
            <w:tcW w:w="5616" w:type="dxa"/>
            <w:vAlign w:val="center"/>
          </w:tcPr>
          <w:p w14:paraId="6E0CDBD2" w14:textId="77777777" w:rsidR="00B1681A" w:rsidRDefault="00000000">
            <w:pPr>
              <w:spacing w:line="240" w:lineRule="auto"/>
            </w:pPr>
            <w:r>
              <w:t>Owner-scoped profile and address operations.</w:t>
            </w:r>
          </w:p>
        </w:tc>
      </w:tr>
      <w:tr w:rsidR="00B1681A" w14:paraId="2470A5EA" w14:textId="77777777">
        <w:trPr>
          <w:cantSplit/>
          <w:jc w:val="center"/>
        </w:trPr>
        <w:tc>
          <w:tcPr>
            <w:tcW w:w="3672" w:type="dxa"/>
            <w:shd w:val="clear" w:color="auto" w:fill="EEF5FA"/>
            <w:vAlign w:val="center"/>
          </w:tcPr>
          <w:p w14:paraId="5E0C6809" w14:textId="77777777" w:rsidR="00B1681A" w:rsidRDefault="00000000">
            <w:pPr>
              <w:spacing w:line="240" w:lineRule="auto"/>
            </w:pPr>
            <w:proofErr w:type="spellStart"/>
            <w:r>
              <w:t>JwtAuthenticationFilter</w:t>
            </w:r>
            <w:proofErr w:type="spellEnd"/>
            <w:r>
              <w:t xml:space="preserve"> → </w:t>
            </w:r>
            <w:proofErr w:type="spellStart"/>
            <w:r>
              <w:t>JwtTokenService</w:t>
            </w:r>
            <w:proofErr w:type="spellEnd"/>
          </w:p>
        </w:tc>
        <w:tc>
          <w:tcPr>
            <w:tcW w:w="5616" w:type="dxa"/>
            <w:shd w:val="clear" w:color="auto" w:fill="EEF5FA"/>
            <w:vAlign w:val="center"/>
          </w:tcPr>
          <w:p w14:paraId="1D00029B" w14:textId="77777777" w:rsidR="00B1681A" w:rsidRDefault="00000000">
            <w:pPr>
              <w:spacing w:line="240" w:lineRule="auto"/>
            </w:pPr>
            <w:r>
              <w:t xml:space="preserve">Validates bearer tokens and creates </w:t>
            </w:r>
            <w:proofErr w:type="spellStart"/>
            <w:r>
              <w:t>AuthenticatedUser</w:t>
            </w:r>
            <w:proofErr w:type="spellEnd"/>
            <w:r>
              <w:t>.</w:t>
            </w:r>
          </w:p>
        </w:tc>
      </w:tr>
    </w:tbl>
    <w:p w14:paraId="1099BEEE" w14:textId="77777777" w:rsidR="00B1681A" w:rsidRDefault="00B1681A">
      <w:pPr>
        <w:keepNext/>
        <w:rPr>
          <w:rFonts w:ascii="Times New Roman" w:eastAsia="Times New Roman" w:hAnsi="Times New Roman" w:cs="Times New Roman"/>
          <w:b/>
          <w:bCs/>
          <w:sz w:val="24"/>
          <w:szCs w:val="24"/>
        </w:rPr>
      </w:pPr>
    </w:p>
    <w:p w14:paraId="753E576C" w14:textId="77777777" w:rsidR="00B1681A" w:rsidRDefault="00000000">
      <w:pPr>
        <w:keepNext/>
      </w:pPr>
      <w:r>
        <w:rPr>
          <w:rFonts w:ascii="Times New Roman" w:eastAsia="Times New Roman" w:hAnsi="Times New Roman" w:cs="Times New Roman"/>
          <w:b/>
          <w:bCs/>
          <w:sz w:val="24"/>
          <w:szCs w:val="24"/>
        </w:rPr>
        <w:t xml:space="preserve">Figure 3.02: </w:t>
      </w:r>
      <w:r>
        <w:rPr>
          <w:rFonts w:ascii="Times New Roman" w:eastAsia="Times New Roman" w:hAnsi="Times New Roman" w:cs="Times New Roman"/>
          <w:sz w:val="24"/>
          <w:szCs w:val="24"/>
        </w:rPr>
        <w:t>User Management core class relationships.</w:t>
      </w:r>
    </w:p>
    <w:p w14:paraId="73ACB574" w14:textId="77777777" w:rsidR="00B1681A" w:rsidRDefault="00B1681A">
      <w:pPr>
        <w:pStyle w:val="Heading3"/>
        <w:spacing w:line="360" w:lineRule="auto"/>
        <w:rPr>
          <w:rFonts w:ascii="Times New Roman" w:eastAsia="Times New Roman" w:hAnsi="Times New Roman" w:cs="Times New Roman"/>
          <w:b/>
          <w:bCs/>
          <w:color w:val="000000"/>
          <w:sz w:val="24"/>
          <w:szCs w:val="24"/>
        </w:rPr>
      </w:pPr>
      <w:bookmarkStart w:id="21" w:name="_heading=h.x8ihcdskq8xo" w:colFirst="0" w:colLast="0"/>
      <w:bookmarkEnd w:id="21"/>
    </w:p>
    <w:p w14:paraId="43BA20A5" w14:textId="77777777" w:rsidR="00B1681A" w:rsidRDefault="00B1681A"/>
    <w:p w14:paraId="56833D5F" w14:textId="77777777" w:rsidR="00B1681A" w:rsidRDefault="00B1681A"/>
    <w:p w14:paraId="03D640C7" w14:textId="77777777" w:rsidR="00B1681A" w:rsidRDefault="00B1681A"/>
    <w:p w14:paraId="4D7FCEE9" w14:textId="77777777" w:rsidR="00B1681A" w:rsidRDefault="00B1681A"/>
    <w:p w14:paraId="3B319876" w14:textId="77777777" w:rsidR="00B1681A" w:rsidRDefault="00B1681A"/>
    <w:p w14:paraId="78B2BC35" w14:textId="77777777" w:rsidR="00B1681A" w:rsidRDefault="00B1681A"/>
    <w:p w14:paraId="7BEB392F" w14:textId="77777777" w:rsidR="00B1681A" w:rsidRDefault="00B1681A"/>
    <w:p w14:paraId="09FDAAB3" w14:textId="77777777" w:rsidR="00B1681A" w:rsidRDefault="00B1681A"/>
    <w:p w14:paraId="638A5AC9" w14:textId="77777777" w:rsidR="00B1681A" w:rsidRDefault="00B1681A"/>
    <w:p w14:paraId="4DC9AEFB" w14:textId="77777777" w:rsidR="00B1681A" w:rsidRDefault="00B1681A"/>
    <w:p w14:paraId="4D4AA47B" w14:textId="77777777" w:rsidR="00B1681A" w:rsidRDefault="00B1681A"/>
    <w:p w14:paraId="4394DF98" w14:textId="77777777" w:rsidR="00B1681A" w:rsidRDefault="00B1681A"/>
    <w:p w14:paraId="4152AD0D" w14:textId="77777777" w:rsidR="00B1681A" w:rsidRDefault="00B1681A"/>
    <w:p w14:paraId="1BC5959B" w14:textId="77777777" w:rsidR="00B1681A" w:rsidRDefault="00B1681A"/>
    <w:p w14:paraId="06091289" w14:textId="77777777" w:rsidR="00B1681A" w:rsidRDefault="00B1681A"/>
    <w:p w14:paraId="2518C03A" w14:textId="77777777" w:rsidR="00B1681A" w:rsidRDefault="00000000" w:rsidP="00802594">
      <w:pPr>
        <w:pStyle w:val="Heading3"/>
        <w:spacing w:line="360" w:lineRule="auto"/>
        <w:jc w:val="left"/>
        <w:rPr>
          <w:rFonts w:ascii="Times New Roman" w:eastAsia="Times New Roman" w:hAnsi="Times New Roman" w:cs="Times New Roman"/>
          <w:b/>
          <w:bCs/>
          <w:color w:val="000000"/>
          <w:sz w:val="24"/>
          <w:szCs w:val="24"/>
        </w:rPr>
      </w:pPr>
      <w:bookmarkStart w:id="22" w:name="_Toc240515234"/>
      <w:r>
        <w:rPr>
          <w:rFonts w:ascii="Times New Roman" w:eastAsia="Times New Roman" w:hAnsi="Times New Roman" w:cs="Times New Roman"/>
          <w:b/>
          <w:bCs/>
          <w:color w:val="000000"/>
          <w:sz w:val="24"/>
          <w:szCs w:val="24"/>
        </w:rPr>
        <w:t>3.3 Order Processor Service Class Design</w:t>
      </w:r>
      <w:bookmarkEnd w:id="22"/>
    </w:p>
    <w:p w14:paraId="41933C39" w14:textId="77777777" w:rsidR="00B1681A" w:rsidRDefault="00B1681A"/>
    <w:p w14:paraId="487A37AA" w14:textId="77777777" w:rsidR="00B1681A" w:rsidRDefault="00000000">
      <w:pPr>
        <w:spacing w:after="12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Order Processor is the orchestration point for the purchase. </w:t>
      </w:r>
      <w:proofErr w:type="spellStart"/>
      <w:r>
        <w:rPr>
          <w:rFonts w:ascii="Times New Roman" w:eastAsia="Times New Roman" w:hAnsi="Times New Roman" w:cs="Times New Roman"/>
          <w:sz w:val="24"/>
          <w:szCs w:val="24"/>
        </w:rPr>
        <w:t>OrderService</w:t>
      </w:r>
      <w:proofErr w:type="spellEnd"/>
      <w:r>
        <w:rPr>
          <w:rFonts w:ascii="Times New Roman" w:eastAsia="Times New Roman" w:hAnsi="Times New Roman" w:cs="Times New Roman"/>
          <w:sz w:val="24"/>
          <w:szCs w:val="24"/>
        </w:rPr>
        <w:t xml:space="preserve"> resolves live Product Catalog data, reserves inventory and checks the request idempotency key. </w:t>
      </w:r>
      <w:proofErr w:type="spellStart"/>
      <w:r>
        <w:rPr>
          <w:rFonts w:ascii="Times New Roman" w:eastAsia="Times New Roman" w:hAnsi="Times New Roman" w:cs="Times New Roman"/>
          <w:sz w:val="24"/>
          <w:szCs w:val="24"/>
        </w:rPr>
        <w:t>OrderPersistenceService</w:t>
      </w:r>
      <w:proofErr w:type="spellEnd"/>
      <w:r>
        <w:rPr>
          <w:rFonts w:ascii="Times New Roman" w:eastAsia="Times New Roman" w:hAnsi="Times New Roman" w:cs="Times New Roman"/>
          <w:sz w:val="24"/>
          <w:szCs w:val="24"/>
        </w:rPr>
        <w:t xml:space="preserve"> saves the order aggregate and the outbox event in one transaction. </w:t>
      </w:r>
      <w:proofErr w:type="spellStart"/>
      <w:r>
        <w:rPr>
          <w:rFonts w:ascii="Times New Roman" w:eastAsia="Times New Roman" w:hAnsi="Times New Roman" w:cs="Times New Roman"/>
          <w:sz w:val="24"/>
          <w:szCs w:val="24"/>
        </w:rPr>
        <w:t>PaymentEventHandler</w:t>
      </w:r>
      <w:proofErr w:type="spellEnd"/>
      <w:r>
        <w:rPr>
          <w:rFonts w:ascii="Times New Roman" w:eastAsia="Times New Roman" w:hAnsi="Times New Roman" w:cs="Times New Roman"/>
          <w:sz w:val="24"/>
          <w:szCs w:val="24"/>
        </w:rPr>
        <w:t xml:space="preserve"> later applies payment facts after </w:t>
      </w:r>
      <w:proofErr w:type="spellStart"/>
      <w:r>
        <w:rPr>
          <w:rFonts w:ascii="Times New Roman" w:eastAsia="Times New Roman" w:hAnsi="Times New Roman" w:cs="Times New Roman"/>
          <w:sz w:val="24"/>
          <w:szCs w:val="24"/>
        </w:rPr>
        <w:t>InboxEvent</w:t>
      </w:r>
      <w:proofErr w:type="spellEnd"/>
      <w:r>
        <w:rPr>
          <w:rFonts w:ascii="Times New Roman" w:eastAsia="Times New Roman" w:hAnsi="Times New Roman" w:cs="Times New Roman"/>
          <w:sz w:val="24"/>
          <w:szCs w:val="24"/>
        </w:rPr>
        <w:t xml:space="preserve"> has protected the consumer from duplicate Kafka delivery.</w:t>
      </w:r>
    </w:p>
    <w:p w14:paraId="13B65040" w14:textId="77777777" w:rsidR="00B1681A" w:rsidRDefault="00B1681A">
      <w:pPr>
        <w:spacing w:after="120" w:line="360" w:lineRule="auto"/>
        <w:jc w:val="both"/>
        <w:rPr>
          <w:rFonts w:ascii="Times New Roman" w:eastAsia="Times New Roman" w:hAnsi="Times New Roman" w:cs="Times New Roman"/>
          <w:sz w:val="24"/>
          <w:szCs w:val="24"/>
        </w:rPr>
      </w:pPr>
    </w:p>
    <w:tbl>
      <w:tblPr>
        <w:tblStyle w:val="af3"/>
        <w:tblW w:w="9288" w:type="dxa"/>
        <w:jc w:val="center"/>
        <w:tblBorders>
          <w:top w:val="single" w:sz="6" w:space="0" w:color="7F8C8D"/>
          <w:left w:val="single" w:sz="6" w:space="0" w:color="7F8C8D"/>
          <w:bottom w:val="single" w:sz="6" w:space="0" w:color="7F8C8D"/>
          <w:right w:val="single" w:sz="6" w:space="0" w:color="7F8C8D"/>
          <w:insideH w:val="single" w:sz="6" w:space="0" w:color="7F8C8D"/>
          <w:insideV w:val="single" w:sz="6" w:space="0" w:color="7F8C8D"/>
        </w:tblBorders>
        <w:tblLayout w:type="fixed"/>
        <w:tblLook w:val="0400" w:firstRow="0" w:lastRow="0" w:firstColumn="0" w:lastColumn="0" w:noHBand="0" w:noVBand="1"/>
      </w:tblPr>
      <w:tblGrid>
        <w:gridCol w:w="2322"/>
        <w:gridCol w:w="2322"/>
        <w:gridCol w:w="2322"/>
        <w:gridCol w:w="2322"/>
      </w:tblGrid>
      <w:tr w:rsidR="00B1681A" w14:paraId="7CA2EB97" w14:textId="77777777">
        <w:trPr>
          <w:cantSplit/>
          <w:jc w:val="center"/>
        </w:trPr>
        <w:tc>
          <w:tcPr>
            <w:tcW w:w="2322" w:type="dxa"/>
            <w:shd w:val="clear" w:color="auto" w:fill="1F4E78"/>
            <w:vAlign w:val="center"/>
          </w:tcPr>
          <w:p w14:paraId="54315268" w14:textId="77777777" w:rsidR="00B1681A" w:rsidRDefault="00000000">
            <w:pPr>
              <w:spacing w:line="240" w:lineRule="auto"/>
              <w:rPr>
                <w:rFonts w:ascii="Times New Roman" w:eastAsia="Times New Roman" w:hAnsi="Times New Roman" w:cs="Times New Roman"/>
              </w:rPr>
            </w:pPr>
            <w:r>
              <w:rPr>
                <w:rFonts w:ascii="Times New Roman" w:eastAsia="Times New Roman" w:hAnsi="Times New Roman" w:cs="Times New Roman"/>
                <w:b/>
                <w:bCs/>
                <w:color w:val="FFFFFF"/>
              </w:rPr>
              <w:t>Controllers</w:t>
            </w:r>
          </w:p>
        </w:tc>
        <w:tc>
          <w:tcPr>
            <w:tcW w:w="2322" w:type="dxa"/>
            <w:shd w:val="clear" w:color="auto" w:fill="1F4E78"/>
            <w:vAlign w:val="center"/>
          </w:tcPr>
          <w:p w14:paraId="0333519A" w14:textId="77777777" w:rsidR="00B1681A" w:rsidRDefault="00000000">
            <w:pPr>
              <w:spacing w:line="240" w:lineRule="auto"/>
              <w:rPr>
                <w:rFonts w:ascii="Times New Roman" w:eastAsia="Times New Roman" w:hAnsi="Times New Roman" w:cs="Times New Roman"/>
              </w:rPr>
            </w:pPr>
            <w:r>
              <w:rPr>
                <w:rFonts w:ascii="Times New Roman" w:eastAsia="Times New Roman" w:hAnsi="Times New Roman" w:cs="Times New Roman"/>
                <w:b/>
                <w:bCs/>
                <w:color w:val="FFFFFF"/>
              </w:rPr>
              <w:t>Application</w:t>
            </w:r>
          </w:p>
        </w:tc>
        <w:tc>
          <w:tcPr>
            <w:tcW w:w="2322" w:type="dxa"/>
            <w:shd w:val="clear" w:color="auto" w:fill="1F4E78"/>
            <w:vAlign w:val="center"/>
          </w:tcPr>
          <w:p w14:paraId="62CE310C" w14:textId="77777777" w:rsidR="00B1681A" w:rsidRDefault="00000000">
            <w:pPr>
              <w:spacing w:line="240" w:lineRule="auto"/>
              <w:rPr>
                <w:rFonts w:ascii="Times New Roman" w:eastAsia="Times New Roman" w:hAnsi="Times New Roman" w:cs="Times New Roman"/>
              </w:rPr>
            </w:pPr>
            <w:r>
              <w:rPr>
                <w:rFonts w:ascii="Times New Roman" w:eastAsia="Times New Roman" w:hAnsi="Times New Roman" w:cs="Times New Roman"/>
                <w:b/>
                <w:bCs/>
                <w:color w:val="FFFFFF"/>
              </w:rPr>
              <w:t>Clients / persistence</w:t>
            </w:r>
          </w:p>
        </w:tc>
        <w:tc>
          <w:tcPr>
            <w:tcW w:w="2322" w:type="dxa"/>
            <w:shd w:val="clear" w:color="auto" w:fill="1F4E78"/>
            <w:vAlign w:val="center"/>
          </w:tcPr>
          <w:p w14:paraId="1B3C8ABB" w14:textId="77777777" w:rsidR="00B1681A" w:rsidRDefault="00000000">
            <w:pPr>
              <w:spacing w:line="240" w:lineRule="auto"/>
              <w:rPr>
                <w:rFonts w:ascii="Times New Roman" w:eastAsia="Times New Roman" w:hAnsi="Times New Roman" w:cs="Times New Roman"/>
              </w:rPr>
            </w:pPr>
            <w:r>
              <w:rPr>
                <w:rFonts w:ascii="Times New Roman" w:eastAsia="Times New Roman" w:hAnsi="Times New Roman" w:cs="Times New Roman"/>
                <w:b/>
                <w:bCs/>
                <w:color w:val="FFFFFF"/>
              </w:rPr>
              <w:t>Domain</w:t>
            </w:r>
          </w:p>
        </w:tc>
      </w:tr>
      <w:tr w:rsidR="00B1681A" w14:paraId="40814569" w14:textId="77777777">
        <w:trPr>
          <w:cantSplit/>
          <w:jc w:val="center"/>
        </w:trPr>
        <w:tc>
          <w:tcPr>
            <w:tcW w:w="2322" w:type="dxa"/>
            <w:shd w:val="clear" w:color="auto" w:fill="D9EAF7"/>
            <w:vAlign w:val="center"/>
          </w:tcPr>
          <w:p w14:paraId="113500E3" w14:textId="77777777" w:rsidR="00B1681A" w:rsidRDefault="00000000">
            <w:pPr>
              <w:spacing w:line="240" w:lineRule="auto"/>
              <w:rPr>
                <w:rFonts w:ascii="Times New Roman" w:eastAsia="Times New Roman" w:hAnsi="Times New Roman" w:cs="Times New Roman"/>
              </w:rPr>
            </w:pPr>
            <w:proofErr w:type="spellStart"/>
            <w:r>
              <w:rPr>
                <w:rFonts w:ascii="Times New Roman" w:eastAsia="Times New Roman" w:hAnsi="Times New Roman" w:cs="Times New Roman"/>
              </w:rPr>
              <w:t>OrderController</w:t>
            </w:r>
            <w:proofErr w:type="spellEnd"/>
            <w:r>
              <w:rPr>
                <w:rFonts w:ascii="Times New Roman" w:eastAsia="Times New Roman" w:hAnsi="Times New Roman" w:cs="Times New Roman"/>
              </w:rPr>
              <w:br/>
            </w:r>
            <w:proofErr w:type="spellStart"/>
            <w:r>
              <w:rPr>
                <w:rFonts w:ascii="Times New Roman" w:eastAsia="Times New Roman" w:hAnsi="Times New Roman" w:cs="Times New Roman"/>
              </w:rPr>
              <w:t>InternalOrderController</w:t>
            </w:r>
            <w:proofErr w:type="spellEnd"/>
            <w:r>
              <w:rPr>
                <w:rFonts w:ascii="Times New Roman" w:eastAsia="Times New Roman" w:hAnsi="Times New Roman" w:cs="Times New Roman"/>
              </w:rPr>
              <w:br/>
            </w:r>
            <w:proofErr w:type="spellStart"/>
            <w:r>
              <w:rPr>
                <w:rFonts w:ascii="Times New Roman" w:eastAsia="Times New Roman" w:hAnsi="Times New Roman" w:cs="Times New Roman"/>
              </w:rPr>
              <w:t>InternalOutboxController</w:t>
            </w:r>
            <w:proofErr w:type="spellEnd"/>
          </w:p>
        </w:tc>
        <w:tc>
          <w:tcPr>
            <w:tcW w:w="2322" w:type="dxa"/>
            <w:shd w:val="clear" w:color="auto" w:fill="EEF5FA"/>
            <w:vAlign w:val="center"/>
          </w:tcPr>
          <w:p w14:paraId="396FAFD9" w14:textId="77777777" w:rsidR="00B1681A" w:rsidRDefault="00000000">
            <w:pPr>
              <w:spacing w:line="240" w:lineRule="auto"/>
              <w:rPr>
                <w:rFonts w:ascii="Times New Roman" w:eastAsia="Times New Roman" w:hAnsi="Times New Roman" w:cs="Times New Roman"/>
              </w:rPr>
            </w:pPr>
            <w:proofErr w:type="spellStart"/>
            <w:r>
              <w:rPr>
                <w:rFonts w:ascii="Times New Roman" w:eastAsia="Times New Roman" w:hAnsi="Times New Roman" w:cs="Times New Roman"/>
              </w:rPr>
              <w:t>OrderService</w:t>
            </w:r>
            <w:proofErr w:type="spellEnd"/>
            <w:r>
              <w:rPr>
                <w:rFonts w:ascii="Times New Roman" w:eastAsia="Times New Roman" w:hAnsi="Times New Roman" w:cs="Times New Roman"/>
              </w:rPr>
              <w:br/>
            </w:r>
            <w:proofErr w:type="spellStart"/>
            <w:r>
              <w:rPr>
                <w:rFonts w:ascii="Times New Roman" w:eastAsia="Times New Roman" w:hAnsi="Times New Roman" w:cs="Times New Roman"/>
              </w:rPr>
              <w:t>OrderPersistenceService</w:t>
            </w:r>
            <w:proofErr w:type="spellEnd"/>
            <w:r>
              <w:rPr>
                <w:rFonts w:ascii="Times New Roman" w:eastAsia="Times New Roman" w:hAnsi="Times New Roman" w:cs="Times New Roman"/>
              </w:rPr>
              <w:br/>
            </w:r>
            <w:proofErr w:type="spellStart"/>
            <w:r>
              <w:rPr>
                <w:rFonts w:ascii="Times New Roman" w:eastAsia="Times New Roman" w:hAnsi="Times New Roman" w:cs="Times New Roman"/>
              </w:rPr>
              <w:t>OrderStateMachine</w:t>
            </w:r>
            <w:proofErr w:type="spellEnd"/>
            <w:r>
              <w:rPr>
                <w:rFonts w:ascii="Times New Roman" w:eastAsia="Times New Roman" w:hAnsi="Times New Roman" w:cs="Times New Roman"/>
              </w:rPr>
              <w:br/>
            </w:r>
            <w:proofErr w:type="spellStart"/>
            <w:r>
              <w:rPr>
                <w:rFonts w:ascii="Times New Roman" w:eastAsia="Times New Roman" w:hAnsi="Times New Roman" w:cs="Times New Roman"/>
              </w:rPr>
              <w:t>PaymentEventHandler</w:t>
            </w:r>
            <w:proofErr w:type="spellEnd"/>
            <w:r>
              <w:rPr>
                <w:rFonts w:ascii="Times New Roman" w:eastAsia="Times New Roman" w:hAnsi="Times New Roman" w:cs="Times New Roman"/>
              </w:rPr>
              <w:t xml:space="preserve"> / Consumer</w:t>
            </w:r>
          </w:p>
        </w:tc>
        <w:tc>
          <w:tcPr>
            <w:tcW w:w="2322" w:type="dxa"/>
            <w:shd w:val="clear" w:color="auto" w:fill="D9EAF7"/>
            <w:vAlign w:val="center"/>
          </w:tcPr>
          <w:p w14:paraId="0CB9F831" w14:textId="77777777" w:rsidR="00B1681A" w:rsidRDefault="00000000">
            <w:pPr>
              <w:spacing w:line="240" w:lineRule="auto"/>
              <w:rPr>
                <w:rFonts w:ascii="Times New Roman" w:eastAsia="Times New Roman" w:hAnsi="Times New Roman" w:cs="Times New Roman"/>
              </w:rPr>
            </w:pPr>
            <w:proofErr w:type="spellStart"/>
            <w:r>
              <w:rPr>
                <w:rFonts w:ascii="Times New Roman" w:eastAsia="Times New Roman" w:hAnsi="Times New Roman" w:cs="Times New Roman"/>
              </w:rPr>
              <w:t>ProductClient</w:t>
            </w:r>
            <w:proofErr w:type="spellEnd"/>
            <w:r>
              <w:rPr>
                <w:rFonts w:ascii="Times New Roman" w:eastAsia="Times New Roman" w:hAnsi="Times New Roman" w:cs="Times New Roman"/>
              </w:rPr>
              <w:br/>
              <w:t>7 repositories</w:t>
            </w:r>
            <w:r>
              <w:rPr>
                <w:rFonts w:ascii="Times New Roman" w:eastAsia="Times New Roman" w:hAnsi="Times New Roman" w:cs="Times New Roman"/>
              </w:rPr>
              <w:br/>
            </w:r>
            <w:proofErr w:type="spellStart"/>
            <w:r>
              <w:rPr>
                <w:rFonts w:ascii="Times New Roman" w:eastAsia="Times New Roman" w:hAnsi="Times New Roman" w:cs="Times New Roman"/>
              </w:rPr>
              <w:t>OutboxWriter</w:t>
            </w:r>
            <w:proofErr w:type="spellEnd"/>
            <w:r>
              <w:rPr>
                <w:rFonts w:ascii="Times New Roman" w:eastAsia="Times New Roman" w:hAnsi="Times New Roman" w:cs="Times New Roman"/>
              </w:rPr>
              <w:br/>
            </w:r>
            <w:proofErr w:type="spellStart"/>
            <w:r>
              <w:rPr>
                <w:rFonts w:ascii="Times New Roman" w:eastAsia="Times New Roman" w:hAnsi="Times New Roman" w:cs="Times New Roman"/>
              </w:rPr>
              <w:t>OutboxRelayPublisher</w:t>
            </w:r>
            <w:proofErr w:type="spellEnd"/>
          </w:p>
        </w:tc>
        <w:tc>
          <w:tcPr>
            <w:tcW w:w="2322" w:type="dxa"/>
            <w:shd w:val="clear" w:color="auto" w:fill="EEF5FA"/>
            <w:vAlign w:val="center"/>
          </w:tcPr>
          <w:p w14:paraId="557339E7" w14:textId="77777777" w:rsidR="00B1681A"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Order</w:t>
            </w:r>
            <w:r>
              <w:rPr>
                <w:rFonts w:ascii="Times New Roman" w:eastAsia="Times New Roman" w:hAnsi="Times New Roman" w:cs="Times New Roman"/>
              </w:rPr>
              <w:br/>
            </w:r>
            <w:proofErr w:type="spellStart"/>
            <w:r>
              <w:rPr>
                <w:rFonts w:ascii="Times New Roman" w:eastAsia="Times New Roman" w:hAnsi="Times New Roman" w:cs="Times New Roman"/>
              </w:rPr>
              <w:t>OrderItem</w:t>
            </w:r>
            <w:proofErr w:type="spellEnd"/>
            <w:r>
              <w:rPr>
                <w:rFonts w:ascii="Times New Roman" w:eastAsia="Times New Roman" w:hAnsi="Times New Roman" w:cs="Times New Roman"/>
              </w:rPr>
              <w:br/>
            </w:r>
            <w:proofErr w:type="spellStart"/>
            <w:r>
              <w:rPr>
                <w:rFonts w:ascii="Times New Roman" w:eastAsia="Times New Roman" w:hAnsi="Times New Roman" w:cs="Times New Roman"/>
              </w:rPr>
              <w:t>OrderAddress</w:t>
            </w:r>
            <w:proofErr w:type="spellEnd"/>
            <w:r>
              <w:rPr>
                <w:rFonts w:ascii="Times New Roman" w:eastAsia="Times New Roman" w:hAnsi="Times New Roman" w:cs="Times New Roman"/>
              </w:rPr>
              <w:br/>
            </w:r>
            <w:proofErr w:type="spellStart"/>
            <w:r>
              <w:rPr>
                <w:rFonts w:ascii="Times New Roman" w:eastAsia="Times New Roman" w:hAnsi="Times New Roman" w:cs="Times New Roman"/>
              </w:rPr>
              <w:t>OrderStatusHistory</w:t>
            </w:r>
            <w:proofErr w:type="spellEnd"/>
            <w:r>
              <w:rPr>
                <w:rFonts w:ascii="Times New Roman" w:eastAsia="Times New Roman" w:hAnsi="Times New Roman" w:cs="Times New Roman"/>
              </w:rPr>
              <w:br/>
            </w:r>
            <w:proofErr w:type="spellStart"/>
            <w:r>
              <w:rPr>
                <w:rFonts w:ascii="Times New Roman" w:eastAsia="Times New Roman" w:hAnsi="Times New Roman" w:cs="Times New Roman"/>
              </w:rPr>
              <w:t>OrderIdempotency</w:t>
            </w:r>
            <w:proofErr w:type="spellEnd"/>
            <w:r>
              <w:rPr>
                <w:rFonts w:ascii="Times New Roman" w:eastAsia="Times New Roman" w:hAnsi="Times New Roman" w:cs="Times New Roman"/>
              </w:rPr>
              <w:br/>
            </w:r>
            <w:proofErr w:type="spellStart"/>
            <w:r>
              <w:rPr>
                <w:rFonts w:ascii="Times New Roman" w:eastAsia="Times New Roman" w:hAnsi="Times New Roman" w:cs="Times New Roman"/>
              </w:rPr>
              <w:t>InboxEvent</w:t>
            </w:r>
            <w:proofErr w:type="spellEnd"/>
            <w:r>
              <w:rPr>
                <w:rFonts w:ascii="Times New Roman" w:eastAsia="Times New Roman" w:hAnsi="Times New Roman" w:cs="Times New Roman"/>
              </w:rPr>
              <w:br/>
            </w:r>
            <w:proofErr w:type="spellStart"/>
            <w:r>
              <w:rPr>
                <w:rFonts w:ascii="Times New Roman" w:eastAsia="Times New Roman" w:hAnsi="Times New Roman" w:cs="Times New Roman"/>
              </w:rPr>
              <w:t>OutboxEvent</w:t>
            </w:r>
            <w:proofErr w:type="spellEnd"/>
          </w:p>
        </w:tc>
      </w:tr>
    </w:tbl>
    <w:p w14:paraId="3A50959A" w14:textId="77777777" w:rsidR="00B1681A" w:rsidRDefault="00B1681A">
      <w:pPr>
        <w:keepNext/>
        <w:rPr>
          <w:rFonts w:ascii="Times New Roman" w:eastAsia="Times New Roman" w:hAnsi="Times New Roman" w:cs="Times New Roman"/>
        </w:rPr>
      </w:pPr>
    </w:p>
    <w:tbl>
      <w:tblPr>
        <w:tblStyle w:val="af4"/>
        <w:tblW w:w="928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3816"/>
        <w:gridCol w:w="5472"/>
      </w:tblGrid>
      <w:tr w:rsidR="00B1681A" w14:paraId="70C0AF7A" w14:textId="77777777">
        <w:trPr>
          <w:cantSplit/>
          <w:tblHeader/>
          <w:jc w:val="center"/>
        </w:trPr>
        <w:tc>
          <w:tcPr>
            <w:tcW w:w="3816" w:type="dxa"/>
            <w:shd w:val="clear" w:color="auto" w:fill="1F4E78"/>
            <w:vAlign w:val="center"/>
          </w:tcPr>
          <w:p w14:paraId="40880139" w14:textId="77777777" w:rsidR="00B1681A" w:rsidRDefault="00000000">
            <w:pPr>
              <w:spacing w:line="240" w:lineRule="auto"/>
              <w:rPr>
                <w:rFonts w:ascii="Times New Roman" w:eastAsia="Times New Roman" w:hAnsi="Times New Roman" w:cs="Times New Roman"/>
              </w:rPr>
            </w:pPr>
            <w:r>
              <w:rPr>
                <w:rFonts w:ascii="Times New Roman" w:eastAsia="Times New Roman" w:hAnsi="Times New Roman" w:cs="Times New Roman"/>
                <w:b/>
                <w:bCs/>
                <w:color w:val="FFFFFF"/>
              </w:rPr>
              <w:t>Relationship</w:t>
            </w:r>
          </w:p>
        </w:tc>
        <w:tc>
          <w:tcPr>
            <w:tcW w:w="5472" w:type="dxa"/>
            <w:shd w:val="clear" w:color="auto" w:fill="1F4E78"/>
            <w:vAlign w:val="center"/>
          </w:tcPr>
          <w:p w14:paraId="3CA3BE1A" w14:textId="77777777" w:rsidR="00B1681A" w:rsidRDefault="00000000">
            <w:pPr>
              <w:spacing w:line="240" w:lineRule="auto"/>
              <w:rPr>
                <w:rFonts w:ascii="Times New Roman" w:eastAsia="Times New Roman" w:hAnsi="Times New Roman" w:cs="Times New Roman"/>
              </w:rPr>
            </w:pPr>
            <w:r>
              <w:rPr>
                <w:rFonts w:ascii="Times New Roman" w:eastAsia="Times New Roman" w:hAnsi="Times New Roman" w:cs="Times New Roman"/>
                <w:b/>
                <w:bCs/>
                <w:color w:val="FFFFFF"/>
              </w:rPr>
              <w:t>Responsibility</w:t>
            </w:r>
          </w:p>
        </w:tc>
      </w:tr>
      <w:tr w:rsidR="00B1681A" w14:paraId="6B80D2E4" w14:textId="77777777">
        <w:trPr>
          <w:cantSplit/>
          <w:jc w:val="center"/>
        </w:trPr>
        <w:tc>
          <w:tcPr>
            <w:tcW w:w="3816" w:type="dxa"/>
            <w:vAlign w:val="center"/>
          </w:tcPr>
          <w:p w14:paraId="2B18D8D4" w14:textId="77777777" w:rsidR="00B1681A" w:rsidRDefault="00000000">
            <w:pPr>
              <w:spacing w:line="240" w:lineRule="auto"/>
              <w:rPr>
                <w:rFonts w:ascii="Times New Roman" w:eastAsia="Times New Roman" w:hAnsi="Times New Roman" w:cs="Times New Roman"/>
              </w:rPr>
            </w:pPr>
            <w:sdt>
              <w:sdtPr>
                <w:tag w:val="goog_rdk_1"/>
                <w:id w:val="-1944092798"/>
              </w:sdtPr>
              <w:sdtContent>
                <w:proofErr w:type="spellStart"/>
                <w:r>
                  <w:rPr>
                    <w:rFonts w:ascii="Cardo" w:eastAsia="Cardo" w:hAnsi="Cardo" w:cs="Cardo"/>
                  </w:rPr>
                  <w:t>OrderController</w:t>
                </w:r>
                <w:proofErr w:type="spellEnd"/>
                <w:r>
                  <w:rPr>
                    <w:rFonts w:ascii="Cardo" w:eastAsia="Cardo" w:hAnsi="Cardo" w:cs="Cardo"/>
                  </w:rPr>
                  <w:t xml:space="preserve"> → </w:t>
                </w:r>
                <w:proofErr w:type="spellStart"/>
                <w:r>
                  <w:rPr>
                    <w:rFonts w:ascii="Cardo" w:eastAsia="Cardo" w:hAnsi="Cardo" w:cs="Cardo"/>
                  </w:rPr>
                  <w:t>OrderService</w:t>
                </w:r>
                <w:proofErr w:type="spellEnd"/>
              </w:sdtContent>
            </w:sdt>
          </w:p>
        </w:tc>
        <w:tc>
          <w:tcPr>
            <w:tcW w:w="5472" w:type="dxa"/>
            <w:vAlign w:val="center"/>
          </w:tcPr>
          <w:p w14:paraId="7342FA14" w14:textId="77777777" w:rsidR="00B1681A"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Create, list and retrieve an order owned by the authenticated user.</w:t>
            </w:r>
          </w:p>
        </w:tc>
      </w:tr>
      <w:tr w:rsidR="00B1681A" w14:paraId="7478BA72" w14:textId="77777777">
        <w:trPr>
          <w:cantSplit/>
          <w:jc w:val="center"/>
        </w:trPr>
        <w:tc>
          <w:tcPr>
            <w:tcW w:w="3816" w:type="dxa"/>
            <w:shd w:val="clear" w:color="auto" w:fill="EEF5FA"/>
            <w:vAlign w:val="center"/>
          </w:tcPr>
          <w:p w14:paraId="482757F5" w14:textId="77777777" w:rsidR="00B1681A" w:rsidRDefault="00000000">
            <w:pPr>
              <w:spacing w:line="240" w:lineRule="auto"/>
              <w:rPr>
                <w:rFonts w:ascii="Times New Roman" w:eastAsia="Times New Roman" w:hAnsi="Times New Roman" w:cs="Times New Roman"/>
              </w:rPr>
            </w:pPr>
            <w:sdt>
              <w:sdtPr>
                <w:tag w:val="goog_rdk_2"/>
                <w:id w:val="2110015502"/>
              </w:sdtPr>
              <w:sdtContent>
                <w:proofErr w:type="spellStart"/>
                <w:r>
                  <w:rPr>
                    <w:rFonts w:ascii="Cardo" w:eastAsia="Cardo" w:hAnsi="Cardo" w:cs="Cardo"/>
                  </w:rPr>
                  <w:t>OrderService</w:t>
                </w:r>
                <w:proofErr w:type="spellEnd"/>
                <w:r>
                  <w:rPr>
                    <w:rFonts w:ascii="Cardo" w:eastAsia="Cardo" w:hAnsi="Cardo" w:cs="Cardo"/>
                  </w:rPr>
                  <w:t xml:space="preserve"> → </w:t>
                </w:r>
                <w:proofErr w:type="spellStart"/>
                <w:r>
                  <w:rPr>
                    <w:rFonts w:ascii="Cardo" w:eastAsia="Cardo" w:hAnsi="Cardo" w:cs="Cardo"/>
                  </w:rPr>
                  <w:t>ProductClient</w:t>
                </w:r>
                <w:proofErr w:type="spellEnd"/>
              </w:sdtContent>
            </w:sdt>
          </w:p>
        </w:tc>
        <w:tc>
          <w:tcPr>
            <w:tcW w:w="5472" w:type="dxa"/>
            <w:shd w:val="clear" w:color="auto" w:fill="EEF5FA"/>
            <w:vAlign w:val="center"/>
          </w:tcPr>
          <w:p w14:paraId="286637D5" w14:textId="77777777" w:rsidR="00B1681A"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Fetch immutable product snapshots and reserve stock.</w:t>
            </w:r>
          </w:p>
        </w:tc>
      </w:tr>
      <w:tr w:rsidR="00B1681A" w14:paraId="02EB7CF5" w14:textId="77777777">
        <w:trPr>
          <w:cantSplit/>
          <w:jc w:val="center"/>
        </w:trPr>
        <w:tc>
          <w:tcPr>
            <w:tcW w:w="3816" w:type="dxa"/>
            <w:vAlign w:val="center"/>
          </w:tcPr>
          <w:p w14:paraId="56959FF9" w14:textId="77777777" w:rsidR="00B1681A" w:rsidRDefault="00000000">
            <w:pPr>
              <w:spacing w:line="240" w:lineRule="auto"/>
              <w:rPr>
                <w:rFonts w:ascii="Times New Roman" w:eastAsia="Times New Roman" w:hAnsi="Times New Roman" w:cs="Times New Roman"/>
              </w:rPr>
            </w:pPr>
            <w:sdt>
              <w:sdtPr>
                <w:tag w:val="goog_rdk_3"/>
                <w:id w:val="677813331"/>
              </w:sdtPr>
              <w:sdtContent>
                <w:proofErr w:type="spellStart"/>
                <w:r>
                  <w:rPr>
                    <w:rFonts w:ascii="Cardo" w:eastAsia="Cardo" w:hAnsi="Cardo" w:cs="Cardo"/>
                  </w:rPr>
                  <w:t>OrderService</w:t>
                </w:r>
                <w:proofErr w:type="spellEnd"/>
                <w:r>
                  <w:rPr>
                    <w:rFonts w:ascii="Cardo" w:eastAsia="Cardo" w:hAnsi="Cardo" w:cs="Cardo"/>
                  </w:rPr>
                  <w:t xml:space="preserve"> → </w:t>
                </w:r>
                <w:proofErr w:type="spellStart"/>
                <w:r>
                  <w:rPr>
                    <w:rFonts w:ascii="Cardo" w:eastAsia="Cardo" w:hAnsi="Cardo" w:cs="Cardo"/>
                  </w:rPr>
                  <w:t>OrderPersistenceService</w:t>
                </w:r>
                <w:proofErr w:type="spellEnd"/>
              </w:sdtContent>
            </w:sdt>
          </w:p>
        </w:tc>
        <w:tc>
          <w:tcPr>
            <w:tcW w:w="5472" w:type="dxa"/>
            <w:vAlign w:val="center"/>
          </w:tcPr>
          <w:p w14:paraId="4526F756" w14:textId="77777777" w:rsidR="00B1681A"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Persist the aggregate, request hash and outbox event atomically.</w:t>
            </w:r>
          </w:p>
        </w:tc>
      </w:tr>
      <w:tr w:rsidR="00B1681A" w14:paraId="26467032" w14:textId="77777777">
        <w:trPr>
          <w:cantSplit/>
          <w:jc w:val="center"/>
        </w:trPr>
        <w:tc>
          <w:tcPr>
            <w:tcW w:w="3816" w:type="dxa"/>
            <w:shd w:val="clear" w:color="auto" w:fill="EEF5FA"/>
            <w:vAlign w:val="center"/>
          </w:tcPr>
          <w:p w14:paraId="1F2566E6" w14:textId="77777777" w:rsidR="00B1681A" w:rsidRDefault="00000000">
            <w:pPr>
              <w:spacing w:line="240" w:lineRule="auto"/>
              <w:rPr>
                <w:rFonts w:ascii="Times New Roman" w:eastAsia="Times New Roman" w:hAnsi="Times New Roman" w:cs="Times New Roman"/>
              </w:rPr>
            </w:pPr>
            <w:sdt>
              <w:sdtPr>
                <w:tag w:val="goog_rdk_4"/>
                <w:id w:val="-1883276748"/>
              </w:sdtPr>
              <w:sdtContent>
                <w:proofErr w:type="spellStart"/>
                <w:r>
                  <w:rPr>
                    <w:rFonts w:ascii="Cardo" w:eastAsia="Cardo" w:hAnsi="Cardo" w:cs="Cardo"/>
                  </w:rPr>
                  <w:t>PaymentEventConsumer</w:t>
                </w:r>
                <w:proofErr w:type="spellEnd"/>
                <w:r>
                  <w:rPr>
                    <w:rFonts w:ascii="Cardo" w:eastAsia="Cardo" w:hAnsi="Cardo" w:cs="Cardo"/>
                  </w:rPr>
                  <w:t xml:space="preserve"> → </w:t>
                </w:r>
                <w:proofErr w:type="spellStart"/>
                <w:r>
                  <w:rPr>
                    <w:rFonts w:ascii="Cardo" w:eastAsia="Cardo" w:hAnsi="Cardo" w:cs="Cardo"/>
                  </w:rPr>
                  <w:t>PaymentEventHandler</w:t>
                </w:r>
                <w:proofErr w:type="spellEnd"/>
              </w:sdtContent>
            </w:sdt>
          </w:p>
        </w:tc>
        <w:tc>
          <w:tcPr>
            <w:tcW w:w="5472" w:type="dxa"/>
            <w:shd w:val="clear" w:color="auto" w:fill="EEF5FA"/>
            <w:vAlign w:val="center"/>
          </w:tcPr>
          <w:p w14:paraId="78E93941" w14:textId="77777777" w:rsidR="00B1681A"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Separate Kafka acknowledgement from transactional state handling.</w:t>
            </w:r>
          </w:p>
        </w:tc>
      </w:tr>
      <w:tr w:rsidR="00B1681A" w14:paraId="1A14CABD" w14:textId="77777777">
        <w:trPr>
          <w:cantSplit/>
          <w:jc w:val="center"/>
        </w:trPr>
        <w:tc>
          <w:tcPr>
            <w:tcW w:w="3816" w:type="dxa"/>
            <w:vAlign w:val="center"/>
          </w:tcPr>
          <w:p w14:paraId="774AF21F" w14:textId="77777777" w:rsidR="00B1681A" w:rsidRDefault="00000000">
            <w:pPr>
              <w:spacing w:line="240" w:lineRule="auto"/>
              <w:rPr>
                <w:rFonts w:ascii="Times New Roman" w:eastAsia="Times New Roman" w:hAnsi="Times New Roman" w:cs="Times New Roman"/>
              </w:rPr>
            </w:pPr>
            <w:sdt>
              <w:sdtPr>
                <w:tag w:val="goog_rdk_5"/>
                <w:id w:val="133681323"/>
              </w:sdtPr>
              <w:sdtContent>
                <w:proofErr w:type="spellStart"/>
                <w:r>
                  <w:rPr>
                    <w:rFonts w:ascii="Cardo" w:eastAsia="Cardo" w:hAnsi="Cardo" w:cs="Cardo"/>
                  </w:rPr>
                  <w:t>PaymentEventHandler</w:t>
                </w:r>
                <w:proofErr w:type="spellEnd"/>
                <w:r>
                  <w:rPr>
                    <w:rFonts w:ascii="Cardo" w:eastAsia="Cardo" w:hAnsi="Cardo" w:cs="Cardo"/>
                  </w:rPr>
                  <w:t xml:space="preserve"> → </w:t>
                </w:r>
                <w:proofErr w:type="spellStart"/>
                <w:r>
                  <w:rPr>
                    <w:rFonts w:ascii="Cardo" w:eastAsia="Cardo" w:hAnsi="Cardo" w:cs="Cardo"/>
                  </w:rPr>
                  <w:t>InboxEventRepository</w:t>
                </w:r>
                <w:proofErr w:type="spellEnd"/>
                <w:r>
                  <w:rPr>
                    <w:rFonts w:ascii="Cardo" w:eastAsia="Cardo" w:hAnsi="Cardo" w:cs="Cardo"/>
                  </w:rPr>
                  <w:t xml:space="preserve"> / </w:t>
                </w:r>
                <w:proofErr w:type="spellStart"/>
                <w:r>
                  <w:rPr>
                    <w:rFonts w:ascii="Cardo" w:eastAsia="Cardo" w:hAnsi="Cardo" w:cs="Cardo"/>
                  </w:rPr>
                  <w:t>OrderStateMachine</w:t>
                </w:r>
                <w:proofErr w:type="spellEnd"/>
              </w:sdtContent>
            </w:sdt>
          </w:p>
        </w:tc>
        <w:tc>
          <w:tcPr>
            <w:tcW w:w="5472" w:type="dxa"/>
            <w:vAlign w:val="center"/>
          </w:tcPr>
          <w:p w14:paraId="113785CD" w14:textId="77777777" w:rsidR="00B1681A"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Deduplicate the event and validate the next order state.</w:t>
            </w:r>
          </w:p>
        </w:tc>
      </w:tr>
    </w:tbl>
    <w:p w14:paraId="2AB27028" w14:textId="77777777" w:rsidR="00B1681A" w:rsidRDefault="00B1681A">
      <w:pPr>
        <w:keepNext/>
        <w:spacing w:line="360" w:lineRule="auto"/>
        <w:rPr>
          <w:rFonts w:ascii="Times New Roman" w:eastAsia="Times New Roman" w:hAnsi="Times New Roman" w:cs="Times New Roman"/>
          <w:sz w:val="24"/>
          <w:szCs w:val="24"/>
        </w:rPr>
      </w:pPr>
    </w:p>
    <w:p w14:paraId="1A856A8D" w14:textId="77777777" w:rsidR="00B1681A" w:rsidRDefault="00000000">
      <w:pPr>
        <w:keepNext/>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Figure 3.03: </w:t>
      </w:r>
      <w:r>
        <w:rPr>
          <w:rFonts w:ascii="Times New Roman" w:eastAsia="Times New Roman" w:hAnsi="Times New Roman" w:cs="Times New Roman"/>
          <w:sz w:val="24"/>
          <w:szCs w:val="24"/>
        </w:rPr>
        <w:t>Order Processor core class relationships.</w:t>
      </w:r>
    </w:p>
    <w:p w14:paraId="0B5569A9" w14:textId="77777777" w:rsidR="00B1681A" w:rsidRDefault="00B1681A">
      <w:pPr>
        <w:keepNext/>
        <w:spacing w:line="360" w:lineRule="auto"/>
        <w:rPr>
          <w:rFonts w:ascii="Times New Roman" w:eastAsia="Times New Roman" w:hAnsi="Times New Roman" w:cs="Times New Roman"/>
          <w:sz w:val="24"/>
          <w:szCs w:val="24"/>
        </w:rPr>
      </w:pPr>
    </w:p>
    <w:p w14:paraId="66C321FA" w14:textId="77777777" w:rsidR="00B1681A" w:rsidRDefault="00B1681A">
      <w:pPr>
        <w:keepNext/>
        <w:spacing w:line="360" w:lineRule="auto"/>
        <w:rPr>
          <w:rFonts w:ascii="Times New Roman" w:eastAsia="Times New Roman" w:hAnsi="Times New Roman" w:cs="Times New Roman"/>
          <w:sz w:val="24"/>
          <w:szCs w:val="24"/>
        </w:rPr>
      </w:pPr>
    </w:p>
    <w:p w14:paraId="66FB6CC1" w14:textId="77777777" w:rsidR="00B1681A" w:rsidRDefault="00B1681A">
      <w:pPr>
        <w:keepNext/>
        <w:spacing w:line="360" w:lineRule="auto"/>
        <w:rPr>
          <w:rFonts w:ascii="Times New Roman" w:eastAsia="Times New Roman" w:hAnsi="Times New Roman" w:cs="Times New Roman"/>
          <w:sz w:val="24"/>
          <w:szCs w:val="24"/>
        </w:rPr>
      </w:pPr>
    </w:p>
    <w:p w14:paraId="56880865" w14:textId="77777777" w:rsidR="00B1681A" w:rsidRDefault="00B1681A">
      <w:pPr>
        <w:keepNext/>
        <w:spacing w:line="360" w:lineRule="auto"/>
        <w:rPr>
          <w:rFonts w:ascii="Times New Roman" w:eastAsia="Times New Roman" w:hAnsi="Times New Roman" w:cs="Times New Roman"/>
          <w:sz w:val="24"/>
          <w:szCs w:val="24"/>
        </w:rPr>
      </w:pPr>
    </w:p>
    <w:p w14:paraId="3BB6F431" w14:textId="77777777" w:rsidR="00B1681A" w:rsidRDefault="00B1681A">
      <w:pPr>
        <w:keepNext/>
        <w:spacing w:line="360" w:lineRule="auto"/>
        <w:rPr>
          <w:rFonts w:ascii="Times New Roman" w:eastAsia="Times New Roman" w:hAnsi="Times New Roman" w:cs="Times New Roman"/>
          <w:sz w:val="24"/>
          <w:szCs w:val="24"/>
        </w:rPr>
      </w:pPr>
    </w:p>
    <w:p w14:paraId="74C2CC0C" w14:textId="77777777" w:rsidR="00B1681A" w:rsidRDefault="00B1681A">
      <w:pPr>
        <w:pStyle w:val="Heading4"/>
      </w:pPr>
      <w:bookmarkStart w:id="23" w:name="_heading=h.dv2cgfdyi3xr" w:colFirst="0" w:colLast="0"/>
      <w:bookmarkEnd w:id="23"/>
    </w:p>
    <w:p w14:paraId="701AD6CD" w14:textId="77777777" w:rsidR="00B1681A" w:rsidRDefault="00B1681A"/>
    <w:p w14:paraId="50AF6CC9" w14:textId="77777777" w:rsidR="00B1681A" w:rsidRDefault="00000000" w:rsidP="00802594">
      <w:pPr>
        <w:pStyle w:val="Heading3"/>
        <w:spacing w:line="360" w:lineRule="auto"/>
        <w:jc w:val="left"/>
        <w:rPr>
          <w:rFonts w:ascii="Times New Roman" w:eastAsia="Times New Roman" w:hAnsi="Times New Roman" w:cs="Times New Roman"/>
          <w:b/>
          <w:bCs/>
          <w:color w:val="000000"/>
          <w:sz w:val="24"/>
          <w:szCs w:val="24"/>
        </w:rPr>
      </w:pPr>
      <w:bookmarkStart w:id="24" w:name="_Toc240515235"/>
      <w:r>
        <w:rPr>
          <w:rFonts w:ascii="Times New Roman" w:eastAsia="Times New Roman" w:hAnsi="Times New Roman" w:cs="Times New Roman"/>
          <w:b/>
          <w:bCs/>
          <w:color w:val="000000"/>
          <w:sz w:val="24"/>
          <w:szCs w:val="24"/>
        </w:rPr>
        <w:lastRenderedPageBreak/>
        <w:t>3.4 Payment Processor Service Class Design</w:t>
      </w:r>
      <w:bookmarkEnd w:id="24"/>
    </w:p>
    <w:p w14:paraId="74ED2DAA" w14:textId="77777777" w:rsidR="00B1681A" w:rsidRDefault="00B1681A"/>
    <w:p w14:paraId="49FDBA02" w14:textId="77777777" w:rsidR="00B1681A" w:rsidRDefault="00000000">
      <w:pPr>
        <w:spacing w:after="12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Payment Processor uses a port-and-adapter boundary around Stripe. </w:t>
      </w:r>
      <w:proofErr w:type="spellStart"/>
      <w:proofErr w:type="gramStart"/>
      <w:r>
        <w:rPr>
          <w:rFonts w:ascii="Times New Roman" w:eastAsia="Times New Roman" w:hAnsi="Times New Roman" w:cs="Times New Roman"/>
          <w:sz w:val="24"/>
          <w:szCs w:val="24"/>
        </w:rPr>
        <w:t>PaymentService</w:t>
      </w:r>
      <w:proofErr w:type="spellEnd"/>
      <w:proofErr w:type="gramEnd"/>
      <w:r>
        <w:rPr>
          <w:rFonts w:ascii="Times New Roman" w:eastAsia="Times New Roman" w:hAnsi="Times New Roman" w:cs="Times New Roman"/>
          <w:sz w:val="24"/>
          <w:szCs w:val="24"/>
        </w:rPr>
        <w:t xml:space="preserve"> reads the owner, amount, currency and payable state from Order Processor; the client cannot choose the charge amount. </w:t>
      </w:r>
      <w:proofErr w:type="spellStart"/>
      <w:r>
        <w:rPr>
          <w:rFonts w:ascii="Times New Roman" w:eastAsia="Times New Roman" w:hAnsi="Times New Roman" w:cs="Times New Roman"/>
          <w:sz w:val="24"/>
          <w:szCs w:val="24"/>
        </w:rPr>
        <w:t>StripePaymentGateway</w:t>
      </w:r>
      <w:proofErr w:type="spellEnd"/>
      <w:r>
        <w:rPr>
          <w:rFonts w:ascii="Times New Roman" w:eastAsia="Times New Roman" w:hAnsi="Times New Roman" w:cs="Times New Roman"/>
          <w:sz w:val="24"/>
          <w:szCs w:val="24"/>
        </w:rPr>
        <w:t xml:space="preserve"> is the provider adapter, while </w:t>
      </w:r>
      <w:proofErr w:type="spellStart"/>
      <w:r>
        <w:rPr>
          <w:rFonts w:ascii="Times New Roman" w:eastAsia="Times New Roman" w:hAnsi="Times New Roman" w:cs="Times New Roman"/>
          <w:sz w:val="24"/>
          <w:szCs w:val="24"/>
        </w:rPr>
        <w:t>PaymentWebhookService</w:t>
      </w:r>
      <w:proofErr w:type="spellEnd"/>
      <w:r>
        <w:rPr>
          <w:rFonts w:ascii="Times New Roman" w:eastAsia="Times New Roman" w:hAnsi="Times New Roman" w:cs="Times New Roman"/>
          <w:sz w:val="24"/>
          <w:szCs w:val="24"/>
        </w:rPr>
        <w:t xml:space="preserve"> records the provider event ID before changing the local payment state and producing an outbox event.</w:t>
      </w:r>
    </w:p>
    <w:p w14:paraId="25D5C442" w14:textId="77777777" w:rsidR="00B1681A" w:rsidRDefault="00B1681A">
      <w:pPr>
        <w:spacing w:after="120" w:line="360" w:lineRule="auto"/>
        <w:jc w:val="both"/>
        <w:rPr>
          <w:rFonts w:ascii="Times New Roman" w:eastAsia="Times New Roman" w:hAnsi="Times New Roman" w:cs="Times New Roman"/>
          <w:sz w:val="24"/>
          <w:szCs w:val="24"/>
        </w:rPr>
      </w:pPr>
    </w:p>
    <w:tbl>
      <w:tblPr>
        <w:tblStyle w:val="af5"/>
        <w:tblW w:w="9288" w:type="dxa"/>
        <w:jc w:val="center"/>
        <w:tblBorders>
          <w:top w:val="single" w:sz="6" w:space="0" w:color="7F8C8D"/>
          <w:left w:val="single" w:sz="6" w:space="0" w:color="7F8C8D"/>
          <w:bottom w:val="single" w:sz="6" w:space="0" w:color="7F8C8D"/>
          <w:right w:val="single" w:sz="6" w:space="0" w:color="7F8C8D"/>
          <w:insideH w:val="single" w:sz="6" w:space="0" w:color="7F8C8D"/>
          <w:insideV w:val="single" w:sz="6" w:space="0" w:color="7F8C8D"/>
        </w:tblBorders>
        <w:tblLayout w:type="fixed"/>
        <w:tblLook w:val="0400" w:firstRow="0" w:lastRow="0" w:firstColumn="0" w:lastColumn="0" w:noHBand="0" w:noVBand="1"/>
      </w:tblPr>
      <w:tblGrid>
        <w:gridCol w:w="2322"/>
        <w:gridCol w:w="2322"/>
        <w:gridCol w:w="2322"/>
        <w:gridCol w:w="2322"/>
      </w:tblGrid>
      <w:tr w:rsidR="00B1681A" w14:paraId="39A114B9" w14:textId="77777777">
        <w:trPr>
          <w:cantSplit/>
          <w:jc w:val="center"/>
        </w:trPr>
        <w:tc>
          <w:tcPr>
            <w:tcW w:w="2322" w:type="dxa"/>
            <w:shd w:val="clear" w:color="auto" w:fill="1F4E78"/>
            <w:vAlign w:val="center"/>
          </w:tcPr>
          <w:p w14:paraId="14D6D02D" w14:textId="77777777" w:rsidR="00B1681A" w:rsidRDefault="00000000">
            <w:pPr>
              <w:spacing w:line="240" w:lineRule="auto"/>
            </w:pPr>
            <w:r>
              <w:rPr>
                <w:b/>
                <w:bCs/>
                <w:color w:val="FFFFFF"/>
                <w:sz w:val="17"/>
                <w:szCs w:val="17"/>
              </w:rPr>
              <w:t>Controllers</w:t>
            </w:r>
          </w:p>
        </w:tc>
        <w:tc>
          <w:tcPr>
            <w:tcW w:w="2322" w:type="dxa"/>
            <w:shd w:val="clear" w:color="auto" w:fill="1F4E78"/>
            <w:vAlign w:val="center"/>
          </w:tcPr>
          <w:p w14:paraId="0FFD0AAB" w14:textId="77777777" w:rsidR="00B1681A" w:rsidRDefault="00000000">
            <w:pPr>
              <w:spacing w:line="240" w:lineRule="auto"/>
            </w:pPr>
            <w:r>
              <w:rPr>
                <w:b/>
                <w:bCs/>
                <w:color w:val="FFFFFF"/>
                <w:sz w:val="17"/>
                <w:szCs w:val="17"/>
              </w:rPr>
              <w:t>Application</w:t>
            </w:r>
          </w:p>
        </w:tc>
        <w:tc>
          <w:tcPr>
            <w:tcW w:w="2322" w:type="dxa"/>
            <w:shd w:val="clear" w:color="auto" w:fill="1F4E78"/>
            <w:vAlign w:val="center"/>
          </w:tcPr>
          <w:p w14:paraId="798EFE0F" w14:textId="77777777" w:rsidR="00B1681A" w:rsidRDefault="00000000">
            <w:pPr>
              <w:spacing w:line="240" w:lineRule="auto"/>
            </w:pPr>
            <w:r>
              <w:rPr>
                <w:b/>
                <w:bCs/>
                <w:color w:val="FFFFFF"/>
                <w:sz w:val="17"/>
                <w:szCs w:val="17"/>
              </w:rPr>
              <w:t>Ports / persistence</w:t>
            </w:r>
          </w:p>
        </w:tc>
        <w:tc>
          <w:tcPr>
            <w:tcW w:w="2322" w:type="dxa"/>
            <w:shd w:val="clear" w:color="auto" w:fill="1F4E78"/>
            <w:vAlign w:val="center"/>
          </w:tcPr>
          <w:p w14:paraId="7DB591A3" w14:textId="77777777" w:rsidR="00B1681A" w:rsidRDefault="00000000">
            <w:pPr>
              <w:spacing w:line="240" w:lineRule="auto"/>
            </w:pPr>
            <w:r>
              <w:rPr>
                <w:b/>
                <w:bCs/>
                <w:color w:val="FFFFFF"/>
                <w:sz w:val="17"/>
                <w:szCs w:val="17"/>
              </w:rPr>
              <w:t>Domain</w:t>
            </w:r>
          </w:p>
        </w:tc>
      </w:tr>
      <w:tr w:rsidR="00B1681A" w14:paraId="0B73CC54" w14:textId="77777777">
        <w:trPr>
          <w:cantSplit/>
          <w:jc w:val="center"/>
        </w:trPr>
        <w:tc>
          <w:tcPr>
            <w:tcW w:w="2322" w:type="dxa"/>
            <w:shd w:val="clear" w:color="auto" w:fill="D9EAF7"/>
            <w:vAlign w:val="center"/>
          </w:tcPr>
          <w:p w14:paraId="73A4D672" w14:textId="77777777" w:rsidR="00B1681A" w:rsidRDefault="00000000">
            <w:pPr>
              <w:spacing w:line="240" w:lineRule="auto"/>
            </w:pPr>
            <w:proofErr w:type="spellStart"/>
            <w:r>
              <w:rPr>
                <w:sz w:val="15"/>
                <w:szCs w:val="15"/>
              </w:rPr>
              <w:t>PaymentController</w:t>
            </w:r>
            <w:proofErr w:type="spellEnd"/>
            <w:r>
              <w:rPr>
                <w:sz w:val="15"/>
                <w:szCs w:val="15"/>
              </w:rPr>
              <w:br/>
            </w:r>
            <w:proofErr w:type="spellStart"/>
            <w:r>
              <w:rPr>
                <w:sz w:val="15"/>
                <w:szCs w:val="15"/>
              </w:rPr>
              <w:t>StripeWebhookController</w:t>
            </w:r>
            <w:proofErr w:type="spellEnd"/>
            <w:r>
              <w:rPr>
                <w:sz w:val="15"/>
                <w:szCs w:val="15"/>
              </w:rPr>
              <w:br/>
            </w:r>
            <w:proofErr w:type="spellStart"/>
            <w:r>
              <w:rPr>
                <w:sz w:val="15"/>
                <w:szCs w:val="15"/>
              </w:rPr>
              <w:t>InternalOutboxController</w:t>
            </w:r>
            <w:proofErr w:type="spellEnd"/>
          </w:p>
        </w:tc>
        <w:tc>
          <w:tcPr>
            <w:tcW w:w="2322" w:type="dxa"/>
            <w:shd w:val="clear" w:color="auto" w:fill="EEF5FA"/>
            <w:vAlign w:val="center"/>
          </w:tcPr>
          <w:p w14:paraId="15C3BA12" w14:textId="77777777" w:rsidR="00B1681A" w:rsidRDefault="00000000">
            <w:pPr>
              <w:spacing w:line="240" w:lineRule="auto"/>
            </w:pPr>
            <w:proofErr w:type="spellStart"/>
            <w:r>
              <w:rPr>
                <w:sz w:val="15"/>
                <w:szCs w:val="15"/>
              </w:rPr>
              <w:t>PaymentService</w:t>
            </w:r>
            <w:proofErr w:type="spellEnd"/>
            <w:r>
              <w:rPr>
                <w:sz w:val="15"/>
                <w:szCs w:val="15"/>
              </w:rPr>
              <w:br/>
            </w:r>
            <w:proofErr w:type="spellStart"/>
            <w:r>
              <w:rPr>
                <w:sz w:val="15"/>
                <w:szCs w:val="15"/>
              </w:rPr>
              <w:t>PaymentWebhookService</w:t>
            </w:r>
            <w:proofErr w:type="spellEnd"/>
            <w:r>
              <w:rPr>
                <w:sz w:val="15"/>
                <w:szCs w:val="15"/>
              </w:rPr>
              <w:br/>
            </w:r>
            <w:proofErr w:type="spellStart"/>
            <w:r>
              <w:rPr>
                <w:sz w:val="15"/>
                <w:szCs w:val="15"/>
              </w:rPr>
              <w:t>PaymentStateMachine</w:t>
            </w:r>
            <w:proofErr w:type="spellEnd"/>
            <w:r>
              <w:rPr>
                <w:sz w:val="15"/>
                <w:szCs w:val="15"/>
              </w:rPr>
              <w:br/>
            </w:r>
            <w:proofErr w:type="spellStart"/>
            <w:r>
              <w:rPr>
                <w:sz w:val="15"/>
                <w:szCs w:val="15"/>
              </w:rPr>
              <w:t>OutboxRelayPublisher</w:t>
            </w:r>
            <w:proofErr w:type="spellEnd"/>
          </w:p>
        </w:tc>
        <w:tc>
          <w:tcPr>
            <w:tcW w:w="2322" w:type="dxa"/>
            <w:shd w:val="clear" w:color="auto" w:fill="D9EAF7"/>
            <w:vAlign w:val="center"/>
          </w:tcPr>
          <w:p w14:paraId="10C5F253" w14:textId="77777777" w:rsidR="00B1681A" w:rsidRDefault="00000000">
            <w:pPr>
              <w:spacing w:line="240" w:lineRule="auto"/>
            </w:pPr>
            <w:proofErr w:type="spellStart"/>
            <w:r>
              <w:rPr>
                <w:sz w:val="15"/>
                <w:szCs w:val="15"/>
              </w:rPr>
              <w:t>PaymentGateway</w:t>
            </w:r>
            <w:proofErr w:type="spellEnd"/>
            <w:r>
              <w:rPr>
                <w:sz w:val="15"/>
                <w:szCs w:val="15"/>
              </w:rPr>
              <w:br/>
            </w:r>
            <w:proofErr w:type="spellStart"/>
            <w:r>
              <w:rPr>
                <w:sz w:val="15"/>
                <w:szCs w:val="15"/>
              </w:rPr>
              <w:t>StripePaymentGateway</w:t>
            </w:r>
            <w:proofErr w:type="spellEnd"/>
            <w:r>
              <w:rPr>
                <w:sz w:val="15"/>
                <w:szCs w:val="15"/>
              </w:rPr>
              <w:br/>
            </w:r>
            <w:proofErr w:type="spellStart"/>
            <w:r>
              <w:rPr>
                <w:sz w:val="15"/>
                <w:szCs w:val="15"/>
              </w:rPr>
              <w:t>OrderPaymentDetailsClient</w:t>
            </w:r>
            <w:proofErr w:type="spellEnd"/>
            <w:r>
              <w:rPr>
                <w:sz w:val="15"/>
                <w:szCs w:val="15"/>
              </w:rPr>
              <w:br/>
              <w:t>3 repositories</w:t>
            </w:r>
          </w:p>
        </w:tc>
        <w:tc>
          <w:tcPr>
            <w:tcW w:w="2322" w:type="dxa"/>
            <w:shd w:val="clear" w:color="auto" w:fill="EEF5FA"/>
            <w:vAlign w:val="center"/>
          </w:tcPr>
          <w:p w14:paraId="14EE0CF5" w14:textId="77777777" w:rsidR="00B1681A" w:rsidRDefault="00000000">
            <w:pPr>
              <w:spacing w:line="240" w:lineRule="auto"/>
            </w:pPr>
            <w:r>
              <w:rPr>
                <w:sz w:val="15"/>
                <w:szCs w:val="15"/>
              </w:rPr>
              <w:t>Payment</w:t>
            </w:r>
            <w:r>
              <w:rPr>
                <w:sz w:val="15"/>
                <w:szCs w:val="15"/>
              </w:rPr>
              <w:br/>
            </w:r>
            <w:proofErr w:type="spellStart"/>
            <w:r>
              <w:rPr>
                <w:sz w:val="15"/>
                <w:szCs w:val="15"/>
              </w:rPr>
              <w:t>WebhookEvent</w:t>
            </w:r>
            <w:proofErr w:type="spellEnd"/>
            <w:r>
              <w:rPr>
                <w:sz w:val="15"/>
                <w:szCs w:val="15"/>
              </w:rPr>
              <w:br/>
            </w:r>
            <w:proofErr w:type="spellStart"/>
            <w:r>
              <w:rPr>
                <w:sz w:val="15"/>
                <w:szCs w:val="15"/>
              </w:rPr>
              <w:t>OutboxEvent</w:t>
            </w:r>
            <w:proofErr w:type="spellEnd"/>
            <w:r>
              <w:rPr>
                <w:sz w:val="15"/>
                <w:szCs w:val="15"/>
              </w:rPr>
              <w:br/>
            </w:r>
            <w:proofErr w:type="spellStart"/>
            <w:r>
              <w:rPr>
                <w:sz w:val="15"/>
                <w:szCs w:val="15"/>
              </w:rPr>
              <w:t>CreatePaymentCommand</w:t>
            </w:r>
            <w:proofErr w:type="spellEnd"/>
            <w:r>
              <w:rPr>
                <w:sz w:val="15"/>
                <w:szCs w:val="15"/>
              </w:rPr>
              <w:br/>
            </w:r>
            <w:proofErr w:type="spellStart"/>
            <w:r>
              <w:rPr>
                <w:sz w:val="15"/>
                <w:szCs w:val="15"/>
              </w:rPr>
              <w:t>CreatePaymentResult</w:t>
            </w:r>
            <w:proofErr w:type="spellEnd"/>
          </w:p>
        </w:tc>
      </w:tr>
    </w:tbl>
    <w:p w14:paraId="74726444" w14:textId="77777777" w:rsidR="00B1681A" w:rsidRDefault="00B1681A">
      <w:pPr>
        <w:keepNext/>
      </w:pPr>
    </w:p>
    <w:tbl>
      <w:tblPr>
        <w:tblStyle w:val="af6"/>
        <w:tblW w:w="928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3816"/>
        <w:gridCol w:w="5472"/>
      </w:tblGrid>
      <w:tr w:rsidR="00B1681A" w14:paraId="289954C5" w14:textId="77777777">
        <w:trPr>
          <w:cantSplit/>
          <w:tblHeader/>
          <w:jc w:val="center"/>
        </w:trPr>
        <w:tc>
          <w:tcPr>
            <w:tcW w:w="3816" w:type="dxa"/>
            <w:shd w:val="clear" w:color="auto" w:fill="1F4E78"/>
            <w:vAlign w:val="center"/>
          </w:tcPr>
          <w:p w14:paraId="637D75EB" w14:textId="77777777" w:rsidR="00B1681A" w:rsidRDefault="00000000">
            <w:pPr>
              <w:spacing w:line="240" w:lineRule="auto"/>
            </w:pPr>
            <w:r>
              <w:rPr>
                <w:b/>
                <w:bCs/>
                <w:color w:val="FFFFFF"/>
                <w:sz w:val="16"/>
                <w:szCs w:val="16"/>
              </w:rPr>
              <w:t>Relationship</w:t>
            </w:r>
          </w:p>
        </w:tc>
        <w:tc>
          <w:tcPr>
            <w:tcW w:w="5472" w:type="dxa"/>
            <w:shd w:val="clear" w:color="auto" w:fill="1F4E78"/>
            <w:vAlign w:val="center"/>
          </w:tcPr>
          <w:p w14:paraId="5F21A3E4" w14:textId="77777777" w:rsidR="00B1681A" w:rsidRDefault="00000000">
            <w:pPr>
              <w:spacing w:line="240" w:lineRule="auto"/>
            </w:pPr>
            <w:r>
              <w:rPr>
                <w:b/>
                <w:bCs/>
                <w:color w:val="FFFFFF"/>
                <w:sz w:val="16"/>
                <w:szCs w:val="16"/>
              </w:rPr>
              <w:t>Responsibility</w:t>
            </w:r>
          </w:p>
        </w:tc>
      </w:tr>
      <w:tr w:rsidR="00B1681A" w14:paraId="5A96F1DE" w14:textId="77777777">
        <w:trPr>
          <w:cantSplit/>
          <w:jc w:val="center"/>
        </w:trPr>
        <w:tc>
          <w:tcPr>
            <w:tcW w:w="3816" w:type="dxa"/>
            <w:vAlign w:val="center"/>
          </w:tcPr>
          <w:p w14:paraId="1D55D579" w14:textId="77777777" w:rsidR="00B1681A" w:rsidRDefault="00000000">
            <w:pPr>
              <w:spacing w:line="240" w:lineRule="auto"/>
            </w:pPr>
            <w:proofErr w:type="spellStart"/>
            <w:r>
              <w:rPr>
                <w:sz w:val="16"/>
                <w:szCs w:val="16"/>
              </w:rPr>
              <w:t>PaymentController</w:t>
            </w:r>
            <w:proofErr w:type="spellEnd"/>
            <w:r>
              <w:rPr>
                <w:sz w:val="16"/>
                <w:szCs w:val="16"/>
              </w:rPr>
              <w:t xml:space="preserve"> → </w:t>
            </w:r>
            <w:proofErr w:type="spellStart"/>
            <w:r>
              <w:rPr>
                <w:sz w:val="16"/>
                <w:szCs w:val="16"/>
              </w:rPr>
              <w:t>PaymentService</w:t>
            </w:r>
            <w:proofErr w:type="spellEnd"/>
          </w:p>
        </w:tc>
        <w:tc>
          <w:tcPr>
            <w:tcW w:w="5472" w:type="dxa"/>
            <w:vAlign w:val="center"/>
          </w:tcPr>
          <w:p w14:paraId="00EB3683" w14:textId="77777777" w:rsidR="00B1681A" w:rsidRDefault="00000000">
            <w:pPr>
              <w:spacing w:line="240" w:lineRule="auto"/>
            </w:pPr>
            <w:r>
              <w:rPr>
                <w:sz w:val="16"/>
                <w:szCs w:val="16"/>
              </w:rPr>
              <w:t>Create one logical payment and return an owned payment.</w:t>
            </w:r>
          </w:p>
        </w:tc>
      </w:tr>
      <w:tr w:rsidR="00B1681A" w14:paraId="78FB0C0C" w14:textId="77777777">
        <w:trPr>
          <w:cantSplit/>
          <w:jc w:val="center"/>
        </w:trPr>
        <w:tc>
          <w:tcPr>
            <w:tcW w:w="3816" w:type="dxa"/>
            <w:shd w:val="clear" w:color="auto" w:fill="EEF5FA"/>
            <w:vAlign w:val="center"/>
          </w:tcPr>
          <w:p w14:paraId="6BC9A6EA" w14:textId="77777777" w:rsidR="00B1681A" w:rsidRDefault="00000000">
            <w:pPr>
              <w:spacing w:line="240" w:lineRule="auto"/>
            </w:pPr>
            <w:proofErr w:type="spellStart"/>
            <w:r>
              <w:rPr>
                <w:sz w:val="16"/>
                <w:szCs w:val="16"/>
              </w:rPr>
              <w:t>PaymentService</w:t>
            </w:r>
            <w:proofErr w:type="spellEnd"/>
            <w:r>
              <w:rPr>
                <w:sz w:val="16"/>
                <w:szCs w:val="16"/>
              </w:rPr>
              <w:t xml:space="preserve"> → </w:t>
            </w:r>
            <w:proofErr w:type="spellStart"/>
            <w:r>
              <w:rPr>
                <w:sz w:val="16"/>
                <w:szCs w:val="16"/>
              </w:rPr>
              <w:t>OrderPaymentDetailsClient</w:t>
            </w:r>
            <w:proofErr w:type="spellEnd"/>
          </w:p>
        </w:tc>
        <w:tc>
          <w:tcPr>
            <w:tcW w:w="5472" w:type="dxa"/>
            <w:shd w:val="clear" w:color="auto" w:fill="EEF5FA"/>
            <w:vAlign w:val="center"/>
          </w:tcPr>
          <w:p w14:paraId="32155F70" w14:textId="77777777" w:rsidR="00B1681A" w:rsidRDefault="00000000">
            <w:pPr>
              <w:spacing w:line="240" w:lineRule="auto"/>
            </w:pPr>
            <w:r>
              <w:rPr>
                <w:sz w:val="16"/>
                <w:szCs w:val="16"/>
              </w:rPr>
              <w:t>Obtain the authoritative amount and validate the order state.</w:t>
            </w:r>
          </w:p>
        </w:tc>
      </w:tr>
      <w:tr w:rsidR="00B1681A" w14:paraId="4956AA0A" w14:textId="77777777">
        <w:trPr>
          <w:cantSplit/>
          <w:jc w:val="center"/>
        </w:trPr>
        <w:tc>
          <w:tcPr>
            <w:tcW w:w="3816" w:type="dxa"/>
            <w:vAlign w:val="center"/>
          </w:tcPr>
          <w:p w14:paraId="520A29AF" w14:textId="77777777" w:rsidR="00B1681A" w:rsidRDefault="00000000">
            <w:pPr>
              <w:spacing w:line="240" w:lineRule="auto"/>
            </w:pPr>
            <w:proofErr w:type="spellStart"/>
            <w:r>
              <w:rPr>
                <w:sz w:val="16"/>
                <w:szCs w:val="16"/>
              </w:rPr>
              <w:t>PaymentService</w:t>
            </w:r>
            <w:proofErr w:type="spellEnd"/>
            <w:r>
              <w:rPr>
                <w:sz w:val="16"/>
                <w:szCs w:val="16"/>
              </w:rPr>
              <w:t xml:space="preserve"> → </w:t>
            </w:r>
            <w:proofErr w:type="spellStart"/>
            <w:r>
              <w:rPr>
                <w:sz w:val="16"/>
                <w:szCs w:val="16"/>
              </w:rPr>
              <w:t>PaymentGateway</w:t>
            </w:r>
            <w:proofErr w:type="spellEnd"/>
          </w:p>
        </w:tc>
        <w:tc>
          <w:tcPr>
            <w:tcW w:w="5472" w:type="dxa"/>
            <w:vAlign w:val="center"/>
          </w:tcPr>
          <w:p w14:paraId="6AEE0C31" w14:textId="77777777" w:rsidR="00B1681A" w:rsidRDefault="00000000">
            <w:pPr>
              <w:spacing w:line="240" w:lineRule="auto"/>
            </w:pPr>
            <w:r>
              <w:rPr>
                <w:sz w:val="16"/>
                <w:szCs w:val="16"/>
              </w:rPr>
              <w:t>Create the external intent without coupling the use case to the Stripe SDK.</w:t>
            </w:r>
          </w:p>
        </w:tc>
      </w:tr>
      <w:tr w:rsidR="00B1681A" w14:paraId="1039B070" w14:textId="77777777">
        <w:trPr>
          <w:cantSplit/>
          <w:jc w:val="center"/>
        </w:trPr>
        <w:tc>
          <w:tcPr>
            <w:tcW w:w="3816" w:type="dxa"/>
            <w:shd w:val="clear" w:color="auto" w:fill="EEF5FA"/>
            <w:vAlign w:val="center"/>
          </w:tcPr>
          <w:p w14:paraId="1CC60D63" w14:textId="77777777" w:rsidR="00B1681A" w:rsidRDefault="00000000">
            <w:pPr>
              <w:spacing w:line="240" w:lineRule="auto"/>
            </w:pPr>
            <w:proofErr w:type="spellStart"/>
            <w:r>
              <w:rPr>
                <w:sz w:val="16"/>
                <w:szCs w:val="16"/>
              </w:rPr>
              <w:t>StripeWebhookController</w:t>
            </w:r>
            <w:proofErr w:type="spellEnd"/>
            <w:r>
              <w:rPr>
                <w:sz w:val="16"/>
                <w:szCs w:val="16"/>
              </w:rPr>
              <w:t xml:space="preserve"> → </w:t>
            </w:r>
            <w:proofErr w:type="spellStart"/>
            <w:r>
              <w:rPr>
                <w:sz w:val="16"/>
                <w:szCs w:val="16"/>
              </w:rPr>
              <w:t>PaymentWebhookService</w:t>
            </w:r>
            <w:proofErr w:type="spellEnd"/>
          </w:p>
        </w:tc>
        <w:tc>
          <w:tcPr>
            <w:tcW w:w="5472" w:type="dxa"/>
            <w:shd w:val="clear" w:color="auto" w:fill="EEF5FA"/>
            <w:vAlign w:val="center"/>
          </w:tcPr>
          <w:p w14:paraId="74FC5AF0" w14:textId="77777777" w:rsidR="00B1681A" w:rsidRDefault="00000000">
            <w:pPr>
              <w:spacing w:line="240" w:lineRule="auto"/>
            </w:pPr>
            <w:r>
              <w:rPr>
                <w:sz w:val="16"/>
                <w:szCs w:val="16"/>
              </w:rPr>
              <w:t>Apply only signature-verified provider facts.</w:t>
            </w:r>
          </w:p>
        </w:tc>
      </w:tr>
      <w:tr w:rsidR="00B1681A" w14:paraId="255B8782" w14:textId="77777777">
        <w:trPr>
          <w:cantSplit/>
          <w:jc w:val="center"/>
        </w:trPr>
        <w:tc>
          <w:tcPr>
            <w:tcW w:w="3816" w:type="dxa"/>
            <w:vAlign w:val="center"/>
          </w:tcPr>
          <w:p w14:paraId="103266EC" w14:textId="77777777" w:rsidR="00B1681A" w:rsidRDefault="00000000">
            <w:pPr>
              <w:spacing w:line="240" w:lineRule="auto"/>
            </w:pPr>
            <w:proofErr w:type="spellStart"/>
            <w:r>
              <w:rPr>
                <w:sz w:val="16"/>
                <w:szCs w:val="16"/>
              </w:rPr>
              <w:t>PaymentWebhookService</w:t>
            </w:r>
            <w:proofErr w:type="spellEnd"/>
            <w:r>
              <w:rPr>
                <w:sz w:val="16"/>
                <w:szCs w:val="16"/>
              </w:rPr>
              <w:t xml:space="preserve"> → </w:t>
            </w:r>
            <w:proofErr w:type="spellStart"/>
            <w:r>
              <w:rPr>
                <w:sz w:val="16"/>
                <w:szCs w:val="16"/>
              </w:rPr>
              <w:t>WebhookEventRepository</w:t>
            </w:r>
            <w:proofErr w:type="spellEnd"/>
          </w:p>
        </w:tc>
        <w:tc>
          <w:tcPr>
            <w:tcW w:w="5472" w:type="dxa"/>
            <w:vAlign w:val="center"/>
          </w:tcPr>
          <w:p w14:paraId="78A321FB" w14:textId="77777777" w:rsidR="00B1681A" w:rsidRDefault="00000000">
            <w:pPr>
              <w:spacing w:line="240" w:lineRule="auto"/>
            </w:pPr>
            <w:r>
              <w:rPr>
                <w:sz w:val="16"/>
                <w:szCs w:val="16"/>
              </w:rPr>
              <w:t xml:space="preserve">Use </w:t>
            </w:r>
            <w:proofErr w:type="spellStart"/>
            <w:r>
              <w:rPr>
                <w:sz w:val="16"/>
                <w:szCs w:val="16"/>
              </w:rPr>
              <w:t>provider_event_id</w:t>
            </w:r>
            <w:proofErr w:type="spellEnd"/>
            <w:r>
              <w:rPr>
                <w:sz w:val="16"/>
                <w:szCs w:val="16"/>
              </w:rPr>
              <w:t xml:space="preserve"> as the webhook deduplication key.</w:t>
            </w:r>
          </w:p>
        </w:tc>
      </w:tr>
    </w:tbl>
    <w:p w14:paraId="436A3A4D" w14:textId="77777777" w:rsidR="00B1681A" w:rsidRDefault="00000000">
      <w:pPr>
        <w:rPr>
          <w:rFonts w:ascii="Times New Roman" w:eastAsia="Times New Roman" w:hAnsi="Times New Roman" w:cs="Times New Roman"/>
          <w:sz w:val="24"/>
          <w:szCs w:val="24"/>
        </w:rPr>
      </w:pPr>
      <w:r>
        <w:br/>
      </w:r>
      <w:r>
        <w:rPr>
          <w:rFonts w:ascii="Times New Roman" w:eastAsia="Times New Roman" w:hAnsi="Times New Roman" w:cs="Times New Roman"/>
          <w:b/>
          <w:bCs/>
          <w:sz w:val="24"/>
          <w:szCs w:val="24"/>
        </w:rPr>
        <w:t xml:space="preserve">Figure 3.04: </w:t>
      </w:r>
      <w:r>
        <w:rPr>
          <w:rFonts w:ascii="Times New Roman" w:eastAsia="Times New Roman" w:hAnsi="Times New Roman" w:cs="Times New Roman"/>
          <w:sz w:val="24"/>
          <w:szCs w:val="24"/>
        </w:rPr>
        <w:t>Payment Processor core class relationships.</w:t>
      </w:r>
    </w:p>
    <w:p w14:paraId="5D4B7F07" w14:textId="77777777" w:rsidR="00B1681A" w:rsidRDefault="00B1681A"/>
    <w:p w14:paraId="34550E54" w14:textId="77777777" w:rsidR="00B1681A" w:rsidRDefault="00B1681A"/>
    <w:p w14:paraId="3E137DBD" w14:textId="77777777" w:rsidR="00B1681A" w:rsidRDefault="00B1681A"/>
    <w:p w14:paraId="0CCB919B" w14:textId="77777777" w:rsidR="00B1681A" w:rsidRDefault="00B1681A"/>
    <w:p w14:paraId="789DA7E5" w14:textId="77777777" w:rsidR="00B1681A" w:rsidRDefault="00B1681A"/>
    <w:p w14:paraId="533EEC0F" w14:textId="77777777" w:rsidR="00B1681A" w:rsidRDefault="00B1681A"/>
    <w:p w14:paraId="2FF2DCA2" w14:textId="77777777" w:rsidR="00B1681A" w:rsidRDefault="00B1681A"/>
    <w:p w14:paraId="1306FCE2" w14:textId="77777777" w:rsidR="00B1681A" w:rsidRDefault="00B1681A"/>
    <w:p w14:paraId="0E202F44" w14:textId="77777777" w:rsidR="00B1681A" w:rsidRDefault="00B1681A"/>
    <w:p w14:paraId="03C1E9EC" w14:textId="77777777" w:rsidR="00B1681A" w:rsidRDefault="00B1681A"/>
    <w:p w14:paraId="4137A846" w14:textId="77777777" w:rsidR="00B1681A" w:rsidRDefault="00B1681A"/>
    <w:p w14:paraId="0F3F5F59" w14:textId="77777777" w:rsidR="00B1681A" w:rsidRDefault="00B1681A"/>
    <w:p w14:paraId="0D398B9D" w14:textId="77777777" w:rsidR="00B1681A" w:rsidRDefault="00B1681A"/>
    <w:p w14:paraId="73ADB4F0" w14:textId="77777777" w:rsidR="00B1681A" w:rsidRDefault="00B1681A"/>
    <w:p w14:paraId="6A035026" w14:textId="77777777" w:rsidR="00B1681A" w:rsidRDefault="00B1681A"/>
    <w:p w14:paraId="1C26B07A" w14:textId="77777777" w:rsidR="00B1681A" w:rsidRDefault="00B1681A"/>
    <w:p w14:paraId="134CF6AA" w14:textId="77777777" w:rsidR="00B1681A" w:rsidRDefault="00B1681A"/>
    <w:p w14:paraId="0A9F9008" w14:textId="77777777" w:rsidR="00B1681A" w:rsidRDefault="00B1681A"/>
    <w:p w14:paraId="26654632" w14:textId="77777777" w:rsidR="00B1681A" w:rsidRDefault="00B1681A"/>
    <w:p w14:paraId="1642A3FD" w14:textId="77777777" w:rsidR="00B1681A" w:rsidRDefault="00B1681A"/>
    <w:p w14:paraId="1599E0C1" w14:textId="77777777" w:rsidR="00B1681A" w:rsidRDefault="00000000" w:rsidP="00802594">
      <w:pPr>
        <w:pStyle w:val="Heading3"/>
        <w:spacing w:line="360" w:lineRule="auto"/>
        <w:jc w:val="left"/>
        <w:rPr>
          <w:rFonts w:ascii="Times New Roman" w:eastAsia="Times New Roman" w:hAnsi="Times New Roman" w:cs="Times New Roman"/>
          <w:b/>
          <w:bCs/>
          <w:color w:val="000000"/>
          <w:sz w:val="24"/>
          <w:szCs w:val="24"/>
        </w:rPr>
      </w:pPr>
      <w:bookmarkStart w:id="25" w:name="_heading=h.gzirn7r3ovia" w:colFirst="0" w:colLast="0"/>
      <w:bookmarkStart w:id="26" w:name="_Toc240515236"/>
      <w:bookmarkEnd w:id="25"/>
      <w:r>
        <w:rPr>
          <w:rFonts w:ascii="Times New Roman" w:eastAsia="Times New Roman" w:hAnsi="Times New Roman" w:cs="Times New Roman"/>
          <w:b/>
          <w:bCs/>
          <w:color w:val="000000"/>
          <w:sz w:val="24"/>
          <w:szCs w:val="24"/>
        </w:rPr>
        <w:t>3.5 Notification Service and Service Discovery Design</w:t>
      </w:r>
      <w:bookmarkEnd w:id="26"/>
    </w:p>
    <w:p w14:paraId="4B4FF64C" w14:textId="77777777" w:rsidR="00B1681A" w:rsidRDefault="00B1681A"/>
    <w:p w14:paraId="55A8A590" w14:textId="77777777" w:rsidR="00B1681A" w:rsidRDefault="00000000">
      <w:pPr>
        <w:spacing w:after="120" w:line="360" w:lineRule="auto"/>
        <w:jc w:val="both"/>
        <w:rPr>
          <w:rFonts w:ascii="Times New Roman" w:eastAsia="Times New Roman" w:hAnsi="Times New Roman" w:cs="Times New Roman"/>
        </w:rPr>
      </w:pPr>
      <w:r>
        <w:rPr>
          <w:rFonts w:ascii="Times New Roman" w:eastAsia="Times New Roman" w:hAnsi="Times New Roman" w:cs="Times New Roman"/>
          <w:sz w:val="24"/>
          <w:szCs w:val="24"/>
        </w:rPr>
        <w:t xml:space="preserve">Notification Service is deliberately smaller than the stateful services. It receives an </w:t>
      </w:r>
      <w:proofErr w:type="spellStart"/>
      <w:r>
        <w:rPr>
          <w:rFonts w:ascii="Times New Roman" w:eastAsia="Times New Roman" w:hAnsi="Times New Roman" w:cs="Times New Roman"/>
          <w:sz w:val="24"/>
          <w:szCs w:val="24"/>
        </w:rPr>
        <w:t>EventEnvelope</w:t>
      </w:r>
      <w:proofErr w:type="spellEnd"/>
      <w:r>
        <w:rPr>
          <w:rFonts w:ascii="Times New Roman" w:eastAsia="Times New Roman" w:hAnsi="Times New Roman" w:cs="Times New Roman"/>
          <w:sz w:val="24"/>
          <w:szCs w:val="24"/>
        </w:rPr>
        <w:t xml:space="preserve">, maps supported order/payment events to </w:t>
      </w:r>
      <w:proofErr w:type="spellStart"/>
      <w:r>
        <w:rPr>
          <w:rFonts w:ascii="Times New Roman" w:eastAsia="Times New Roman" w:hAnsi="Times New Roman" w:cs="Times New Roman"/>
          <w:sz w:val="24"/>
          <w:szCs w:val="24"/>
        </w:rPr>
        <w:t>NotificationMessage</w:t>
      </w:r>
      <w:proofErr w:type="spellEnd"/>
      <w:r>
        <w:rPr>
          <w:rFonts w:ascii="Times New Roman" w:eastAsia="Times New Roman" w:hAnsi="Times New Roman" w:cs="Times New Roman"/>
          <w:sz w:val="24"/>
          <w:szCs w:val="24"/>
        </w:rPr>
        <w:t xml:space="preserve"> and </w:t>
      </w:r>
      <w:proofErr w:type="gramStart"/>
      <w:r>
        <w:rPr>
          <w:rFonts w:ascii="Times New Roman" w:eastAsia="Times New Roman" w:hAnsi="Times New Roman" w:cs="Times New Roman"/>
          <w:sz w:val="24"/>
          <w:szCs w:val="24"/>
        </w:rPr>
        <w:t>sends</w:t>
      </w:r>
      <w:proofErr w:type="gramEnd"/>
      <w:r>
        <w:rPr>
          <w:rFonts w:ascii="Times New Roman" w:eastAsia="Times New Roman" w:hAnsi="Times New Roman" w:cs="Times New Roman"/>
          <w:sz w:val="24"/>
          <w:szCs w:val="24"/>
        </w:rPr>
        <w:t xml:space="preserve"> through the configured </w:t>
      </w:r>
      <w:proofErr w:type="spellStart"/>
      <w:r>
        <w:rPr>
          <w:rFonts w:ascii="Times New Roman" w:eastAsia="Times New Roman" w:hAnsi="Times New Roman" w:cs="Times New Roman"/>
          <w:sz w:val="24"/>
          <w:szCs w:val="24"/>
        </w:rPr>
        <w:t>NotificationSender</w:t>
      </w:r>
      <w:proofErr w:type="spellEnd"/>
      <w:r>
        <w:rPr>
          <w:rFonts w:ascii="Times New Roman" w:eastAsia="Times New Roman" w:hAnsi="Times New Roman" w:cs="Times New Roman"/>
          <w:sz w:val="24"/>
          <w:szCs w:val="24"/>
        </w:rPr>
        <w:t xml:space="preserve"> implementation. The current module has no database-backed retry queue, so that is reported as a limitation rather than shown as implemented. Service Discovery contains the Eureka server entry point and keeps only a live registry, not business data.</w:t>
      </w:r>
      <w:r>
        <w:rPr>
          <w:rFonts w:ascii="Times New Roman" w:eastAsia="Times New Roman" w:hAnsi="Times New Roman" w:cs="Times New Roman"/>
          <w:sz w:val="24"/>
          <w:szCs w:val="24"/>
        </w:rPr>
        <w:br/>
      </w:r>
    </w:p>
    <w:sdt>
      <w:sdtPr>
        <w:tag w:val="goog_rdk_6"/>
        <w:id w:val="-1700822830"/>
        <w:lock w:val="contentLocked"/>
      </w:sdtPr>
      <w:sdtContent>
        <w:tbl>
          <w:tblPr>
            <w:tblStyle w:val="af7"/>
            <w:tblpPr w:leftFromText="180" w:rightFromText="180" w:topFromText="180" w:bottomFromText="180" w:vertAnchor="text" w:tblpX="-60"/>
            <w:tblW w:w="9765" w:type="dxa"/>
            <w:tblBorders>
              <w:top w:val="single" w:sz="6" w:space="0" w:color="7F8C8D"/>
              <w:left w:val="single" w:sz="6" w:space="0" w:color="7F8C8D"/>
              <w:bottom w:val="single" w:sz="6" w:space="0" w:color="7F8C8D"/>
              <w:right w:val="single" w:sz="6" w:space="0" w:color="7F8C8D"/>
              <w:insideH w:val="single" w:sz="6" w:space="0" w:color="7F8C8D"/>
              <w:insideV w:val="single" w:sz="6" w:space="0" w:color="7F8C8D"/>
            </w:tblBorders>
            <w:tblLayout w:type="fixed"/>
            <w:tblLook w:val="0400" w:firstRow="0" w:lastRow="0" w:firstColumn="0" w:lastColumn="0" w:noHBand="0" w:noVBand="1"/>
          </w:tblPr>
          <w:tblGrid>
            <w:gridCol w:w="2895"/>
            <w:gridCol w:w="2640"/>
            <w:gridCol w:w="2400"/>
            <w:gridCol w:w="1830"/>
          </w:tblGrid>
          <w:tr w:rsidR="00B1681A" w14:paraId="05B67ACA" w14:textId="77777777">
            <w:trPr>
              <w:cantSplit/>
            </w:trPr>
            <w:tc>
              <w:tcPr>
                <w:tcW w:w="2895" w:type="dxa"/>
                <w:shd w:val="clear" w:color="auto" w:fill="1F4E78"/>
                <w:vAlign w:val="center"/>
              </w:tcPr>
              <w:p w14:paraId="41E46AFE" w14:textId="77777777" w:rsidR="00B1681A" w:rsidRDefault="00000000">
                <w:pPr>
                  <w:spacing w:line="240" w:lineRule="auto"/>
                  <w:rPr>
                    <w:rFonts w:ascii="Times New Roman" w:eastAsia="Times New Roman" w:hAnsi="Times New Roman" w:cs="Times New Roman"/>
                  </w:rPr>
                </w:pPr>
                <w:r>
                  <w:rPr>
                    <w:rFonts w:ascii="Times New Roman" w:eastAsia="Times New Roman" w:hAnsi="Times New Roman" w:cs="Times New Roman"/>
                    <w:b/>
                    <w:bCs/>
                    <w:color w:val="FFFFFF"/>
                  </w:rPr>
                  <w:t>Kafka input</w:t>
                </w:r>
              </w:p>
            </w:tc>
            <w:tc>
              <w:tcPr>
                <w:tcW w:w="2640" w:type="dxa"/>
                <w:shd w:val="clear" w:color="auto" w:fill="1F4E78"/>
                <w:vAlign w:val="center"/>
              </w:tcPr>
              <w:p w14:paraId="72E95867" w14:textId="77777777" w:rsidR="00B1681A" w:rsidRDefault="00000000">
                <w:pPr>
                  <w:spacing w:line="240" w:lineRule="auto"/>
                  <w:rPr>
                    <w:rFonts w:ascii="Times New Roman" w:eastAsia="Times New Roman" w:hAnsi="Times New Roman" w:cs="Times New Roman"/>
                  </w:rPr>
                </w:pPr>
                <w:r>
                  <w:rPr>
                    <w:rFonts w:ascii="Times New Roman" w:eastAsia="Times New Roman" w:hAnsi="Times New Roman" w:cs="Times New Roman"/>
                    <w:b/>
                    <w:bCs/>
                    <w:color w:val="FFFFFF"/>
                  </w:rPr>
                  <w:t>Message mapping</w:t>
                </w:r>
              </w:p>
            </w:tc>
            <w:tc>
              <w:tcPr>
                <w:tcW w:w="2400" w:type="dxa"/>
                <w:shd w:val="clear" w:color="auto" w:fill="1F4E78"/>
                <w:vAlign w:val="center"/>
              </w:tcPr>
              <w:p w14:paraId="7CF16837" w14:textId="77777777" w:rsidR="00B1681A" w:rsidRDefault="00000000">
                <w:pPr>
                  <w:spacing w:line="240" w:lineRule="auto"/>
                  <w:rPr>
                    <w:rFonts w:ascii="Times New Roman" w:eastAsia="Times New Roman" w:hAnsi="Times New Roman" w:cs="Times New Roman"/>
                  </w:rPr>
                </w:pPr>
                <w:r>
                  <w:rPr>
                    <w:rFonts w:ascii="Times New Roman" w:eastAsia="Times New Roman" w:hAnsi="Times New Roman" w:cs="Times New Roman"/>
                    <w:b/>
                    <w:bCs/>
                    <w:color w:val="FFFFFF"/>
                  </w:rPr>
                  <w:t>Output port</w:t>
                </w:r>
              </w:p>
            </w:tc>
            <w:tc>
              <w:tcPr>
                <w:tcW w:w="1830" w:type="dxa"/>
                <w:shd w:val="clear" w:color="auto" w:fill="1F4E78"/>
                <w:vAlign w:val="center"/>
              </w:tcPr>
              <w:p w14:paraId="54380F79" w14:textId="77777777" w:rsidR="00B1681A" w:rsidRDefault="00000000">
                <w:pPr>
                  <w:spacing w:line="240" w:lineRule="auto"/>
                  <w:rPr>
                    <w:rFonts w:ascii="Times New Roman" w:eastAsia="Times New Roman" w:hAnsi="Times New Roman" w:cs="Times New Roman"/>
                  </w:rPr>
                </w:pPr>
                <w:r>
                  <w:rPr>
                    <w:rFonts w:ascii="Times New Roman" w:eastAsia="Times New Roman" w:hAnsi="Times New Roman" w:cs="Times New Roman"/>
                    <w:b/>
                    <w:bCs/>
                    <w:color w:val="FFFFFF"/>
                  </w:rPr>
                  <w:t>Discovery</w:t>
                </w:r>
              </w:p>
            </w:tc>
          </w:tr>
          <w:tr w:rsidR="00B1681A" w14:paraId="7B3028F7" w14:textId="77777777">
            <w:trPr>
              <w:cantSplit/>
            </w:trPr>
            <w:tc>
              <w:tcPr>
                <w:tcW w:w="2895" w:type="dxa"/>
                <w:shd w:val="clear" w:color="auto" w:fill="D9EAF7"/>
                <w:vAlign w:val="center"/>
              </w:tcPr>
              <w:p w14:paraId="44914517" w14:textId="77777777" w:rsidR="00B1681A"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NotificationEventConsumer</w:t>
                </w:r>
                <w:r>
                  <w:rPr>
                    <w:rFonts w:ascii="Times New Roman" w:eastAsia="Times New Roman" w:hAnsi="Times New Roman" w:cs="Times New Roman"/>
                  </w:rPr>
                  <w:br/>
                  <w:t>EventEnvelope</w:t>
                </w:r>
              </w:p>
            </w:tc>
            <w:tc>
              <w:tcPr>
                <w:tcW w:w="2640" w:type="dxa"/>
                <w:shd w:val="clear" w:color="auto" w:fill="EEF5FA"/>
                <w:vAlign w:val="center"/>
              </w:tcPr>
              <w:p w14:paraId="1414558E" w14:textId="77777777" w:rsidR="00B1681A"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NotificationMessageFactory</w:t>
                </w:r>
                <w:r>
                  <w:rPr>
                    <w:rFonts w:ascii="Times New Roman" w:eastAsia="Times New Roman" w:hAnsi="Times New Roman" w:cs="Times New Roman"/>
                  </w:rPr>
                  <w:br/>
                  <w:t>NotificationMessage</w:t>
                </w:r>
              </w:p>
            </w:tc>
            <w:tc>
              <w:tcPr>
                <w:tcW w:w="2400" w:type="dxa"/>
                <w:shd w:val="clear" w:color="auto" w:fill="D9EAF7"/>
                <w:vAlign w:val="center"/>
              </w:tcPr>
              <w:p w14:paraId="6B22E606" w14:textId="77777777" w:rsidR="00B1681A"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NotificationSender</w:t>
                </w:r>
                <w:r>
                  <w:rPr>
                    <w:rFonts w:ascii="Times New Roman" w:eastAsia="Times New Roman" w:hAnsi="Times New Roman" w:cs="Times New Roman"/>
                  </w:rPr>
                  <w:br/>
                  <w:t>EmailNotificationSender</w:t>
                </w:r>
                <w:r>
                  <w:rPr>
                    <w:rFonts w:ascii="Times New Roman" w:eastAsia="Times New Roman" w:hAnsi="Times New Roman" w:cs="Times New Roman"/>
                  </w:rPr>
                  <w:br/>
                  <w:t>LogNotificationSender</w:t>
                </w:r>
              </w:p>
            </w:tc>
            <w:tc>
              <w:tcPr>
                <w:tcW w:w="1830" w:type="dxa"/>
                <w:shd w:val="clear" w:color="auto" w:fill="EEF5FA"/>
                <w:vAlign w:val="center"/>
              </w:tcPr>
              <w:p w14:paraId="34DF7249" w14:textId="77777777" w:rsidR="00B1681A"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ServiceDiscoveryApplication</w:t>
                </w:r>
                <w:r>
                  <w:rPr>
                    <w:rFonts w:ascii="Times New Roman" w:eastAsia="Times New Roman" w:hAnsi="Times New Roman" w:cs="Times New Roman"/>
                  </w:rPr>
                  <w:br/>
                  <w:t>Eureka registry</w:t>
                </w:r>
              </w:p>
            </w:tc>
          </w:tr>
        </w:tbl>
      </w:sdtContent>
    </w:sdt>
    <w:p w14:paraId="01A092C1" w14:textId="77777777" w:rsidR="00B1681A" w:rsidRDefault="00000000">
      <w:pPr>
        <w:keepNext/>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Figure 3.05: </w:t>
      </w:r>
      <w:r>
        <w:rPr>
          <w:rFonts w:ascii="Times New Roman" w:eastAsia="Times New Roman" w:hAnsi="Times New Roman" w:cs="Times New Roman"/>
          <w:sz w:val="24"/>
          <w:szCs w:val="24"/>
        </w:rPr>
        <w:t>Notification and discovery class relationships.</w:t>
      </w:r>
    </w:p>
    <w:p w14:paraId="082AB5E2" w14:textId="77777777" w:rsidR="00B1681A" w:rsidRDefault="00B1681A">
      <w:pPr>
        <w:spacing w:after="120" w:line="360" w:lineRule="auto"/>
        <w:jc w:val="both"/>
        <w:rPr>
          <w:rFonts w:ascii="Times New Roman" w:eastAsia="Times New Roman" w:hAnsi="Times New Roman" w:cs="Times New Roman"/>
        </w:rPr>
      </w:pPr>
    </w:p>
    <w:p w14:paraId="69904251" w14:textId="77777777" w:rsidR="00B1681A" w:rsidRDefault="00B1681A">
      <w:pPr>
        <w:spacing w:after="120" w:line="360" w:lineRule="auto"/>
        <w:jc w:val="both"/>
        <w:rPr>
          <w:rFonts w:ascii="Times New Roman" w:eastAsia="Times New Roman" w:hAnsi="Times New Roman" w:cs="Times New Roman"/>
        </w:rPr>
      </w:pPr>
    </w:p>
    <w:p w14:paraId="5E4D1100" w14:textId="77777777" w:rsidR="00B1681A" w:rsidRDefault="00B1681A">
      <w:pPr>
        <w:keepNext/>
        <w:rPr>
          <w:rFonts w:ascii="Times New Roman" w:eastAsia="Times New Roman" w:hAnsi="Times New Roman" w:cs="Times New Roman"/>
          <w:sz w:val="24"/>
          <w:szCs w:val="24"/>
        </w:rPr>
      </w:pPr>
    </w:p>
    <w:p w14:paraId="4D9220FD" w14:textId="77777777" w:rsidR="00B1681A" w:rsidRDefault="00B1681A">
      <w:pPr>
        <w:keepNext/>
        <w:rPr>
          <w:rFonts w:ascii="Times New Roman" w:eastAsia="Times New Roman" w:hAnsi="Times New Roman" w:cs="Times New Roman"/>
          <w:b/>
          <w:bCs/>
          <w:sz w:val="24"/>
          <w:szCs w:val="24"/>
        </w:rPr>
      </w:pPr>
    </w:p>
    <w:p w14:paraId="7A086AA4" w14:textId="77777777" w:rsidR="00B1681A" w:rsidRDefault="00000000">
      <w:pPr>
        <w:keepNex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r>
    </w:p>
    <w:p w14:paraId="2FF00286" w14:textId="77777777" w:rsidR="00B1681A" w:rsidRDefault="00B1681A">
      <w:pPr>
        <w:keepNext/>
        <w:rPr>
          <w:rFonts w:ascii="Times New Roman" w:eastAsia="Times New Roman" w:hAnsi="Times New Roman" w:cs="Times New Roman"/>
          <w:b/>
          <w:bCs/>
          <w:sz w:val="24"/>
          <w:szCs w:val="24"/>
        </w:rPr>
      </w:pPr>
    </w:p>
    <w:p w14:paraId="259DACB7" w14:textId="77777777" w:rsidR="00B1681A" w:rsidRDefault="00B1681A">
      <w:pPr>
        <w:keepNext/>
        <w:rPr>
          <w:rFonts w:ascii="Times New Roman" w:eastAsia="Times New Roman" w:hAnsi="Times New Roman" w:cs="Times New Roman"/>
          <w:b/>
          <w:bCs/>
          <w:sz w:val="24"/>
          <w:szCs w:val="24"/>
        </w:rPr>
      </w:pPr>
    </w:p>
    <w:p w14:paraId="2CF7C0BF" w14:textId="77777777" w:rsidR="00B1681A" w:rsidRDefault="00B1681A">
      <w:pPr>
        <w:keepNext/>
      </w:pPr>
    </w:p>
    <w:p w14:paraId="37AA382D" w14:textId="77777777" w:rsidR="00B1681A" w:rsidRDefault="00B1681A">
      <w:pPr>
        <w:keepNext/>
      </w:pPr>
    </w:p>
    <w:p w14:paraId="1839F98E" w14:textId="77777777" w:rsidR="00B1681A" w:rsidRDefault="00B1681A">
      <w:pPr>
        <w:keepNext/>
      </w:pPr>
    </w:p>
    <w:p w14:paraId="032782F3" w14:textId="77777777" w:rsidR="00B1681A" w:rsidRDefault="00B1681A">
      <w:pPr>
        <w:keepNext/>
      </w:pPr>
    </w:p>
    <w:p w14:paraId="1DD746E6" w14:textId="77777777" w:rsidR="00B1681A" w:rsidRDefault="00B1681A">
      <w:pPr>
        <w:keepNext/>
      </w:pPr>
    </w:p>
    <w:p w14:paraId="66C795E2" w14:textId="77777777" w:rsidR="00B1681A" w:rsidRDefault="00B1681A">
      <w:pPr>
        <w:keepNext/>
      </w:pPr>
    </w:p>
    <w:p w14:paraId="11CDF604" w14:textId="77777777" w:rsidR="00B1681A" w:rsidRDefault="00B1681A">
      <w:pPr>
        <w:keepNext/>
      </w:pPr>
    </w:p>
    <w:p w14:paraId="2563B50C" w14:textId="77777777" w:rsidR="00B1681A" w:rsidRDefault="00B1681A">
      <w:pPr>
        <w:keepNext/>
      </w:pPr>
    </w:p>
    <w:p w14:paraId="7D254CAC" w14:textId="77777777" w:rsidR="00B1681A" w:rsidRDefault="00B1681A">
      <w:pPr>
        <w:keepNext/>
      </w:pPr>
    </w:p>
    <w:p w14:paraId="1AFB4EFC" w14:textId="77777777" w:rsidR="00B1681A" w:rsidRDefault="00B1681A">
      <w:pPr>
        <w:keepNext/>
      </w:pPr>
    </w:p>
    <w:p w14:paraId="3611CD9F" w14:textId="77777777" w:rsidR="00B1681A" w:rsidRDefault="00000000">
      <w:r>
        <w:br/>
      </w:r>
      <w:r>
        <w:br/>
      </w:r>
    </w:p>
    <w:p w14:paraId="640A2FD1" w14:textId="77777777" w:rsidR="00B1681A" w:rsidRDefault="00B1681A"/>
    <w:p w14:paraId="75D943B5" w14:textId="77777777" w:rsidR="00B1681A" w:rsidRDefault="00B1681A"/>
    <w:p w14:paraId="2B076E57" w14:textId="77777777" w:rsidR="00B1681A" w:rsidRDefault="00B1681A"/>
    <w:p w14:paraId="5720D58C" w14:textId="77777777" w:rsidR="00B1681A" w:rsidRDefault="00B1681A"/>
    <w:p w14:paraId="21AD42D0" w14:textId="77777777" w:rsidR="00B1681A" w:rsidRDefault="00000000" w:rsidP="00802594">
      <w:pPr>
        <w:pStyle w:val="Heading3"/>
        <w:spacing w:line="360" w:lineRule="auto"/>
        <w:jc w:val="left"/>
        <w:rPr>
          <w:rFonts w:ascii="Times New Roman" w:eastAsia="Times New Roman" w:hAnsi="Times New Roman" w:cs="Times New Roman"/>
          <w:b/>
          <w:bCs/>
          <w:color w:val="000000"/>
          <w:sz w:val="24"/>
          <w:szCs w:val="24"/>
        </w:rPr>
      </w:pPr>
      <w:bookmarkStart w:id="27" w:name="_heading=h.yhxdu5843a13" w:colFirst="0" w:colLast="0"/>
      <w:bookmarkStart w:id="28" w:name="_Toc240515237"/>
      <w:bookmarkEnd w:id="27"/>
      <w:r>
        <w:rPr>
          <w:rFonts w:ascii="Times New Roman" w:eastAsia="Times New Roman" w:hAnsi="Times New Roman" w:cs="Times New Roman"/>
          <w:b/>
          <w:bCs/>
          <w:color w:val="000000"/>
          <w:sz w:val="24"/>
          <w:szCs w:val="24"/>
        </w:rPr>
        <w:t>3.6 Layered Design Across Services</w:t>
      </w:r>
      <w:bookmarkEnd w:id="28"/>
    </w:p>
    <w:p w14:paraId="0EE8EF12" w14:textId="77777777" w:rsidR="00B1681A" w:rsidRDefault="00B1681A"/>
    <w:p w14:paraId="19284049" w14:textId="77777777" w:rsidR="00B1681A" w:rsidRDefault="00000000">
      <w:pPr>
        <w:spacing w:after="12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names vary by domain, but the </w:t>
      </w:r>
      <w:proofErr w:type="gramStart"/>
      <w:r>
        <w:rPr>
          <w:rFonts w:ascii="Times New Roman" w:eastAsia="Times New Roman" w:hAnsi="Times New Roman" w:cs="Times New Roman"/>
          <w:sz w:val="24"/>
          <w:szCs w:val="24"/>
        </w:rPr>
        <w:t>dependency</w:t>
      </w:r>
      <w:proofErr w:type="gramEnd"/>
      <w:r>
        <w:rPr>
          <w:rFonts w:ascii="Times New Roman" w:eastAsia="Times New Roman" w:hAnsi="Times New Roman" w:cs="Times New Roman"/>
          <w:sz w:val="24"/>
          <w:szCs w:val="24"/>
        </w:rPr>
        <w:t xml:space="preserve"> direction remains the same. A web or messaging adapter delegates to an application service; the service uses repository, HTTP-client or provider ports; and the domain model remains owned by one module. DTO classes remain at the boundary and are not used as JPA entities.</w:t>
      </w:r>
    </w:p>
    <w:p w14:paraId="3836F395" w14:textId="77777777" w:rsidR="00B1681A" w:rsidRDefault="00B1681A">
      <w:pPr>
        <w:spacing w:after="120"/>
        <w:jc w:val="both"/>
      </w:pPr>
    </w:p>
    <w:p w14:paraId="2F2B6469" w14:textId="77777777" w:rsidR="00B1681A" w:rsidRDefault="00000000">
      <w:pPr>
        <w:keepNext/>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Table 3.01: </w:t>
      </w:r>
      <w:r>
        <w:rPr>
          <w:rFonts w:ascii="Times New Roman" w:eastAsia="Times New Roman" w:hAnsi="Times New Roman" w:cs="Times New Roman"/>
          <w:sz w:val="24"/>
          <w:szCs w:val="24"/>
        </w:rPr>
        <w:t>Layer implementation across the business services.</w:t>
      </w:r>
    </w:p>
    <w:tbl>
      <w:tblPr>
        <w:tblStyle w:val="af8"/>
        <w:tblW w:w="99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40"/>
        <w:gridCol w:w="1590"/>
        <w:gridCol w:w="1740"/>
        <w:gridCol w:w="1725"/>
        <w:gridCol w:w="1875"/>
        <w:gridCol w:w="1590"/>
      </w:tblGrid>
      <w:tr w:rsidR="00B1681A" w14:paraId="091105BF" w14:textId="77777777">
        <w:trPr>
          <w:cantSplit/>
          <w:tblHeader/>
          <w:jc w:val="center"/>
        </w:trPr>
        <w:tc>
          <w:tcPr>
            <w:tcW w:w="1440" w:type="dxa"/>
            <w:vAlign w:val="center"/>
          </w:tcPr>
          <w:p w14:paraId="2EB7DC59"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Layer</w:t>
            </w:r>
          </w:p>
        </w:tc>
        <w:tc>
          <w:tcPr>
            <w:tcW w:w="1590" w:type="dxa"/>
            <w:vAlign w:val="center"/>
          </w:tcPr>
          <w:p w14:paraId="5E8D11C1"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Product</w:t>
            </w:r>
          </w:p>
        </w:tc>
        <w:tc>
          <w:tcPr>
            <w:tcW w:w="1740" w:type="dxa"/>
            <w:vAlign w:val="center"/>
          </w:tcPr>
          <w:p w14:paraId="64EF07A1"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User</w:t>
            </w:r>
          </w:p>
        </w:tc>
        <w:tc>
          <w:tcPr>
            <w:tcW w:w="1725" w:type="dxa"/>
            <w:vAlign w:val="center"/>
          </w:tcPr>
          <w:p w14:paraId="4104A89E"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Order</w:t>
            </w:r>
          </w:p>
        </w:tc>
        <w:tc>
          <w:tcPr>
            <w:tcW w:w="1875" w:type="dxa"/>
            <w:vAlign w:val="center"/>
          </w:tcPr>
          <w:p w14:paraId="6AC59C46"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Payment</w:t>
            </w:r>
          </w:p>
        </w:tc>
        <w:tc>
          <w:tcPr>
            <w:tcW w:w="1590" w:type="dxa"/>
            <w:vAlign w:val="center"/>
          </w:tcPr>
          <w:p w14:paraId="3A091254"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Notification</w:t>
            </w:r>
          </w:p>
        </w:tc>
      </w:tr>
      <w:tr w:rsidR="00B1681A" w14:paraId="2E064F8E" w14:textId="77777777">
        <w:trPr>
          <w:cantSplit/>
          <w:jc w:val="center"/>
        </w:trPr>
        <w:tc>
          <w:tcPr>
            <w:tcW w:w="1440" w:type="dxa"/>
            <w:vAlign w:val="center"/>
          </w:tcPr>
          <w:p w14:paraId="6D163312"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Input adapter</w:t>
            </w:r>
          </w:p>
        </w:tc>
        <w:tc>
          <w:tcPr>
            <w:tcW w:w="1590" w:type="dxa"/>
            <w:vAlign w:val="center"/>
          </w:tcPr>
          <w:p w14:paraId="07B22CB5"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REST controllers / scheduler</w:t>
            </w:r>
          </w:p>
        </w:tc>
        <w:tc>
          <w:tcPr>
            <w:tcW w:w="1740" w:type="dxa"/>
            <w:vAlign w:val="center"/>
          </w:tcPr>
          <w:p w14:paraId="5969D646"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REST controllers</w:t>
            </w:r>
          </w:p>
        </w:tc>
        <w:tc>
          <w:tcPr>
            <w:tcW w:w="1725" w:type="dxa"/>
            <w:vAlign w:val="center"/>
          </w:tcPr>
          <w:p w14:paraId="4C4E0FF3"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REST + Kafka consumer</w:t>
            </w:r>
          </w:p>
        </w:tc>
        <w:tc>
          <w:tcPr>
            <w:tcW w:w="1875" w:type="dxa"/>
            <w:vAlign w:val="center"/>
          </w:tcPr>
          <w:p w14:paraId="69C6B2EB"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REST + Stripe webhook</w:t>
            </w:r>
          </w:p>
        </w:tc>
        <w:tc>
          <w:tcPr>
            <w:tcW w:w="1590" w:type="dxa"/>
            <w:vAlign w:val="center"/>
          </w:tcPr>
          <w:p w14:paraId="06CAD2D1"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Kafka consumer</w:t>
            </w:r>
          </w:p>
        </w:tc>
      </w:tr>
      <w:tr w:rsidR="00B1681A" w14:paraId="49DB3D97" w14:textId="77777777">
        <w:trPr>
          <w:cantSplit/>
          <w:jc w:val="center"/>
        </w:trPr>
        <w:tc>
          <w:tcPr>
            <w:tcW w:w="1440" w:type="dxa"/>
            <w:vAlign w:val="center"/>
          </w:tcPr>
          <w:p w14:paraId="4326B3D5"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Application</w:t>
            </w:r>
          </w:p>
        </w:tc>
        <w:tc>
          <w:tcPr>
            <w:tcW w:w="1590" w:type="dxa"/>
            <w:vAlign w:val="center"/>
          </w:tcPr>
          <w:p w14:paraId="3ECDC387"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Product, Category, Inventory services</w:t>
            </w:r>
          </w:p>
        </w:tc>
        <w:tc>
          <w:tcPr>
            <w:tcW w:w="1740" w:type="dxa"/>
            <w:vAlign w:val="center"/>
          </w:tcPr>
          <w:p w14:paraId="76D2E104"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Authentication, Profile, Address services</w:t>
            </w:r>
          </w:p>
        </w:tc>
        <w:tc>
          <w:tcPr>
            <w:tcW w:w="1725" w:type="dxa"/>
            <w:vAlign w:val="center"/>
          </w:tcPr>
          <w:p w14:paraId="130F4187" w14:textId="77777777" w:rsidR="00B1681A" w:rsidRDefault="00000000">
            <w:pPr>
              <w:spacing w:line="360" w:lineRule="auto"/>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OrderService</w:t>
            </w:r>
            <w:proofErr w:type="spellEnd"/>
            <w:proofErr w:type="gramEnd"/>
            <w:r>
              <w:rPr>
                <w:rFonts w:ascii="Times New Roman" w:eastAsia="Times New Roman" w:hAnsi="Times New Roman" w:cs="Times New Roman"/>
                <w:sz w:val="24"/>
                <w:szCs w:val="24"/>
              </w:rPr>
              <w:t>, persistence service, state machine</w:t>
            </w:r>
          </w:p>
        </w:tc>
        <w:tc>
          <w:tcPr>
            <w:tcW w:w="1875" w:type="dxa"/>
            <w:vAlign w:val="center"/>
          </w:tcPr>
          <w:p w14:paraId="4B51A13F" w14:textId="77777777" w:rsidR="00B1681A" w:rsidRDefault="00000000">
            <w:pPr>
              <w:spacing w:line="360" w:lineRule="auto"/>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PaymentService</w:t>
            </w:r>
            <w:proofErr w:type="spellEnd"/>
            <w:proofErr w:type="gramEnd"/>
            <w:r>
              <w:rPr>
                <w:rFonts w:ascii="Times New Roman" w:eastAsia="Times New Roman" w:hAnsi="Times New Roman" w:cs="Times New Roman"/>
                <w:sz w:val="24"/>
                <w:szCs w:val="24"/>
              </w:rPr>
              <w:t>, webhook service, state machine</w:t>
            </w:r>
          </w:p>
        </w:tc>
        <w:tc>
          <w:tcPr>
            <w:tcW w:w="1590" w:type="dxa"/>
            <w:vAlign w:val="center"/>
          </w:tcPr>
          <w:p w14:paraId="15A3D97D"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Message factory</w:t>
            </w:r>
          </w:p>
        </w:tc>
      </w:tr>
      <w:tr w:rsidR="00B1681A" w14:paraId="44DBE5DB" w14:textId="77777777">
        <w:trPr>
          <w:cantSplit/>
          <w:jc w:val="center"/>
        </w:trPr>
        <w:tc>
          <w:tcPr>
            <w:tcW w:w="1440" w:type="dxa"/>
            <w:vAlign w:val="center"/>
          </w:tcPr>
          <w:p w14:paraId="7AD6B7FF"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Output adapter</w:t>
            </w:r>
          </w:p>
        </w:tc>
        <w:tc>
          <w:tcPr>
            <w:tcW w:w="1590" w:type="dxa"/>
            <w:vAlign w:val="center"/>
          </w:tcPr>
          <w:p w14:paraId="1A5DB24B"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JPA repositories / outbox</w:t>
            </w:r>
          </w:p>
        </w:tc>
        <w:tc>
          <w:tcPr>
            <w:tcW w:w="1740" w:type="dxa"/>
            <w:vAlign w:val="center"/>
          </w:tcPr>
          <w:p w14:paraId="178D9614"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JPA repositories / token service</w:t>
            </w:r>
          </w:p>
        </w:tc>
        <w:tc>
          <w:tcPr>
            <w:tcW w:w="1725" w:type="dxa"/>
            <w:vAlign w:val="center"/>
          </w:tcPr>
          <w:p w14:paraId="2DC344E6"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Product client / JPA / Kafka relay</w:t>
            </w:r>
          </w:p>
        </w:tc>
        <w:tc>
          <w:tcPr>
            <w:tcW w:w="1875" w:type="dxa"/>
            <w:vAlign w:val="center"/>
          </w:tcPr>
          <w:p w14:paraId="3736F7E8"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Order client / Stripe / JPA / Kafka relay</w:t>
            </w:r>
          </w:p>
        </w:tc>
        <w:tc>
          <w:tcPr>
            <w:tcW w:w="1590" w:type="dxa"/>
            <w:vAlign w:val="center"/>
          </w:tcPr>
          <w:p w14:paraId="52D15CA4"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Email or log sender</w:t>
            </w:r>
          </w:p>
        </w:tc>
      </w:tr>
      <w:tr w:rsidR="00B1681A" w14:paraId="5CBB297E" w14:textId="77777777">
        <w:trPr>
          <w:cantSplit/>
          <w:jc w:val="center"/>
        </w:trPr>
        <w:tc>
          <w:tcPr>
            <w:tcW w:w="1440" w:type="dxa"/>
            <w:vAlign w:val="center"/>
          </w:tcPr>
          <w:p w14:paraId="430DDA13"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Owned data</w:t>
            </w:r>
          </w:p>
        </w:tc>
        <w:tc>
          <w:tcPr>
            <w:tcW w:w="1590" w:type="dxa"/>
            <w:vAlign w:val="center"/>
          </w:tcPr>
          <w:p w14:paraId="0573EABD"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tables</w:t>
            </w:r>
          </w:p>
        </w:tc>
        <w:tc>
          <w:tcPr>
            <w:tcW w:w="1740" w:type="dxa"/>
            <w:vAlign w:val="center"/>
          </w:tcPr>
          <w:p w14:paraId="4B011459"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tables</w:t>
            </w:r>
          </w:p>
        </w:tc>
        <w:tc>
          <w:tcPr>
            <w:tcW w:w="1725" w:type="dxa"/>
            <w:vAlign w:val="center"/>
          </w:tcPr>
          <w:p w14:paraId="03768350"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7 tables</w:t>
            </w:r>
          </w:p>
        </w:tc>
        <w:tc>
          <w:tcPr>
            <w:tcW w:w="1875" w:type="dxa"/>
            <w:vAlign w:val="center"/>
          </w:tcPr>
          <w:p w14:paraId="74983388"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tables</w:t>
            </w:r>
          </w:p>
        </w:tc>
        <w:tc>
          <w:tcPr>
            <w:tcW w:w="1590" w:type="dxa"/>
            <w:vAlign w:val="center"/>
          </w:tcPr>
          <w:p w14:paraId="0DFDCD57"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tables</w:t>
            </w:r>
          </w:p>
        </w:tc>
      </w:tr>
    </w:tbl>
    <w:p w14:paraId="1333AB08" w14:textId="77777777" w:rsidR="00B1681A" w:rsidRDefault="00000000">
      <w:pPr>
        <w:pStyle w:val="Heading3"/>
        <w:pageBreakBefore/>
        <w:spacing w:line="360" w:lineRule="auto"/>
        <w:ind w:left="-360"/>
        <w:rPr>
          <w:rFonts w:ascii="Times New Roman" w:eastAsia="Times New Roman" w:hAnsi="Times New Roman" w:cs="Times New Roman"/>
          <w:color w:val="000000"/>
        </w:rPr>
      </w:pPr>
      <w:bookmarkStart w:id="29" w:name="_Toc240515238"/>
      <w:r>
        <w:rPr>
          <w:rFonts w:ascii="Times New Roman" w:eastAsia="Times New Roman" w:hAnsi="Times New Roman" w:cs="Times New Roman"/>
          <w:b/>
          <w:bCs/>
          <w:color w:val="000000"/>
        </w:rPr>
        <w:lastRenderedPageBreak/>
        <w:t>Database Schema Design</w:t>
      </w:r>
      <w:bookmarkEnd w:id="29"/>
    </w:p>
    <w:p w14:paraId="403506BB" w14:textId="77777777" w:rsidR="00B1681A" w:rsidRDefault="00B1681A"/>
    <w:p w14:paraId="4D500FF2" w14:textId="77777777" w:rsidR="00B1681A" w:rsidRDefault="00B1681A"/>
    <w:p w14:paraId="138092DB" w14:textId="77777777" w:rsidR="00B1681A" w:rsidRDefault="00000000">
      <w:pPr>
        <w:spacing w:after="240" w:line="360" w:lineRule="auto"/>
        <w:jc w:val="both"/>
        <w:rPr>
          <w:sz w:val="24"/>
          <w:szCs w:val="24"/>
        </w:rPr>
      </w:pPr>
      <w:r>
        <w:rPr>
          <w:rFonts w:ascii="Times New Roman" w:eastAsia="Times New Roman" w:hAnsi="Times New Roman" w:cs="Times New Roman"/>
          <w:color w:val="000000"/>
          <w:sz w:val="24"/>
          <w:szCs w:val="24"/>
        </w:rPr>
        <w:t xml:space="preserve">The data model follows one strict boundary rule: </w:t>
      </w:r>
      <w:r>
        <w:rPr>
          <w:rFonts w:ascii="Times New Roman" w:eastAsia="Times New Roman" w:hAnsi="Times New Roman" w:cs="Times New Roman"/>
          <w:b/>
          <w:bCs/>
          <w:color w:val="000000"/>
          <w:sz w:val="24"/>
          <w:szCs w:val="24"/>
        </w:rPr>
        <w:t>each stateful microservice owns a separate MySQL schema, and physical foreign keys exist only within the owning service.</w:t>
      </w:r>
      <w:r>
        <w:rPr>
          <w:rFonts w:ascii="Times New Roman" w:eastAsia="Times New Roman" w:hAnsi="Times New Roman" w:cs="Times New Roman"/>
          <w:color w:val="000000"/>
          <w:sz w:val="24"/>
          <w:szCs w:val="24"/>
        </w:rPr>
        <w:t xml:space="preserve"> An identifier that points at another service (for example a </w:t>
      </w:r>
      <w:proofErr w:type="spellStart"/>
      <w:r>
        <w:rPr>
          <w:rFonts w:ascii="Courier New" w:eastAsia="Courier New" w:hAnsi="Courier New" w:cs="Courier New"/>
          <w:color w:val="000000"/>
          <w:sz w:val="24"/>
          <w:szCs w:val="24"/>
        </w:rPr>
        <w:t>user_id</w:t>
      </w:r>
      <w:proofErr w:type="spellEnd"/>
      <w:r>
        <w:rPr>
          <w:rFonts w:ascii="Times New Roman" w:eastAsia="Times New Roman" w:hAnsi="Times New Roman" w:cs="Times New Roman"/>
          <w:color w:val="000000"/>
          <w:sz w:val="24"/>
          <w:szCs w:val="24"/>
        </w:rPr>
        <w:t xml:space="preserve"> on an order) is stored as a plain </w:t>
      </w:r>
      <w:proofErr w:type="gramStart"/>
      <w:r>
        <w:rPr>
          <w:rFonts w:ascii="Courier New" w:eastAsia="Courier New" w:hAnsi="Courier New" w:cs="Courier New"/>
          <w:color w:val="000000"/>
          <w:sz w:val="24"/>
          <w:szCs w:val="24"/>
        </w:rPr>
        <w:t>CHAR(</w:t>
      </w:r>
      <w:proofErr w:type="gramEnd"/>
      <w:r>
        <w:rPr>
          <w:rFonts w:ascii="Courier New" w:eastAsia="Courier New" w:hAnsi="Courier New" w:cs="Courier New"/>
          <w:color w:val="000000"/>
          <w:sz w:val="24"/>
          <w:szCs w:val="24"/>
        </w:rPr>
        <w:t>36)</w:t>
      </w:r>
      <w:r>
        <w:rPr>
          <w:rFonts w:ascii="Times New Roman" w:eastAsia="Times New Roman" w:hAnsi="Times New Roman" w:cs="Times New Roman"/>
          <w:color w:val="000000"/>
          <w:sz w:val="24"/>
          <w:szCs w:val="24"/>
        </w:rPr>
        <w:t xml:space="preserve"> with no FK constraint, and it is validated at the API or event boundary rather than by the database. This is what </w:t>
      </w:r>
      <w:proofErr w:type="gramStart"/>
      <w:r>
        <w:rPr>
          <w:rFonts w:ascii="Times New Roman" w:eastAsia="Times New Roman" w:hAnsi="Times New Roman" w:cs="Times New Roman"/>
          <w:color w:val="000000"/>
          <w:sz w:val="24"/>
          <w:szCs w:val="24"/>
        </w:rPr>
        <w:t>actually enforces</w:t>
      </w:r>
      <w:proofErr w:type="gramEnd"/>
      <w:r>
        <w:rPr>
          <w:rFonts w:ascii="Times New Roman" w:eastAsia="Times New Roman" w:hAnsi="Times New Roman" w:cs="Times New Roman"/>
          <w:color w:val="000000"/>
          <w:sz w:val="24"/>
          <w:szCs w:val="24"/>
        </w:rPr>
        <w:t xml:space="preserve"> service independence — </w:t>
      </w:r>
      <w:r>
        <w:rPr>
          <w:rFonts w:ascii="Times New Roman" w:eastAsia="Times New Roman" w:hAnsi="Times New Roman" w:cs="Times New Roman"/>
          <w:sz w:val="24"/>
          <w:szCs w:val="24"/>
        </w:rPr>
        <w:t>we</w:t>
      </w:r>
      <w:r>
        <w:rPr>
          <w:rFonts w:ascii="Times New Roman" w:eastAsia="Times New Roman" w:hAnsi="Times New Roman" w:cs="Times New Roman"/>
          <w:color w:val="000000"/>
          <w:sz w:val="24"/>
          <w:szCs w:val="24"/>
        </w:rPr>
        <w:t xml:space="preserve"> cannot accidentally write a query that joins two services together.</w:t>
      </w:r>
    </w:p>
    <w:p w14:paraId="468E8A2A" w14:textId="77777777" w:rsidR="00B1681A" w:rsidRDefault="00000000" w:rsidP="00802594">
      <w:pPr>
        <w:pStyle w:val="Heading3"/>
        <w:spacing w:before="360" w:after="240" w:line="360" w:lineRule="auto"/>
        <w:jc w:val="left"/>
        <w:rPr>
          <w:sz w:val="24"/>
          <w:szCs w:val="24"/>
        </w:rPr>
      </w:pPr>
      <w:bookmarkStart w:id="30" w:name="_Toc240515239"/>
      <w:r>
        <w:rPr>
          <w:rFonts w:ascii="Times New Roman" w:eastAsia="Times New Roman" w:hAnsi="Times New Roman" w:cs="Times New Roman"/>
          <w:b/>
          <w:bCs/>
          <w:color w:val="000000"/>
          <w:sz w:val="24"/>
          <w:szCs w:val="24"/>
        </w:rPr>
        <w:t>4.1 Conventions</w:t>
      </w:r>
      <w:bookmarkEnd w:id="30"/>
    </w:p>
    <w:p w14:paraId="65574658" w14:textId="77777777" w:rsidR="00B1681A" w:rsidRDefault="00000000">
      <w:pPr>
        <w:numPr>
          <w:ilvl w:val="0"/>
          <w:numId w:val="8"/>
        </w:numPr>
        <w:spacing w:line="360" w:lineRule="auto"/>
        <w:jc w:val="both"/>
        <w:rPr>
          <w:sz w:val="24"/>
          <w:szCs w:val="24"/>
        </w:rPr>
      </w:pPr>
      <w:r>
        <w:rPr>
          <w:rFonts w:ascii="Times New Roman" w:eastAsia="Times New Roman" w:hAnsi="Times New Roman" w:cs="Times New Roman"/>
          <w:b/>
          <w:bCs/>
          <w:color w:val="000000"/>
          <w:sz w:val="24"/>
          <w:szCs w:val="24"/>
        </w:rPr>
        <w:t>Identifiers:</w:t>
      </w:r>
      <w:r>
        <w:rPr>
          <w:rFonts w:ascii="Times New Roman" w:eastAsia="Times New Roman" w:hAnsi="Times New Roman" w:cs="Times New Roman"/>
          <w:color w:val="000000"/>
          <w:sz w:val="24"/>
          <w:szCs w:val="24"/>
        </w:rPr>
        <w:t xml:space="preserve"> application-generated </w:t>
      </w:r>
      <w:proofErr w:type="gramStart"/>
      <w:r>
        <w:rPr>
          <w:rFonts w:ascii="Courier New" w:eastAsia="Courier New" w:hAnsi="Courier New" w:cs="Courier New"/>
          <w:color w:val="000000"/>
          <w:sz w:val="24"/>
          <w:szCs w:val="24"/>
        </w:rPr>
        <w:t>CHAR(</w:t>
      </w:r>
      <w:proofErr w:type="gramEnd"/>
      <w:r>
        <w:rPr>
          <w:rFonts w:ascii="Courier New" w:eastAsia="Courier New" w:hAnsi="Courier New" w:cs="Courier New"/>
          <w:color w:val="000000"/>
          <w:sz w:val="24"/>
          <w:szCs w:val="24"/>
        </w:rPr>
        <w:t>36)</w:t>
      </w:r>
      <w:r>
        <w:rPr>
          <w:rFonts w:ascii="Times New Roman" w:eastAsia="Times New Roman" w:hAnsi="Times New Roman" w:cs="Times New Roman"/>
          <w:color w:val="000000"/>
          <w:sz w:val="24"/>
          <w:szCs w:val="24"/>
        </w:rPr>
        <w:t xml:space="preserve"> UUID strings, mapped in Java as </w:t>
      </w:r>
      <w:proofErr w:type="spellStart"/>
      <w:proofErr w:type="gramStart"/>
      <w:r>
        <w:rPr>
          <w:rFonts w:ascii="Courier New" w:eastAsia="Courier New" w:hAnsi="Courier New" w:cs="Courier New"/>
          <w:color w:val="000000"/>
          <w:sz w:val="24"/>
          <w:szCs w:val="24"/>
        </w:rPr>
        <w:t>java.util</w:t>
      </w:r>
      <w:proofErr w:type="gramEnd"/>
      <w:r>
        <w:rPr>
          <w:rFonts w:ascii="Courier New" w:eastAsia="Courier New" w:hAnsi="Courier New" w:cs="Courier New"/>
          <w:color w:val="000000"/>
          <w:sz w:val="24"/>
          <w:szCs w:val="24"/>
        </w:rPr>
        <w:t>.UUID</w:t>
      </w:r>
      <w:proofErr w:type="spellEnd"/>
      <w:r>
        <w:rPr>
          <w:rFonts w:ascii="Times New Roman" w:eastAsia="Times New Roman" w:hAnsi="Times New Roman" w:cs="Times New Roman"/>
          <w:color w:val="000000"/>
          <w:sz w:val="24"/>
          <w:szCs w:val="24"/>
        </w:rPr>
        <w:t>. Slightly wasteful on space but very easy to inspect by hand.</w:t>
      </w:r>
    </w:p>
    <w:p w14:paraId="60329D0C" w14:textId="77777777" w:rsidR="00B1681A" w:rsidRDefault="00000000">
      <w:pPr>
        <w:numPr>
          <w:ilvl w:val="0"/>
          <w:numId w:val="8"/>
        </w:numPr>
        <w:spacing w:line="360" w:lineRule="auto"/>
        <w:jc w:val="both"/>
        <w:rPr>
          <w:sz w:val="24"/>
          <w:szCs w:val="24"/>
        </w:rPr>
      </w:pPr>
      <w:r>
        <w:rPr>
          <w:rFonts w:ascii="Times New Roman" w:eastAsia="Times New Roman" w:hAnsi="Times New Roman" w:cs="Times New Roman"/>
          <w:b/>
          <w:bCs/>
          <w:color w:val="000000"/>
          <w:sz w:val="24"/>
          <w:szCs w:val="24"/>
        </w:rPr>
        <w:t>Time:</w:t>
      </w:r>
      <w:r>
        <w:rPr>
          <w:rFonts w:ascii="Times New Roman" w:eastAsia="Times New Roman" w:hAnsi="Times New Roman" w:cs="Times New Roman"/>
          <w:color w:val="000000"/>
          <w:sz w:val="24"/>
          <w:szCs w:val="24"/>
        </w:rPr>
        <w:t xml:space="preserve"> </w:t>
      </w:r>
      <w:proofErr w:type="gramStart"/>
      <w:r>
        <w:rPr>
          <w:rFonts w:ascii="Courier New" w:eastAsia="Courier New" w:hAnsi="Courier New" w:cs="Courier New"/>
          <w:color w:val="000000"/>
          <w:sz w:val="24"/>
          <w:szCs w:val="24"/>
        </w:rPr>
        <w:t>DATETIME(</w:t>
      </w:r>
      <w:proofErr w:type="gramEnd"/>
      <w:r>
        <w:rPr>
          <w:rFonts w:ascii="Courier New" w:eastAsia="Courier New" w:hAnsi="Courier New" w:cs="Courier New"/>
          <w:color w:val="000000"/>
          <w:sz w:val="24"/>
          <w:szCs w:val="24"/>
        </w:rPr>
        <w:t>6)</w:t>
      </w:r>
      <w:r>
        <w:rPr>
          <w:rFonts w:ascii="Times New Roman" w:eastAsia="Times New Roman" w:hAnsi="Times New Roman" w:cs="Times New Roman"/>
          <w:color w:val="000000"/>
          <w:sz w:val="24"/>
          <w:szCs w:val="24"/>
        </w:rPr>
        <w:t xml:space="preserve"> stored in UTC.</w:t>
      </w:r>
    </w:p>
    <w:p w14:paraId="10BFB199" w14:textId="77777777" w:rsidR="00B1681A" w:rsidRDefault="00000000">
      <w:pPr>
        <w:numPr>
          <w:ilvl w:val="0"/>
          <w:numId w:val="8"/>
        </w:numPr>
        <w:spacing w:line="360" w:lineRule="auto"/>
        <w:jc w:val="both"/>
        <w:rPr>
          <w:sz w:val="24"/>
          <w:szCs w:val="24"/>
        </w:rPr>
      </w:pPr>
      <w:r>
        <w:rPr>
          <w:rFonts w:ascii="Times New Roman" w:eastAsia="Times New Roman" w:hAnsi="Times New Roman" w:cs="Times New Roman"/>
          <w:b/>
          <w:bCs/>
          <w:color w:val="000000"/>
          <w:sz w:val="24"/>
          <w:szCs w:val="24"/>
        </w:rPr>
        <w:t>Money:</w:t>
      </w:r>
      <w:r>
        <w:rPr>
          <w:rFonts w:ascii="Times New Roman" w:eastAsia="Times New Roman" w:hAnsi="Times New Roman" w:cs="Times New Roman"/>
          <w:color w:val="000000"/>
          <w:sz w:val="24"/>
          <w:szCs w:val="24"/>
        </w:rPr>
        <w:t xml:space="preserve"> </w:t>
      </w:r>
      <w:proofErr w:type="gramStart"/>
      <w:r>
        <w:rPr>
          <w:rFonts w:ascii="Courier New" w:eastAsia="Courier New" w:hAnsi="Courier New" w:cs="Courier New"/>
          <w:color w:val="000000"/>
          <w:sz w:val="24"/>
          <w:szCs w:val="24"/>
        </w:rPr>
        <w:t>DECIMAL(</w:t>
      </w:r>
      <w:proofErr w:type="gramEnd"/>
      <w:r>
        <w:rPr>
          <w:rFonts w:ascii="Courier New" w:eastAsia="Courier New" w:hAnsi="Courier New" w:cs="Courier New"/>
          <w:color w:val="000000"/>
          <w:sz w:val="24"/>
          <w:szCs w:val="24"/>
        </w:rPr>
        <w:t>19,4)</w:t>
      </w:r>
      <w:r>
        <w:rPr>
          <w:rFonts w:ascii="Times New Roman" w:eastAsia="Times New Roman" w:hAnsi="Times New Roman" w:cs="Times New Roman"/>
          <w:color w:val="000000"/>
          <w:sz w:val="24"/>
          <w:szCs w:val="24"/>
        </w:rPr>
        <w:t xml:space="preserve"> plus a </w:t>
      </w:r>
      <w:proofErr w:type="gramStart"/>
      <w:r>
        <w:rPr>
          <w:rFonts w:ascii="Courier New" w:eastAsia="Courier New" w:hAnsi="Courier New" w:cs="Courier New"/>
          <w:color w:val="000000"/>
          <w:sz w:val="24"/>
          <w:szCs w:val="24"/>
        </w:rPr>
        <w:t>CHAR(</w:t>
      </w:r>
      <w:proofErr w:type="gramEnd"/>
      <w:r>
        <w:rPr>
          <w:rFonts w:ascii="Courier New" w:eastAsia="Courier New" w:hAnsi="Courier New" w:cs="Courier New"/>
          <w:color w:val="000000"/>
          <w:sz w:val="24"/>
          <w:szCs w:val="24"/>
        </w:rPr>
        <w:t>3)</w:t>
      </w:r>
      <w:r>
        <w:rPr>
          <w:rFonts w:ascii="Times New Roman" w:eastAsia="Times New Roman" w:hAnsi="Times New Roman" w:cs="Times New Roman"/>
          <w:color w:val="000000"/>
          <w:sz w:val="24"/>
          <w:szCs w:val="24"/>
        </w:rPr>
        <w:t xml:space="preserve"> ISO-4217 currency code — never </w:t>
      </w:r>
      <w:r>
        <w:rPr>
          <w:rFonts w:ascii="Courier New" w:eastAsia="Courier New" w:hAnsi="Courier New" w:cs="Courier New"/>
          <w:color w:val="000000"/>
          <w:sz w:val="24"/>
          <w:szCs w:val="24"/>
        </w:rPr>
        <w:t>FLOAT</w:t>
      </w:r>
      <w:r>
        <w:rPr>
          <w:rFonts w:ascii="Times New Roman" w:eastAsia="Times New Roman" w:hAnsi="Times New Roman" w:cs="Times New Roman"/>
          <w:color w:val="000000"/>
          <w:sz w:val="24"/>
          <w:szCs w:val="24"/>
        </w:rPr>
        <w:t xml:space="preserve"> or </w:t>
      </w:r>
      <w:r>
        <w:rPr>
          <w:rFonts w:ascii="Courier New" w:eastAsia="Courier New" w:hAnsi="Courier New" w:cs="Courier New"/>
          <w:color w:val="000000"/>
          <w:sz w:val="24"/>
          <w:szCs w:val="24"/>
        </w:rPr>
        <w:t>DOUBLE</w:t>
      </w:r>
      <w:r>
        <w:rPr>
          <w:rFonts w:ascii="Times New Roman" w:eastAsia="Times New Roman" w:hAnsi="Times New Roman" w:cs="Times New Roman"/>
          <w:color w:val="000000"/>
          <w:sz w:val="24"/>
          <w:szCs w:val="24"/>
        </w:rPr>
        <w:t>.</w:t>
      </w:r>
    </w:p>
    <w:p w14:paraId="250D0510" w14:textId="77777777" w:rsidR="00B1681A" w:rsidRDefault="00000000">
      <w:pPr>
        <w:numPr>
          <w:ilvl w:val="0"/>
          <w:numId w:val="8"/>
        </w:numPr>
        <w:spacing w:line="360" w:lineRule="auto"/>
        <w:jc w:val="both"/>
        <w:rPr>
          <w:sz w:val="24"/>
          <w:szCs w:val="24"/>
        </w:rPr>
      </w:pPr>
      <w:r>
        <w:rPr>
          <w:rFonts w:ascii="Times New Roman" w:eastAsia="Times New Roman" w:hAnsi="Times New Roman" w:cs="Times New Roman"/>
          <w:b/>
          <w:bCs/>
          <w:color w:val="000000"/>
          <w:sz w:val="24"/>
          <w:szCs w:val="24"/>
        </w:rPr>
        <w:t>Optimistic locking:</w:t>
      </w:r>
      <w:r>
        <w:rPr>
          <w:rFonts w:ascii="Times New Roman" w:eastAsia="Times New Roman" w:hAnsi="Times New Roman" w:cs="Times New Roman"/>
          <w:color w:val="000000"/>
          <w:sz w:val="24"/>
          <w:szCs w:val="24"/>
        </w:rPr>
        <w:t xml:space="preserve"> aggregate tables carry a </w:t>
      </w:r>
      <w:r>
        <w:rPr>
          <w:rFonts w:ascii="Courier New" w:eastAsia="Courier New" w:hAnsi="Courier New" w:cs="Courier New"/>
          <w:color w:val="000000"/>
          <w:sz w:val="24"/>
          <w:szCs w:val="24"/>
        </w:rPr>
        <w:t>version BIGINT</w:t>
      </w:r>
      <w:r>
        <w:rPr>
          <w:rFonts w:ascii="Times New Roman" w:eastAsia="Times New Roman" w:hAnsi="Times New Roman" w:cs="Times New Roman"/>
          <w:color w:val="000000"/>
          <w:sz w:val="24"/>
          <w:szCs w:val="24"/>
        </w:rPr>
        <w:t xml:space="preserve"> used with </w:t>
      </w:r>
      <w:proofErr w:type="gramStart"/>
      <w:r>
        <w:rPr>
          <w:rFonts w:ascii="Times New Roman" w:eastAsia="Times New Roman" w:hAnsi="Times New Roman" w:cs="Times New Roman"/>
          <w:color w:val="000000"/>
          <w:sz w:val="24"/>
          <w:szCs w:val="24"/>
        </w:rPr>
        <w:t xml:space="preserve">JPA </w:t>
      </w:r>
      <w:r>
        <w:rPr>
          <w:rFonts w:ascii="Courier New" w:eastAsia="Courier New" w:hAnsi="Courier New" w:cs="Courier New"/>
          <w:color w:val="000000"/>
          <w:sz w:val="24"/>
          <w:szCs w:val="24"/>
        </w:rPr>
        <w:t>@</w:t>
      </w:r>
      <w:proofErr w:type="gramEnd"/>
      <w:r>
        <w:rPr>
          <w:rFonts w:ascii="Courier New" w:eastAsia="Courier New" w:hAnsi="Courier New" w:cs="Courier New"/>
          <w:color w:val="000000"/>
          <w:sz w:val="24"/>
          <w:szCs w:val="24"/>
        </w:rPr>
        <w:t>Version</w:t>
      </w:r>
      <w:r>
        <w:rPr>
          <w:rFonts w:ascii="Times New Roman" w:eastAsia="Times New Roman" w:hAnsi="Times New Roman" w:cs="Times New Roman"/>
          <w:color w:val="000000"/>
          <w:sz w:val="24"/>
          <w:szCs w:val="24"/>
        </w:rPr>
        <w:t>.</w:t>
      </w:r>
    </w:p>
    <w:p w14:paraId="7F87FF6A" w14:textId="77777777" w:rsidR="00B1681A" w:rsidRDefault="00000000">
      <w:pPr>
        <w:numPr>
          <w:ilvl w:val="0"/>
          <w:numId w:val="8"/>
        </w:numPr>
        <w:spacing w:line="360" w:lineRule="auto"/>
        <w:jc w:val="both"/>
        <w:rPr>
          <w:sz w:val="24"/>
          <w:szCs w:val="24"/>
        </w:rPr>
      </w:pPr>
      <w:r>
        <w:rPr>
          <w:rFonts w:ascii="Times New Roman" w:eastAsia="Times New Roman" w:hAnsi="Times New Roman" w:cs="Times New Roman"/>
          <w:b/>
          <w:bCs/>
          <w:color w:val="000000"/>
          <w:sz w:val="24"/>
          <w:szCs w:val="24"/>
        </w:rPr>
        <w:t>Deletion:</w:t>
      </w:r>
      <w:r>
        <w:rPr>
          <w:rFonts w:ascii="Times New Roman" w:eastAsia="Times New Roman" w:hAnsi="Times New Roman" w:cs="Times New Roman"/>
          <w:color w:val="000000"/>
          <w:sz w:val="24"/>
          <w:szCs w:val="24"/>
        </w:rPr>
        <w:t xml:space="preserve"> products are </w:t>
      </w:r>
      <w:proofErr w:type="gramStart"/>
      <w:r>
        <w:rPr>
          <w:rFonts w:ascii="Times New Roman" w:eastAsia="Times New Roman" w:hAnsi="Times New Roman" w:cs="Times New Roman"/>
          <w:color w:val="000000"/>
          <w:sz w:val="24"/>
          <w:szCs w:val="24"/>
        </w:rPr>
        <w:t>soft-deleted</w:t>
      </w:r>
      <w:proofErr w:type="gramEnd"/>
      <w:r>
        <w:rPr>
          <w:rFonts w:ascii="Times New Roman" w:eastAsia="Times New Roman" w:hAnsi="Times New Roman" w:cs="Times New Roman"/>
          <w:color w:val="000000"/>
          <w:sz w:val="24"/>
          <w:szCs w:val="24"/>
        </w:rPr>
        <w:t xml:space="preserve"> so old order snapshots stay explainable; orders and payments are retained, never deleted.</w:t>
      </w:r>
    </w:p>
    <w:p w14:paraId="1F5E8616" w14:textId="77777777" w:rsidR="00B1681A" w:rsidRPr="00802594" w:rsidRDefault="00000000">
      <w:pPr>
        <w:numPr>
          <w:ilvl w:val="0"/>
          <w:numId w:val="8"/>
        </w:numPr>
        <w:spacing w:after="140" w:line="360" w:lineRule="auto"/>
        <w:jc w:val="both"/>
        <w:rPr>
          <w:sz w:val="24"/>
          <w:szCs w:val="24"/>
        </w:rPr>
      </w:pPr>
      <w:r>
        <w:rPr>
          <w:rFonts w:ascii="Times New Roman" w:eastAsia="Times New Roman" w:hAnsi="Times New Roman" w:cs="Times New Roman"/>
          <w:b/>
          <w:bCs/>
          <w:color w:val="000000"/>
          <w:sz w:val="24"/>
          <w:szCs w:val="24"/>
        </w:rPr>
        <w:t>Reliability:</w:t>
      </w:r>
      <w:r>
        <w:rPr>
          <w:rFonts w:ascii="Times New Roman" w:eastAsia="Times New Roman" w:hAnsi="Times New Roman" w:cs="Times New Roman"/>
          <w:color w:val="000000"/>
          <w:sz w:val="24"/>
          <w:szCs w:val="24"/>
        </w:rPr>
        <w:t xml:space="preserve"> producing services keep an </w:t>
      </w:r>
      <w:proofErr w:type="spellStart"/>
      <w:r>
        <w:rPr>
          <w:rFonts w:ascii="Courier New" w:eastAsia="Courier New" w:hAnsi="Courier New" w:cs="Courier New"/>
          <w:color w:val="000000"/>
          <w:sz w:val="24"/>
          <w:szCs w:val="24"/>
        </w:rPr>
        <w:t>outbox_event</w:t>
      </w:r>
      <w:proofErr w:type="spellEnd"/>
      <w:r>
        <w:rPr>
          <w:rFonts w:ascii="Times New Roman" w:eastAsia="Times New Roman" w:hAnsi="Times New Roman" w:cs="Times New Roman"/>
          <w:color w:val="000000"/>
          <w:sz w:val="24"/>
          <w:szCs w:val="24"/>
        </w:rPr>
        <w:t xml:space="preserve"> table; a consuming service that must not double-process keeps an </w:t>
      </w:r>
      <w:proofErr w:type="spellStart"/>
      <w:r>
        <w:rPr>
          <w:rFonts w:ascii="Courier New" w:eastAsia="Courier New" w:hAnsi="Courier New" w:cs="Courier New"/>
          <w:color w:val="000000"/>
          <w:sz w:val="24"/>
          <w:szCs w:val="24"/>
        </w:rPr>
        <w:t>inbox_event</w:t>
      </w:r>
      <w:proofErr w:type="spellEnd"/>
      <w:r>
        <w:rPr>
          <w:rFonts w:ascii="Times New Roman" w:eastAsia="Times New Roman" w:hAnsi="Times New Roman" w:cs="Times New Roman"/>
          <w:color w:val="000000"/>
          <w:sz w:val="24"/>
          <w:szCs w:val="24"/>
        </w:rPr>
        <w:t xml:space="preserve"> table (Order Processor) or a provider-event </w:t>
      </w:r>
      <w:proofErr w:type="spellStart"/>
      <w:r>
        <w:rPr>
          <w:rFonts w:ascii="Times New Roman" w:eastAsia="Times New Roman" w:hAnsi="Times New Roman" w:cs="Times New Roman"/>
          <w:color w:val="000000"/>
          <w:sz w:val="24"/>
          <w:szCs w:val="24"/>
        </w:rPr>
        <w:t>dedup</w:t>
      </w:r>
      <w:proofErr w:type="spellEnd"/>
      <w:r>
        <w:rPr>
          <w:rFonts w:ascii="Times New Roman" w:eastAsia="Times New Roman" w:hAnsi="Times New Roman" w:cs="Times New Roman"/>
          <w:color w:val="000000"/>
          <w:sz w:val="24"/>
          <w:szCs w:val="24"/>
        </w:rPr>
        <w:t xml:space="preserve"> table (Payment Processor's </w:t>
      </w:r>
      <w:proofErr w:type="spellStart"/>
      <w:r>
        <w:rPr>
          <w:rFonts w:ascii="Courier New" w:eastAsia="Courier New" w:hAnsi="Courier New" w:cs="Courier New"/>
          <w:color w:val="000000"/>
          <w:sz w:val="24"/>
          <w:szCs w:val="24"/>
        </w:rPr>
        <w:t>webhook_event</w:t>
      </w:r>
      <w:proofErr w:type="spellEnd"/>
      <w:r>
        <w:rPr>
          <w:rFonts w:ascii="Times New Roman" w:eastAsia="Times New Roman" w:hAnsi="Times New Roman" w:cs="Times New Roman"/>
          <w:color w:val="000000"/>
          <w:sz w:val="24"/>
          <w:szCs w:val="24"/>
        </w:rPr>
        <w:t>), while the Notification consumer deduplicates by dropping any event it cannot process.</w:t>
      </w:r>
    </w:p>
    <w:p w14:paraId="33A2A586" w14:textId="77777777" w:rsidR="00802594" w:rsidRDefault="00802594" w:rsidP="00AB0CEC">
      <w:pPr>
        <w:spacing w:after="140" w:line="360" w:lineRule="auto"/>
        <w:ind w:left="720"/>
        <w:jc w:val="both"/>
        <w:rPr>
          <w:sz w:val="24"/>
          <w:szCs w:val="24"/>
        </w:rPr>
      </w:pPr>
    </w:p>
    <w:p w14:paraId="3EFA9846" w14:textId="77777777" w:rsidR="00AB0CEC" w:rsidRDefault="00AB0CEC" w:rsidP="00AB0CEC">
      <w:pPr>
        <w:spacing w:after="140" w:line="360" w:lineRule="auto"/>
        <w:ind w:left="720"/>
        <w:jc w:val="both"/>
        <w:rPr>
          <w:sz w:val="24"/>
          <w:szCs w:val="24"/>
        </w:rPr>
      </w:pPr>
    </w:p>
    <w:p w14:paraId="20D5A486" w14:textId="773D5051" w:rsidR="00AB0CEC" w:rsidRPr="00AB0CEC" w:rsidRDefault="00000000" w:rsidP="00AB0CEC">
      <w:pPr>
        <w:pStyle w:val="Heading3"/>
        <w:spacing w:line="360" w:lineRule="auto"/>
        <w:jc w:val="left"/>
        <w:rPr>
          <w:rFonts w:ascii="Times New Roman" w:hAnsi="Times New Roman" w:cs="Times New Roman"/>
          <w:b/>
          <w:bCs/>
        </w:rPr>
      </w:pPr>
      <w:bookmarkStart w:id="31" w:name="_Toc240515240"/>
      <w:r w:rsidRPr="00AB0CEC">
        <w:rPr>
          <w:rFonts w:ascii="Times New Roman" w:hAnsi="Times New Roman" w:cs="Times New Roman"/>
          <w:b/>
          <w:bCs/>
          <w:color w:val="auto"/>
        </w:rPr>
        <w:lastRenderedPageBreak/>
        <w:t>4.2 Schema Ownership</w:t>
      </w:r>
      <w:bookmarkEnd w:id="31"/>
      <w:r w:rsidR="00AB0CEC" w:rsidRPr="00AB0CEC">
        <w:rPr>
          <w:rFonts w:ascii="Times New Roman" w:hAnsi="Times New Roman" w:cs="Times New Roman"/>
          <w:b/>
          <w:bCs/>
        </w:rPr>
        <w:br/>
      </w:r>
    </w:p>
    <w:p w14:paraId="084AC825" w14:textId="727C2CF5" w:rsidR="00B1681A" w:rsidRPr="00AB0CEC" w:rsidRDefault="00000000" w:rsidP="00AB0CEC">
      <w:pPr>
        <w:spacing w:line="360" w:lineRule="auto"/>
        <w:jc w:val="both"/>
        <w:rPr>
          <w:rFonts w:ascii="Times New Roman" w:hAnsi="Times New Roman" w:cs="Times New Roman"/>
          <w:sz w:val="24"/>
          <w:szCs w:val="24"/>
        </w:rPr>
      </w:pPr>
      <w:proofErr w:type="spellStart"/>
      <w:r w:rsidRPr="00AB0CEC">
        <w:rPr>
          <w:rFonts w:ascii="Times New Roman" w:hAnsi="Times New Roman" w:cs="Times New Roman"/>
          <w:b/>
          <w:bCs/>
          <w:sz w:val="24"/>
          <w:szCs w:val="24"/>
        </w:rPr>
        <w:t>product_catalog_db</w:t>
      </w:r>
      <w:proofErr w:type="spellEnd"/>
      <w:r w:rsidRPr="00AB0CEC">
        <w:rPr>
          <w:rFonts w:ascii="Times New Roman" w:hAnsi="Times New Roman" w:cs="Times New Roman"/>
          <w:sz w:val="24"/>
          <w:szCs w:val="24"/>
        </w:rPr>
        <w:t xml:space="preserve"> </w:t>
      </w:r>
      <w:proofErr w:type="gramStart"/>
      <w:r w:rsidRPr="00AB0CEC">
        <w:rPr>
          <w:rFonts w:ascii="Times New Roman" w:hAnsi="Times New Roman" w:cs="Times New Roman"/>
          <w:sz w:val="24"/>
          <w:szCs w:val="24"/>
        </w:rPr>
        <w:t>owns:</w:t>
      </w:r>
      <w:proofErr w:type="gramEnd"/>
      <w:r w:rsidRPr="00AB0CEC">
        <w:rPr>
          <w:rFonts w:ascii="Times New Roman" w:hAnsi="Times New Roman" w:cs="Times New Roman"/>
          <w:sz w:val="24"/>
          <w:szCs w:val="24"/>
        </w:rPr>
        <w:t xml:space="preserve"> product, category</w:t>
      </w:r>
      <w:proofErr w:type="gramStart"/>
      <w:r w:rsidRPr="00AB0CEC">
        <w:rPr>
          <w:rFonts w:ascii="Times New Roman" w:hAnsi="Times New Roman" w:cs="Times New Roman"/>
          <w:sz w:val="24"/>
          <w:szCs w:val="24"/>
        </w:rPr>
        <w:t xml:space="preserve">, </w:t>
      </w:r>
      <w:proofErr w:type="spellStart"/>
      <w:r w:rsidRPr="00AB0CEC">
        <w:rPr>
          <w:rFonts w:ascii="Times New Roman" w:hAnsi="Times New Roman" w:cs="Times New Roman"/>
          <w:sz w:val="24"/>
          <w:szCs w:val="24"/>
        </w:rPr>
        <w:t>product_</w:t>
      </w:r>
      <w:proofErr w:type="gramEnd"/>
      <w:r w:rsidRPr="00AB0CEC">
        <w:rPr>
          <w:rFonts w:ascii="Times New Roman" w:hAnsi="Times New Roman" w:cs="Times New Roman"/>
          <w:sz w:val="24"/>
          <w:szCs w:val="24"/>
        </w:rPr>
        <w:t>category</w:t>
      </w:r>
      <w:proofErr w:type="spellEnd"/>
      <w:r w:rsidRPr="00AB0CEC">
        <w:rPr>
          <w:rFonts w:ascii="Times New Roman" w:hAnsi="Times New Roman" w:cs="Times New Roman"/>
          <w:sz w:val="24"/>
          <w:szCs w:val="24"/>
        </w:rPr>
        <w:t xml:space="preserve">, </w:t>
      </w:r>
      <w:proofErr w:type="spellStart"/>
      <w:r w:rsidRPr="00AB0CEC">
        <w:rPr>
          <w:rFonts w:ascii="Times New Roman" w:hAnsi="Times New Roman" w:cs="Times New Roman"/>
          <w:sz w:val="24"/>
          <w:szCs w:val="24"/>
        </w:rPr>
        <w:t>product_inventory</w:t>
      </w:r>
      <w:proofErr w:type="spellEnd"/>
      <w:r w:rsidRPr="00AB0CEC">
        <w:rPr>
          <w:rFonts w:ascii="Times New Roman" w:hAnsi="Times New Roman" w:cs="Times New Roman"/>
          <w:sz w:val="24"/>
          <w:szCs w:val="24"/>
        </w:rPr>
        <w:t xml:space="preserve">, </w:t>
      </w:r>
      <w:proofErr w:type="spellStart"/>
      <w:r w:rsidRPr="00AB0CEC">
        <w:rPr>
          <w:rFonts w:ascii="Times New Roman" w:hAnsi="Times New Roman" w:cs="Times New Roman"/>
          <w:sz w:val="24"/>
          <w:szCs w:val="24"/>
        </w:rPr>
        <w:t>inventory_reservation</w:t>
      </w:r>
      <w:proofErr w:type="spellEnd"/>
      <w:r w:rsidRPr="00AB0CEC">
        <w:rPr>
          <w:rFonts w:ascii="Times New Roman" w:hAnsi="Times New Roman" w:cs="Times New Roman"/>
          <w:sz w:val="24"/>
          <w:szCs w:val="24"/>
        </w:rPr>
        <w:t xml:space="preserve">, </w:t>
      </w:r>
      <w:proofErr w:type="spellStart"/>
      <w:r w:rsidRPr="00AB0CEC">
        <w:rPr>
          <w:rFonts w:ascii="Times New Roman" w:hAnsi="Times New Roman" w:cs="Times New Roman"/>
          <w:sz w:val="24"/>
          <w:szCs w:val="24"/>
        </w:rPr>
        <w:t>product_image</w:t>
      </w:r>
      <w:proofErr w:type="spellEnd"/>
      <w:r w:rsidRPr="00AB0CEC">
        <w:rPr>
          <w:rFonts w:ascii="Times New Roman" w:hAnsi="Times New Roman" w:cs="Times New Roman"/>
          <w:sz w:val="24"/>
          <w:szCs w:val="24"/>
        </w:rPr>
        <w:t xml:space="preserve">, </w:t>
      </w:r>
      <w:proofErr w:type="spellStart"/>
      <w:r w:rsidRPr="00AB0CEC">
        <w:rPr>
          <w:rFonts w:ascii="Times New Roman" w:hAnsi="Times New Roman" w:cs="Times New Roman"/>
          <w:sz w:val="24"/>
          <w:szCs w:val="24"/>
        </w:rPr>
        <w:t>outbox_event</w:t>
      </w:r>
      <w:proofErr w:type="spellEnd"/>
      <w:r w:rsidRPr="00AB0CEC">
        <w:rPr>
          <w:rFonts w:ascii="Times New Roman" w:hAnsi="Times New Roman" w:cs="Times New Roman"/>
          <w:sz w:val="24"/>
          <w:szCs w:val="24"/>
        </w:rPr>
        <w:t>.</w:t>
      </w:r>
    </w:p>
    <w:p w14:paraId="37ECF83A" w14:textId="77777777" w:rsidR="00B1681A" w:rsidRPr="00AB0CEC" w:rsidRDefault="00000000" w:rsidP="00AB0CEC">
      <w:pPr>
        <w:spacing w:line="360" w:lineRule="auto"/>
        <w:jc w:val="both"/>
        <w:rPr>
          <w:rFonts w:ascii="Times New Roman" w:hAnsi="Times New Roman" w:cs="Times New Roman"/>
          <w:sz w:val="24"/>
          <w:szCs w:val="24"/>
        </w:rPr>
      </w:pPr>
      <w:proofErr w:type="spellStart"/>
      <w:r w:rsidRPr="00AB0CEC">
        <w:rPr>
          <w:rFonts w:ascii="Times New Roman" w:hAnsi="Times New Roman" w:cs="Times New Roman"/>
          <w:b/>
          <w:bCs/>
          <w:sz w:val="24"/>
          <w:szCs w:val="24"/>
        </w:rPr>
        <w:t>user_management_db</w:t>
      </w:r>
      <w:proofErr w:type="spellEnd"/>
      <w:r w:rsidRPr="00AB0CEC">
        <w:rPr>
          <w:rFonts w:ascii="Times New Roman" w:hAnsi="Times New Roman" w:cs="Times New Roman"/>
          <w:sz w:val="24"/>
          <w:szCs w:val="24"/>
        </w:rPr>
        <w:t xml:space="preserve"> </w:t>
      </w:r>
      <w:proofErr w:type="gramStart"/>
      <w:r w:rsidRPr="00AB0CEC">
        <w:rPr>
          <w:rFonts w:ascii="Times New Roman" w:hAnsi="Times New Roman" w:cs="Times New Roman"/>
          <w:sz w:val="24"/>
          <w:szCs w:val="24"/>
        </w:rPr>
        <w:t>owns:</w:t>
      </w:r>
      <w:proofErr w:type="gramEnd"/>
      <w:r w:rsidRPr="00AB0CEC">
        <w:rPr>
          <w:rFonts w:ascii="Times New Roman" w:hAnsi="Times New Roman" w:cs="Times New Roman"/>
          <w:sz w:val="24"/>
          <w:szCs w:val="24"/>
        </w:rPr>
        <w:t xml:space="preserve"> </w:t>
      </w:r>
      <w:proofErr w:type="gramStart"/>
      <w:r w:rsidRPr="00AB0CEC">
        <w:rPr>
          <w:rFonts w:ascii="Times New Roman" w:hAnsi="Times New Roman" w:cs="Times New Roman"/>
          <w:sz w:val="24"/>
          <w:szCs w:val="24"/>
        </w:rPr>
        <w:t>users</w:t>
      </w:r>
      <w:proofErr w:type="gramEnd"/>
      <w:r w:rsidRPr="00AB0CEC">
        <w:rPr>
          <w:rFonts w:ascii="Times New Roman" w:hAnsi="Times New Roman" w:cs="Times New Roman"/>
          <w:sz w:val="24"/>
          <w:szCs w:val="24"/>
        </w:rPr>
        <w:t xml:space="preserve">, </w:t>
      </w:r>
      <w:proofErr w:type="spellStart"/>
      <w:r w:rsidRPr="00AB0CEC">
        <w:rPr>
          <w:rFonts w:ascii="Times New Roman" w:hAnsi="Times New Roman" w:cs="Times New Roman"/>
          <w:sz w:val="24"/>
          <w:szCs w:val="24"/>
        </w:rPr>
        <w:t>user_credential</w:t>
      </w:r>
      <w:proofErr w:type="spellEnd"/>
      <w:r w:rsidRPr="00AB0CEC">
        <w:rPr>
          <w:rFonts w:ascii="Times New Roman" w:hAnsi="Times New Roman" w:cs="Times New Roman"/>
          <w:sz w:val="24"/>
          <w:szCs w:val="24"/>
        </w:rPr>
        <w:t xml:space="preserve">, </w:t>
      </w:r>
      <w:proofErr w:type="spellStart"/>
      <w:r w:rsidRPr="00AB0CEC">
        <w:rPr>
          <w:rFonts w:ascii="Times New Roman" w:hAnsi="Times New Roman" w:cs="Times New Roman"/>
          <w:sz w:val="24"/>
          <w:szCs w:val="24"/>
        </w:rPr>
        <w:t>user_session</w:t>
      </w:r>
      <w:proofErr w:type="spellEnd"/>
      <w:r w:rsidRPr="00AB0CEC">
        <w:rPr>
          <w:rFonts w:ascii="Times New Roman" w:hAnsi="Times New Roman" w:cs="Times New Roman"/>
          <w:sz w:val="24"/>
          <w:szCs w:val="24"/>
        </w:rPr>
        <w:t xml:space="preserve">, </w:t>
      </w:r>
      <w:proofErr w:type="spellStart"/>
      <w:r w:rsidRPr="00AB0CEC">
        <w:rPr>
          <w:rFonts w:ascii="Times New Roman" w:hAnsi="Times New Roman" w:cs="Times New Roman"/>
          <w:sz w:val="24"/>
          <w:szCs w:val="24"/>
        </w:rPr>
        <w:t>user_address</w:t>
      </w:r>
      <w:proofErr w:type="spellEnd"/>
      <w:r w:rsidRPr="00AB0CEC">
        <w:rPr>
          <w:rFonts w:ascii="Times New Roman" w:hAnsi="Times New Roman" w:cs="Times New Roman"/>
          <w:sz w:val="24"/>
          <w:szCs w:val="24"/>
        </w:rPr>
        <w:t xml:space="preserve">, role, </w:t>
      </w:r>
      <w:proofErr w:type="spellStart"/>
      <w:r w:rsidRPr="00AB0CEC">
        <w:rPr>
          <w:rFonts w:ascii="Times New Roman" w:hAnsi="Times New Roman" w:cs="Times New Roman"/>
          <w:sz w:val="24"/>
          <w:szCs w:val="24"/>
        </w:rPr>
        <w:t>user_role</w:t>
      </w:r>
      <w:proofErr w:type="spellEnd"/>
      <w:r w:rsidRPr="00AB0CEC">
        <w:rPr>
          <w:rFonts w:ascii="Times New Roman" w:hAnsi="Times New Roman" w:cs="Times New Roman"/>
          <w:sz w:val="24"/>
          <w:szCs w:val="24"/>
        </w:rPr>
        <w:t xml:space="preserve">, </w:t>
      </w:r>
      <w:proofErr w:type="spellStart"/>
      <w:r w:rsidRPr="00AB0CEC">
        <w:rPr>
          <w:rFonts w:ascii="Times New Roman" w:hAnsi="Times New Roman" w:cs="Times New Roman"/>
          <w:sz w:val="24"/>
          <w:szCs w:val="24"/>
        </w:rPr>
        <w:t>outbox_event</w:t>
      </w:r>
      <w:proofErr w:type="spellEnd"/>
      <w:r w:rsidRPr="00AB0CEC">
        <w:rPr>
          <w:rFonts w:ascii="Times New Roman" w:hAnsi="Times New Roman" w:cs="Times New Roman"/>
          <w:sz w:val="24"/>
          <w:szCs w:val="24"/>
        </w:rPr>
        <w:t>.</w:t>
      </w:r>
    </w:p>
    <w:p w14:paraId="18FB992C" w14:textId="77777777" w:rsidR="00B1681A" w:rsidRPr="00AB0CEC" w:rsidRDefault="00000000" w:rsidP="00AB0CEC">
      <w:pPr>
        <w:spacing w:line="360" w:lineRule="auto"/>
        <w:jc w:val="both"/>
        <w:rPr>
          <w:rFonts w:ascii="Times New Roman" w:hAnsi="Times New Roman" w:cs="Times New Roman"/>
          <w:sz w:val="24"/>
          <w:szCs w:val="24"/>
        </w:rPr>
      </w:pPr>
      <w:proofErr w:type="spellStart"/>
      <w:r w:rsidRPr="00AB0CEC">
        <w:rPr>
          <w:rFonts w:ascii="Times New Roman" w:hAnsi="Times New Roman" w:cs="Times New Roman"/>
          <w:b/>
          <w:bCs/>
          <w:sz w:val="24"/>
          <w:szCs w:val="24"/>
        </w:rPr>
        <w:t>order_processor_db</w:t>
      </w:r>
      <w:proofErr w:type="spellEnd"/>
      <w:r w:rsidRPr="00AB0CEC">
        <w:rPr>
          <w:rFonts w:ascii="Times New Roman" w:hAnsi="Times New Roman" w:cs="Times New Roman"/>
          <w:sz w:val="24"/>
          <w:szCs w:val="24"/>
        </w:rPr>
        <w:t xml:space="preserve"> </w:t>
      </w:r>
      <w:proofErr w:type="gramStart"/>
      <w:r w:rsidRPr="00AB0CEC">
        <w:rPr>
          <w:rFonts w:ascii="Times New Roman" w:hAnsi="Times New Roman" w:cs="Times New Roman"/>
          <w:sz w:val="24"/>
          <w:szCs w:val="24"/>
        </w:rPr>
        <w:t>owns:</w:t>
      </w:r>
      <w:proofErr w:type="gramEnd"/>
      <w:r w:rsidRPr="00AB0CEC">
        <w:rPr>
          <w:rFonts w:ascii="Times New Roman" w:hAnsi="Times New Roman" w:cs="Times New Roman"/>
          <w:sz w:val="24"/>
          <w:szCs w:val="24"/>
        </w:rPr>
        <w:t xml:space="preserve"> orders, </w:t>
      </w:r>
      <w:proofErr w:type="spellStart"/>
      <w:r w:rsidRPr="00AB0CEC">
        <w:rPr>
          <w:rFonts w:ascii="Times New Roman" w:hAnsi="Times New Roman" w:cs="Times New Roman"/>
          <w:sz w:val="24"/>
          <w:szCs w:val="24"/>
        </w:rPr>
        <w:t>order_item</w:t>
      </w:r>
      <w:proofErr w:type="spellEnd"/>
      <w:r w:rsidRPr="00AB0CEC">
        <w:rPr>
          <w:rFonts w:ascii="Times New Roman" w:hAnsi="Times New Roman" w:cs="Times New Roman"/>
          <w:sz w:val="24"/>
          <w:szCs w:val="24"/>
        </w:rPr>
        <w:t xml:space="preserve">, </w:t>
      </w:r>
      <w:proofErr w:type="spellStart"/>
      <w:r w:rsidRPr="00AB0CEC">
        <w:rPr>
          <w:rFonts w:ascii="Times New Roman" w:hAnsi="Times New Roman" w:cs="Times New Roman"/>
          <w:sz w:val="24"/>
          <w:szCs w:val="24"/>
        </w:rPr>
        <w:t>order_address</w:t>
      </w:r>
      <w:proofErr w:type="spellEnd"/>
      <w:r w:rsidRPr="00AB0CEC">
        <w:rPr>
          <w:rFonts w:ascii="Times New Roman" w:hAnsi="Times New Roman" w:cs="Times New Roman"/>
          <w:sz w:val="24"/>
          <w:szCs w:val="24"/>
        </w:rPr>
        <w:t xml:space="preserve">, </w:t>
      </w:r>
      <w:proofErr w:type="spellStart"/>
      <w:r w:rsidRPr="00AB0CEC">
        <w:rPr>
          <w:rFonts w:ascii="Times New Roman" w:hAnsi="Times New Roman" w:cs="Times New Roman"/>
          <w:sz w:val="24"/>
          <w:szCs w:val="24"/>
        </w:rPr>
        <w:t>order_status_history</w:t>
      </w:r>
      <w:proofErr w:type="spellEnd"/>
      <w:r w:rsidRPr="00AB0CEC">
        <w:rPr>
          <w:rFonts w:ascii="Times New Roman" w:hAnsi="Times New Roman" w:cs="Times New Roman"/>
          <w:sz w:val="24"/>
          <w:szCs w:val="24"/>
        </w:rPr>
        <w:t xml:space="preserve">, </w:t>
      </w:r>
      <w:proofErr w:type="spellStart"/>
      <w:r w:rsidRPr="00AB0CEC">
        <w:rPr>
          <w:rFonts w:ascii="Times New Roman" w:hAnsi="Times New Roman" w:cs="Times New Roman"/>
          <w:sz w:val="24"/>
          <w:szCs w:val="24"/>
        </w:rPr>
        <w:t>order_idempotency</w:t>
      </w:r>
      <w:proofErr w:type="spellEnd"/>
      <w:r w:rsidRPr="00AB0CEC">
        <w:rPr>
          <w:rFonts w:ascii="Times New Roman" w:hAnsi="Times New Roman" w:cs="Times New Roman"/>
          <w:sz w:val="24"/>
          <w:szCs w:val="24"/>
        </w:rPr>
        <w:t xml:space="preserve">, </w:t>
      </w:r>
      <w:proofErr w:type="spellStart"/>
      <w:r w:rsidRPr="00AB0CEC">
        <w:rPr>
          <w:rFonts w:ascii="Times New Roman" w:hAnsi="Times New Roman" w:cs="Times New Roman"/>
          <w:sz w:val="24"/>
          <w:szCs w:val="24"/>
        </w:rPr>
        <w:t>inbox_event</w:t>
      </w:r>
      <w:proofErr w:type="spellEnd"/>
      <w:r w:rsidRPr="00AB0CEC">
        <w:rPr>
          <w:rFonts w:ascii="Times New Roman" w:hAnsi="Times New Roman" w:cs="Times New Roman"/>
          <w:sz w:val="24"/>
          <w:szCs w:val="24"/>
        </w:rPr>
        <w:t xml:space="preserve">, </w:t>
      </w:r>
      <w:proofErr w:type="spellStart"/>
      <w:r w:rsidRPr="00AB0CEC">
        <w:rPr>
          <w:rFonts w:ascii="Times New Roman" w:hAnsi="Times New Roman" w:cs="Times New Roman"/>
          <w:sz w:val="24"/>
          <w:szCs w:val="24"/>
        </w:rPr>
        <w:t>outbox_event</w:t>
      </w:r>
      <w:proofErr w:type="spellEnd"/>
      <w:r w:rsidRPr="00AB0CEC">
        <w:rPr>
          <w:rFonts w:ascii="Times New Roman" w:hAnsi="Times New Roman" w:cs="Times New Roman"/>
          <w:sz w:val="24"/>
          <w:szCs w:val="24"/>
        </w:rPr>
        <w:t>.</w:t>
      </w:r>
    </w:p>
    <w:p w14:paraId="072FE722" w14:textId="77777777" w:rsidR="00B1681A" w:rsidRDefault="00000000" w:rsidP="00AB0CEC">
      <w:pPr>
        <w:spacing w:line="360" w:lineRule="auto"/>
        <w:jc w:val="both"/>
        <w:rPr>
          <w:rFonts w:ascii="Times New Roman" w:hAnsi="Times New Roman" w:cs="Times New Roman"/>
          <w:sz w:val="24"/>
          <w:szCs w:val="24"/>
        </w:rPr>
      </w:pPr>
      <w:proofErr w:type="spellStart"/>
      <w:r w:rsidRPr="00AB0CEC">
        <w:rPr>
          <w:rFonts w:ascii="Times New Roman" w:hAnsi="Times New Roman" w:cs="Times New Roman"/>
          <w:b/>
          <w:bCs/>
          <w:sz w:val="24"/>
          <w:szCs w:val="24"/>
        </w:rPr>
        <w:t>payment_processor_db</w:t>
      </w:r>
      <w:proofErr w:type="spellEnd"/>
      <w:r w:rsidRPr="00AB0CEC">
        <w:rPr>
          <w:rFonts w:ascii="Times New Roman" w:hAnsi="Times New Roman" w:cs="Times New Roman"/>
          <w:sz w:val="24"/>
          <w:szCs w:val="24"/>
        </w:rPr>
        <w:t xml:space="preserve"> </w:t>
      </w:r>
      <w:proofErr w:type="gramStart"/>
      <w:r w:rsidRPr="00AB0CEC">
        <w:rPr>
          <w:rFonts w:ascii="Times New Roman" w:hAnsi="Times New Roman" w:cs="Times New Roman"/>
          <w:sz w:val="24"/>
          <w:szCs w:val="24"/>
        </w:rPr>
        <w:t>owns:</w:t>
      </w:r>
      <w:proofErr w:type="gramEnd"/>
      <w:r w:rsidRPr="00AB0CEC">
        <w:rPr>
          <w:rFonts w:ascii="Times New Roman" w:hAnsi="Times New Roman" w:cs="Times New Roman"/>
          <w:sz w:val="24"/>
          <w:szCs w:val="24"/>
        </w:rPr>
        <w:t xml:space="preserve"> payment, </w:t>
      </w:r>
      <w:proofErr w:type="spellStart"/>
      <w:r w:rsidRPr="00AB0CEC">
        <w:rPr>
          <w:rFonts w:ascii="Times New Roman" w:hAnsi="Times New Roman" w:cs="Times New Roman"/>
          <w:sz w:val="24"/>
          <w:szCs w:val="24"/>
        </w:rPr>
        <w:t>webhook_event</w:t>
      </w:r>
      <w:proofErr w:type="spellEnd"/>
      <w:r w:rsidRPr="00AB0CEC">
        <w:rPr>
          <w:rFonts w:ascii="Times New Roman" w:hAnsi="Times New Roman" w:cs="Times New Roman"/>
          <w:sz w:val="24"/>
          <w:szCs w:val="24"/>
        </w:rPr>
        <w:t xml:space="preserve">, </w:t>
      </w:r>
      <w:proofErr w:type="spellStart"/>
      <w:r w:rsidRPr="00AB0CEC">
        <w:rPr>
          <w:rFonts w:ascii="Times New Roman" w:hAnsi="Times New Roman" w:cs="Times New Roman"/>
          <w:sz w:val="24"/>
          <w:szCs w:val="24"/>
        </w:rPr>
        <w:t>outbox_event</w:t>
      </w:r>
      <w:proofErr w:type="spellEnd"/>
      <w:r w:rsidRPr="00AB0CEC">
        <w:rPr>
          <w:rFonts w:ascii="Times New Roman" w:hAnsi="Times New Roman" w:cs="Times New Roman"/>
          <w:sz w:val="24"/>
          <w:szCs w:val="24"/>
        </w:rPr>
        <w:t xml:space="preserve">. (Payment attempts and refunds are recorded on the </w:t>
      </w:r>
      <w:r w:rsidRPr="00AB0CEC">
        <w:rPr>
          <w:rFonts w:ascii="Times New Roman" w:eastAsia="Courier New" w:hAnsi="Times New Roman" w:cs="Times New Roman"/>
          <w:sz w:val="24"/>
          <w:szCs w:val="24"/>
        </w:rPr>
        <w:t>payment</w:t>
      </w:r>
      <w:r w:rsidRPr="00AB0CEC">
        <w:rPr>
          <w:rFonts w:ascii="Times New Roman" w:hAnsi="Times New Roman" w:cs="Times New Roman"/>
          <w:sz w:val="24"/>
          <w:szCs w:val="24"/>
        </w:rPr>
        <w:t xml:space="preserve"> row and its lifecycle state; the inbound Stripe webhook is deduplicated through </w:t>
      </w:r>
      <w:proofErr w:type="spellStart"/>
      <w:r w:rsidRPr="00AB0CEC">
        <w:rPr>
          <w:rFonts w:ascii="Times New Roman" w:eastAsia="Courier New" w:hAnsi="Times New Roman" w:cs="Times New Roman"/>
          <w:sz w:val="24"/>
          <w:szCs w:val="24"/>
        </w:rPr>
        <w:t>webhook_event</w:t>
      </w:r>
      <w:proofErr w:type="spellEnd"/>
      <w:r w:rsidRPr="00AB0CEC">
        <w:rPr>
          <w:rFonts w:ascii="Times New Roman" w:hAnsi="Times New Roman" w:cs="Times New Roman"/>
          <w:sz w:val="24"/>
          <w:szCs w:val="24"/>
        </w:rPr>
        <w:t>.)</w:t>
      </w:r>
    </w:p>
    <w:p w14:paraId="3B4D05DC" w14:textId="77777777" w:rsidR="00AB0CEC" w:rsidRPr="00AB0CEC" w:rsidRDefault="00AB0CEC" w:rsidP="00AB0CEC">
      <w:pPr>
        <w:spacing w:line="360" w:lineRule="auto"/>
        <w:jc w:val="both"/>
        <w:rPr>
          <w:rFonts w:ascii="Times New Roman" w:hAnsi="Times New Roman" w:cs="Times New Roman"/>
          <w:sz w:val="24"/>
          <w:szCs w:val="24"/>
        </w:rPr>
      </w:pPr>
    </w:p>
    <w:p w14:paraId="53C2B507" w14:textId="77777777" w:rsidR="00B1681A" w:rsidRDefault="00000000">
      <w:pPr>
        <w:spacing w:after="240" w:line="360" w:lineRule="auto"/>
        <w:jc w:val="both"/>
      </w:pPr>
      <w:r>
        <w:rPr>
          <w:rFonts w:ascii="Times New Roman" w:eastAsia="Times New Roman" w:hAnsi="Times New Roman" w:cs="Times New Roman"/>
          <w:color w:val="000000"/>
          <w:sz w:val="24"/>
          <w:szCs w:val="24"/>
        </w:rPr>
        <w:t xml:space="preserve">The Notification service and the Service Discovery (Eureka) registry are </w:t>
      </w:r>
      <w:r>
        <w:rPr>
          <w:rFonts w:ascii="Times New Roman" w:eastAsia="Times New Roman" w:hAnsi="Times New Roman" w:cs="Times New Roman"/>
          <w:b/>
          <w:bCs/>
          <w:color w:val="000000"/>
          <w:sz w:val="24"/>
          <w:szCs w:val="24"/>
        </w:rPr>
        <w:t>stateless</w:t>
      </w:r>
      <w:r>
        <w:rPr>
          <w:rFonts w:ascii="Times New Roman" w:eastAsia="Times New Roman" w:hAnsi="Times New Roman" w:cs="Times New Roman"/>
          <w:color w:val="000000"/>
          <w:sz w:val="24"/>
          <w:szCs w:val="24"/>
        </w:rPr>
        <w:t xml:space="preserve"> and own no schema: Notification consumes events straight from Kafka and renders/sends them, deduplicating by dropping any event it cannot process rather than persisting an inbox, and Eureka simply holds an in-memory registry of live instances.</w:t>
      </w:r>
    </w:p>
    <w:p w14:paraId="6FA7B7CA" w14:textId="77777777" w:rsidR="00B1681A" w:rsidRDefault="00000000">
      <w:pPr>
        <w:spacing w:after="240" w:line="360" w:lineRule="auto"/>
        <w:jc w:val="both"/>
      </w:pPr>
      <w:r>
        <w:rPr>
          <w:rFonts w:ascii="Times New Roman" w:eastAsia="Times New Roman" w:hAnsi="Times New Roman" w:cs="Times New Roman"/>
          <w:color w:val="000000"/>
          <w:sz w:val="24"/>
          <w:szCs w:val="24"/>
        </w:rPr>
        <w:t>As a worked textual example, the core Product Catalog tables are described below in the same style used in the schema design document.</w:t>
      </w:r>
    </w:p>
    <w:p w14:paraId="1042AFF4" w14:textId="77777777" w:rsidR="00B1681A" w:rsidRDefault="00000000">
      <w:pPr>
        <w:spacing w:after="24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Table 4.01:</w:t>
      </w:r>
      <w:r>
        <w:rPr>
          <w:rFonts w:ascii="Times New Roman" w:eastAsia="Times New Roman" w:hAnsi="Times New Roman" w:cs="Times New Roman"/>
          <w:color w:val="000000"/>
          <w:sz w:val="24"/>
          <w:szCs w:val="24"/>
        </w:rPr>
        <w:t xml:space="preserve"> Product Catalog owned tables (selected columns).</w:t>
      </w:r>
    </w:p>
    <w:p w14:paraId="70777391" w14:textId="77777777" w:rsidR="00AB0CEC" w:rsidRDefault="00AB0CEC">
      <w:pPr>
        <w:spacing w:after="240" w:line="360" w:lineRule="auto"/>
        <w:jc w:val="both"/>
      </w:pPr>
    </w:p>
    <w:p w14:paraId="6964E8F2" w14:textId="77777777" w:rsidR="00B1681A" w:rsidRDefault="00000000">
      <w:pPr>
        <w:jc w:val="both"/>
      </w:pPr>
      <w:r>
        <w:rPr>
          <w:rFonts w:ascii="Courier New" w:eastAsia="Courier New" w:hAnsi="Courier New" w:cs="Courier New"/>
          <w:color w:val="000000"/>
          <w:sz w:val="24"/>
          <w:szCs w:val="24"/>
        </w:rPr>
        <w:t>product</w:t>
      </w:r>
    </w:p>
    <w:p w14:paraId="5F498CCA" w14:textId="77777777" w:rsidR="00B1681A" w:rsidRDefault="00000000">
      <w:pPr>
        <w:jc w:val="both"/>
      </w:pPr>
      <w:r>
        <w:rPr>
          <w:rFonts w:ascii="Courier New" w:eastAsia="Courier New" w:hAnsi="Courier New" w:cs="Courier New"/>
          <w:color w:val="000000"/>
          <w:sz w:val="24"/>
          <w:szCs w:val="24"/>
        </w:rPr>
        <w:t xml:space="preserve">  - id            </w:t>
      </w:r>
      <w:proofErr w:type="gramStart"/>
      <w:r>
        <w:rPr>
          <w:rFonts w:ascii="Courier New" w:eastAsia="Courier New" w:hAnsi="Courier New" w:cs="Courier New"/>
          <w:color w:val="000000"/>
          <w:sz w:val="24"/>
          <w:szCs w:val="24"/>
        </w:rPr>
        <w:t>CHAR(</w:t>
      </w:r>
      <w:proofErr w:type="gramEnd"/>
      <w:r>
        <w:rPr>
          <w:rFonts w:ascii="Courier New" w:eastAsia="Courier New" w:hAnsi="Courier New" w:cs="Courier New"/>
          <w:color w:val="000000"/>
          <w:sz w:val="24"/>
          <w:szCs w:val="24"/>
        </w:rPr>
        <w:t>36)      Primary Key</w:t>
      </w:r>
    </w:p>
    <w:p w14:paraId="23AB0B69" w14:textId="77777777" w:rsidR="00B1681A" w:rsidRDefault="00000000">
      <w:pPr>
        <w:jc w:val="both"/>
      </w:pPr>
      <w:r>
        <w:rPr>
          <w:rFonts w:ascii="Courier New" w:eastAsia="Courier New" w:hAnsi="Courier New" w:cs="Courier New"/>
          <w:color w:val="000000"/>
          <w:sz w:val="24"/>
          <w:szCs w:val="24"/>
        </w:rPr>
        <w:t xml:space="preserve">  - </w:t>
      </w:r>
      <w:proofErr w:type="spellStart"/>
      <w:r>
        <w:rPr>
          <w:rFonts w:ascii="Courier New" w:eastAsia="Courier New" w:hAnsi="Courier New" w:cs="Courier New"/>
          <w:color w:val="000000"/>
          <w:sz w:val="24"/>
          <w:szCs w:val="24"/>
        </w:rPr>
        <w:t>sku</w:t>
      </w:r>
      <w:proofErr w:type="spellEnd"/>
      <w:r>
        <w:rPr>
          <w:rFonts w:ascii="Courier New" w:eastAsia="Courier New" w:hAnsi="Courier New" w:cs="Courier New"/>
          <w:color w:val="000000"/>
          <w:sz w:val="24"/>
          <w:szCs w:val="24"/>
        </w:rPr>
        <w:t xml:space="preserve">           </w:t>
      </w:r>
      <w:proofErr w:type="gramStart"/>
      <w:r>
        <w:rPr>
          <w:rFonts w:ascii="Courier New" w:eastAsia="Courier New" w:hAnsi="Courier New" w:cs="Courier New"/>
          <w:color w:val="000000"/>
          <w:sz w:val="24"/>
          <w:szCs w:val="24"/>
        </w:rPr>
        <w:t>VARCHAR(</w:t>
      </w:r>
      <w:proofErr w:type="gramEnd"/>
      <w:r>
        <w:rPr>
          <w:rFonts w:ascii="Courier New" w:eastAsia="Courier New" w:hAnsi="Courier New" w:cs="Courier New"/>
          <w:color w:val="000000"/>
          <w:sz w:val="24"/>
          <w:szCs w:val="24"/>
        </w:rPr>
        <w:t>64)   Unique</w:t>
      </w:r>
    </w:p>
    <w:p w14:paraId="73E16F71" w14:textId="77777777" w:rsidR="00B1681A" w:rsidRDefault="00000000">
      <w:pPr>
        <w:jc w:val="both"/>
      </w:pPr>
      <w:r>
        <w:rPr>
          <w:rFonts w:ascii="Courier New" w:eastAsia="Courier New" w:hAnsi="Courier New" w:cs="Courier New"/>
          <w:color w:val="000000"/>
          <w:sz w:val="24"/>
          <w:szCs w:val="24"/>
        </w:rPr>
        <w:t xml:space="preserve">  - name          </w:t>
      </w:r>
      <w:proofErr w:type="gramStart"/>
      <w:r>
        <w:rPr>
          <w:rFonts w:ascii="Courier New" w:eastAsia="Courier New" w:hAnsi="Courier New" w:cs="Courier New"/>
          <w:color w:val="000000"/>
          <w:sz w:val="24"/>
          <w:szCs w:val="24"/>
        </w:rPr>
        <w:t>VARCHAR(</w:t>
      </w:r>
      <w:proofErr w:type="gramEnd"/>
      <w:r>
        <w:rPr>
          <w:rFonts w:ascii="Courier New" w:eastAsia="Courier New" w:hAnsi="Courier New" w:cs="Courier New"/>
          <w:color w:val="000000"/>
          <w:sz w:val="24"/>
          <w:szCs w:val="24"/>
        </w:rPr>
        <w:t>255)</w:t>
      </w:r>
    </w:p>
    <w:p w14:paraId="2A7D3A03" w14:textId="77777777" w:rsidR="00B1681A" w:rsidRDefault="00000000">
      <w:pPr>
        <w:jc w:val="both"/>
      </w:pPr>
      <w:r>
        <w:rPr>
          <w:rFonts w:ascii="Courier New" w:eastAsia="Courier New" w:hAnsi="Courier New" w:cs="Courier New"/>
          <w:color w:val="000000"/>
          <w:sz w:val="24"/>
          <w:szCs w:val="24"/>
        </w:rPr>
        <w:t xml:space="preserve">  - status        </w:t>
      </w:r>
      <w:proofErr w:type="gramStart"/>
      <w:r>
        <w:rPr>
          <w:rFonts w:ascii="Courier New" w:eastAsia="Courier New" w:hAnsi="Courier New" w:cs="Courier New"/>
          <w:color w:val="000000"/>
          <w:sz w:val="24"/>
          <w:szCs w:val="24"/>
        </w:rPr>
        <w:t>VARCHAR(</w:t>
      </w:r>
      <w:proofErr w:type="gramEnd"/>
      <w:r>
        <w:rPr>
          <w:rFonts w:ascii="Courier New" w:eastAsia="Courier New" w:hAnsi="Courier New" w:cs="Courier New"/>
          <w:color w:val="000000"/>
          <w:sz w:val="24"/>
          <w:szCs w:val="24"/>
        </w:rPr>
        <w:t>32)   ACTIVE | INACTIVE | DRAFT | DISCONTINUED</w:t>
      </w:r>
    </w:p>
    <w:p w14:paraId="21275797" w14:textId="77777777" w:rsidR="00B1681A" w:rsidRDefault="00000000">
      <w:pPr>
        <w:jc w:val="both"/>
      </w:pPr>
      <w:r>
        <w:rPr>
          <w:rFonts w:ascii="Courier New" w:eastAsia="Courier New" w:hAnsi="Courier New" w:cs="Courier New"/>
          <w:color w:val="000000"/>
          <w:sz w:val="24"/>
          <w:szCs w:val="24"/>
        </w:rPr>
        <w:t xml:space="preserve">  - </w:t>
      </w:r>
      <w:proofErr w:type="spellStart"/>
      <w:r>
        <w:rPr>
          <w:rFonts w:ascii="Courier New" w:eastAsia="Courier New" w:hAnsi="Courier New" w:cs="Courier New"/>
          <w:color w:val="000000"/>
          <w:sz w:val="24"/>
          <w:szCs w:val="24"/>
        </w:rPr>
        <w:t>base_price</w:t>
      </w:r>
      <w:proofErr w:type="spellEnd"/>
      <w:r>
        <w:rPr>
          <w:rFonts w:ascii="Courier New" w:eastAsia="Courier New" w:hAnsi="Courier New" w:cs="Courier New"/>
          <w:color w:val="000000"/>
          <w:sz w:val="24"/>
          <w:szCs w:val="24"/>
        </w:rPr>
        <w:t xml:space="preserve">    </w:t>
      </w:r>
      <w:proofErr w:type="gramStart"/>
      <w:r>
        <w:rPr>
          <w:rFonts w:ascii="Courier New" w:eastAsia="Courier New" w:hAnsi="Courier New" w:cs="Courier New"/>
          <w:color w:val="000000"/>
          <w:sz w:val="24"/>
          <w:szCs w:val="24"/>
        </w:rPr>
        <w:t>DECIMAL(</w:t>
      </w:r>
      <w:proofErr w:type="gramEnd"/>
      <w:r>
        <w:rPr>
          <w:rFonts w:ascii="Courier New" w:eastAsia="Courier New" w:hAnsi="Courier New" w:cs="Courier New"/>
          <w:color w:val="000000"/>
          <w:sz w:val="24"/>
          <w:szCs w:val="24"/>
        </w:rPr>
        <w:t>19,4)</w:t>
      </w:r>
    </w:p>
    <w:p w14:paraId="7D57EECE" w14:textId="77777777" w:rsidR="00B1681A" w:rsidRDefault="00000000">
      <w:pPr>
        <w:jc w:val="both"/>
      </w:pPr>
      <w:r>
        <w:rPr>
          <w:rFonts w:ascii="Courier New" w:eastAsia="Courier New" w:hAnsi="Courier New" w:cs="Courier New"/>
          <w:color w:val="000000"/>
          <w:sz w:val="24"/>
          <w:szCs w:val="24"/>
        </w:rPr>
        <w:t xml:space="preserve">  - currency      </w:t>
      </w:r>
      <w:proofErr w:type="gramStart"/>
      <w:r>
        <w:rPr>
          <w:rFonts w:ascii="Courier New" w:eastAsia="Courier New" w:hAnsi="Courier New" w:cs="Courier New"/>
          <w:color w:val="000000"/>
          <w:sz w:val="24"/>
          <w:szCs w:val="24"/>
        </w:rPr>
        <w:t>CHAR(</w:t>
      </w:r>
      <w:proofErr w:type="gramEnd"/>
      <w:r>
        <w:rPr>
          <w:rFonts w:ascii="Courier New" w:eastAsia="Courier New" w:hAnsi="Courier New" w:cs="Courier New"/>
          <w:color w:val="000000"/>
          <w:sz w:val="24"/>
          <w:szCs w:val="24"/>
        </w:rPr>
        <w:t>3)</w:t>
      </w:r>
    </w:p>
    <w:p w14:paraId="31714275" w14:textId="77777777" w:rsidR="00B1681A" w:rsidRDefault="00000000">
      <w:pPr>
        <w:jc w:val="both"/>
      </w:pPr>
      <w:r>
        <w:rPr>
          <w:rFonts w:ascii="Courier New" w:eastAsia="Courier New" w:hAnsi="Courier New" w:cs="Courier New"/>
          <w:color w:val="000000"/>
          <w:sz w:val="24"/>
          <w:szCs w:val="24"/>
        </w:rPr>
        <w:t xml:space="preserve">  - </w:t>
      </w:r>
      <w:proofErr w:type="spellStart"/>
      <w:r>
        <w:rPr>
          <w:rFonts w:ascii="Courier New" w:eastAsia="Courier New" w:hAnsi="Courier New" w:cs="Courier New"/>
          <w:color w:val="000000"/>
          <w:sz w:val="24"/>
          <w:szCs w:val="24"/>
        </w:rPr>
        <w:t>deleted_at</w:t>
      </w:r>
      <w:proofErr w:type="spellEnd"/>
      <w:r>
        <w:rPr>
          <w:rFonts w:ascii="Courier New" w:eastAsia="Courier New" w:hAnsi="Courier New" w:cs="Courier New"/>
          <w:color w:val="000000"/>
          <w:sz w:val="24"/>
          <w:szCs w:val="24"/>
        </w:rPr>
        <w:t xml:space="preserve">    </w:t>
      </w:r>
      <w:proofErr w:type="gramStart"/>
      <w:r>
        <w:rPr>
          <w:rFonts w:ascii="Courier New" w:eastAsia="Courier New" w:hAnsi="Courier New" w:cs="Courier New"/>
          <w:color w:val="000000"/>
          <w:sz w:val="24"/>
          <w:szCs w:val="24"/>
        </w:rPr>
        <w:t>DATETIME(</w:t>
      </w:r>
      <w:proofErr w:type="gramEnd"/>
      <w:r>
        <w:rPr>
          <w:rFonts w:ascii="Courier New" w:eastAsia="Courier New" w:hAnsi="Courier New" w:cs="Courier New"/>
          <w:color w:val="000000"/>
          <w:sz w:val="24"/>
          <w:szCs w:val="24"/>
        </w:rPr>
        <w:t>6)   soft-delete marker</w:t>
      </w:r>
    </w:p>
    <w:p w14:paraId="610F5273" w14:textId="77777777" w:rsidR="00B1681A" w:rsidRDefault="00000000">
      <w:pPr>
        <w:jc w:val="both"/>
        <w:rPr>
          <w:rFonts w:ascii="Courier New" w:eastAsia="Courier New" w:hAnsi="Courier New" w:cs="Courier New"/>
          <w:color w:val="202020"/>
          <w:shd w:val="clear" w:color="auto" w:fill="EAEAEA"/>
        </w:rPr>
      </w:pPr>
      <w:r>
        <w:rPr>
          <w:rFonts w:ascii="Courier New" w:eastAsia="Courier New" w:hAnsi="Courier New" w:cs="Courier New"/>
          <w:color w:val="000000"/>
          <w:sz w:val="24"/>
          <w:szCs w:val="24"/>
        </w:rPr>
        <w:t xml:space="preserve">  - version       BIGINT        optimistic lock</w:t>
      </w:r>
    </w:p>
    <w:p w14:paraId="23DAFEB7" w14:textId="77777777" w:rsidR="00B1681A" w:rsidRDefault="00B1681A">
      <w:pPr>
        <w:jc w:val="both"/>
        <w:rPr>
          <w:rFonts w:ascii="Courier New" w:eastAsia="Courier New" w:hAnsi="Courier New" w:cs="Courier New"/>
          <w:color w:val="202020"/>
          <w:shd w:val="clear" w:color="auto" w:fill="EAEAEA"/>
        </w:rPr>
      </w:pPr>
    </w:p>
    <w:p w14:paraId="236A6C67" w14:textId="77777777" w:rsidR="00B1681A" w:rsidRDefault="00000000">
      <w:pPr>
        <w:jc w:val="both"/>
      </w:pPr>
      <w:proofErr w:type="spellStart"/>
      <w:r>
        <w:rPr>
          <w:rFonts w:ascii="Courier New" w:eastAsia="Courier New" w:hAnsi="Courier New" w:cs="Courier New"/>
          <w:color w:val="000000"/>
          <w:sz w:val="24"/>
          <w:szCs w:val="24"/>
        </w:rPr>
        <w:lastRenderedPageBreak/>
        <w:t>product_inventory</w:t>
      </w:r>
      <w:proofErr w:type="spellEnd"/>
    </w:p>
    <w:p w14:paraId="44CD6E8E" w14:textId="77777777" w:rsidR="00B1681A" w:rsidRDefault="00000000">
      <w:pPr>
        <w:jc w:val="both"/>
      </w:pPr>
      <w:r>
        <w:rPr>
          <w:rFonts w:ascii="Courier New" w:eastAsia="Courier New" w:hAnsi="Courier New" w:cs="Courier New"/>
          <w:color w:val="000000"/>
          <w:sz w:val="24"/>
          <w:szCs w:val="24"/>
        </w:rPr>
        <w:t xml:space="preserve">  - </w:t>
      </w:r>
      <w:proofErr w:type="spellStart"/>
      <w:r>
        <w:rPr>
          <w:rFonts w:ascii="Courier New" w:eastAsia="Courier New" w:hAnsi="Courier New" w:cs="Courier New"/>
          <w:color w:val="000000"/>
          <w:sz w:val="24"/>
          <w:szCs w:val="24"/>
        </w:rPr>
        <w:t>product_id</w:t>
      </w:r>
      <w:proofErr w:type="spellEnd"/>
      <w:r>
        <w:rPr>
          <w:rFonts w:ascii="Courier New" w:eastAsia="Courier New" w:hAnsi="Courier New" w:cs="Courier New"/>
          <w:color w:val="000000"/>
          <w:sz w:val="24"/>
          <w:szCs w:val="24"/>
        </w:rPr>
        <w:t xml:space="preserve">        </w:t>
      </w:r>
      <w:proofErr w:type="gramStart"/>
      <w:r>
        <w:rPr>
          <w:rFonts w:ascii="Courier New" w:eastAsia="Courier New" w:hAnsi="Courier New" w:cs="Courier New"/>
          <w:color w:val="000000"/>
          <w:sz w:val="24"/>
          <w:szCs w:val="24"/>
        </w:rPr>
        <w:t>CHAR(</w:t>
      </w:r>
      <w:proofErr w:type="gramEnd"/>
      <w:r>
        <w:rPr>
          <w:rFonts w:ascii="Courier New" w:eastAsia="Courier New" w:hAnsi="Courier New" w:cs="Courier New"/>
          <w:color w:val="000000"/>
          <w:sz w:val="24"/>
          <w:szCs w:val="24"/>
        </w:rPr>
        <w:t>36</w:t>
      </w:r>
      <w:proofErr w:type="gramStart"/>
      <w:r>
        <w:rPr>
          <w:rFonts w:ascii="Courier New" w:eastAsia="Courier New" w:hAnsi="Courier New" w:cs="Courier New"/>
          <w:color w:val="000000"/>
          <w:sz w:val="24"/>
          <w:szCs w:val="24"/>
        </w:rPr>
        <w:t>)  Primary</w:t>
      </w:r>
      <w:proofErr w:type="gramEnd"/>
      <w:r>
        <w:rPr>
          <w:rFonts w:ascii="Courier New" w:eastAsia="Courier New" w:hAnsi="Courier New" w:cs="Courier New"/>
          <w:color w:val="000000"/>
          <w:sz w:val="24"/>
          <w:szCs w:val="24"/>
        </w:rPr>
        <w:t xml:space="preserve"> Key, FK -&gt; product.id (one row per product)</w:t>
      </w:r>
    </w:p>
    <w:p w14:paraId="18170DD6" w14:textId="77777777" w:rsidR="00B1681A" w:rsidRDefault="00000000">
      <w:pPr>
        <w:jc w:val="both"/>
      </w:pPr>
      <w:r>
        <w:rPr>
          <w:rFonts w:ascii="Courier New" w:eastAsia="Courier New" w:hAnsi="Courier New" w:cs="Courier New"/>
          <w:color w:val="000000"/>
          <w:sz w:val="24"/>
          <w:szCs w:val="24"/>
        </w:rPr>
        <w:t xml:space="preserve">  - </w:t>
      </w:r>
      <w:proofErr w:type="spellStart"/>
      <w:r>
        <w:rPr>
          <w:rFonts w:ascii="Courier New" w:eastAsia="Courier New" w:hAnsi="Courier New" w:cs="Courier New"/>
          <w:color w:val="000000"/>
          <w:sz w:val="24"/>
          <w:szCs w:val="24"/>
        </w:rPr>
        <w:t>on_hand_</w:t>
      </w:r>
      <w:proofErr w:type="gramStart"/>
      <w:r>
        <w:rPr>
          <w:rFonts w:ascii="Courier New" w:eastAsia="Courier New" w:hAnsi="Courier New" w:cs="Courier New"/>
          <w:color w:val="000000"/>
          <w:sz w:val="24"/>
          <w:szCs w:val="24"/>
        </w:rPr>
        <w:t>quantity</w:t>
      </w:r>
      <w:proofErr w:type="spellEnd"/>
      <w:r>
        <w:rPr>
          <w:rFonts w:ascii="Courier New" w:eastAsia="Courier New" w:hAnsi="Courier New" w:cs="Courier New"/>
          <w:color w:val="000000"/>
          <w:sz w:val="24"/>
          <w:szCs w:val="24"/>
        </w:rPr>
        <w:t xml:space="preserve">  INT</w:t>
      </w:r>
      <w:proofErr w:type="gramEnd"/>
    </w:p>
    <w:p w14:paraId="477A92D3" w14:textId="77777777" w:rsidR="00B1681A" w:rsidRDefault="00000000">
      <w:pPr>
        <w:jc w:val="both"/>
      </w:pPr>
      <w:r>
        <w:rPr>
          <w:rFonts w:ascii="Courier New" w:eastAsia="Courier New" w:hAnsi="Courier New" w:cs="Courier New"/>
          <w:color w:val="000000"/>
          <w:sz w:val="24"/>
          <w:szCs w:val="24"/>
        </w:rPr>
        <w:t xml:space="preserve">  - </w:t>
      </w:r>
      <w:proofErr w:type="spellStart"/>
      <w:r>
        <w:rPr>
          <w:rFonts w:ascii="Courier New" w:eastAsia="Courier New" w:hAnsi="Courier New" w:cs="Courier New"/>
          <w:color w:val="000000"/>
          <w:sz w:val="24"/>
          <w:szCs w:val="24"/>
        </w:rPr>
        <w:t>reserved_quantity</w:t>
      </w:r>
      <w:proofErr w:type="spellEnd"/>
      <w:r>
        <w:rPr>
          <w:rFonts w:ascii="Courier New" w:eastAsia="Courier New" w:hAnsi="Courier New" w:cs="Courier New"/>
          <w:color w:val="000000"/>
          <w:sz w:val="24"/>
          <w:szCs w:val="24"/>
        </w:rPr>
        <w:t xml:space="preserve"> INT       available = </w:t>
      </w:r>
      <w:proofErr w:type="spellStart"/>
      <w:r>
        <w:rPr>
          <w:rFonts w:ascii="Courier New" w:eastAsia="Courier New" w:hAnsi="Courier New" w:cs="Courier New"/>
          <w:color w:val="000000"/>
          <w:sz w:val="24"/>
          <w:szCs w:val="24"/>
        </w:rPr>
        <w:t>on_hand</w:t>
      </w:r>
      <w:proofErr w:type="spellEnd"/>
      <w:r>
        <w:rPr>
          <w:rFonts w:ascii="Courier New" w:eastAsia="Courier New" w:hAnsi="Courier New" w:cs="Courier New"/>
          <w:color w:val="000000"/>
          <w:sz w:val="24"/>
          <w:szCs w:val="24"/>
        </w:rPr>
        <w:t xml:space="preserve"> - reserved</w:t>
      </w:r>
    </w:p>
    <w:p w14:paraId="445F7873" w14:textId="77777777" w:rsidR="00B1681A" w:rsidRDefault="00000000">
      <w:pPr>
        <w:jc w:val="both"/>
      </w:pPr>
      <w:r>
        <w:rPr>
          <w:rFonts w:ascii="Courier New" w:eastAsia="Courier New" w:hAnsi="Courier New" w:cs="Courier New"/>
          <w:color w:val="000000"/>
          <w:sz w:val="24"/>
          <w:szCs w:val="24"/>
        </w:rPr>
        <w:t xml:space="preserve">  - version           BIGINT</w:t>
      </w:r>
    </w:p>
    <w:p w14:paraId="1D9CBEC7" w14:textId="77777777" w:rsidR="00B1681A" w:rsidRDefault="00000000">
      <w:pPr>
        <w:jc w:val="both"/>
        <w:rPr>
          <w:rFonts w:ascii="Courier New" w:eastAsia="Courier New" w:hAnsi="Courier New" w:cs="Courier New"/>
          <w:color w:val="202020"/>
          <w:shd w:val="clear" w:color="auto" w:fill="EAEAEA"/>
        </w:rPr>
      </w:pPr>
      <w:r>
        <w:rPr>
          <w:rFonts w:ascii="Courier New" w:eastAsia="Courier New" w:hAnsi="Courier New" w:cs="Courier New"/>
          <w:color w:val="000000"/>
          <w:sz w:val="24"/>
          <w:szCs w:val="24"/>
        </w:rPr>
        <w:t xml:space="preserve">  - </w:t>
      </w:r>
      <w:proofErr w:type="gramStart"/>
      <w:r>
        <w:rPr>
          <w:rFonts w:ascii="Courier New" w:eastAsia="Courier New" w:hAnsi="Courier New" w:cs="Courier New"/>
          <w:color w:val="000000"/>
          <w:sz w:val="24"/>
          <w:szCs w:val="24"/>
        </w:rPr>
        <w:t>CHECK(</w:t>
      </w:r>
      <w:proofErr w:type="spellStart"/>
      <w:proofErr w:type="gramEnd"/>
      <w:r>
        <w:rPr>
          <w:rFonts w:ascii="Courier New" w:eastAsia="Courier New" w:hAnsi="Courier New" w:cs="Courier New"/>
          <w:color w:val="000000"/>
          <w:sz w:val="24"/>
          <w:szCs w:val="24"/>
        </w:rPr>
        <w:t>reserved_quantity</w:t>
      </w:r>
      <w:proofErr w:type="spellEnd"/>
      <w:r>
        <w:rPr>
          <w:rFonts w:ascii="Courier New" w:eastAsia="Courier New" w:hAnsi="Courier New" w:cs="Courier New"/>
          <w:color w:val="000000"/>
          <w:sz w:val="24"/>
          <w:szCs w:val="24"/>
        </w:rPr>
        <w:t xml:space="preserve"> &lt;= </w:t>
      </w:r>
      <w:proofErr w:type="spellStart"/>
      <w:r>
        <w:rPr>
          <w:rFonts w:ascii="Courier New" w:eastAsia="Courier New" w:hAnsi="Courier New" w:cs="Courier New"/>
          <w:color w:val="000000"/>
          <w:sz w:val="24"/>
          <w:szCs w:val="24"/>
        </w:rPr>
        <w:t>on_hand_quantity</w:t>
      </w:r>
      <w:proofErr w:type="spellEnd"/>
      <w:r>
        <w:rPr>
          <w:rFonts w:ascii="Courier New" w:eastAsia="Courier New" w:hAnsi="Courier New" w:cs="Courier New"/>
          <w:color w:val="000000"/>
          <w:sz w:val="24"/>
          <w:szCs w:val="24"/>
        </w:rPr>
        <w:t>)</w:t>
      </w:r>
    </w:p>
    <w:p w14:paraId="214F9A75" w14:textId="77777777" w:rsidR="00B1681A" w:rsidRDefault="00B1681A">
      <w:pPr>
        <w:jc w:val="both"/>
        <w:rPr>
          <w:rFonts w:ascii="Courier New" w:eastAsia="Courier New" w:hAnsi="Courier New" w:cs="Courier New"/>
          <w:color w:val="202020"/>
          <w:shd w:val="clear" w:color="auto" w:fill="EAEAEA"/>
        </w:rPr>
      </w:pPr>
    </w:p>
    <w:p w14:paraId="05E53CE5" w14:textId="77777777" w:rsidR="00B1681A" w:rsidRDefault="00000000">
      <w:pPr>
        <w:jc w:val="both"/>
      </w:pPr>
      <w:proofErr w:type="spellStart"/>
      <w:r>
        <w:rPr>
          <w:rFonts w:ascii="Courier New" w:eastAsia="Courier New" w:hAnsi="Courier New" w:cs="Courier New"/>
          <w:color w:val="000000"/>
          <w:sz w:val="24"/>
          <w:szCs w:val="24"/>
        </w:rPr>
        <w:t>inventory_reservation</w:t>
      </w:r>
      <w:proofErr w:type="spellEnd"/>
    </w:p>
    <w:p w14:paraId="465DCE1F" w14:textId="77777777" w:rsidR="00B1681A" w:rsidRDefault="00000000">
      <w:pPr>
        <w:jc w:val="both"/>
      </w:pPr>
      <w:r>
        <w:rPr>
          <w:rFonts w:ascii="Courier New" w:eastAsia="Courier New" w:hAnsi="Courier New" w:cs="Courier New"/>
          <w:color w:val="000000"/>
          <w:sz w:val="24"/>
          <w:szCs w:val="24"/>
        </w:rPr>
        <w:t xml:space="preserve">  - id          </w:t>
      </w:r>
      <w:proofErr w:type="gramStart"/>
      <w:r>
        <w:rPr>
          <w:rFonts w:ascii="Courier New" w:eastAsia="Courier New" w:hAnsi="Courier New" w:cs="Courier New"/>
          <w:color w:val="000000"/>
          <w:sz w:val="24"/>
          <w:szCs w:val="24"/>
        </w:rPr>
        <w:t>CHAR(</w:t>
      </w:r>
      <w:proofErr w:type="gramEnd"/>
      <w:r>
        <w:rPr>
          <w:rFonts w:ascii="Courier New" w:eastAsia="Courier New" w:hAnsi="Courier New" w:cs="Courier New"/>
          <w:color w:val="000000"/>
          <w:sz w:val="24"/>
          <w:szCs w:val="24"/>
        </w:rPr>
        <w:t>36)   Primary Key</w:t>
      </w:r>
    </w:p>
    <w:p w14:paraId="17B94631" w14:textId="77777777" w:rsidR="00B1681A" w:rsidRDefault="00000000">
      <w:pPr>
        <w:jc w:val="both"/>
      </w:pPr>
      <w:r>
        <w:rPr>
          <w:rFonts w:ascii="Courier New" w:eastAsia="Courier New" w:hAnsi="Courier New" w:cs="Courier New"/>
          <w:color w:val="000000"/>
          <w:sz w:val="24"/>
          <w:szCs w:val="24"/>
        </w:rPr>
        <w:t xml:space="preserve">  - </w:t>
      </w:r>
      <w:proofErr w:type="spellStart"/>
      <w:r>
        <w:rPr>
          <w:rFonts w:ascii="Courier New" w:eastAsia="Courier New" w:hAnsi="Courier New" w:cs="Courier New"/>
          <w:color w:val="000000"/>
          <w:sz w:val="24"/>
          <w:szCs w:val="24"/>
        </w:rPr>
        <w:t>order_id</w:t>
      </w:r>
      <w:proofErr w:type="spellEnd"/>
      <w:r>
        <w:rPr>
          <w:rFonts w:ascii="Courier New" w:eastAsia="Courier New" w:hAnsi="Courier New" w:cs="Courier New"/>
          <w:color w:val="000000"/>
          <w:sz w:val="24"/>
          <w:szCs w:val="24"/>
        </w:rPr>
        <w:t xml:space="preserve">    </w:t>
      </w:r>
      <w:proofErr w:type="gramStart"/>
      <w:r>
        <w:rPr>
          <w:rFonts w:ascii="Courier New" w:eastAsia="Courier New" w:hAnsi="Courier New" w:cs="Courier New"/>
          <w:color w:val="000000"/>
          <w:sz w:val="24"/>
          <w:szCs w:val="24"/>
        </w:rPr>
        <w:t>CHAR(</w:t>
      </w:r>
      <w:proofErr w:type="gramEnd"/>
      <w:r>
        <w:rPr>
          <w:rFonts w:ascii="Courier New" w:eastAsia="Courier New" w:hAnsi="Courier New" w:cs="Courier New"/>
          <w:color w:val="000000"/>
          <w:sz w:val="24"/>
          <w:szCs w:val="24"/>
        </w:rPr>
        <w:t>36)   external reference to Order service (no FK)</w:t>
      </w:r>
    </w:p>
    <w:p w14:paraId="39C691DB" w14:textId="77777777" w:rsidR="00B1681A" w:rsidRDefault="00000000">
      <w:pPr>
        <w:jc w:val="both"/>
      </w:pPr>
      <w:r>
        <w:rPr>
          <w:rFonts w:ascii="Courier New" w:eastAsia="Courier New" w:hAnsi="Courier New" w:cs="Courier New"/>
          <w:color w:val="000000"/>
          <w:sz w:val="24"/>
          <w:szCs w:val="24"/>
        </w:rPr>
        <w:t xml:space="preserve">  - </w:t>
      </w:r>
      <w:proofErr w:type="spellStart"/>
      <w:r>
        <w:rPr>
          <w:rFonts w:ascii="Courier New" w:eastAsia="Courier New" w:hAnsi="Courier New" w:cs="Courier New"/>
          <w:color w:val="000000"/>
          <w:sz w:val="24"/>
          <w:szCs w:val="24"/>
        </w:rPr>
        <w:t>product_</w:t>
      </w:r>
      <w:proofErr w:type="gramStart"/>
      <w:r>
        <w:rPr>
          <w:rFonts w:ascii="Courier New" w:eastAsia="Courier New" w:hAnsi="Courier New" w:cs="Courier New"/>
          <w:color w:val="000000"/>
          <w:sz w:val="24"/>
          <w:szCs w:val="24"/>
        </w:rPr>
        <w:t>id</w:t>
      </w:r>
      <w:proofErr w:type="spellEnd"/>
      <w:r>
        <w:rPr>
          <w:rFonts w:ascii="Courier New" w:eastAsia="Courier New" w:hAnsi="Courier New" w:cs="Courier New"/>
          <w:color w:val="000000"/>
          <w:sz w:val="24"/>
          <w:szCs w:val="24"/>
        </w:rPr>
        <w:t xml:space="preserve">  CHAR</w:t>
      </w:r>
      <w:proofErr w:type="gramEnd"/>
      <w:r>
        <w:rPr>
          <w:rFonts w:ascii="Courier New" w:eastAsia="Courier New" w:hAnsi="Courier New" w:cs="Courier New"/>
          <w:color w:val="000000"/>
          <w:sz w:val="24"/>
          <w:szCs w:val="24"/>
        </w:rPr>
        <w:t>(36)   FK -&gt; product.id</w:t>
      </w:r>
    </w:p>
    <w:p w14:paraId="11D6400D" w14:textId="77777777" w:rsidR="00B1681A" w:rsidRDefault="00000000">
      <w:pPr>
        <w:jc w:val="both"/>
      </w:pPr>
      <w:r>
        <w:rPr>
          <w:rFonts w:ascii="Courier New" w:eastAsia="Courier New" w:hAnsi="Courier New" w:cs="Courier New"/>
          <w:color w:val="000000"/>
          <w:sz w:val="24"/>
          <w:szCs w:val="24"/>
        </w:rPr>
        <w:t xml:space="preserve">  - quantity    INT</w:t>
      </w:r>
    </w:p>
    <w:p w14:paraId="6363DCC1" w14:textId="77777777" w:rsidR="00B1681A" w:rsidRDefault="00000000">
      <w:pPr>
        <w:jc w:val="both"/>
      </w:pPr>
      <w:r>
        <w:rPr>
          <w:rFonts w:ascii="Courier New" w:eastAsia="Courier New" w:hAnsi="Courier New" w:cs="Courier New"/>
          <w:color w:val="000000"/>
          <w:sz w:val="24"/>
          <w:szCs w:val="24"/>
        </w:rPr>
        <w:t xml:space="preserve">  - status      </w:t>
      </w:r>
      <w:proofErr w:type="gramStart"/>
      <w:r>
        <w:rPr>
          <w:rFonts w:ascii="Courier New" w:eastAsia="Courier New" w:hAnsi="Courier New" w:cs="Courier New"/>
          <w:color w:val="000000"/>
          <w:sz w:val="24"/>
          <w:szCs w:val="24"/>
        </w:rPr>
        <w:t>VARCHAR(</w:t>
      </w:r>
      <w:proofErr w:type="gramEnd"/>
      <w:r>
        <w:rPr>
          <w:rFonts w:ascii="Courier New" w:eastAsia="Courier New" w:hAnsi="Courier New" w:cs="Courier New"/>
          <w:color w:val="000000"/>
          <w:sz w:val="24"/>
          <w:szCs w:val="24"/>
        </w:rPr>
        <w:t>32) ACTIVE | RELEASED | CONSUMED | EXPIRED</w:t>
      </w:r>
    </w:p>
    <w:p w14:paraId="0918D47F" w14:textId="77777777" w:rsidR="00B1681A" w:rsidRDefault="00000000">
      <w:pPr>
        <w:jc w:val="both"/>
      </w:pPr>
      <w:r>
        <w:rPr>
          <w:rFonts w:ascii="Courier New" w:eastAsia="Courier New" w:hAnsi="Courier New" w:cs="Courier New"/>
          <w:color w:val="000000"/>
          <w:sz w:val="24"/>
          <w:szCs w:val="24"/>
        </w:rPr>
        <w:t xml:space="preserve">  - </w:t>
      </w:r>
      <w:proofErr w:type="spellStart"/>
      <w:r>
        <w:rPr>
          <w:rFonts w:ascii="Courier New" w:eastAsia="Courier New" w:hAnsi="Courier New" w:cs="Courier New"/>
          <w:color w:val="000000"/>
          <w:sz w:val="24"/>
          <w:szCs w:val="24"/>
        </w:rPr>
        <w:t>expires_</w:t>
      </w:r>
      <w:proofErr w:type="gramStart"/>
      <w:r>
        <w:rPr>
          <w:rFonts w:ascii="Courier New" w:eastAsia="Courier New" w:hAnsi="Courier New" w:cs="Courier New"/>
          <w:color w:val="000000"/>
          <w:sz w:val="24"/>
          <w:szCs w:val="24"/>
        </w:rPr>
        <w:t>at</w:t>
      </w:r>
      <w:proofErr w:type="spellEnd"/>
      <w:r>
        <w:rPr>
          <w:rFonts w:ascii="Courier New" w:eastAsia="Courier New" w:hAnsi="Courier New" w:cs="Courier New"/>
          <w:color w:val="000000"/>
          <w:sz w:val="24"/>
          <w:szCs w:val="24"/>
        </w:rPr>
        <w:t xml:space="preserve">  DATETIME</w:t>
      </w:r>
      <w:proofErr w:type="gramEnd"/>
      <w:r>
        <w:rPr>
          <w:rFonts w:ascii="Courier New" w:eastAsia="Courier New" w:hAnsi="Courier New" w:cs="Courier New"/>
          <w:color w:val="000000"/>
          <w:sz w:val="24"/>
          <w:szCs w:val="24"/>
        </w:rPr>
        <w:t>(6)</w:t>
      </w:r>
    </w:p>
    <w:p w14:paraId="189CD3B2" w14:textId="77777777" w:rsidR="00B1681A" w:rsidRDefault="00000000">
      <w:pPr>
        <w:jc w:val="both"/>
        <w:rPr>
          <w:rFonts w:ascii="Courier New" w:eastAsia="Courier New" w:hAnsi="Courier New" w:cs="Courier New"/>
          <w:color w:val="202020"/>
          <w:shd w:val="clear" w:color="auto" w:fill="EAEAEA"/>
        </w:rPr>
      </w:pPr>
      <w:r>
        <w:rPr>
          <w:rFonts w:ascii="Courier New" w:eastAsia="Courier New" w:hAnsi="Courier New" w:cs="Courier New"/>
          <w:color w:val="000000"/>
          <w:sz w:val="24"/>
          <w:szCs w:val="24"/>
        </w:rPr>
        <w:t xml:space="preserve">  - </w:t>
      </w:r>
      <w:proofErr w:type="gramStart"/>
      <w:r>
        <w:rPr>
          <w:rFonts w:ascii="Courier New" w:eastAsia="Courier New" w:hAnsi="Courier New" w:cs="Courier New"/>
          <w:color w:val="000000"/>
          <w:sz w:val="24"/>
          <w:szCs w:val="24"/>
        </w:rPr>
        <w:t>UNIQUE(</w:t>
      </w:r>
      <w:proofErr w:type="spellStart"/>
      <w:proofErr w:type="gramEnd"/>
      <w:r>
        <w:rPr>
          <w:rFonts w:ascii="Courier New" w:eastAsia="Courier New" w:hAnsi="Courier New" w:cs="Courier New"/>
          <w:color w:val="000000"/>
          <w:sz w:val="24"/>
          <w:szCs w:val="24"/>
        </w:rPr>
        <w:t>order_id</w:t>
      </w:r>
      <w:proofErr w:type="spellEnd"/>
      <w:r>
        <w:rPr>
          <w:rFonts w:ascii="Courier New" w:eastAsia="Courier New" w:hAnsi="Courier New" w:cs="Courier New"/>
          <w:color w:val="000000"/>
          <w:sz w:val="24"/>
          <w:szCs w:val="24"/>
        </w:rPr>
        <w:t xml:space="preserve">, </w:t>
      </w:r>
      <w:proofErr w:type="spellStart"/>
      <w:r>
        <w:rPr>
          <w:rFonts w:ascii="Courier New" w:eastAsia="Courier New" w:hAnsi="Courier New" w:cs="Courier New"/>
          <w:color w:val="000000"/>
          <w:sz w:val="24"/>
          <w:szCs w:val="24"/>
        </w:rPr>
        <w:t>product_</w:t>
      </w:r>
      <w:proofErr w:type="gramStart"/>
      <w:r>
        <w:rPr>
          <w:rFonts w:ascii="Courier New" w:eastAsia="Courier New" w:hAnsi="Courier New" w:cs="Courier New"/>
          <w:color w:val="000000"/>
          <w:sz w:val="24"/>
          <w:szCs w:val="24"/>
        </w:rPr>
        <w:t>id</w:t>
      </w:r>
      <w:proofErr w:type="spellEnd"/>
      <w:r>
        <w:rPr>
          <w:rFonts w:ascii="Courier New" w:eastAsia="Courier New" w:hAnsi="Courier New" w:cs="Courier New"/>
          <w:color w:val="000000"/>
          <w:sz w:val="24"/>
          <w:szCs w:val="24"/>
        </w:rPr>
        <w:t xml:space="preserve">)   </w:t>
      </w:r>
      <w:proofErr w:type="gramEnd"/>
      <w:r>
        <w:rPr>
          <w:rFonts w:ascii="Courier New" w:eastAsia="Courier New" w:hAnsi="Courier New" w:cs="Courier New"/>
          <w:color w:val="000000"/>
          <w:sz w:val="24"/>
          <w:szCs w:val="24"/>
        </w:rPr>
        <w:t>&lt;- this is what makes reservation idempotent</w:t>
      </w:r>
    </w:p>
    <w:p w14:paraId="5372190C" w14:textId="77777777" w:rsidR="00B1681A" w:rsidRDefault="00B1681A">
      <w:pPr>
        <w:jc w:val="both"/>
        <w:rPr>
          <w:rFonts w:ascii="Courier New" w:eastAsia="Courier New" w:hAnsi="Courier New" w:cs="Courier New"/>
          <w:color w:val="202020"/>
          <w:shd w:val="clear" w:color="auto" w:fill="EAEAEA"/>
        </w:rPr>
      </w:pPr>
    </w:p>
    <w:p w14:paraId="5B37C2D7" w14:textId="77777777" w:rsidR="00B1681A" w:rsidRDefault="00000000">
      <w:pPr>
        <w:jc w:val="both"/>
      </w:pPr>
      <w:r>
        <w:rPr>
          <w:rFonts w:ascii="Courier New" w:eastAsia="Courier New" w:hAnsi="Courier New" w:cs="Courier New"/>
          <w:color w:val="000000"/>
          <w:sz w:val="24"/>
          <w:szCs w:val="24"/>
        </w:rPr>
        <w:t>Foreign Keys (within Product Catalog only):</w:t>
      </w:r>
    </w:p>
    <w:p w14:paraId="053A9803" w14:textId="77777777" w:rsidR="00B1681A" w:rsidRDefault="00000000">
      <w:pPr>
        <w:jc w:val="both"/>
      </w:pPr>
      <w:r>
        <w:rPr>
          <w:rFonts w:ascii="Courier New" w:eastAsia="Courier New" w:hAnsi="Courier New" w:cs="Courier New"/>
          <w:color w:val="000000"/>
          <w:sz w:val="24"/>
          <w:szCs w:val="24"/>
        </w:rPr>
        <w:t xml:space="preserve">  - </w:t>
      </w:r>
      <w:proofErr w:type="spellStart"/>
      <w:r>
        <w:rPr>
          <w:rFonts w:ascii="Courier New" w:eastAsia="Courier New" w:hAnsi="Courier New" w:cs="Courier New"/>
          <w:color w:val="000000"/>
          <w:sz w:val="24"/>
          <w:szCs w:val="24"/>
        </w:rPr>
        <w:t>product_category</w:t>
      </w:r>
      <w:proofErr w:type="spellEnd"/>
      <w:r>
        <w:rPr>
          <w:rFonts w:ascii="Courier New" w:eastAsia="Courier New" w:hAnsi="Courier New" w:cs="Courier New"/>
          <w:color w:val="000000"/>
          <w:sz w:val="24"/>
          <w:szCs w:val="24"/>
        </w:rPr>
        <w:t>(</w:t>
      </w:r>
      <w:proofErr w:type="spellStart"/>
      <w:r>
        <w:rPr>
          <w:rFonts w:ascii="Courier New" w:eastAsia="Courier New" w:hAnsi="Courier New" w:cs="Courier New"/>
          <w:color w:val="000000"/>
          <w:sz w:val="24"/>
          <w:szCs w:val="24"/>
        </w:rPr>
        <w:t>product_</w:t>
      </w:r>
      <w:proofErr w:type="gramStart"/>
      <w:r>
        <w:rPr>
          <w:rFonts w:ascii="Courier New" w:eastAsia="Courier New" w:hAnsi="Courier New" w:cs="Courier New"/>
          <w:color w:val="000000"/>
          <w:sz w:val="24"/>
          <w:szCs w:val="24"/>
        </w:rPr>
        <w:t>id</w:t>
      </w:r>
      <w:proofErr w:type="spellEnd"/>
      <w:r>
        <w:rPr>
          <w:rFonts w:ascii="Courier New" w:eastAsia="Courier New" w:hAnsi="Courier New" w:cs="Courier New"/>
          <w:color w:val="000000"/>
          <w:sz w:val="24"/>
          <w:szCs w:val="24"/>
        </w:rPr>
        <w:t>)  refers</w:t>
      </w:r>
      <w:proofErr w:type="gramEnd"/>
      <w:r>
        <w:rPr>
          <w:rFonts w:ascii="Courier New" w:eastAsia="Courier New" w:hAnsi="Courier New" w:cs="Courier New"/>
          <w:color w:val="000000"/>
          <w:sz w:val="24"/>
          <w:szCs w:val="24"/>
        </w:rPr>
        <w:t xml:space="preserve"> product(id)</w:t>
      </w:r>
    </w:p>
    <w:p w14:paraId="33E65FC4" w14:textId="77777777" w:rsidR="00B1681A" w:rsidRDefault="00000000">
      <w:pPr>
        <w:jc w:val="both"/>
      </w:pPr>
      <w:r>
        <w:rPr>
          <w:rFonts w:ascii="Courier New" w:eastAsia="Courier New" w:hAnsi="Courier New" w:cs="Courier New"/>
          <w:color w:val="000000"/>
          <w:sz w:val="24"/>
          <w:szCs w:val="24"/>
        </w:rPr>
        <w:t xml:space="preserve">  - </w:t>
      </w:r>
      <w:proofErr w:type="spellStart"/>
      <w:r>
        <w:rPr>
          <w:rFonts w:ascii="Courier New" w:eastAsia="Courier New" w:hAnsi="Courier New" w:cs="Courier New"/>
          <w:color w:val="000000"/>
          <w:sz w:val="24"/>
          <w:szCs w:val="24"/>
        </w:rPr>
        <w:t>product_category</w:t>
      </w:r>
      <w:proofErr w:type="spellEnd"/>
      <w:r>
        <w:rPr>
          <w:rFonts w:ascii="Courier New" w:eastAsia="Courier New" w:hAnsi="Courier New" w:cs="Courier New"/>
          <w:color w:val="000000"/>
          <w:sz w:val="24"/>
          <w:szCs w:val="24"/>
        </w:rPr>
        <w:t>(</w:t>
      </w:r>
      <w:proofErr w:type="spellStart"/>
      <w:r>
        <w:rPr>
          <w:rFonts w:ascii="Courier New" w:eastAsia="Courier New" w:hAnsi="Courier New" w:cs="Courier New"/>
          <w:color w:val="000000"/>
          <w:sz w:val="24"/>
          <w:szCs w:val="24"/>
        </w:rPr>
        <w:t>category_id</w:t>
      </w:r>
      <w:proofErr w:type="spellEnd"/>
      <w:r>
        <w:rPr>
          <w:rFonts w:ascii="Courier New" w:eastAsia="Courier New" w:hAnsi="Courier New" w:cs="Courier New"/>
          <w:color w:val="000000"/>
          <w:sz w:val="24"/>
          <w:szCs w:val="24"/>
        </w:rPr>
        <w:t>) refers category(id)</w:t>
      </w:r>
    </w:p>
    <w:p w14:paraId="27F4B048" w14:textId="77777777" w:rsidR="00B1681A" w:rsidRDefault="00000000">
      <w:pPr>
        <w:jc w:val="both"/>
      </w:pPr>
      <w:r>
        <w:rPr>
          <w:rFonts w:ascii="Courier New" w:eastAsia="Courier New" w:hAnsi="Courier New" w:cs="Courier New"/>
          <w:color w:val="000000"/>
          <w:sz w:val="24"/>
          <w:szCs w:val="24"/>
        </w:rPr>
        <w:t xml:space="preserve">  - </w:t>
      </w:r>
      <w:proofErr w:type="spellStart"/>
      <w:r>
        <w:rPr>
          <w:rFonts w:ascii="Courier New" w:eastAsia="Courier New" w:hAnsi="Courier New" w:cs="Courier New"/>
          <w:color w:val="000000"/>
          <w:sz w:val="24"/>
          <w:szCs w:val="24"/>
        </w:rPr>
        <w:t>product_inventory</w:t>
      </w:r>
      <w:proofErr w:type="spellEnd"/>
      <w:r>
        <w:rPr>
          <w:rFonts w:ascii="Courier New" w:eastAsia="Courier New" w:hAnsi="Courier New" w:cs="Courier New"/>
          <w:color w:val="000000"/>
          <w:sz w:val="24"/>
          <w:szCs w:val="24"/>
        </w:rPr>
        <w:t>(</w:t>
      </w:r>
      <w:proofErr w:type="spellStart"/>
      <w:r>
        <w:rPr>
          <w:rFonts w:ascii="Courier New" w:eastAsia="Courier New" w:hAnsi="Courier New" w:cs="Courier New"/>
          <w:color w:val="000000"/>
          <w:sz w:val="24"/>
          <w:szCs w:val="24"/>
        </w:rPr>
        <w:t>product_id</w:t>
      </w:r>
      <w:proofErr w:type="spellEnd"/>
      <w:r>
        <w:rPr>
          <w:rFonts w:ascii="Courier New" w:eastAsia="Courier New" w:hAnsi="Courier New" w:cs="Courier New"/>
          <w:color w:val="000000"/>
          <w:sz w:val="24"/>
          <w:szCs w:val="24"/>
        </w:rPr>
        <w:t>) refers product(id)</w:t>
      </w:r>
    </w:p>
    <w:p w14:paraId="711B77F8" w14:textId="77777777" w:rsidR="00B1681A" w:rsidRDefault="00000000">
      <w:pPr>
        <w:jc w:val="both"/>
        <w:rPr>
          <w:rFonts w:ascii="Courier New" w:eastAsia="Courier New" w:hAnsi="Courier New" w:cs="Courier New"/>
          <w:color w:val="202020"/>
          <w:shd w:val="clear" w:color="auto" w:fill="EAEAEA"/>
        </w:rPr>
      </w:pPr>
      <w:r>
        <w:rPr>
          <w:rFonts w:ascii="Courier New" w:eastAsia="Courier New" w:hAnsi="Courier New" w:cs="Courier New"/>
          <w:color w:val="000000"/>
          <w:sz w:val="24"/>
          <w:szCs w:val="24"/>
        </w:rPr>
        <w:t xml:space="preserve">  - </w:t>
      </w:r>
      <w:proofErr w:type="spellStart"/>
      <w:r>
        <w:rPr>
          <w:rFonts w:ascii="Courier New" w:eastAsia="Courier New" w:hAnsi="Courier New" w:cs="Courier New"/>
          <w:color w:val="000000"/>
          <w:sz w:val="24"/>
          <w:szCs w:val="24"/>
        </w:rPr>
        <w:t>inventory_reservation</w:t>
      </w:r>
      <w:proofErr w:type="spellEnd"/>
      <w:r>
        <w:rPr>
          <w:rFonts w:ascii="Courier New" w:eastAsia="Courier New" w:hAnsi="Courier New" w:cs="Courier New"/>
          <w:color w:val="000000"/>
          <w:sz w:val="24"/>
          <w:szCs w:val="24"/>
        </w:rPr>
        <w:t>(</w:t>
      </w:r>
      <w:proofErr w:type="spellStart"/>
      <w:r>
        <w:rPr>
          <w:rFonts w:ascii="Courier New" w:eastAsia="Courier New" w:hAnsi="Courier New" w:cs="Courier New"/>
          <w:color w:val="000000"/>
          <w:sz w:val="24"/>
          <w:szCs w:val="24"/>
        </w:rPr>
        <w:t>product_id</w:t>
      </w:r>
      <w:proofErr w:type="spellEnd"/>
      <w:r>
        <w:rPr>
          <w:rFonts w:ascii="Courier New" w:eastAsia="Courier New" w:hAnsi="Courier New" w:cs="Courier New"/>
          <w:color w:val="000000"/>
          <w:sz w:val="24"/>
          <w:szCs w:val="24"/>
        </w:rPr>
        <w:t>) refers product(id)</w:t>
      </w:r>
    </w:p>
    <w:p w14:paraId="45D65FAD" w14:textId="77777777" w:rsidR="00B1681A" w:rsidRDefault="00B1681A">
      <w:pPr>
        <w:jc w:val="both"/>
        <w:rPr>
          <w:rFonts w:ascii="Courier New" w:eastAsia="Courier New" w:hAnsi="Courier New" w:cs="Courier New"/>
          <w:color w:val="202020"/>
          <w:shd w:val="clear" w:color="auto" w:fill="EAEAEA"/>
        </w:rPr>
      </w:pPr>
    </w:p>
    <w:p w14:paraId="4C214FFB" w14:textId="77777777" w:rsidR="00B1681A" w:rsidRDefault="00000000">
      <w:pPr>
        <w:jc w:val="both"/>
      </w:pPr>
      <w:r>
        <w:rPr>
          <w:rFonts w:ascii="Courier New" w:eastAsia="Courier New" w:hAnsi="Courier New" w:cs="Courier New"/>
          <w:color w:val="000000"/>
          <w:sz w:val="24"/>
          <w:szCs w:val="24"/>
        </w:rPr>
        <w:t>Cardinality of relations:</w:t>
      </w:r>
    </w:p>
    <w:p w14:paraId="35062BBF" w14:textId="77777777" w:rsidR="00B1681A" w:rsidRDefault="00000000">
      <w:pPr>
        <w:jc w:val="both"/>
      </w:pPr>
      <w:r>
        <w:rPr>
          <w:rFonts w:ascii="Courier New" w:eastAsia="Courier New" w:hAnsi="Courier New" w:cs="Courier New"/>
          <w:color w:val="000000"/>
          <w:sz w:val="24"/>
          <w:szCs w:val="24"/>
        </w:rPr>
        <w:t xml:space="preserve">  - product to category      -&gt; m:m (through </w:t>
      </w:r>
      <w:proofErr w:type="spellStart"/>
      <w:r>
        <w:rPr>
          <w:rFonts w:ascii="Courier New" w:eastAsia="Courier New" w:hAnsi="Courier New" w:cs="Courier New"/>
          <w:color w:val="000000"/>
          <w:sz w:val="24"/>
          <w:szCs w:val="24"/>
        </w:rPr>
        <w:t>product_category</w:t>
      </w:r>
      <w:proofErr w:type="spellEnd"/>
      <w:r>
        <w:rPr>
          <w:rFonts w:ascii="Courier New" w:eastAsia="Courier New" w:hAnsi="Courier New" w:cs="Courier New"/>
          <w:color w:val="000000"/>
          <w:sz w:val="24"/>
          <w:szCs w:val="24"/>
        </w:rPr>
        <w:t>)</w:t>
      </w:r>
    </w:p>
    <w:p w14:paraId="48C916E0" w14:textId="77777777" w:rsidR="00B1681A" w:rsidRDefault="00000000">
      <w:pPr>
        <w:jc w:val="both"/>
      </w:pPr>
      <w:r>
        <w:rPr>
          <w:rFonts w:ascii="Courier New" w:eastAsia="Courier New" w:hAnsi="Courier New" w:cs="Courier New"/>
          <w:color w:val="000000"/>
          <w:sz w:val="24"/>
          <w:szCs w:val="24"/>
        </w:rPr>
        <w:t xml:space="preserve">  - product to inventory     -&gt; 1:1</w:t>
      </w:r>
    </w:p>
    <w:p w14:paraId="657F7D11" w14:textId="77777777" w:rsidR="00B1681A" w:rsidRDefault="00000000">
      <w:pPr>
        <w:jc w:val="both"/>
        <w:rPr>
          <w:rFonts w:ascii="Courier New" w:eastAsia="Courier New" w:hAnsi="Courier New" w:cs="Courier New"/>
          <w:color w:val="000000"/>
          <w:sz w:val="24"/>
          <w:szCs w:val="24"/>
        </w:rPr>
      </w:pPr>
      <w:r>
        <w:rPr>
          <w:rFonts w:ascii="Courier New" w:eastAsia="Courier New" w:hAnsi="Courier New" w:cs="Courier New"/>
          <w:color w:val="000000"/>
          <w:sz w:val="24"/>
          <w:szCs w:val="24"/>
        </w:rPr>
        <w:t xml:space="preserve">  - product to reservation   -&gt; 1:m</w:t>
      </w:r>
    </w:p>
    <w:p w14:paraId="689CCBF8" w14:textId="77777777" w:rsidR="00AB0CEC" w:rsidRDefault="00AB0CEC">
      <w:pPr>
        <w:jc w:val="both"/>
        <w:rPr>
          <w:rFonts w:ascii="Courier New" w:eastAsia="Courier New" w:hAnsi="Courier New" w:cs="Courier New"/>
          <w:color w:val="202020"/>
          <w:shd w:val="clear" w:color="auto" w:fill="EAEAEA"/>
        </w:rPr>
      </w:pPr>
    </w:p>
    <w:p w14:paraId="66EDF261" w14:textId="77777777" w:rsidR="00B1681A" w:rsidRDefault="00B1681A">
      <w:pPr>
        <w:rPr>
          <w:color w:val="202020"/>
          <w:shd w:val="clear" w:color="auto" w:fill="EAEAEA"/>
        </w:rPr>
      </w:pPr>
    </w:p>
    <w:p w14:paraId="51786115" w14:textId="77777777" w:rsidR="00B1681A" w:rsidRDefault="00000000">
      <w:pPr>
        <w:spacing w:after="240" w:line="360" w:lineRule="auto"/>
        <w:jc w:val="both"/>
      </w:pPr>
      <w:r>
        <w:rPr>
          <w:rFonts w:ascii="Times New Roman" w:eastAsia="Times New Roman" w:hAnsi="Times New Roman" w:cs="Times New Roman"/>
          <w:color w:val="000000"/>
          <w:sz w:val="24"/>
          <w:szCs w:val="24"/>
        </w:rPr>
        <w:t xml:space="preserve">The </w:t>
      </w:r>
      <w:proofErr w:type="gramStart"/>
      <w:r>
        <w:rPr>
          <w:rFonts w:ascii="Courier New" w:eastAsia="Courier New" w:hAnsi="Courier New" w:cs="Courier New"/>
          <w:color w:val="000000"/>
          <w:sz w:val="24"/>
          <w:szCs w:val="24"/>
        </w:rPr>
        <w:t>UNIQUE(</w:t>
      </w:r>
      <w:proofErr w:type="spellStart"/>
      <w:proofErr w:type="gramEnd"/>
      <w:r>
        <w:rPr>
          <w:rFonts w:ascii="Courier New" w:eastAsia="Courier New" w:hAnsi="Courier New" w:cs="Courier New"/>
          <w:color w:val="000000"/>
          <w:sz w:val="24"/>
          <w:szCs w:val="24"/>
        </w:rPr>
        <w:t>order_id</w:t>
      </w:r>
      <w:proofErr w:type="spellEnd"/>
      <w:r>
        <w:rPr>
          <w:rFonts w:ascii="Courier New" w:eastAsia="Courier New" w:hAnsi="Courier New" w:cs="Courier New"/>
          <w:color w:val="000000"/>
          <w:sz w:val="24"/>
          <w:szCs w:val="24"/>
        </w:rPr>
        <w:t xml:space="preserve">, </w:t>
      </w:r>
      <w:proofErr w:type="spellStart"/>
      <w:r>
        <w:rPr>
          <w:rFonts w:ascii="Courier New" w:eastAsia="Courier New" w:hAnsi="Courier New" w:cs="Courier New"/>
          <w:color w:val="000000"/>
          <w:sz w:val="24"/>
          <w:szCs w:val="24"/>
        </w:rPr>
        <w:t>product_id</w:t>
      </w:r>
      <w:proofErr w:type="spellEnd"/>
      <w:r>
        <w:rPr>
          <w:rFonts w:ascii="Courier New" w:eastAsia="Courier New" w:hAnsi="Courier New" w:cs="Courier New"/>
          <w:color w:val="000000"/>
          <w:sz w:val="24"/>
          <w:szCs w:val="24"/>
        </w:rPr>
        <w:t>)</w:t>
      </w:r>
      <w:r>
        <w:rPr>
          <w:rFonts w:ascii="Times New Roman" w:eastAsia="Times New Roman" w:hAnsi="Times New Roman" w:cs="Times New Roman"/>
          <w:color w:val="000000"/>
          <w:sz w:val="24"/>
          <w:szCs w:val="24"/>
        </w:rPr>
        <w:t xml:space="preserve"> constraint on </w:t>
      </w:r>
      <w:proofErr w:type="spellStart"/>
      <w:r>
        <w:rPr>
          <w:rFonts w:ascii="Courier New" w:eastAsia="Courier New" w:hAnsi="Courier New" w:cs="Courier New"/>
          <w:color w:val="000000"/>
          <w:sz w:val="24"/>
          <w:szCs w:val="24"/>
        </w:rPr>
        <w:t>inventory_reservation</w:t>
      </w:r>
      <w:proofErr w:type="spellEnd"/>
      <w:r>
        <w:rPr>
          <w:rFonts w:ascii="Times New Roman" w:eastAsia="Times New Roman" w:hAnsi="Times New Roman" w:cs="Times New Roman"/>
          <w:color w:val="000000"/>
          <w:sz w:val="24"/>
          <w:szCs w:val="24"/>
        </w:rPr>
        <w:t xml:space="preserve"> is small but important: it is the database-level guarantee that a retried reservation for the same order and product cannot create a duplicate hold.</w:t>
      </w:r>
    </w:p>
    <w:p w14:paraId="12314769" w14:textId="77777777" w:rsidR="00B1681A" w:rsidRDefault="00000000">
      <w:pPr>
        <w:pageBreakBefore/>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lastRenderedPageBreak/>
        <w:br/>
      </w:r>
      <w:r>
        <w:rPr>
          <w:rFonts w:ascii="Times New Roman" w:eastAsia="Times New Roman" w:hAnsi="Times New Roman" w:cs="Times New Roman"/>
          <w:noProof/>
          <w:color w:val="000000"/>
          <w:sz w:val="24"/>
          <w:szCs w:val="24"/>
        </w:rPr>
        <w:drawing>
          <wp:inline distT="114300" distB="114300" distL="114300" distR="114300" wp14:anchorId="5192FDAB" wp14:editId="0F1A5819">
            <wp:extent cx="6738938" cy="3200400"/>
            <wp:effectExtent l="0" t="0" r="0" b="0"/>
            <wp:docPr id="1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5"/>
                    <a:srcRect/>
                    <a:stretch>
                      <a:fillRect/>
                    </a:stretch>
                  </pic:blipFill>
                  <pic:spPr>
                    <a:xfrm>
                      <a:off x="0" y="0"/>
                      <a:ext cx="6738938" cy="3200400"/>
                    </a:xfrm>
                    <a:prstGeom prst="rect">
                      <a:avLst/>
                    </a:prstGeom>
                    <a:ln/>
                  </pic:spPr>
                </pic:pic>
              </a:graphicData>
            </a:graphic>
          </wp:inline>
        </w:drawing>
      </w:r>
      <w:r>
        <w:rPr>
          <w:rFonts w:ascii="Times New Roman" w:eastAsia="Times New Roman" w:hAnsi="Times New Roman" w:cs="Times New Roman"/>
          <w:b/>
          <w:bCs/>
          <w:sz w:val="24"/>
          <w:szCs w:val="24"/>
        </w:rPr>
        <w:t>Figure 4.01:</w:t>
      </w:r>
      <w:r>
        <w:rPr>
          <w:rFonts w:ascii="Times New Roman" w:eastAsia="Times New Roman" w:hAnsi="Times New Roman" w:cs="Times New Roman"/>
          <w:sz w:val="24"/>
          <w:szCs w:val="24"/>
        </w:rPr>
        <w:t xml:space="preserve"> Entity relationship diagram across the four stateful service schemas.</w:t>
      </w:r>
      <w:r>
        <w:rPr>
          <w:rFonts w:ascii="Times New Roman" w:eastAsia="Times New Roman" w:hAnsi="Times New Roman" w:cs="Times New Roman"/>
          <w:sz w:val="24"/>
          <w:szCs w:val="24"/>
        </w:rPr>
        <w:br/>
      </w:r>
    </w:p>
    <w:p w14:paraId="078D4663" w14:textId="77777777" w:rsidR="00B1681A" w:rsidRDefault="00000000">
      <w:p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Diagrammatically, the cross-service picture looks like the above figure. Solid lines are real foreign keys inside one schema; dashed lines are logical references across services that are </w:t>
      </w:r>
      <w:r>
        <w:rPr>
          <w:rFonts w:ascii="Times New Roman" w:eastAsia="Times New Roman" w:hAnsi="Times New Roman" w:cs="Times New Roman"/>
          <w:i/>
          <w:iCs/>
          <w:sz w:val="24"/>
          <w:szCs w:val="24"/>
        </w:rPr>
        <w:t>not</w:t>
      </w:r>
      <w:r>
        <w:rPr>
          <w:rFonts w:ascii="Times New Roman" w:eastAsia="Times New Roman" w:hAnsi="Times New Roman" w:cs="Times New Roman"/>
          <w:sz w:val="24"/>
          <w:szCs w:val="24"/>
        </w:rPr>
        <w:t xml:space="preserve"> enforced by the database.</w:t>
      </w:r>
    </w:p>
    <w:p w14:paraId="51D20321" w14:textId="77777777" w:rsidR="00B1681A" w:rsidRDefault="00000000" w:rsidP="007C476A">
      <w:pPr>
        <w:pStyle w:val="Heading3"/>
        <w:pageBreakBefore/>
        <w:spacing w:line="360" w:lineRule="auto"/>
        <w:jc w:val="left"/>
        <w:rPr>
          <w:rFonts w:ascii="Times New Roman" w:eastAsia="Times New Roman" w:hAnsi="Times New Roman" w:cs="Times New Roman"/>
          <w:b/>
          <w:bCs/>
          <w:color w:val="000000"/>
          <w:sz w:val="24"/>
          <w:szCs w:val="24"/>
        </w:rPr>
      </w:pPr>
      <w:bookmarkStart w:id="32" w:name="_Toc240515241"/>
      <w:r>
        <w:rPr>
          <w:rFonts w:ascii="Times New Roman" w:eastAsia="Times New Roman" w:hAnsi="Times New Roman" w:cs="Times New Roman"/>
          <w:b/>
          <w:bCs/>
          <w:color w:val="000000"/>
          <w:sz w:val="24"/>
          <w:szCs w:val="24"/>
        </w:rPr>
        <w:lastRenderedPageBreak/>
        <w:t>4.2.1 Complete Implemented Schema Summary</w:t>
      </w:r>
      <w:bookmarkEnd w:id="32"/>
    </w:p>
    <w:p w14:paraId="00CEE78D" w14:textId="77777777" w:rsidR="00B1681A" w:rsidRDefault="00B1681A">
      <w:pPr>
        <w:spacing w:after="120" w:line="360" w:lineRule="auto"/>
        <w:jc w:val="both"/>
        <w:rPr>
          <w:rFonts w:ascii="Times New Roman" w:eastAsia="Times New Roman" w:hAnsi="Times New Roman" w:cs="Times New Roman"/>
          <w:sz w:val="24"/>
          <w:szCs w:val="24"/>
        </w:rPr>
      </w:pPr>
    </w:p>
    <w:p w14:paraId="1C95C88B" w14:textId="77777777" w:rsidR="00B1681A" w:rsidRDefault="00000000">
      <w:pPr>
        <w:spacing w:after="12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active service-local Flyway migrations are the executable source of truth. Product Catalog, User Management and Order Processor each own seven tables, while Payment Processor owns three. Notification Service and Service Discovery are stateless in the current code. This distinction avoids presenting the future-looking reference SQL as if every table were already used by the application.</w:t>
      </w:r>
    </w:p>
    <w:p w14:paraId="393B3871" w14:textId="77777777" w:rsidR="00B1681A" w:rsidRDefault="00B1681A">
      <w:pPr>
        <w:spacing w:after="120" w:line="360" w:lineRule="auto"/>
        <w:jc w:val="both"/>
        <w:rPr>
          <w:rFonts w:ascii="Times New Roman" w:eastAsia="Times New Roman" w:hAnsi="Times New Roman" w:cs="Times New Roman"/>
          <w:sz w:val="24"/>
          <w:szCs w:val="24"/>
        </w:rPr>
      </w:pPr>
    </w:p>
    <w:p w14:paraId="2FF11205" w14:textId="47A28223" w:rsidR="00B1681A" w:rsidRDefault="00000000" w:rsidP="007C476A">
      <w:pPr>
        <w:keepNext/>
        <w:spacing w:line="360" w:lineRule="auto"/>
        <w:jc w:val="left"/>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Table 4.0</w:t>
      </w:r>
      <w:r w:rsidR="00244604">
        <w:rPr>
          <w:rFonts w:ascii="Times New Roman" w:eastAsia="Times New Roman" w:hAnsi="Times New Roman" w:cs="Times New Roman"/>
          <w:b/>
          <w:bCs/>
          <w:sz w:val="24"/>
          <w:szCs w:val="24"/>
        </w:rPr>
        <w:t>2</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Implemented schema ownership summary</w:t>
      </w:r>
    </w:p>
    <w:tbl>
      <w:tblPr>
        <w:tblStyle w:val="af9"/>
        <w:tblW w:w="92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4968"/>
        <w:gridCol w:w="2376"/>
      </w:tblGrid>
      <w:tr w:rsidR="00B1681A" w14:paraId="54DB0E31" w14:textId="77777777">
        <w:trPr>
          <w:cantSplit/>
          <w:tblHeader/>
          <w:jc w:val="center"/>
        </w:trPr>
        <w:tc>
          <w:tcPr>
            <w:tcW w:w="1944" w:type="dxa"/>
            <w:vAlign w:val="center"/>
          </w:tcPr>
          <w:p w14:paraId="4E4D0635"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Owner</w:t>
            </w:r>
          </w:p>
        </w:tc>
        <w:tc>
          <w:tcPr>
            <w:tcW w:w="4968" w:type="dxa"/>
            <w:vAlign w:val="center"/>
          </w:tcPr>
          <w:p w14:paraId="7BF40886"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Active tables</w:t>
            </w:r>
          </w:p>
        </w:tc>
        <w:tc>
          <w:tcPr>
            <w:tcW w:w="2376" w:type="dxa"/>
            <w:vAlign w:val="center"/>
          </w:tcPr>
          <w:p w14:paraId="5BF804C0"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Logical cross-service references</w:t>
            </w:r>
          </w:p>
        </w:tc>
      </w:tr>
      <w:tr w:rsidR="00B1681A" w14:paraId="15375B48" w14:textId="77777777">
        <w:trPr>
          <w:cantSplit/>
          <w:jc w:val="center"/>
        </w:trPr>
        <w:tc>
          <w:tcPr>
            <w:tcW w:w="1944" w:type="dxa"/>
            <w:vAlign w:val="center"/>
          </w:tcPr>
          <w:p w14:paraId="72BC62D6"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Product Catalog</w:t>
            </w:r>
          </w:p>
        </w:tc>
        <w:tc>
          <w:tcPr>
            <w:tcW w:w="4968" w:type="dxa"/>
            <w:vAlign w:val="center"/>
          </w:tcPr>
          <w:p w14:paraId="4028A14E"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product, category, </w:t>
            </w:r>
            <w:proofErr w:type="spellStart"/>
            <w:r>
              <w:rPr>
                <w:rFonts w:ascii="Times New Roman" w:eastAsia="Times New Roman" w:hAnsi="Times New Roman" w:cs="Times New Roman"/>
                <w:sz w:val="24"/>
                <w:szCs w:val="24"/>
              </w:rPr>
              <w:t>product_category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product_inventory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inventory_reservation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product_image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outbox_event</w:t>
            </w:r>
            <w:proofErr w:type="spellEnd"/>
          </w:p>
        </w:tc>
        <w:tc>
          <w:tcPr>
            <w:tcW w:w="2376" w:type="dxa"/>
            <w:vAlign w:val="center"/>
          </w:tcPr>
          <w:p w14:paraId="71C10706" w14:textId="77777777" w:rsidR="00B1681A" w:rsidRDefault="00000000">
            <w:pPr>
              <w:rPr>
                <w:rFonts w:ascii="Times New Roman" w:eastAsia="Times New Roman" w:hAnsi="Times New Roman" w:cs="Times New Roman"/>
                <w:sz w:val="24"/>
                <w:szCs w:val="24"/>
              </w:rPr>
            </w:pPr>
            <w:sdt>
              <w:sdtPr>
                <w:tag w:val="goog_rdk_7"/>
                <w:id w:val="-196892335"/>
              </w:sdtPr>
              <w:sdtContent>
                <w:proofErr w:type="spellStart"/>
                <w:r>
                  <w:rPr>
                    <w:rFonts w:ascii="Cardo" w:eastAsia="Cardo" w:hAnsi="Cardo" w:cs="Cardo"/>
                    <w:sz w:val="24"/>
                    <w:szCs w:val="24"/>
                  </w:rPr>
                  <w:t>inventory_</w:t>
                </w:r>
                <w:proofErr w:type="gramStart"/>
                <w:r>
                  <w:rPr>
                    <w:rFonts w:ascii="Cardo" w:eastAsia="Cardo" w:hAnsi="Cardo" w:cs="Cardo"/>
                    <w:sz w:val="24"/>
                    <w:szCs w:val="24"/>
                  </w:rPr>
                  <w:t>reservation.order</w:t>
                </w:r>
                <w:proofErr w:type="gramEnd"/>
                <w:r>
                  <w:rPr>
                    <w:rFonts w:ascii="Cardo" w:eastAsia="Cardo" w:hAnsi="Cardo" w:cs="Cardo"/>
                    <w:sz w:val="24"/>
                    <w:szCs w:val="24"/>
                  </w:rPr>
                  <w:t>_id</w:t>
                </w:r>
                <w:proofErr w:type="spellEnd"/>
                <w:r>
                  <w:rPr>
                    <w:rFonts w:ascii="Cardo" w:eastAsia="Cardo" w:hAnsi="Cardo" w:cs="Cardo"/>
                    <w:sz w:val="24"/>
                    <w:szCs w:val="24"/>
                  </w:rPr>
                  <w:t xml:space="preserve"> → Order</w:t>
                </w:r>
              </w:sdtContent>
            </w:sdt>
          </w:p>
        </w:tc>
      </w:tr>
      <w:tr w:rsidR="00B1681A" w14:paraId="2B1E1FDA" w14:textId="77777777">
        <w:trPr>
          <w:cantSplit/>
          <w:jc w:val="center"/>
        </w:trPr>
        <w:tc>
          <w:tcPr>
            <w:tcW w:w="1944" w:type="dxa"/>
            <w:vAlign w:val="center"/>
          </w:tcPr>
          <w:p w14:paraId="07B5946E"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User Management</w:t>
            </w:r>
          </w:p>
        </w:tc>
        <w:tc>
          <w:tcPr>
            <w:tcW w:w="4968" w:type="dxa"/>
            <w:vAlign w:val="center"/>
          </w:tcPr>
          <w:p w14:paraId="5C0BE712"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users, </w:t>
            </w:r>
            <w:proofErr w:type="spellStart"/>
            <w:r>
              <w:rPr>
                <w:rFonts w:ascii="Times New Roman" w:eastAsia="Times New Roman" w:hAnsi="Times New Roman" w:cs="Times New Roman"/>
                <w:sz w:val="24"/>
                <w:szCs w:val="24"/>
              </w:rPr>
              <w:t>user_credential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user_session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user_address</w:t>
            </w:r>
            <w:proofErr w:type="spellEnd"/>
            <w:r>
              <w:rPr>
                <w:rFonts w:ascii="Times New Roman" w:eastAsia="Times New Roman" w:hAnsi="Times New Roman" w:cs="Times New Roman"/>
                <w:sz w:val="24"/>
                <w:szCs w:val="24"/>
              </w:rPr>
              <w:t xml:space="preserve">, role, </w:t>
            </w:r>
            <w:proofErr w:type="spellStart"/>
            <w:r>
              <w:rPr>
                <w:rFonts w:ascii="Times New Roman" w:eastAsia="Times New Roman" w:hAnsi="Times New Roman" w:cs="Times New Roman"/>
                <w:sz w:val="24"/>
                <w:szCs w:val="24"/>
              </w:rPr>
              <w:t>user_role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outbox_event</w:t>
            </w:r>
            <w:proofErr w:type="spellEnd"/>
          </w:p>
        </w:tc>
        <w:tc>
          <w:tcPr>
            <w:tcW w:w="2376" w:type="dxa"/>
            <w:vAlign w:val="center"/>
          </w:tcPr>
          <w:p w14:paraId="4FAC96B3"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No required physical reference outside the schema</w:t>
            </w:r>
          </w:p>
        </w:tc>
      </w:tr>
      <w:tr w:rsidR="00B1681A" w14:paraId="4398F4C6" w14:textId="77777777">
        <w:trPr>
          <w:cantSplit/>
          <w:jc w:val="center"/>
        </w:trPr>
        <w:tc>
          <w:tcPr>
            <w:tcW w:w="1944" w:type="dxa"/>
            <w:vAlign w:val="center"/>
          </w:tcPr>
          <w:p w14:paraId="3DB8CB55"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Order Processor</w:t>
            </w:r>
          </w:p>
        </w:tc>
        <w:tc>
          <w:tcPr>
            <w:tcW w:w="4968" w:type="dxa"/>
            <w:vAlign w:val="center"/>
          </w:tcPr>
          <w:p w14:paraId="755D4D40"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orders, </w:t>
            </w:r>
            <w:proofErr w:type="spellStart"/>
            <w:r>
              <w:rPr>
                <w:rFonts w:ascii="Times New Roman" w:eastAsia="Times New Roman" w:hAnsi="Times New Roman" w:cs="Times New Roman"/>
                <w:sz w:val="24"/>
                <w:szCs w:val="24"/>
              </w:rPr>
              <w:t>order_item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order_address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order_status_history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order_idempotency</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inbox_event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outbox_event</w:t>
            </w:r>
            <w:proofErr w:type="spellEnd"/>
          </w:p>
        </w:tc>
        <w:tc>
          <w:tcPr>
            <w:tcW w:w="2376" w:type="dxa"/>
            <w:vAlign w:val="center"/>
          </w:tcPr>
          <w:p w14:paraId="17697422" w14:textId="77777777" w:rsidR="00B1681A" w:rsidRDefault="00000000">
            <w:pPr>
              <w:rPr>
                <w:rFonts w:ascii="Times New Roman" w:eastAsia="Times New Roman" w:hAnsi="Times New Roman" w:cs="Times New Roman"/>
                <w:sz w:val="24"/>
                <w:szCs w:val="24"/>
              </w:rPr>
            </w:pPr>
            <w:sdt>
              <w:sdtPr>
                <w:tag w:val="goog_rdk_8"/>
                <w:id w:val="-1912053800"/>
              </w:sdtPr>
              <w:sdtContent>
                <w:proofErr w:type="spellStart"/>
                <w:r>
                  <w:rPr>
                    <w:rFonts w:ascii="Cardo" w:eastAsia="Cardo" w:hAnsi="Cardo" w:cs="Cardo"/>
                    <w:sz w:val="24"/>
                    <w:szCs w:val="24"/>
                  </w:rPr>
                  <w:t>orders.user_id</w:t>
                </w:r>
                <w:proofErr w:type="spellEnd"/>
                <w:r>
                  <w:rPr>
                    <w:rFonts w:ascii="Cardo" w:eastAsia="Cardo" w:hAnsi="Cardo" w:cs="Cardo"/>
                    <w:sz w:val="24"/>
                    <w:szCs w:val="24"/>
                  </w:rPr>
                  <w:t xml:space="preserve"> → User; </w:t>
                </w:r>
                <w:proofErr w:type="spellStart"/>
                <w:r>
                  <w:rPr>
                    <w:rFonts w:ascii="Cardo" w:eastAsia="Cardo" w:hAnsi="Cardo" w:cs="Cardo"/>
                    <w:sz w:val="24"/>
                    <w:szCs w:val="24"/>
                  </w:rPr>
                  <w:t>order_</w:t>
                </w:r>
                <w:proofErr w:type="gramStart"/>
                <w:r>
                  <w:rPr>
                    <w:rFonts w:ascii="Cardo" w:eastAsia="Cardo" w:hAnsi="Cardo" w:cs="Cardo"/>
                    <w:sz w:val="24"/>
                    <w:szCs w:val="24"/>
                  </w:rPr>
                  <w:t>item.product</w:t>
                </w:r>
                <w:proofErr w:type="gramEnd"/>
                <w:r>
                  <w:rPr>
                    <w:rFonts w:ascii="Cardo" w:eastAsia="Cardo" w:hAnsi="Cardo" w:cs="Cardo"/>
                    <w:sz w:val="24"/>
                    <w:szCs w:val="24"/>
                  </w:rPr>
                  <w:t>_id</w:t>
                </w:r>
                <w:proofErr w:type="spellEnd"/>
                <w:r>
                  <w:rPr>
                    <w:rFonts w:ascii="Cardo" w:eastAsia="Cardo" w:hAnsi="Cardo" w:cs="Cardo"/>
                    <w:sz w:val="24"/>
                    <w:szCs w:val="24"/>
                  </w:rPr>
                  <w:t xml:space="preserve"> → Product; </w:t>
                </w:r>
                <w:proofErr w:type="spellStart"/>
                <w:r>
                  <w:rPr>
                    <w:rFonts w:ascii="Cardo" w:eastAsia="Cardo" w:hAnsi="Cardo" w:cs="Cardo"/>
                    <w:sz w:val="24"/>
                    <w:szCs w:val="24"/>
                  </w:rPr>
                  <w:t>latest_payment_id</w:t>
                </w:r>
                <w:proofErr w:type="spellEnd"/>
                <w:r>
                  <w:rPr>
                    <w:rFonts w:ascii="Cardo" w:eastAsia="Cardo" w:hAnsi="Cardo" w:cs="Cardo"/>
                    <w:sz w:val="24"/>
                    <w:szCs w:val="24"/>
                  </w:rPr>
                  <w:t xml:space="preserve"> → Payment</w:t>
                </w:r>
              </w:sdtContent>
            </w:sdt>
          </w:p>
        </w:tc>
      </w:tr>
      <w:tr w:rsidR="00B1681A" w14:paraId="52A5ED21" w14:textId="77777777">
        <w:trPr>
          <w:cantSplit/>
          <w:jc w:val="center"/>
        </w:trPr>
        <w:tc>
          <w:tcPr>
            <w:tcW w:w="1944" w:type="dxa"/>
            <w:vAlign w:val="center"/>
          </w:tcPr>
          <w:p w14:paraId="5DF32127"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Payment Processor</w:t>
            </w:r>
          </w:p>
        </w:tc>
        <w:tc>
          <w:tcPr>
            <w:tcW w:w="4968" w:type="dxa"/>
            <w:vAlign w:val="center"/>
          </w:tcPr>
          <w:p w14:paraId="534BAB1C"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payment, </w:t>
            </w:r>
            <w:proofErr w:type="spellStart"/>
            <w:r>
              <w:rPr>
                <w:rFonts w:ascii="Times New Roman" w:eastAsia="Times New Roman" w:hAnsi="Times New Roman" w:cs="Times New Roman"/>
                <w:sz w:val="24"/>
                <w:szCs w:val="24"/>
              </w:rPr>
              <w:t>webhook_event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outbox_event</w:t>
            </w:r>
            <w:proofErr w:type="spellEnd"/>
          </w:p>
        </w:tc>
        <w:tc>
          <w:tcPr>
            <w:tcW w:w="2376" w:type="dxa"/>
            <w:vAlign w:val="center"/>
          </w:tcPr>
          <w:p w14:paraId="18F03820" w14:textId="77777777" w:rsidR="00B1681A" w:rsidRDefault="00000000">
            <w:pPr>
              <w:rPr>
                <w:rFonts w:ascii="Times New Roman" w:eastAsia="Times New Roman" w:hAnsi="Times New Roman" w:cs="Times New Roman"/>
                <w:sz w:val="24"/>
                <w:szCs w:val="24"/>
              </w:rPr>
            </w:pPr>
            <w:sdt>
              <w:sdtPr>
                <w:tag w:val="goog_rdk_9"/>
                <w:id w:val="-740283582"/>
              </w:sdtPr>
              <w:sdtContent>
                <w:proofErr w:type="spellStart"/>
                <w:proofErr w:type="gramStart"/>
                <w:r>
                  <w:rPr>
                    <w:rFonts w:ascii="Cardo" w:eastAsia="Cardo" w:hAnsi="Cardo" w:cs="Cardo"/>
                    <w:sz w:val="24"/>
                    <w:szCs w:val="24"/>
                  </w:rPr>
                  <w:t>payment.order</w:t>
                </w:r>
                <w:proofErr w:type="gramEnd"/>
                <w:r>
                  <w:rPr>
                    <w:rFonts w:ascii="Cardo" w:eastAsia="Cardo" w:hAnsi="Cardo" w:cs="Cardo"/>
                    <w:sz w:val="24"/>
                    <w:szCs w:val="24"/>
                  </w:rPr>
                  <w:t>_id</w:t>
                </w:r>
                <w:proofErr w:type="spellEnd"/>
                <w:r>
                  <w:rPr>
                    <w:rFonts w:ascii="Cardo" w:eastAsia="Cardo" w:hAnsi="Cardo" w:cs="Cardo"/>
                    <w:sz w:val="24"/>
                    <w:szCs w:val="24"/>
                  </w:rPr>
                  <w:t xml:space="preserve"> → Order; </w:t>
                </w:r>
                <w:proofErr w:type="spellStart"/>
                <w:r>
                  <w:rPr>
                    <w:rFonts w:ascii="Cardo" w:eastAsia="Cardo" w:hAnsi="Cardo" w:cs="Cardo"/>
                    <w:sz w:val="24"/>
                    <w:szCs w:val="24"/>
                  </w:rPr>
                  <w:t>payment.user_id</w:t>
                </w:r>
                <w:proofErr w:type="spellEnd"/>
                <w:r>
                  <w:rPr>
                    <w:rFonts w:ascii="Cardo" w:eastAsia="Cardo" w:hAnsi="Cardo" w:cs="Cardo"/>
                    <w:sz w:val="24"/>
                    <w:szCs w:val="24"/>
                  </w:rPr>
                  <w:t xml:space="preserve"> → User</w:t>
                </w:r>
              </w:sdtContent>
            </w:sdt>
          </w:p>
        </w:tc>
      </w:tr>
      <w:tr w:rsidR="00B1681A" w14:paraId="503BB769" w14:textId="77777777">
        <w:trPr>
          <w:cantSplit/>
          <w:jc w:val="center"/>
        </w:trPr>
        <w:tc>
          <w:tcPr>
            <w:tcW w:w="1944" w:type="dxa"/>
            <w:vAlign w:val="center"/>
          </w:tcPr>
          <w:p w14:paraId="4286EC18"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Notification / Discovery</w:t>
            </w:r>
          </w:p>
        </w:tc>
        <w:tc>
          <w:tcPr>
            <w:tcW w:w="4968" w:type="dxa"/>
            <w:vAlign w:val="center"/>
          </w:tcPr>
          <w:p w14:paraId="4D1C3E24"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No active Flyway tables</w:t>
            </w:r>
          </w:p>
        </w:tc>
        <w:tc>
          <w:tcPr>
            <w:tcW w:w="2376" w:type="dxa"/>
            <w:vAlign w:val="center"/>
          </w:tcPr>
          <w:p w14:paraId="4F88DAB8"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Consumes events or maintains live registration only</w:t>
            </w:r>
          </w:p>
        </w:tc>
      </w:tr>
    </w:tbl>
    <w:p w14:paraId="1DF80692" w14:textId="77777777" w:rsidR="00B1681A" w:rsidRDefault="00000000" w:rsidP="007C476A">
      <w:pPr>
        <w:pStyle w:val="Heading3"/>
        <w:pageBreakBefore/>
        <w:spacing w:line="360" w:lineRule="auto"/>
        <w:jc w:val="left"/>
        <w:rPr>
          <w:rFonts w:ascii="Times New Roman" w:eastAsia="Times New Roman" w:hAnsi="Times New Roman" w:cs="Times New Roman"/>
          <w:b/>
          <w:bCs/>
          <w:color w:val="000000"/>
          <w:sz w:val="24"/>
          <w:szCs w:val="24"/>
        </w:rPr>
      </w:pPr>
      <w:bookmarkStart w:id="33" w:name="_Toc240515242"/>
      <w:r>
        <w:rPr>
          <w:rFonts w:ascii="Times New Roman" w:eastAsia="Times New Roman" w:hAnsi="Times New Roman" w:cs="Times New Roman"/>
          <w:b/>
          <w:bCs/>
          <w:color w:val="000000"/>
          <w:sz w:val="24"/>
          <w:szCs w:val="24"/>
        </w:rPr>
        <w:lastRenderedPageBreak/>
        <w:t>4.2.2 Entity Relationships and Enforcement</w:t>
      </w:r>
      <w:bookmarkEnd w:id="33"/>
    </w:p>
    <w:p w14:paraId="4F20D732" w14:textId="77777777" w:rsidR="00B1681A" w:rsidRDefault="00000000" w:rsidP="007C476A">
      <w:pPr>
        <w:spacing w:after="120" w:line="36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physical foreign key is used only when the parent and child are owned by the same service. UUIDs that identify another service's aggregate are logical references and are validated at an API or event boundary. This rule protects independent schema evolution and prevents accidental cross-service </w:t>
      </w:r>
      <w:proofErr w:type="gramStart"/>
      <w:r>
        <w:rPr>
          <w:rFonts w:ascii="Times New Roman" w:eastAsia="Times New Roman" w:hAnsi="Times New Roman" w:cs="Times New Roman"/>
          <w:sz w:val="24"/>
          <w:szCs w:val="24"/>
        </w:rPr>
        <w:t>joins</w:t>
      </w:r>
      <w:proofErr w:type="gramEnd"/>
      <w:r>
        <w:rPr>
          <w:rFonts w:ascii="Times New Roman" w:eastAsia="Times New Roman" w:hAnsi="Times New Roman" w:cs="Times New Roman"/>
          <w:sz w:val="24"/>
          <w:szCs w:val="24"/>
        </w:rPr>
        <w:t>.</w:t>
      </w:r>
    </w:p>
    <w:p w14:paraId="39EC6FEF" w14:textId="57A2FA13" w:rsidR="00B1681A" w:rsidRDefault="00000000" w:rsidP="007C476A">
      <w:pPr>
        <w:keepNext/>
        <w:spacing w:line="360" w:lineRule="auto"/>
        <w:jc w:val="left"/>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Table 4.0</w:t>
      </w:r>
      <w:r w:rsidR="00244604">
        <w:rPr>
          <w:rFonts w:ascii="Times New Roman" w:eastAsia="Times New Roman" w:hAnsi="Times New Roman" w:cs="Times New Roman"/>
          <w:b/>
          <w:bCs/>
          <w:sz w:val="24"/>
          <w:szCs w:val="24"/>
        </w:rPr>
        <w:t>3</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Important entity relationships.</w:t>
      </w:r>
    </w:p>
    <w:tbl>
      <w:tblPr>
        <w:tblStyle w:val="afa"/>
        <w:tblW w:w="928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55"/>
        <w:gridCol w:w="1875"/>
        <w:gridCol w:w="4455"/>
      </w:tblGrid>
      <w:tr w:rsidR="00B1681A" w14:paraId="75811B62" w14:textId="77777777">
        <w:trPr>
          <w:cantSplit/>
          <w:tblHeader/>
          <w:jc w:val="center"/>
        </w:trPr>
        <w:tc>
          <w:tcPr>
            <w:tcW w:w="2955" w:type="dxa"/>
            <w:vAlign w:val="center"/>
          </w:tcPr>
          <w:p w14:paraId="3E8EE457"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Relationship</w:t>
            </w:r>
          </w:p>
        </w:tc>
        <w:tc>
          <w:tcPr>
            <w:tcW w:w="1875" w:type="dxa"/>
            <w:vAlign w:val="center"/>
          </w:tcPr>
          <w:p w14:paraId="0ADAA025"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Cardinality</w:t>
            </w:r>
          </w:p>
        </w:tc>
        <w:tc>
          <w:tcPr>
            <w:tcW w:w="4455" w:type="dxa"/>
            <w:vAlign w:val="center"/>
          </w:tcPr>
          <w:p w14:paraId="003E6A4F"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Enforcement and reason</w:t>
            </w:r>
          </w:p>
        </w:tc>
      </w:tr>
      <w:tr w:rsidR="00B1681A" w14:paraId="3358D71D" w14:textId="77777777">
        <w:trPr>
          <w:cantSplit/>
          <w:jc w:val="center"/>
        </w:trPr>
        <w:tc>
          <w:tcPr>
            <w:tcW w:w="2955" w:type="dxa"/>
            <w:vAlign w:val="center"/>
          </w:tcPr>
          <w:p w14:paraId="750471C4" w14:textId="77777777" w:rsidR="00B1681A" w:rsidRDefault="00000000">
            <w:pPr>
              <w:spacing w:line="360" w:lineRule="auto"/>
              <w:rPr>
                <w:rFonts w:ascii="Times New Roman" w:eastAsia="Times New Roman" w:hAnsi="Times New Roman" w:cs="Times New Roman"/>
                <w:sz w:val="24"/>
                <w:szCs w:val="24"/>
              </w:rPr>
            </w:pPr>
            <w:sdt>
              <w:sdtPr>
                <w:tag w:val="goog_rdk_10"/>
                <w:id w:val="-924594403"/>
              </w:sdtPr>
              <w:sdtContent>
                <w:r>
                  <w:rPr>
                    <w:rFonts w:ascii="Cardo" w:eastAsia="Cardo" w:hAnsi="Cardo" w:cs="Cardo"/>
                    <w:sz w:val="24"/>
                    <w:szCs w:val="24"/>
                  </w:rPr>
                  <w:t>category parent → category</w:t>
                </w:r>
              </w:sdtContent>
            </w:sdt>
          </w:p>
        </w:tc>
        <w:tc>
          <w:tcPr>
            <w:tcW w:w="1875" w:type="dxa"/>
            <w:vAlign w:val="center"/>
          </w:tcPr>
          <w:p w14:paraId="468D5B79"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many-to-one</w:t>
            </w:r>
          </w:p>
        </w:tc>
        <w:tc>
          <w:tcPr>
            <w:tcW w:w="4455" w:type="dxa"/>
            <w:vAlign w:val="center"/>
          </w:tcPr>
          <w:p w14:paraId="37FB00C2"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Self-referencing Product Catalog foreign key supports hierarchy</w:t>
            </w:r>
          </w:p>
        </w:tc>
      </w:tr>
      <w:tr w:rsidR="00B1681A" w14:paraId="49D97E24" w14:textId="77777777">
        <w:trPr>
          <w:cantSplit/>
          <w:jc w:val="center"/>
        </w:trPr>
        <w:tc>
          <w:tcPr>
            <w:tcW w:w="2955" w:type="dxa"/>
            <w:vAlign w:val="center"/>
          </w:tcPr>
          <w:p w14:paraId="724135B2" w14:textId="77777777" w:rsidR="00B1681A" w:rsidRDefault="00000000">
            <w:pPr>
              <w:spacing w:line="360" w:lineRule="auto"/>
              <w:rPr>
                <w:rFonts w:ascii="Times New Roman" w:eastAsia="Times New Roman" w:hAnsi="Times New Roman" w:cs="Times New Roman"/>
                <w:sz w:val="24"/>
                <w:szCs w:val="24"/>
              </w:rPr>
            </w:pPr>
            <w:sdt>
              <w:sdtPr>
                <w:tag w:val="goog_rdk_11"/>
                <w:id w:val="-722299194"/>
              </w:sdtPr>
              <w:sdtContent>
                <w:r>
                  <w:rPr>
                    <w:rFonts w:ascii="Cardo" w:eastAsia="Cardo" w:hAnsi="Cardo" w:cs="Cardo"/>
                    <w:sz w:val="24"/>
                    <w:szCs w:val="24"/>
                  </w:rPr>
                  <w:t>product ↔ category</w:t>
                </w:r>
              </w:sdtContent>
            </w:sdt>
          </w:p>
        </w:tc>
        <w:tc>
          <w:tcPr>
            <w:tcW w:w="1875" w:type="dxa"/>
            <w:vAlign w:val="center"/>
          </w:tcPr>
          <w:p w14:paraId="4AB5D66A"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many-to-many</w:t>
            </w:r>
          </w:p>
        </w:tc>
        <w:tc>
          <w:tcPr>
            <w:tcW w:w="4455" w:type="dxa"/>
            <w:vAlign w:val="center"/>
          </w:tcPr>
          <w:p w14:paraId="3CEF77F3" w14:textId="77777777" w:rsidR="00B1681A" w:rsidRDefault="00000000">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product_category</w:t>
            </w:r>
            <w:proofErr w:type="spellEnd"/>
            <w:r>
              <w:rPr>
                <w:rFonts w:ascii="Times New Roman" w:eastAsia="Times New Roman" w:hAnsi="Times New Roman" w:cs="Times New Roman"/>
                <w:sz w:val="24"/>
                <w:szCs w:val="24"/>
              </w:rPr>
              <w:t xml:space="preserve"> composite primary key and two local foreign keys</w:t>
            </w:r>
          </w:p>
        </w:tc>
      </w:tr>
      <w:tr w:rsidR="00B1681A" w14:paraId="599F3864" w14:textId="77777777">
        <w:trPr>
          <w:cantSplit/>
          <w:jc w:val="center"/>
        </w:trPr>
        <w:tc>
          <w:tcPr>
            <w:tcW w:w="2955" w:type="dxa"/>
            <w:vAlign w:val="center"/>
          </w:tcPr>
          <w:p w14:paraId="37C91541" w14:textId="77777777" w:rsidR="00B1681A" w:rsidRDefault="00000000">
            <w:pPr>
              <w:spacing w:line="360" w:lineRule="auto"/>
              <w:rPr>
                <w:rFonts w:ascii="Times New Roman" w:eastAsia="Times New Roman" w:hAnsi="Times New Roman" w:cs="Times New Roman"/>
                <w:sz w:val="24"/>
                <w:szCs w:val="24"/>
              </w:rPr>
            </w:pPr>
            <w:sdt>
              <w:sdtPr>
                <w:tag w:val="goog_rdk_12"/>
                <w:id w:val="-1410719734"/>
              </w:sdtPr>
              <w:sdtContent>
                <w:r>
                  <w:rPr>
                    <w:rFonts w:ascii="Cardo" w:eastAsia="Cardo" w:hAnsi="Cardo" w:cs="Cardo"/>
                    <w:sz w:val="24"/>
                    <w:szCs w:val="24"/>
                  </w:rPr>
                  <w:t>product → inventory</w:t>
                </w:r>
              </w:sdtContent>
            </w:sdt>
          </w:p>
        </w:tc>
        <w:tc>
          <w:tcPr>
            <w:tcW w:w="1875" w:type="dxa"/>
            <w:vAlign w:val="center"/>
          </w:tcPr>
          <w:p w14:paraId="384120DA"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one-to-one</w:t>
            </w:r>
          </w:p>
        </w:tc>
        <w:tc>
          <w:tcPr>
            <w:tcW w:w="4455" w:type="dxa"/>
            <w:vAlign w:val="center"/>
          </w:tcPr>
          <w:p w14:paraId="3596148D" w14:textId="77777777" w:rsidR="00B1681A" w:rsidRDefault="00000000">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product_</w:t>
            </w:r>
            <w:proofErr w:type="gramStart"/>
            <w:r>
              <w:rPr>
                <w:rFonts w:ascii="Times New Roman" w:eastAsia="Times New Roman" w:hAnsi="Times New Roman" w:cs="Times New Roman"/>
                <w:sz w:val="24"/>
                <w:szCs w:val="24"/>
              </w:rPr>
              <w:t>inventory.product</w:t>
            </w:r>
            <w:proofErr w:type="gramEnd"/>
            <w:r>
              <w:rPr>
                <w:rFonts w:ascii="Times New Roman" w:eastAsia="Times New Roman" w:hAnsi="Times New Roman" w:cs="Times New Roman"/>
                <w:sz w:val="24"/>
                <w:szCs w:val="24"/>
              </w:rPr>
              <w:t>_id</w:t>
            </w:r>
            <w:proofErr w:type="spellEnd"/>
            <w:r>
              <w:rPr>
                <w:rFonts w:ascii="Times New Roman" w:eastAsia="Times New Roman" w:hAnsi="Times New Roman" w:cs="Times New Roman"/>
                <w:sz w:val="24"/>
                <w:szCs w:val="24"/>
              </w:rPr>
              <w:t xml:space="preserve"> is both primary and foreign key</w:t>
            </w:r>
          </w:p>
        </w:tc>
      </w:tr>
      <w:tr w:rsidR="00B1681A" w14:paraId="79CB5AEB" w14:textId="77777777">
        <w:trPr>
          <w:cantSplit/>
          <w:jc w:val="center"/>
        </w:trPr>
        <w:tc>
          <w:tcPr>
            <w:tcW w:w="2955" w:type="dxa"/>
            <w:vAlign w:val="center"/>
          </w:tcPr>
          <w:p w14:paraId="4C4345FE" w14:textId="77777777" w:rsidR="00B1681A" w:rsidRDefault="00000000">
            <w:pPr>
              <w:spacing w:line="360" w:lineRule="auto"/>
              <w:rPr>
                <w:rFonts w:ascii="Times New Roman" w:eastAsia="Times New Roman" w:hAnsi="Times New Roman" w:cs="Times New Roman"/>
                <w:sz w:val="24"/>
                <w:szCs w:val="24"/>
              </w:rPr>
            </w:pPr>
            <w:sdt>
              <w:sdtPr>
                <w:tag w:val="goog_rdk_13"/>
                <w:id w:val="-1747126399"/>
              </w:sdtPr>
              <w:sdtContent>
                <w:r>
                  <w:rPr>
                    <w:rFonts w:ascii="Cardo" w:eastAsia="Cardo" w:hAnsi="Cardo" w:cs="Cardo"/>
                    <w:sz w:val="24"/>
                    <w:szCs w:val="24"/>
                  </w:rPr>
                  <w:t>product → reservation / image</w:t>
                </w:r>
              </w:sdtContent>
            </w:sdt>
          </w:p>
        </w:tc>
        <w:tc>
          <w:tcPr>
            <w:tcW w:w="1875" w:type="dxa"/>
            <w:vAlign w:val="center"/>
          </w:tcPr>
          <w:p w14:paraId="4BE1102B"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one-to-many</w:t>
            </w:r>
          </w:p>
        </w:tc>
        <w:tc>
          <w:tcPr>
            <w:tcW w:w="4455" w:type="dxa"/>
            <w:vAlign w:val="center"/>
          </w:tcPr>
          <w:p w14:paraId="143614DF"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Local foreign keys; reservation also has unique order/product key</w:t>
            </w:r>
          </w:p>
        </w:tc>
      </w:tr>
      <w:tr w:rsidR="00B1681A" w14:paraId="7AF1735E" w14:textId="77777777">
        <w:trPr>
          <w:cantSplit/>
          <w:jc w:val="center"/>
        </w:trPr>
        <w:tc>
          <w:tcPr>
            <w:tcW w:w="2955" w:type="dxa"/>
            <w:vAlign w:val="center"/>
          </w:tcPr>
          <w:p w14:paraId="096BD426" w14:textId="77777777" w:rsidR="00B1681A" w:rsidRDefault="00000000">
            <w:pPr>
              <w:spacing w:line="360" w:lineRule="auto"/>
              <w:rPr>
                <w:rFonts w:ascii="Times New Roman" w:eastAsia="Times New Roman" w:hAnsi="Times New Roman" w:cs="Times New Roman"/>
                <w:sz w:val="24"/>
                <w:szCs w:val="24"/>
              </w:rPr>
            </w:pPr>
            <w:sdt>
              <w:sdtPr>
                <w:tag w:val="goog_rdk_14"/>
                <w:id w:val="636093150"/>
              </w:sdtPr>
              <w:sdtContent>
                <w:r>
                  <w:rPr>
                    <w:rFonts w:ascii="Cardo" w:eastAsia="Cardo" w:hAnsi="Cardo" w:cs="Cardo"/>
                    <w:sz w:val="24"/>
                    <w:szCs w:val="24"/>
                  </w:rPr>
                  <w:t>user → credential</w:t>
                </w:r>
              </w:sdtContent>
            </w:sdt>
          </w:p>
        </w:tc>
        <w:tc>
          <w:tcPr>
            <w:tcW w:w="1875" w:type="dxa"/>
            <w:vAlign w:val="center"/>
          </w:tcPr>
          <w:p w14:paraId="08B66324"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one-to-one</w:t>
            </w:r>
          </w:p>
        </w:tc>
        <w:tc>
          <w:tcPr>
            <w:tcW w:w="4455" w:type="dxa"/>
            <w:vAlign w:val="center"/>
          </w:tcPr>
          <w:p w14:paraId="58060B6F" w14:textId="77777777" w:rsidR="00B1681A" w:rsidRDefault="00000000">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user_credential.user_id</w:t>
            </w:r>
            <w:proofErr w:type="spellEnd"/>
            <w:r>
              <w:rPr>
                <w:rFonts w:ascii="Times New Roman" w:eastAsia="Times New Roman" w:hAnsi="Times New Roman" w:cs="Times New Roman"/>
                <w:sz w:val="24"/>
                <w:szCs w:val="24"/>
              </w:rPr>
              <w:t xml:space="preserve"> is both primary and foreign key</w:t>
            </w:r>
          </w:p>
        </w:tc>
      </w:tr>
      <w:tr w:rsidR="00B1681A" w14:paraId="3D7D1765" w14:textId="77777777">
        <w:trPr>
          <w:cantSplit/>
          <w:jc w:val="center"/>
        </w:trPr>
        <w:tc>
          <w:tcPr>
            <w:tcW w:w="2955" w:type="dxa"/>
            <w:vAlign w:val="center"/>
          </w:tcPr>
          <w:p w14:paraId="1BE3D962" w14:textId="77777777" w:rsidR="00B1681A" w:rsidRDefault="00000000">
            <w:pPr>
              <w:spacing w:line="360" w:lineRule="auto"/>
              <w:rPr>
                <w:rFonts w:ascii="Times New Roman" w:eastAsia="Times New Roman" w:hAnsi="Times New Roman" w:cs="Times New Roman"/>
                <w:sz w:val="24"/>
                <w:szCs w:val="24"/>
              </w:rPr>
            </w:pPr>
            <w:sdt>
              <w:sdtPr>
                <w:tag w:val="goog_rdk_15"/>
                <w:id w:val="903410396"/>
              </w:sdtPr>
              <w:sdtContent>
                <w:r>
                  <w:rPr>
                    <w:rFonts w:ascii="Cardo" w:eastAsia="Cardo" w:hAnsi="Cardo" w:cs="Cardo"/>
                    <w:sz w:val="24"/>
                    <w:szCs w:val="24"/>
                  </w:rPr>
                  <w:t>user → session / address</w:t>
                </w:r>
              </w:sdtContent>
            </w:sdt>
          </w:p>
        </w:tc>
        <w:tc>
          <w:tcPr>
            <w:tcW w:w="1875" w:type="dxa"/>
            <w:vAlign w:val="center"/>
          </w:tcPr>
          <w:p w14:paraId="0F173E60"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one-to-many</w:t>
            </w:r>
          </w:p>
        </w:tc>
        <w:tc>
          <w:tcPr>
            <w:tcW w:w="4455" w:type="dxa"/>
            <w:vAlign w:val="center"/>
          </w:tcPr>
          <w:p w14:paraId="09C09E14"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Local foreign keys retain ownership in User Management</w:t>
            </w:r>
          </w:p>
        </w:tc>
      </w:tr>
      <w:tr w:rsidR="00B1681A" w14:paraId="77DAE62C" w14:textId="77777777">
        <w:trPr>
          <w:cantSplit/>
          <w:jc w:val="center"/>
        </w:trPr>
        <w:tc>
          <w:tcPr>
            <w:tcW w:w="2955" w:type="dxa"/>
            <w:vAlign w:val="center"/>
          </w:tcPr>
          <w:p w14:paraId="02F74507" w14:textId="77777777" w:rsidR="00B1681A" w:rsidRDefault="00000000">
            <w:pPr>
              <w:spacing w:line="360" w:lineRule="auto"/>
              <w:rPr>
                <w:rFonts w:ascii="Times New Roman" w:eastAsia="Times New Roman" w:hAnsi="Times New Roman" w:cs="Times New Roman"/>
                <w:sz w:val="24"/>
                <w:szCs w:val="24"/>
              </w:rPr>
            </w:pPr>
            <w:sdt>
              <w:sdtPr>
                <w:tag w:val="goog_rdk_16"/>
                <w:id w:val="1893186736"/>
              </w:sdtPr>
              <w:sdtContent>
                <w:r>
                  <w:rPr>
                    <w:rFonts w:ascii="Cardo" w:eastAsia="Cardo" w:hAnsi="Cardo" w:cs="Cardo"/>
                    <w:sz w:val="24"/>
                    <w:szCs w:val="24"/>
                  </w:rPr>
                  <w:t>user ↔ role</w:t>
                </w:r>
              </w:sdtContent>
            </w:sdt>
          </w:p>
        </w:tc>
        <w:tc>
          <w:tcPr>
            <w:tcW w:w="1875" w:type="dxa"/>
            <w:vAlign w:val="center"/>
          </w:tcPr>
          <w:p w14:paraId="631FCE05"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many-to-many</w:t>
            </w:r>
          </w:p>
        </w:tc>
        <w:tc>
          <w:tcPr>
            <w:tcW w:w="4455" w:type="dxa"/>
            <w:vAlign w:val="center"/>
          </w:tcPr>
          <w:p w14:paraId="562F83AA" w14:textId="77777777" w:rsidR="00B1681A" w:rsidRDefault="00000000">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user_role</w:t>
            </w:r>
            <w:proofErr w:type="spellEnd"/>
            <w:r>
              <w:rPr>
                <w:rFonts w:ascii="Times New Roman" w:eastAsia="Times New Roman" w:hAnsi="Times New Roman" w:cs="Times New Roman"/>
                <w:sz w:val="24"/>
                <w:szCs w:val="24"/>
              </w:rPr>
              <w:t xml:space="preserve"> composite primary key prevents duplicate assignment</w:t>
            </w:r>
          </w:p>
        </w:tc>
      </w:tr>
      <w:tr w:rsidR="00B1681A" w14:paraId="6D462BBA" w14:textId="77777777">
        <w:trPr>
          <w:cantSplit/>
          <w:jc w:val="center"/>
        </w:trPr>
        <w:tc>
          <w:tcPr>
            <w:tcW w:w="2955" w:type="dxa"/>
            <w:vAlign w:val="center"/>
          </w:tcPr>
          <w:p w14:paraId="23BD28E3" w14:textId="77777777" w:rsidR="00B1681A" w:rsidRDefault="00000000">
            <w:pPr>
              <w:spacing w:line="360" w:lineRule="auto"/>
              <w:rPr>
                <w:rFonts w:ascii="Times New Roman" w:eastAsia="Times New Roman" w:hAnsi="Times New Roman" w:cs="Times New Roman"/>
                <w:sz w:val="24"/>
                <w:szCs w:val="24"/>
              </w:rPr>
            </w:pPr>
            <w:sdt>
              <w:sdtPr>
                <w:tag w:val="goog_rdk_17"/>
                <w:id w:val="-1949529854"/>
              </w:sdtPr>
              <w:sdtContent>
                <w:r>
                  <w:rPr>
                    <w:rFonts w:ascii="Cardo" w:eastAsia="Cardo" w:hAnsi="Cardo" w:cs="Cardo"/>
                    <w:sz w:val="24"/>
                    <w:szCs w:val="24"/>
                  </w:rPr>
                  <w:t>order → item / address / history</w:t>
                </w:r>
              </w:sdtContent>
            </w:sdt>
          </w:p>
        </w:tc>
        <w:tc>
          <w:tcPr>
            <w:tcW w:w="1875" w:type="dxa"/>
            <w:vAlign w:val="center"/>
          </w:tcPr>
          <w:p w14:paraId="2AD64C88"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one-to-many</w:t>
            </w:r>
          </w:p>
        </w:tc>
        <w:tc>
          <w:tcPr>
            <w:tcW w:w="4455" w:type="dxa"/>
            <w:vAlign w:val="center"/>
          </w:tcPr>
          <w:p w14:paraId="7A42BC7E"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Local foreign keys preserve the complete order aggregate</w:t>
            </w:r>
          </w:p>
        </w:tc>
      </w:tr>
      <w:tr w:rsidR="00B1681A" w14:paraId="6A18EAD2" w14:textId="77777777">
        <w:trPr>
          <w:cantSplit/>
          <w:jc w:val="center"/>
        </w:trPr>
        <w:tc>
          <w:tcPr>
            <w:tcW w:w="2955" w:type="dxa"/>
            <w:vAlign w:val="center"/>
          </w:tcPr>
          <w:p w14:paraId="38086573" w14:textId="77777777" w:rsidR="00B1681A" w:rsidRDefault="00000000">
            <w:pPr>
              <w:spacing w:line="360" w:lineRule="auto"/>
              <w:rPr>
                <w:rFonts w:ascii="Times New Roman" w:eastAsia="Times New Roman" w:hAnsi="Times New Roman" w:cs="Times New Roman"/>
                <w:sz w:val="24"/>
                <w:szCs w:val="24"/>
              </w:rPr>
            </w:pPr>
            <w:sdt>
              <w:sdtPr>
                <w:tag w:val="goog_rdk_18"/>
                <w:id w:val="1176608945"/>
              </w:sdtPr>
              <w:sdtContent>
                <w:r>
                  <w:rPr>
                    <w:rFonts w:ascii="Cardo" w:eastAsia="Cardo" w:hAnsi="Cardo" w:cs="Cardo"/>
                    <w:sz w:val="24"/>
                    <w:szCs w:val="24"/>
                  </w:rPr>
                  <w:t>order ↔ payment</w:t>
                </w:r>
              </w:sdtContent>
            </w:sdt>
          </w:p>
        </w:tc>
        <w:tc>
          <w:tcPr>
            <w:tcW w:w="1875" w:type="dxa"/>
            <w:vAlign w:val="center"/>
          </w:tcPr>
          <w:p w14:paraId="3528AF64"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logical one-to-one</w:t>
            </w:r>
          </w:p>
        </w:tc>
        <w:tc>
          <w:tcPr>
            <w:tcW w:w="4455" w:type="dxa"/>
            <w:vAlign w:val="center"/>
          </w:tcPr>
          <w:p w14:paraId="74DD5529"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Unique </w:t>
            </w:r>
            <w:proofErr w:type="spellStart"/>
            <w:proofErr w:type="gramStart"/>
            <w:r>
              <w:rPr>
                <w:rFonts w:ascii="Times New Roman" w:eastAsia="Times New Roman" w:hAnsi="Times New Roman" w:cs="Times New Roman"/>
                <w:sz w:val="24"/>
                <w:szCs w:val="24"/>
              </w:rPr>
              <w:t>payment.order</w:t>
            </w:r>
            <w:proofErr w:type="gramEnd"/>
            <w:r>
              <w:rPr>
                <w:rFonts w:ascii="Times New Roman" w:eastAsia="Times New Roman" w:hAnsi="Times New Roman" w:cs="Times New Roman"/>
                <w:sz w:val="24"/>
                <w:szCs w:val="24"/>
              </w:rPr>
              <w:t>_id</w:t>
            </w:r>
            <w:proofErr w:type="spellEnd"/>
            <w:r>
              <w:rPr>
                <w:rFonts w:ascii="Times New Roman" w:eastAsia="Times New Roman" w:hAnsi="Times New Roman" w:cs="Times New Roman"/>
                <w:sz w:val="24"/>
                <w:szCs w:val="24"/>
              </w:rPr>
              <w:t>; ownership and amount checked through Order API</w:t>
            </w:r>
          </w:p>
        </w:tc>
      </w:tr>
    </w:tbl>
    <w:p w14:paraId="6F9AE1D9" w14:textId="77777777" w:rsidR="00AB0CEC" w:rsidRDefault="00000000" w:rsidP="00AB0CEC">
      <w:pPr>
        <w:pStyle w:val="Heading3"/>
        <w:pageBreakBefore/>
        <w:spacing w:line="360" w:lineRule="auto"/>
        <w:jc w:val="left"/>
      </w:pPr>
      <w:bookmarkStart w:id="34" w:name="_Toc240515243"/>
      <w:r>
        <w:rPr>
          <w:rFonts w:ascii="Times New Roman" w:eastAsia="Times New Roman" w:hAnsi="Times New Roman" w:cs="Times New Roman"/>
          <w:b/>
          <w:bCs/>
          <w:color w:val="000000"/>
          <w:sz w:val="24"/>
          <w:szCs w:val="24"/>
        </w:rPr>
        <w:lastRenderedPageBreak/>
        <w:t>4.2.3 Indexing, Constraints and Migration Control</w:t>
      </w:r>
      <w:bookmarkEnd w:id="34"/>
      <w:r>
        <w:rPr>
          <w:rFonts w:ascii="Times New Roman" w:eastAsia="Times New Roman" w:hAnsi="Times New Roman" w:cs="Times New Roman"/>
          <w:b/>
          <w:bCs/>
          <w:color w:val="000000"/>
          <w:sz w:val="24"/>
          <w:szCs w:val="24"/>
        </w:rPr>
        <w:br/>
      </w:r>
    </w:p>
    <w:p w14:paraId="58F56DE7" w14:textId="36C99D0E" w:rsidR="00B1681A" w:rsidRPr="00AB0CEC" w:rsidRDefault="00000000" w:rsidP="00AB0CEC">
      <w:pPr>
        <w:spacing w:line="360" w:lineRule="auto"/>
        <w:jc w:val="both"/>
        <w:rPr>
          <w:rFonts w:ascii="Times New Roman" w:eastAsia="Times New Roman" w:hAnsi="Times New Roman" w:cs="Times New Roman"/>
          <w:b/>
          <w:bCs/>
          <w:color w:val="000000"/>
          <w:sz w:val="24"/>
          <w:szCs w:val="24"/>
        </w:rPr>
      </w:pPr>
      <w:r w:rsidRPr="00AB0CEC">
        <w:rPr>
          <w:rFonts w:ascii="Times New Roman" w:hAnsi="Times New Roman" w:cs="Times New Roman"/>
          <w:sz w:val="24"/>
          <w:szCs w:val="24"/>
        </w:rPr>
        <w:t>To maintain data integrity and prevent race conditions across distributed microservices, the system relies on a combination of relational constraints, optimistic versioning, and pessimistic locking. These built-in database mechanisms work together to ensure that business operations remain safe, retries are fully idempotent, and schema migrations are applied reliably.</w:t>
      </w:r>
      <w:r w:rsidRPr="00AB0CEC">
        <w:rPr>
          <w:rFonts w:ascii="Times New Roman" w:hAnsi="Times New Roman" w:cs="Times New Roman"/>
          <w:sz w:val="24"/>
          <w:szCs w:val="24"/>
        </w:rPr>
        <w:br/>
      </w:r>
    </w:p>
    <w:p w14:paraId="5A861B2C" w14:textId="6DE506C4" w:rsidR="00B1681A" w:rsidRDefault="00000000" w:rsidP="007C476A">
      <w:pPr>
        <w:keepNext/>
        <w:spacing w:line="360" w:lineRule="auto"/>
        <w:jc w:val="left"/>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Table 4.0</w:t>
      </w:r>
      <w:r w:rsidR="00244604">
        <w:rPr>
          <w:rFonts w:ascii="Times New Roman" w:eastAsia="Times New Roman" w:hAnsi="Times New Roman" w:cs="Times New Roman"/>
          <w:b/>
          <w:bCs/>
          <w:sz w:val="24"/>
          <w:szCs w:val="24"/>
        </w:rPr>
        <w:t>4</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Database mechanisms and their purpose.</w:t>
      </w:r>
    </w:p>
    <w:tbl>
      <w:tblPr>
        <w:tblStyle w:val="afb"/>
        <w:tblW w:w="92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16"/>
        <w:gridCol w:w="3816"/>
        <w:gridCol w:w="3456"/>
      </w:tblGrid>
      <w:tr w:rsidR="00B1681A" w14:paraId="3B1AFB5F" w14:textId="77777777">
        <w:trPr>
          <w:cantSplit/>
          <w:tblHeader/>
          <w:jc w:val="center"/>
        </w:trPr>
        <w:tc>
          <w:tcPr>
            <w:tcW w:w="2016" w:type="dxa"/>
            <w:vAlign w:val="center"/>
          </w:tcPr>
          <w:p w14:paraId="65CD422C"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Mechanism</w:t>
            </w:r>
          </w:p>
        </w:tc>
        <w:tc>
          <w:tcPr>
            <w:tcW w:w="3816" w:type="dxa"/>
            <w:vAlign w:val="center"/>
          </w:tcPr>
          <w:p w14:paraId="0E706E00"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Examples</w:t>
            </w:r>
          </w:p>
        </w:tc>
        <w:tc>
          <w:tcPr>
            <w:tcW w:w="3456" w:type="dxa"/>
            <w:vAlign w:val="center"/>
          </w:tcPr>
          <w:p w14:paraId="0A38AB94"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Purpose</w:t>
            </w:r>
          </w:p>
        </w:tc>
      </w:tr>
      <w:tr w:rsidR="00B1681A" w14:paraId="0661C456" w14:textId="77777777">
        <w:trPr>
          <w:cantSplit/>
          <w:jc w:val="center"/>
        </w:trPr>
        <w:tc>
          <w:tcPr>
            <w:tcW w:w="2016" w:type="dxa"/>
            <w:vAlign w:val="center"/>
          </w:tcPr>
          <w:p w14:paraId="152A449B"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Primary and foreign keys</w:t>
            </w:r>
          </w:p>
        </w:tc>
        <w:tc>
          <w:tcPr>
            <w:tcW w:w="3816" w:type="dxa"/>
            <w:vAlign w:val="center"/>
          </w:tcPr>
          <w:p w14:paraId="1196A0AA"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UUID aggregate keys; local child-table foreign keys</w:t>
            </w:r>
          </w:p>
        </w:tc>
        <w:tc>
          <w:tcPr>
            <w:tcW w:w="3456" w:type="dxa"/>
            <w:vAlign w:val="center"/>
          </w:tcPr>
          <w:p w14:paraId="5A9E4FA1"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Prevent duplicate identity and orphaned rows within a service</w:t>
            </w:r>
          </w:p>
        </w:tc>
      </w:tr>
      <w:tr w:rsidR="00B1681A" w14:paraId="4A31E28F" w14:textId="77777777">
        <w:trPr>
          <w:cantSplit/>
          <w:jc w:val="center"/>
        </w:trPr>
        <w:tc>
          <w:tcPr>
            <w:tcW w:w="2016" w:type="dxa"/>
            <w:vAlign w:val="center"/>
          </w:tcPr>
          <w:p w14:paraId="6FB5B97B"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Unique business keys</w:t>
            </w:r>
          </w:p>
        </w:tc>
        <w:tc>
          <w:tcPr>
            <w:tcW w:w="3816" w:type="dxa"/>
            <w:vAlign w:val="center"/>
          </w:tcPr>
          <w:p w14:paraId="2999A443" w14:textId="77777777" w:rsidR="00B1681A" w:rsidRDefault="00000000">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product.sku</w:t>
            </w:r>
            <w:proofErr w:type="spellEnd"/>
            <w:r>
              <w:rPr>
                <w:rFonts w:ascii="Times New Roman" w:eastAsia="Times New Roman" w:hAnsi="Times New Roman" w:cs="Times New Roman"/>
                <w:sz w:val="24"/>
                <w:szCs w:val="24"/>
              </w:rPr>
              <w:t xml:space="preserve">, </w:t>
            </w:r>
            <w:proofErr w:type="spellStart"/>
            <w:proofErr w:type="gramStart"/>
            <w:r>
              <w:rPr>
                <w:rFonts w:ascii="Times New Roman" w:eastAsia="Times New Roman" w:hAnsi="Times New Roman" w:cs="Times New Roman"/>
                <w:sz w:val="24"/>
                <w:szCs w:val="24"/>
              </w:rPr>
              <w:t>users.email</w:t>
            </w:r>
            <w:proofErr w:type="spellEnd"/>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order_number</w:t>
            </w:r>
            <w:proofErr w:type="spellEnd"/>
            <w:r>
              <w:rPr>
                <w:rFonts w:ascii="Times New Roman" w:eastAsia="Times New Roman" w:hAnsi="Times New Roman" w:cs="Times New Roman"/>
                <w:sz w:val="24"/>
                <w:szCs w:val="24"/>
              </w:rPr>
              <w:t xml:space="preserve">, idempotency key pairs, </w:t>
            </w:r>
            <w:proofErr w:type="spellStart"/>
            <w:r>
              <w:rPr>
                <w:rFonts w:ascii="Times New Roman" w:eastAsia="Times New Roman" w:hAnsi="Times New Roman" w:cs="Times New Roman"/>
                <w:sz w:val="24"/>
                <w:szCs w:val="24"/>
              </w:rPr>
              <w:t>provider_event_id</w:t>
            </w:r>
            <w:proofErr w:type="spellEnd"/>
          </w:p>
        </w:tc>
        <w:tc>
          <w:tcPr>
            <w:tcW w:w="3456" w:type="dxa"/>
            <w:vAlign w:val="center"/>
          </w:tcPr>
          <w:p w14:paraId="063F6C7E"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Make business retries and external callbacks safe</w:t>
            </w:r>
          </w:p>
        </w:tc>
      </w:tr>
      <w:tr w:rsidR="00B1681A" w14:paraId="01533A31" w14:textId="77777777">
        <w:trPr>
          <w:cantSplit/>
          <w:jc w:val="center"/>
        </w:trPr>
        <w:tc>
          <w:tcPr>
            <w:tcW w:w="2016" w:type="dxa"/>
            <w:vAlign w:val="center"/>
          </w:tcPr>
          <w:p w14:paraId="76CD580B"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Check constraints</w:t>
            </w:r>
          </w:p>
        </w:tc>
        <w:tc>
          <w:tcPr>
            <w:tcW w:w="3816" w:type="dxa"/>
            <w:vAlign w:val="center"/>
          </w:tcPr>
          <w:p w14:paraId="3EB7A4DE"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quantity &gt; 0; </w:t>
            </w:r>
            <w:proofErr w:type="spellStart"/>
            <w:r>
              <w:rPr>
                <w:rFonts w:ascii="Times New Roman" w:eastAsia="Times New Roman" w:hAnsi="Times New Roman" w:cs="Times New Roman"/>
                <w:sz w:val="24"/>
                <w:szCs w:val="24"/>
              </w:rPr>
              <w:t>reserved_quantity</w:t>
            </w:r>
            <w:proofErr w:type="spellEnd"/>
            <w:r>
              <w:rPr>
                <w:rFonts w:ascii="Times New Roman" w:eastAsia="Times New Roman" w:hAnsi="Times New Roman" w:cs="Times New Roman"/>
                <w:sz w:val="24"/>
                <w:szCs w:val="24"/>
              </w:rPr>
              <w:t xml:space="preserve"> between zero and </w:t>
            </w:r>
            <w:proofErr w:type="gramStart"/>
            <w:r>
              <w:rPr>
                <w:rFonts w:ascii="Times New Roman" w:eastAsia="Times New Roman" w:hAnsi="Times New Roman" w:cs="Times New Roman"/>
                <w:sz w:val="24"/>
                <w:szCs w:val="24"/>
              </w:rPr>
              <w:t>on-hand</w:t>
            </w:r>
            <w:proofErr w:type="gramEnd"/>
          </w:p>
        </w:tc>
        <w:tc>
          <w:tcPr>
            <w:tcW w:w="3456" w:type="dxa"/>
            <w:vAlign w:val="center"/>
          </w:tcPr>
          <w:p w14:paraId="263CB0B1"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Reject invalid inventory and order data at the database boundary</w:t>
            </w:r>
          </w:p>
        </w:tc>
      </w:tr>
      <w:tr w:rsidR="00B1681A" w14:paraId="1CBB650F" w14:textId="77777777">
        <w:trPr>
          <w:cantSplit/>
          <w:jc w:val="center"/>
        </w:trPr>
        <w:tc>
          <w:tcPr>
            <w:tcW w:w="2016" w:type="dxa"/>
            <w:vAlign w:val="center"/>
          </w:tcPr>
          <w:p w14:paraId="70EC0CA4"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Worker indexes</w:t>
            </w:r>
          </w:p>
        </w:tc>
        <w:tc>
          <w:tcPr>
            <w:tcW w:w="3816" w:type="dxa"/>
            <w:vAlign w:val="center"/>
          </w:tcPr>
          <w:p w14:paraId="2AADDB2E"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outbox status/created time; reservation status/expiry; inbox status/received time</w:t>
            </w:r>
          </w:p>
        </w:tc>
        <w:tc>
          <w:tcPr>
            <w:tcW w:w="3456" w:type="dxa"/>
            <w:vAlign w:val="center"/>
          </w:tcPr>
          <w:p w14:paraId="6ABE2C6E"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Support bounded polling without scanning entire tables</w:t>
            </w:r>
          </w:p>
        </w:tc>
      </w:tr>
      <w:tr w:rsidR="00B1681A" w14:paraId="72C3C7F7" w14:textId="77777777">
        <w:trPr>
          <w:cantSplit/>
          <w:jc w:val="center"/>
        </w:trPr>
        <w:tc>
          <w:tcPr>
            <w:tcW w:w="2016" w:type="dxa"/>
            <w:vAlign w:val="center"/>
          </w:tcPr>
          <w:p w14:paraId="5C20B5E8"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Optimistic version</w:t>
            </w:r>
          </w:p>
        </w:tc>
        <w:tc>
          <w:tcPr>
            <w:tcW w:w="3816" w:type="dxa"/>
            <w:vAlign w:val="center"/>
          </w:tcPr>
          <w:p w14:paraId="6DEF6DBB"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product, inventory, user, order and payment aggregates</w:t>
            </w:r>
          </w:p>
        </w:tc>
        <w:tc>
          <w:tcPr>
            <w:tcW w:w="3456" w:type="dxa"/>
            <w:vAlign w:val="center"/>
          </w:tcPr>
          <w:p w14:paraId="155180B8"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Detect conflicting concurrent updates</w:t>
            </w:r>
          </w:p>
        </w:tc>
      </w:tr>
      <w:tr w:rsidR="00B1681A" w14:paraId="4C06B7C3" w14:textId="77777777">
        <w:trPr>
          <w:cantSplit/>
          <w:jc w:val="center"/>
        </w:trPr>
        <w:tc>
          <w:tcPr>
            <w:tcW w:w="2016" w:type="dxa"/>
            <w:vAlign w:val="center"/>
          </w:tcPr>
          <w:p w14:paraId="5BDB469D"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Pessimistic lock</w:t>
            </w:r>
          </w:p>
        </w:tc>
        <w:tc>
          <w:tcPr>
            <w:tcW w:w="3816" w:type="dxa"/>
            <w:vAlign w:val="center"/>
          </w:tcPr>
          <w:p w14:paraId="0630E6DB"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Product inventory SELECT FOR UPDATE</w:t>
            </w:r>
          </w:p>
        </w:tc>
        <w:tc>
          <w:tcPr>
            <w:tcW w:w="3456" w:type="dxa"/>
            <w:vAlign w:val="center"/>
          </w:tcPr>
          <w:p w14:paraId="1D150FAA" w14:textId="77777777" w:rsidR="00B1681A" w:rsidRDefault="00000000">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Serialise</w:t>
            </w:r>
            <w:proofErr w:type="spellEnd"/>
            <w:r>
              <w:rPr>
                <w:rFonts w:ascii="Times New Roman" w:eastAsia="Times New Roman" w:hAnsi="Times New Roman" w:cs="Times New Roman"/>
                <w:sz w:val="24"/>
                <w:szCs w:val="24"/>
              </w:rPr>
              <w:t xml:space="preserve"> reservations for the same item and prevent overselling</w:t>
            </w:r>
          </w:p>
        </w:tc>
      </w:tr>
      <w:tr w:rsidR="00B1681A" w14:paraId="42FD6D8C" w14:textId="77777777">
        <w:trPr>
          <w:cantSplit/>
          <w:jc w:val="center"/>
        </w:trPr>
        <w:tc>
          <w:tcPr>
            <w:tcW w:w="2016" w:type="dxa"/>
            <w:vAlign w:val="center"/>
          </w:tcPr>
          <w:p w14:paraId="38C486DC"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Flyway versions</w:t>
            </w:r>
          </w:p>
        </w:tc>
        <w:tc>
          <w:tcPr>
            <w:tcW w:w="3816" w:type="dxa"/>
            <w:vAlign w:val="center"/>
          </w:tcPr>
          <w:p w14:paraId="667689A6"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 baselines plus V2 </w:t>
            </w:r>
            <w:proofErr w:type="spellStart"/>
            <w:r>
              <w:rPr>
                <w:rFonts w:ascii="Times New Roman" w:eastAsia="Times New Roman" w:hAnsi="Times New Roman" w:cs="Times New Roman"/>
                <w:sz w:val="24"/>
                <w:szCs w:val="24"/>
              </w:rPr>
              <w:t>customer_email</w:t>
            </w:r>
            <w:proofErr w:type="spellEnd"/>
            <w:r>
              <w:rPr>
                <w:rFonts w:ascii="Times New Roman" w:eastAsia="Times New Roman" w:hAnsi="Times New Roman" w:cs="Times New Roman"/>
                <w:sz w:val="24"/>
                <w:szCs w:val="24"/>
              </w:rPr>
              <w:t xml:space="preserve"> additions</w:t>
            </w:r>
          </w:p>
        </w:tc>
        <w:tc>
          <w:tcPr>
            <w:tcW w:w="3456" w:type="dxa"/>
            <w:vAlign w:val="center"/>
          </w:tcPr>
          <w:p w14:paraId="6C8B9C70" w14:textId="77777777" w:rsidR="00B1681A" w:rsidRDefault="00000000">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Apply schema changes in repeatable order without rewriting shared history</w:t>
            </w:r>
          </w:p>
        </w:tc>
      </w:tr>
    </w:tbl>
    <w:p w14:paraId="0F606D41" w14:textId="77777777" w:rsidR="00B1681A" w:rsidRDefault="00B1681A">
      <w:pPr>
        <w:spacing w:after="120"/>
        <w:jc w:val="both"/>
      </w:pPr>
    </w:p>
    <w:p w14:paraId="014BFE7B" w14:textId="77777777" w:rsidR="00B1681A" w:rsidRDefault="00B1681A">
      <w:pPr>
        <w:spacing w:after="120" w:line="360" w:lineRule="auto"/>
        <w:jc w:val="both"/>
        <w:rPr>
          <w:rFonts w:ascii="Times New Roman" w:eastAsia="Times New Roman" w:hAnsi="Times New Roman" w:cs="Times New Roman"/>
          <w:sz w:val="24"/>
          <w:szCs w:val="24"/>
        </w:rPr>
      </w:pPr>
    </w:p>
    <w:p w14:paraId="5B6E5A12" w14:textId="77777777" w:rsidR="00B1681A" w:rsidRDefault="00000000" w:rsidP="001E2334">
      <w:pPr>
        <w:pStyle w:val="Heading3"/>
        <w:pageBreakBefore/>
        <w:spacing w:before="360" w:after="240" w:line="300" w:lineRule="auto"/>
        <w:jc w:val="left"/>
      </w:pPr>
      <w:bookmarkStart w:id="35" w:name="_Toc240515244"/>
      <w:r>
        <w:rPr>
          <w:rFonts w:ascii="Times New Roman" w:eastAsia="Times New Roman" w:hAnsi="Times New Roman" w:cs="Times New Roman"/>
          <w:b/>
          <w:bCs/>
          <w:color w:val="000000"/>
        </w:rPr>
        <w:lastRenderedPageBreak/>
        <w:t>4.3 Order State and Transitions</w:t>
      </w:r>
      <w:bookmarkEnd w:id="35"/>
    </w:p>
    <w:p w14:paraId="338256E2" w14:textId="77777777" w:rsidR="00B1681A" w:rsidRDefault="00000000">
      <w:pPr>
        <w:spacing w:after="240" w:line="360" w:lineRule="auto"/>
        <w:jc w:val="both"/>
      </w:pPr>
      <w:r>
        <w:rPr>
          <w:rFonts w:ascii="Times New Roman" w:eastAsia="Times New Roman" w:hAnsi="Times New Roman" w:cs="Times New Roman"/>
          <w:color w:val="000000"/>
          <w:sz w:val="24"/>
          <w:szCs w:val="24"/>
        </w:rPr>
        <w:t>The order lifecycle is driven by a pure state machine so that every transition is validated by domain code rather than scattered through controllers.</w:t>
      </w:r>
    </w:p>
    <w:p w14:paraId="2A4BE216" w14:textId="1C8438FA" w:rsidR="00B1681A" w:rsidRDefault="00000000" w:rsidP="001E2334">
      <w:pPr>
        <w:spacing w:after="240"/>
        <w:jc w:val="left"/>
        <w:rPr>
          <w:color w:val="202020"/>
        </w:rPr>
      </w:pPr>
      <w:r>
        <w:rPr>
          <w:rFonts w:ascii="Times New Roman" w:eastAsia="Times New Roman" w:hAnsi="Times New Roman" w:cs="Times New Roman"/>
          <w:b/>
          <w:bCs/>
          <w:color w:val="000000"/>
          <w:sz w:val="24"/>
          <w:szCs w:val="24"/>
        </w:rPr>
        <w:t>Table 4.0</w:t>
      </w:r>
      <w:r w:rsidR="00244604">
        <w:rPr>
          <w:rFonts w:ascii="Times New Roman" w:eastAsia="Times New Roman" w:hAnsi="Times New Roman" w:cs="Times New Roman"/>
          <w:b/>
          <w:bCs/>
          <w:color w:val="000000"/>
          <w:sz w:val="24"/>
          <w:szCs w:val="24"/>
        </w:rPr>
        <w:t>5</w:t>
      </w:r>
      <w:r>
        <w:rPr>
          <w:rFonts w:ascii="Times New Roman" w:eastAsia="Times New Roman" w:hAnsi="Times New Roman" w:cs="Times New Roman"/>
          <w:b/>
          <w:bCs/>
          <w:color w:val="000000"/>
          <w:sz w:val="24"/>
          <w:szCs w:val="24"/>
        </w:rPr>
        <w:t>:</w:t>
      </w:r>
      <w:r>
        <w:rPr>
          <w:rFonts w:ascii="Times New Roman" w:eastAsia="Times New Roman" w:hAnsi="Times New Roman" w:cs="Times New Roman"/>
          <w:color w:val="000000"/>
          <w:sz w:val="24"/>
          <w:szCs w:val="24"/>
        </w:rPr>
        <w:t xml:space="preserve"> Order state machine transitions.</w:t>
      </w:r>
    </w:p>
    <w:tbl>
      <w:tblPr>
        <w:tblStyle w:val="afc"/>
        <w:tblW w:w="8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415"/>
        <w:gridCol w:w="4985"/>
      </w:tblGrid>
      <w:tr w:rsidR="00B1681A" w14:paraId="19714B94" w14:textId="77777777">
        <w:trPr>
          <w:trHeight w:val="405"/>
        </w:trPr>
        <w:tc>
          <w:tcPr>
            <w:tcW w:w="341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3C2D327F" w14:textId="77777777" w:rsidR="00B1681A" w:rsidRDefault="00000000">
            <w:pPr>
              <w:spacing w:after="160"/>
              <w:rPr>
                <w:rFonts w:ascii="Times New Roman" w:eastAsia="Times New Roman" w:hAnsi="Times New Roman" w:cs="Times New Roman"/>
                <w:color w:val="202020"/>
                <w:sz w:val="24"/>
                <w:szCs w:val="24"/>
              </w:rPr>
            </w:pPr>
            <w:r>
              <w:rPr>
                <w:rFonts w:ascii="Times New Roman" w:eastAsia="Times New Roman" w:hAnsi="Times New Roman" w:cs="Times New Roman"/>
                <w:b/>
                <w:bCs/>
                <w:color w:val="202020"/>
                <w:sz w:val="24"/>
                <w:szCs w:val="24"/>
              </w:rPr>
              <w:t>From state</w:t>
            </w:r>
          </w:p>
        </w:tc>
        <w:tc>
          <w:tcPr>
            <w:tcW w:w="498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2CF6F712" w14:textId="77777777" w:rsidR="00B1681A" w:rsidRDefault="00000000">
            <w:pPr>
              <w:spacing w:after="160"/>
              <w:rPr>
                <w:rFonts w:ascii="Times New Roman" w:eastAsia="Times New Roman" w:hAnsi="Times New Roman" w:cs="Times New Roman"/>
                <w:color w:val="202020"/>
                <w:sz w:val="24"/>
                <w:szCs w:val="24"/>
              </w:rPr>
            </w:pPr>
            <w:r>
              <w:rPr>
                <w:rFonts w:ascii="Times New Roman" w:eastAsia="Times New Roman" w:hAnsi="Times New Roman" w:cs="Times New Roman"/>
                <w:b/>
                <w:bCs/>
                <w:color w:val="202020"/>
                <w:sz w:val="24"/>
                <w:szCs w:val="24"/>
              </w:rPr>
              <w:t>Allowed next states</w:t>
            </w:r>
          </w:p>
        </w:tc>
      </w:tr>
      <w:tr w:rsidR="00B1681A" w14:paraId="6ECBF3D9" w14:textId="77777777">
        <w:trPr>
          <w:trHeight w:val="420"/>
        </w:trPr>
        <w:tc>
          <w:tcPr>
            <w:tcW w:w="341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2A6D1EAB" w14:textId="77777777" w:rsidR="00B1681A" w:rsidRDefault="00000000">
            <w:pPr>
              <w:spacing w:after="160"/>
              <w:rPr>
                <w:rFonts w:ascii="Times New Roman" w:eastAsia="Times New Roman" w:hAnsi="Times New Roman" w:cs="Times New Roman"/>
                <w:color w:val="202020"/>
                <w:sz w:val="24"/>
                <w:szCs w:val="24"/>
              </w:rPr>
            </w:pPr>
            <w:r>
              <w:rPr>
                <w:rFonts w:ascii="Times New Roman" w:eastAsia="Times New Roman" w:hAnsi="Times New Roman" w:cs="Times New Roman"/>
                <w:color w:val="202020"/>
                <w:sz w:val="24"/>
                <w:szCs w:val="24"/>
              </w:rPr>
              <w:t>PENDING_PAYMENT</w:t>
            </w:r>
          </w:p>
        </w:tc>
        <w:tc>
          <w:tcPr>
            <w:tcW w:w="498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373E5EE9" w14:textId="77777777" w:rsidR="00B1681A" w:rsidRDefault="00000000">
            <w:pPr>
              <w:spacing w:after="160"/>
              <w:rPr>
                <w:rFonts w:ascii="Times New Roman" w:eastAsia="Times New Roman" w:hAnsi="Times New Roman" w:cs="Times New Roman"/>
                <w:color w:val="202020"/>
                <w:sz w:val="24"/>
                <w:szCs w:val="24"/>
              </w:rPr>
            </w:pPr>
            <w:r>
              <w:rPr>
                <w:rFonts w:ascii="Times New Roman" w:eastAsia="Times New Roman" w:hAnsi="Times New Roman" w:cs="Times New Roman"/>
                <w:color w:val="202020"/>
                <w:sz w:val="24"/>
                <w:szCs w:val="24"/>
              </w:rPr>
              <w:t>CONFIRMED, PAYMENT_FAILED, CANCELLED</w:t>
            </w:r>
          </w:p>
        </w:tc>
      </w:tr>
      <w:tr w:rsidR="00B1681A" w14:paraId="7FD3B93C" w14:textId="77777777">
        <w:trPr>
          <w:trHeight w:val="420"/>
        </w:trPr>
        <w:tc>
          <w:tcPr>
            <w:tcW w:w="341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2156B88E" w14:textId="77777777" w:rsidR="00B1681A" w:rsidRDefault="00000000">
            <w:pPr>
              <w:spacing w:after="160"/>
              <w:rPr>
                <w:rFonts w:ascii="Times New Roman" w:eastAsia="Times New Roman" w:hAnsi="Times New Roman" w:cs="Times New Roman"/>
                <w:color w:val="202020"/>
                <w:sz w:val="24"/>
                <w:szCs w:val="24"/>
              </w:rPr>
            </w:pPr>
            <w:r>
              <w:rPr>
                <w:rFonts w:ascii="Times New Roman" w:eastAsia="Times New Roman" w:hAnsi="Times New Roman" w:cs="Times New Roman"/>
                <w:color w:val="202020"/>
                <w:sz w:val="24"/>
                <w:szCs w:val="24"/>
              </w:rPr>
              <w:t>CONFIRMED</w:t>
            </w:r>
          </w:p>
        </w:tc>
        <w:tc>
          <w:tcPr>
            <w:tcW w:w="498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16F2E8A5" w14:textId="77777777" w:rsidR="00B1681A" w:rsidRDefault="00000000">
            <w:pPr>
              <w:spacing w:after="160"/>
              <w:rPr>
                <w:rFonts w:ascii="Times New Roman" w:eastAsia="Times New Roman" w:hAnsi="Times New Roman" w:cs="Times New Roman"/>
                <w:color w:val="202020"/>
                <w:sz w:val="24"/>
                <w:szCs w:val="24"/>
              </w:rPr>
            </w:pPr>
            <w:r>
              <w:rPr>
                <w:rFonts w:ascii="Times New Roman" w:eastAsia="Times New Roman" w:hAnsi="Times New Roman" w:cs="Times New Roman"/>
                <w:color w:val="202020"/>
                <w:sz w:val="24"/>
                <w:szCs w:val="24"/>
              </w:rPr>
              <w:t>PROCESSING, CANCELLATION_PENDING</w:t>
            </w:r>
          </w:p>
        </w:tc>
      </w:tr>
      <w:tr w:rsidR="00B1681A" w14:paraId="6E7338F9" w14:textId="77777777">
        <w:trPr>
          <w:trHeight w:val="420"/>
        </w:trPr>
        <w:tc>
          <w:tcPr>
            <w:tcW w:w="341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787634F2" w14:textId="77777777" w:rsidR="00B1681A" w:rsidRDefault="00000000">
            <w:pPr>
              <w:spacing w:after="160"/>
              <w:rPr>
                <w:rFonts w:ascii="Times New Roman" w:eastAsia="Times New Roman" w:hAnsi="Times New Roman" w:cs="Times New Roman"/>
                <w:color w:val="202020"/>
                <w:sz w:val="24"/>
                <w:szCs w:val="24"/>
              </w:rPr>
            </w:pPr>
            <w:r>
              <w:rPr>
                <w:rFonts w:ascii="Times New Roman" w:eastAsia="Times New Roman" w:hAnsi="Times New Roman" w:cs="Times New Roman"/>
                <w:color w:val="202020"/>
                <w:sz w:val="24"/>
                <w:szCs w:val="24"/>
              </w:rPr>
              <w:t>PROCESSING</w:t>
            </w:r>
          </w:p>
        </w:tc>
        <w:tc>
          <w:tcPr>
            <w:tcW w:w="498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69DA1562" w14:textId="77777777" w:rsidR="00B1681A" w:rsidRDefault="00000000">
            <w:pPr>
              <w:spacing w:after="160"/>
              <w:rPr>
                <w:rFonts w:ascii="Times New Roman" w:eastAsia="Times New Roman" w:hAnsi="Times New Roman" w:cs="Times New Roman"/>
                <w:color w:val="202020"/>
                <w:sz w:val="24"/>
                <w:szCs w:val="24"/>
              </w:rPr>
            </w:pPr>
            <w:r>
              <w:rPr>
                <w:rFonts w:ascii="Times New Roman" w:eastAsia="Times New Roman" w:hAnsi="Times New Roman" w:cs="Times New Roman"/>
                <w:color w:val="202020"/>
                <w:sz w:val="24"/>
                <w:szCs w:val="24"/>
              </w:rPr>
              <w:t>SHIPPED, CANCELLATION_PENDING</w:t>
            </w:r>
          </w:p>
        </w:tc>
      </w:tr>
      <w:tr w:rsidR="00B1681A" w14:paraId="3E8D1F25" w14:textId="77777777">
        <w:trPr>
          <w:trHeight w:val="420"/>
        </w:trPr>
        <w:tc>
          <w:tcPr>
            <w:tcW w:w="341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555DA9A2" w14:textId="77777777" w:rsidR="00B1681A" w:rsidRDefault="00000000">
            <w:pPr>
              <w:spacing w:after="160"/>
              <w:rPr>
                <w:rFonts w:ascii="Times New Roman" w:eastAsia="Times New Roman" w:hAnsi="Times New Roman" w:cs="Times New Roman"/>
                <w:color w:val="202020"/>
                <w:sz w:val="24"/>
                <w:szCs w:val="24"/>
              </w:rPr>
            </w:pPr>
            <w:r>
              <w:rPr>
                <w:rFonts w:ascii="Times New Roman" w:eastAsia="Times New Roman" w:hAnsi="Times New Roman" w:cs="Times New Roman"/>
                <w:color w:val="202020"/>
                <w:sz w:val="24"/>
                <w:szCs w:val="24"/>
              </w:rPr>
              <w:t>SHIPPED</w:t>
            </w:r>
          </w:p>
        </w:tc>
        <w:tc>
          <w:tcPr>
            <w:tcW w:w="498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05418B64" w14:textId="77777777" w:rsidR="00B1681A" w:rsidRDefault="00000000">
            <w:pPr>
              <w:spacing w:after="160"/>
              <w:rPr>
                <w:rFonts w:ascii="Times New Roman" w:eastAsia="Times New Roman" w:hAnsi="Times New Roman" w:cs="Times New Roman"/>
                <w:color w:val="202020"/>
                <w:sz w:val="24"/>
                <w:szCs w:val="24"/>
              </w:rPr>
            </w:pPr>
            <w:r>
              <w:rPr>
                <w:rFonts w:ascii="Times New Roman" w:eastAsia="Times New Roman" w:hAnsi="Times New Roman" w:cs="Times New Roman"/>
                <w:color w:val="202020"/>
                <w:sz w:val="24"/>
                <w:szCs w:val="24"/>
              </w:rPr>
              <w:t>DELIVERED</w:t>
            </w:r>
          </w:p>
        </w:tc>
      </w:tr>
      <w:tr w:rsidR="00B1681A" w14:paraId="65FC9B3E" w14:textId="77777777">
        <w:trPr>
          <w:trHeight w:val="420"/>
        </w:trPr>
        <w:tc>
          <w:tcPr>
            <w:tcW w:w="341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46F0A189" w14:textId="77777777" w:rsidR="00B1681A" w:rsidRDefault="00000000">
            <w:pPr>
              <w:spacing w:after="160"/>
              <w:rPr>
                <w:rFonts w:ascii="Times New Roman" w:eastAsia="Times New Roman" w:hAnsi="Times New Roman" w:cs="Times New Roman"/>
                <w:color w:val="202020"/>
                <w:sz w:val="24"/>
                <w:szCs w:val="24"/>
              </w:rPr>
            </w:pPr>
            <w:r>
              <w:rPr>
                <w:rFonts w:ascii="Times New Roman" w:eastAsia="Times New Roman" w:hAnsi="Times New Roman" w:cs="Times New Roman"/>
                <w:color w:val="202020"/>
                <w:sz w:val="24"/>
                <w:szCs w:val="24"/>
              </w:rPr>
              <w:t>DELIVERED</w:t>
            </w:r>
          </w:p>
        </w:tc>
        <w:tc>
          <w:tcPr>
            <w:tcW w:w="498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1871EF78" w14:textId="77777777" w:rsidR="00B1681A" w:rsidRDefault="00000000">
            <w:pPr>
              <w:spacing w:after="160"/>
              <w:rPr>
                <w:rFonts w:ascii="Times New Roman" w:eastAsia="Times New Roman" w:hAnsi="Times New Roman" w:cs="Times New Roman"/>
                <w:color w:val="202020"/>
                <w:sz w:val="24"/>
                <w:szCs w:val="24"/>
              </w:rPr>
            </w:pPr>
            <w:r>
              <w:rPr>
                <w:rFonts w:ascii="Times New Roman" w:eastAsia="Times New Roman" w:hAnsi="Times New Roman" w:cs="Times New Roman"/>
                <w:color w:val="202020"/>
                <w:sz w:val="24"/>
                <w:szCs w:val="24"/>
              </w:rPr>
              <w:t>(terminal)</w:t>
            </w:r>
          </w:p>
        </w:tc>
      </w:tr>
      <w:tr w:rsidR="00B1681A" w14:paraId="7AB91A14" w14:textId="77777777">
        <w:trPr>
          <w:trHeight w:val="420"/>
        </w:trPr>
        <w:tc>
          <w:tcPr>
            <w:tcW w:w="341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26DC92C2" w14:textId="77777777" w:rsidR="00B1681A" w:rsidRDefault="00000000">
            <w:pPr>
              <w:spacing w:after="160"/>
              <w:rPr>
                <w:rFonts w:ascii="Times New Roman" w:eastAsia="Times New Roman" w:hAnsi="Times New Roman" w:cs="Times New Roman"/>
                <w:color w:val="202020"/>
                <w:sz w:val="24"/>
                <w:szCs w:val="24"/>
              </w:rPr>
            </w:pPr>
            <w:r>
              <w:rPr>
                <w:rFonts w:ascii="Times New Roman" w:eastAsia="Times New Roman" w:hAnsi="Times New Roman" w:cs="Times New Roman"/>
                <w:color w:val="202020"/>
                <w:sz w:val="24"/>
                <w:szCs w:val="24"/>
              </w:rPr>
              <w:t>PAYMENT_FAILED</w:t>
            </w:r>
          </w:p>
        </w:tc>
        <w:tc>
          <w:tcPr>
            <w:tcW w:w="498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76F6F244" w14:textId="77777777" w:rsidR="00B1681A" w:rsidRDefault="00000000">
            <w:pPr>
              <w:spacing w:after="160"/>
              <w:rPr>
                <w:rFonts w:ascii="Times New Roman" w:eastAsia="Times New Roman" w:hAnsi="Times New Roman" w:cs="Times New Roman"/>
                <w:color w:val="202020"/>
                <w:sz w:val="24"/>
                <w:szCs w:val="24"/>
              </w:rPr>
            </w:pPr>
            <w:r>
              <w:rPr>
                <w:rFonts w:ascii="Times New Roman" w:eastAsia="Times New Roman" w:hAnsi="Times New Roman" w:cs="Times New Roman"/>
                <w:color w:val="202020"/>
                <w:sz w:val="24"/>
                <w:szCs w:val="24"/>
              </w:rPr>
              <w:t>PENDING_PAYMENT, CANCELLED</w:t>
            </w:r>
          </w:p>
        </w:tc>
      </w:tr>
      <w:tr w:rsidR="00B1681A" w14:paraId="41C36FC6" w14:textId="77777777">
        <w:trPr>
          <w:trHeight w:val="420"/>
        </w:trPr>
        <w:tc>
          <w:tcPr>
            <w:tcW w:w="341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2A2A6961" w14:textId="77777777" w:rsidR="00B1681A" w:rsidRDefault="00000000">
            <w:pPr>
              <w:spacing w:after="160"/>
              <w:rPr>
                <w:rFonts w:ascii="Times New Roman" w:eastAsia="Times New Roman" w:hAnsi="Times New Roman" w:cs="Times New Roman"/>
                <w:color w:val="202020"/>
                <w:sz w:val="24"/>
                <w:szCs w:val="24"/>
              </w:rPr>
            </w:pPr>
            <w:r>
              <w:rPr>
                <w:rFonts w:ascii="Times New Roman" w:eastAsia="Times New Roman" w:hAnsi="Times New Roman" w:cs="Times New Roman"/>
                <w:color w:val="202020"/>
                <w:sz w:val="24"/>
                <w:szCs w:val="24"/>
              </w:rPr>
              <w:t>CANCELLATION_PENDING</w:t>
            </w:r>
          </w:p>
        </w:tc>
        <w:tc>
          <w:tcPr>
            <w:tcW w:w="498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3819684F" w14:textId="77777777" w:rsidR="00B1681A" w:rsidRDefault="00000000">
            <w:pPr>
              <w:spacing w:after="160"/>
              <w:rPr>
                <w:rFonts w:ascii="Times New Roman" w:eastAsia="Times New Roman" w:hAnsi="Times New Roman" w:cs="Times New Roman"/>
                <w:color w:val="202020"/>
                <w:sz w:val="24"/>
                <w:szCs w:val="24"/>
              </w:rPr>
            </w:pPr>
            <w:r>
              <w:rPr>
                <w:rFonts w:ascii="Times New Roman" w:eastAsia="Times New Roman" w:hAnsi="Times New Roman" w:cs="Times New Roman"/>
                <w:color w:val="202020"/>
                <w:sz w:val="24"/>
                <w:szCs w:val="24"/>
              </w:rPr>
              <w:t>CANCELLED (refund failure keeps it pending for retry)</w:t>
            </w:r>
          </w:p>
        </w:tc>
      </w:tr>
      <w:tr w:rsidR="00B1681A" w14:paraId="2507BE93" w14:textId="77777777">
        <w:trPr>
          <w:trHeight w:val="405"/>
        </w:trPr>
        <w:tc>
          <w:tcPr>
            <w:tcW w:w="341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01A3C6F1" w14:textId="77777777" w:rsidR="00B1681A" w:rsidRDefault="00000000">
            <w:pPr>
              <w:spacing w:after="160"/>
              <w:rPr>
                <w:rFonts w:ascii="Times New Roman" w:eastAsia="Times New Roman" w:hAnsi="Times New Roman" w:cs="Times New Roman"/>
                <w:color w:val="202020"/>
                <w:sz w:val="24"/>
                <w:szCs w:val="24"/>
              </w:rPr>
            </w:pPr>
            <w:r>
              <w:rPr>
                <w:rFonts w:ascii="Times New Roman" w:eastAsia="Times New Roman" w:hAnsi="Times New Roman" w:cs="Times New Roman"/>
                <w:color w:val="202020"/>
                <w:sz w:val="24"/>
                <w:szCs w:val="24"/>
              </w:rPr>
              <w:t>CANCELLED</w:t>
            </w:r>
          </w:p>
        </w:tc>
        <w:tc>
          <w:tcPr>
            <w:tcW w:w="4985" w:type="dxa"/>
            <w:tcBorders>
              <w:top w:val="single" w:sz="4" w:space="0" w:color="000000"/>
              <w:left w:val="single" w:sz="4" w:space="0" w:color="000000"/>
              <w:bottom w:val="single" w:sz="4" w:space="0" w:color="000000"/>
              <w:right w:val="single" w:sz="4" w:space="0" w:color="000000"/>
            </w:tcBorders>
            <w:tcMar>
              <w:top w:w="80" w:type="dxa"/>
              <w:left w:w="160" w:type="dxa"/>
              <w:bottom w:w="80" w:type="dxa"/>
              <w:right w:w="160" w:type="dxa"/>
            </w:tcMar>
          </w:tcPr>
          <w:p w14:paraId="0313AE06" w14:textId="77777777" w:rsidR="00B1681A" w:rsidRDefault="00000000">
            <w:pPr>
              <w:spacing w:after="160"/>
              <w:rPr>
                <w:rFonts w:ascii="Times New Roman" w:eastAsia="Times New Roman" w:hAnsi="Times New Roman" w:cs="Times New Roman"/>
                <w:color w:val="202020"/>
                <w:sz w:val="24"/>
                <w:szCs w:val="24"/>
              </w:rPr>
            </w:pPr>
            <w:r>
              <w:rPr>
                <w:rFonts w:ascii="Times New Roman" w:eastAsia="Times New Roman" w:hAnsi="Times New Roman" w:cs="Times New Roman"/>
                <w:color w:val="202020"/>
                <w:sz w:val="24"/>
                <w:szCs w:val="24"/>
              </w:rPr>
              <w:t>(terminal)</w:t>
            </w:r>
          </w:p>
        </w:tc>
      </w:tr>
    </w:tbl>
    <w:p w14:paraId="3526DAB1" w14:textId="77777777" w:rsidR="00B1681A" w:rsidRDefault="00B1681A"/>
    <w:p w14:paraId="2EA075DB" w14:textId="77777777" w:rsidR="00B1681A" w:rsidRDefault="00000000" w:rsidP="001E2334">
      <w:pPr>
        <w:pStyle w:val="Heading3"/>
        <w:pageBreakBefore/>
        <w:spacing w:line="360" w:lineRule="auto"/>
        <w:ind w:left="-360"/>
        <w:rPr>
          <w:rFonts w:ascii="Times New Roman" w:eastAsia="Times New Roman" w:hAnsi="Times New Roman" w:cs="Times New Roman"/>
          <w:color w:val="000000"/>
        </w:rPr>
      </w:pPr>
      <w:bookmarkStart w:id="36" w:name="_Toc240515245"/>
      <w:r>
        <w:rPr>
          <w:rFonts w:ascii="Times New Roman" w:eastAsia="Times New Roman" w:hAnsi="Times New Roman" w:cs="Times New Roman"/>
          <w:b/>
          <w:bCs/>
          <w:color w:val="000000"/>
        </w:rPr>
        <w:lastRenderedPageBreak/>
        <w:t>Feature Development Process</w:t>
      </w:r>
      <w:bookmarkEnd w:id="36"/>
    </w:p>
    <w:p w14:paraId="5CD62192" w14:textId="77777777" w:rsidR="00B1681A" w:rsidRDefault="00B1681A"/>
    <w:p w14:paraId="1DD2B96B" w14:textId="77777777" w:rsidR="00B1681A" w:rsidRDefault="00000000">
      <w:p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1F1F1F"/>
          <w:sz w:val="24"/>
          <w:szCs w:val="24"/>
        </w:rPr>
        <w:t xml:space="preserve">The </w:t>
      </w:r>
      <w:r>
        <w:rPr>
          <w:rFonts w:ascii="Times New Roman" w:eastAsia="Times New Roman" w:hAnsi="Times New Roman" w:cs="Times New Roman"/>
          <w:b/>
          <w:bCs/>
          <w:color w:val="1F1F1F"/>
          <w:sz w:val="24"/>
          <w:szCs w:val="24"/>
        </w:rPr>
        <w:t xml:space="preserve">inventory reservation </w:t>
      </w:r>
      <w:r>
        <w:rPr>
          <w:rFonts w:ascii="Times New Roman" w:eastAsia="Times New Roman" w:hAnsi="Times New Roman" w:cs="Times New Roman"/>
          <w:color w:val="1F1F1F"/>
          <w:sz w:val="24"/>
          <w:szCs w:val="24"/>
        </w:rPr>
        <w:t xml:space="preserve">module was selected for detailed examination as it addresses a critical vulnerability in e-commerce architectures: preventing stock overselling under high concurrency. </w:t>
      </w:r>
      <w:r>
        <w:rPr>
          <w:rFonts w:ascii="Times New Roman" w:eastAsia="Times New Roman" w:hAnsi="Times New Roman" w:cs="Times New Roman"/>
          <w:color w:val="1F1F1F"/>
          <w:sz w:val="24"/>
          <w:szCs w:val="24"/>
        </w:rPr>
        <w:br/>
        <w:t>Furthermore, this component represents a fully realized implementation validated through rigorous testing, permitting an empirical description rather than a theoretical exposition.</w:t>
      </w:r>
    </w:p>
    <w:p w14:paraId="381FF1B9" w14:textId="77777777" w:rsidR="00B1681A" w:rsidRDefault="00000000" w:rsidP="001E2334">
      <w:pPr>
        <w:pStyle w:val="Heading3"/>
        <w:spacing w:before="360" w:after="240" w:line="300" w:lineRule="auto"/>
        <w:jc w:val="left"/>
        <w:rPr>
          <w:sz w:val="24"/>
          <w:szCs w:val="24"/>
        </w:rPr>
      </w:pPr>
      <w:bookmarkStart w:id="37" w:name="_Toc240515246"/>
      <w:r>
        <w:rPr>
          <w:rFonts w:ascii="Times New Roman" w:eastAsia="Times New Roman" w:hAnsi="Times New Roman" w:cs="Times New Roman"/>
          <w:b/>
          <w:bCs/>
          <w:color w:val="000000"/>
          <w:sz w:val="24"/>
          <w:szCs w:val="24"/>
        </w:rPr>
        <w:t>5.1 The problem</w:t>
      </w:r>
      <w:bookmarkEnd w:id="37"/>
    </w:p>
    <w:p w14:paraId="3C89145C" w14:textId="77777777" w:rsidR="00B1681A" w:rsidRDefault="00000000">
      <w:pPr>
        <w:spacing w:after="240" w:line="360" w:lineRule="auto"/>
        <w:jc w:val="both"/>
      </w:pPr>
      <w:r>
        <w:rPr>
          <w:rFonts w:ascii="Times New Roman" w:eastAsia="Times New Roman" w:hAnsi="Times New Roman" w:cs="Times New Roman"/>
          <w:color w:val="000000"/>
          <w:sz w:val="24"/>
          <w:szCs w:val="24"/>
        </w:rPr>
        <w:t xml:space="preserve">When two customers try to buy the last unit of a product at nearly the same moment, both requests read "1 available", both decide there is enough stock, and both proceed — and now </w:t>
      </w:r>
      <w:r>
        <w:rPr>
          <w:rFonts w:ascii="Times New Roman" w:eastAsia="Times New Roman" w:hAnsi="Times New Roman" w:cs="Times New Roman"/>
          <w:sz w:val="24"/>
          <w:szCs w:val="24"/>
        </w:rPr>
        <w:t>the system</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sz w:val="24"/>
          <w:szCs w:val="24"/>
        </w:rPr>
        <w:t>has</w:t>
      </w:r>
      <w:r>
        <w:rPr>
          <w:rFonts w:ascii="Times New Roman" w:eastAsia="Times New Roman" w:hAnsi="Times New Roman" w:cs="Times New Roman"/>
          <w:color w:val="000000"/>
          <w:sz w:val="24"/>
          <w:szCs w:val="24"/>
        </w:rPr>
        <w:t xml:space="preserve"> sold two of something </w:t>
      </w:r>
      <w:r>
        <w:rPr>
          <w:rFonts w:ascii="Times New Roman" w:eastAsia="Times New Roman" w:hAnsi="Times New Roman" w:cs="Times New Roman"/>
          <w:sz w:val="24"/>
          <w:szCs w:val="24"/>
        </w:rPr>
        <w:t>it</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sz w:val="24"/>
          <w:szCs w:val="24"/>
        </w:rPr>
        <w:t>has</w:t>
      </w:r>
      <w:r>
        <w:rPr>
          <w:rFonts w:ascii="Times New Roman" w:eastAsia="Times New Roman" w:hAnsi="Times New Roman" w:cs="Times New Roman"/>
          <w:color w:val="000000"/>
          <w:sz w:val="24"/>
          <w:szCs w:val="24"/>
        </w:rPr>
        <w:t xml:space="preserve"> one of. The classic "read then write" pattern has a race condition. On top of that, network retries mean the </w:t>
      </w:r>
      <w:r>
        <w:rPr>
          <w:rFonts w:ascii="Times New Roman" w:eastAsia="Times New Roman" w:hAnsi="Times New Roman" w:cs="Times New Roman"/>
          <w:i/>
          <w:iCs/>
          <w:color w:val="000000"/>
          <w:sz w:val="24"/>
          <w:szCs w:val="24"/>
        </w:rPr>
        <w:t>same</w:t>
      </w:r>
      <w:r>
        <w:rPr>
          <w:rFonts w:ascii="Times New Roman" w:eastAsia="Times New Roman" w:hAnsi="Times New Roman" w:cs="Times New Roman"/>
          <w:color w:val="000000"/>
          <w:sz w:val="24"/>
          <w:szCs w:val="24"/>
        </w:rPr>
        <w:t xml:space="preserve"> customer's reservation request might arrive twice, and </w:t>
      </w:r>
      <w:r>
        <w:rPr>
          <w:rFonts w:ascii="Times New Roman" w:eastAsia="Times New Roman" w:hAnsi="Times New Roman" w:cs="Times New Roman"/>
          <w:sz w:val="24"/>
          <w:szCs w:val="24"/>
        </w:rPr>
        <w:t>the system</w:t>
      </w:r>
      <w:r>
        <w:rPr>
          <w:rFonts w:ascii="Times New Roman" w:eastAsia="Times New Roman" w:hAnsi="Times New Roman" w:cs="Times New Roman"/>
          <w:color w:val="000000"/>
          <w:sz w:val="24"/>
          <w:szCs w:val="24"/>
        </w:rPr>
        <w:t xml:space="preserve"> must not treat that as two separate holds.</w:t>
      </w:r>
    </w:p>
    <w:p w14:paraId="71DED234" w14:textId="77777777" w:rsidR="00B1681A" w:rsidRDefault="00000000" w:rsidP="001E2334">
      <w:pPr>
        <w:pStyle w:val="Heading3"/>
        <w:spacing w:before="360" w:after="240" w:line="300" w:lineRule="auto"/>
        <w:jc w:val="left"/>
        <w:rPr>
          <w:sz w:val="24"/>
          <w:szCs w:val="24"/>
        </w:rPr>
      </w:pPr>
      <w:bookmarkStart w:id="38" w:name="_Toc240515247"/>
      <w:r>
        <w:rPr>
          <w:rFonts w:ascii="Times New Roman" w:eastAsia="Times New Roman" w:hAnsi="Times New Roman" w:cs="Times New Roman"/>
          <w:b/>
          <w:bCs/>
          <w:color w:val="000000"/>
          <w:sz w:val="24"/>
          <w:szCs w:val="24"/>
        </w:rPr>
        <w:t>5.2 The request flow</w:t>
      </w:r>
      <w:bookmarkEnd w:id="38"/>
    </w:p>
    <w:p w14:paraId="0C330B5B" w14:textId="77777777" w:rsidR="00B1681A" w:rsidRDefault="00000000">
      <w:pPr>
        <w:spacing w:after="240" w:line="360" w:lineRule="auto"/>
        <w:jc w:val="both"/>
      </w:pPr>
      <w:r>
        <w:rPr>
          <w:rFonts w:ascii="Times New Roman" w:eastAsia="Times New Roman" w:hAnsi="Times New Roman" w:cs="Times New Roman"/>
          <w:color w:val="000000"/>
          <w:sz w:val="24"/>
          <w:szCs w:val="24"/>
        </w:rPr>
        <w:t>The Order Processor calls the internal reservation endpoint on Product Catalog:</w:t>
      </w:r>
    </w:p>
    <w:p w14:paraId="1D475C48" w14:textId="5AFA46AC" w:rsidR="00B1681A" w:rsidRDefault="00000000" w:rsidP="001E2334">
      <w:pPr>
        <w:jc w:val="both"/>
        <w:rPr>
          <w:sz w:val="24"/>
          <w:szCs w:val="24"/>
        </w:rPr>
      </w:pPr>
      <w:r>
        <w:rPr>
          <w:rFonts w:ascii="Courier New" w:eastAsia="Courier New" w:hAnsi="Courier New" w:cs="Courier New"/>
          <w:color w:val="000000"/>
          <w:sz w:val="24"/>
          <w:szCs w:val="24"/>
        </w:rPr>
        <w:t>POST /internal/v1/inventory/reservations</w:t>
      </w:r>
    </w:p>
    <w:p w14:paraId="042B6C3A" w14:textId="77777777" w:rsidR="001E2334" w:rsidRDefault="00000000" w:rsidP="001E2334">
      <w:pPr>
        <w:jc w:val="both"/>
        <w:rPr>
          <w:sz w:val="24"/>
          <w:szCs w:val="24"/>
        </w:rPr>
      </w:pPr>
      <w:r>
        <w:rPr>
          <w:rFonts w:ascii="Courier New" w:eastAsia="Courier New" w:hAnsi="Courier New" w:cs="Courier New"/>
          <w:color w:val="000000"/>
          <w:sz w:val="24"/>
          <w:szCs w:val="24"/>
        </w:rPr>
        <w:t>{</w:t>
      </w:r>
    </w:p>
    <w:p w14:paraId="3FF5149A" w14:textId="452A55D3" w:rsidR="00B1681A" w:rsidRDefault="00000000" w:rsidP="001E2334">
      <w:pPr>
        <w:jc w:val="both"/>
        <w:rPr>
          <w:sz w:val="24"/>
          <w:szCs w:val="24"/>
        </w:rPr>
      </w:pPr>
      <w:r>
        <w:rPr>
          <w:rFonts w:ascii="Courier New" w:eastAsia="Courier New" w:hAnsi="Courier New" w:cs="Courier New"/>
          <w:color w:val="000000"/>
          <w:sz w:val="24"/>
          <w:szCs w:val="24"/>
        </w:rPr>
        <w:t>"</w:t>
      </w:r>
      <w:proofErr w:type="spellStart"/>
      <w:r>
        <w:rPr>
          <w:rFonts w:ascii="Courier New" w:eastAsia="Courier New" w:hAnsi="Courier New" w:cs="Courier New"/>
          <w:color w:val="000000"/>
          <w:sz w:val="24"/>
          <w:szCs w:val="24"/>
        </w:rPr>
        <w:t>orderId</w:t>
      </w:r>
      <w:proofErr w:type="spellEnd"/>
      <w:r>
        <w:rPr>
          <w:rFonts w:ascii="Courier New" w:eastAsia="Courier New" w:hAnsi="Courier New" w:cs="Courier New"/>
          <w:color w:val="000000"/>
          <w:sz w:val="24"/>
          <w:szCs w:val="24"/>
        </w:rPr>
        <w:t>": "&lt;order-</w:t>
      </w:r>
      <w:proofErr w:type="spellStart"/>
      <w:r>
        <w:rPr>
          <w:rFonts w:ascii="Courier New" w:eastAsia="Courier New" w:hAnsi="Courier New" w:cs="Courier New"/>
          <w:color w:val="000000"/>
          <w:sz w:val="24"/>
          <w:szCs w:val="24"/>
        </w:rPr>
        <w:t>uuid</w:t>
      </w:r>
      <w:proofErr w:type="spellEnd"/>
      <w:r>
        <w:rPr>
          <w:rFonts w:ascii="Courier New" w:eastAsia="Courier New" w:hAnsi="Courier New" w:cs="Courier New"/>
          <w:color w:val="000000"/>
          <w:sz w:val="24"/>
          <w:szCs w:val="24"/>
        </w:rPr>
        <w:t>&gt;",</w:t>
      </w:r>
    </w:p>
    <w:p w14:paraId="38242187" w14:textId="39C725F4" w:rsidR="00B1681A" w:rsidRDefault="00000000" w:rsidP="001E2334">
      <w:pPr>
        <w:jc w:val="both"/>
        <w:rPr>
          <w:rFonts w:ascii="Courier New" w:eastAsia="Courier New" w:hAnsi="Courier New" w:cs="Courier New"/>
          <w:color w:val="202020"/>
          <w:sz w:val="24"/>
          <w:szCs w:val="24"/>
          <w:shd w:val="clear" w:color="auto" w:fill="EAEAEA"/>
        </w:rPr>
      </w:pPr>
      <w:r>
        <w:rPr>
          <w:rFonts w:ascii="Courier New" w:eastAsia="Courier New" w:hAnsi="Courier New" w:cs="Courier New"/>
          <w:color w:val="000000"/>
          <w:sz w:val="24"/>
          <w:szCs w:val="24"/>
        </w:rPr>
        <w:t xml:space="preserve">"lines": [ </w:t>
      </w:r>
      <w:proofErr w:type="gramStart"/>
      <w:r>
        <w:rPr>
          <w:rFonts w:ascii="Courier New" w:eastAsia="Courier New" w:hAnsi="Courier New" w:cs="Courier New"/>
          <w:color w:val="000000"/>
          <w:sz w:val="24"/>
          <w:szCs w:val="24"/>
        </w:rPr>
        <w:t>{ "</w:t>
      </w:r>
      <w:proofErr w:type="spellStart"/>
      <w:proofErr w:type="gramEnd"/>
      <w:r>
        <w:rPr>
          <w:rFonts w:ascii="Courier New" w:eastAsia="Courier New" w:hAnsi="Courier New" w:cs="Courier New"/>
          <w:color w:val="000000"/>
          <w:sz w:val="24"/>
          <w:szCs w:val="24"/>
        </w:rPr>
        <w:t>productId</w:t>
      </w:r>
      <w:proofErr w:type="spellEnd"/>
      <w:r>
        <w:rPr>
          <w:rFonts w:ascii="Courier New" w:eastAsia="Courier New" w:hAnsi="Courier New" w:cs="Courier New"/>
          <w:color w:val="000000"/>
          <w:sz w:val="24"/>
          <w:szCs w:val="24"/>
        </w:rPr>
        <w:t>": "&lt;</w:t>
      </w:r>
      <w:proofErr w:type="spellStart"/>
      <w:r>
        <w:rPr>
          <w:rFonts w:ascii="Courier New" w:eastAsia="Courier New" w:hAnsi="Courier New" w:cs="Courier New"/>
          <w:color w:val="000000"/>
          <w:sz w:val="24"/>
          <w:szCs w:val="24"/>
        </w:rPr>
        <w:t>uuid</w:t>
      </w:r>
      <w:proofErr w:type="spellEnd"/>
      <w:r>
        <w:rPr>
          <w:rFonts w:ascii="Courier New" w:eastAsia="Courier New" w:hAnsi="Courier New" w:cs="Courier New"/>
          <w:color w:val="000000"/>
          <w:sz w:val="24"/>
          <w:szCs w:val="24"/>
        </w:rPr>
        <w:t xml:space="preserve">&gt;", "quantity": </w:t>
      </w:r>
      <w:proofErr w:type="gramStart"/>
      <w:r>
        <w:rPr>
          <w:rFonts w:ascii="Courier New" w:eastAsia="Courier New" w:hAnsi="Courier New" w:cs="Courier New"/>
          <w:color w:val="000000"/>
          <w:sz w:val="24"/>
          <w:szCs w:val="24"/>
        </w:rPr>
        <w:t>2 }</w:t>
      </w:r>
      <w:proofErr w:type="gramEnd"/>
      <w:r>
        <w:rPr>
          <w:rFonts w:ascii="Courier New" w:eastAsia="Courier New" w:hAnsi="Courier New" w:cs="Courier New"/>
          <w:color w:val="000000"/>
          <w:sz w:val="24"/>
          <w:szCs w:val="24"/>
        </w:rPr>
        <w:t xml:space="preserve"> ]</w:t>
      </w:r>
      <w:r>
        <w:rPr>
          <w:sz w:val="24"/>
          <w:szCs w:val="24"/>
        </w:rPr>
        <w:br/>
        <w:t xml:space="preserve"> </w:t>
      </w:r>
      <w:r>
        <w:rPr>
          <w:rFonts w:ascii="Courier New" w:eastAsia="Courier New" w:hAnsi="Courier New" w:cs="Courier New"/>
          <w:color w:val="000000"/>
          <w:sz w:val="24"/>
          <w:szCs w:val="24"/>
        </w:rPr>
        <w:t>}</w:t>
      </w:r>
    </w:p>
    <w:p w14:paraId="5D26F9C1" w14:textId="77777777" w:rsidR="00B1681A" w:rsidRDefault="00B1681A">
      <w:pPr>
        <w:ind w:left="-360"/>
        <w:rPr>
          <w:rFonts w:ascii="Courier New" w:eastAsia="Courier New" w:hAnsi="Courier New" w:cs="Courier New"/>
          <w:color w:val="202020"/>
          <w:shd w:val="clear" w:color="auto" w:fill="EAEAEA"/>
        </w:rPr>
      </w:pPr>
    </w:p>
    <w:p w14:paraId="3B48466B" w14:textId="77777777" w:rsidR="00B1681A" w:rsidRDefault="00000000" w:rsidP="00240770">
      <w:pPr>
        <w:ind w:left="-360"/>
        <w:rPr>
          <w:rFonts w:ascii="Times New Roman" w:eastAsia="Times New Roman" w:hAnsi="Times New Roman" w:cs="Times New Roman"/>
          <w:sz w:val="24"/>
          <w:szCs w:val="24"/>
        </w:rPr>
      </w:pPr>
      <w:r>
        <w:rPr>
          <w:noProof/>
        </w:rPr>
        <w:lastRenderedPageBreak/>
        <w:drawing>
          <wp:inline distT="114300" distB="114300" distL="114300" distR="114300" wp14:anchorId="00B27BCC" wp14:editId="5A43E3E0">
            <wp:extent cx="5943600" cy="3454400"/>
            <wp:effectExtent l="0" t="0" r="0" b="0"/>
            <wp:docPr id="1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6"/>
                    <a:srcRect/>
                    <a:stretch>
                      <a:fillRect/>
                    </a:stretch>
                  </pic:blipFill>
                  <pic:spPr>
                    <a:xfrm>
                      <a:off x="0" y="0"/>
                      <a:ext cx="5943600" cy="3454400"/>
                    </a:xfrm>
                    <a:prstGeom prst="rect">
                      <a:avLst/>
                    </a:prstGeom>
                    <a:ln/>
                  </pic:spPr>
                </pic:pic>
              </a:graphicData>
            </a:graphic>
          </wp:inline>
        </w:drawing>
      </w:r>
      <w:r>
        <w:br/>
      </w:r>
      <w:r>
        <w:rPr>
          <w:rFonts w:ascii="Times New Roman" w:eastAsia="Times New Roman" w:hAnsi="Times New Roman" w:cs="Times New Roman"/>
          <w:b/>
          <w:bCs/>
          <w:sz w:val="24"/>
          <w:szCs w:val="24"/>
        </w:rPr>
        <w:t>Figure 5.01:</w:t>
      </w:r>
      <w:r>
        <w:rPr>
          <w:rFonts w:ascii="Times New Roman" w:eastAsia="Times New Roman" w:hAnsi="Times New Roman" w:cs="Times New Roman"/>
          <w:sz w:val="24"/>
          <w:szCs w:val="24"/>
        </w:rPr>
        <w:t xml:space="preserve"> Inventory reservation request flow.</w:t>
      </w:r>
    </w:p>
    <w:p w14:paraId="5EC24086" w14:textId="77777777" w:rsidR="00B1681A" w:rsidRDefault="00B1681A">
      <w:pPr>
        <w:ind w:left="-360"/>
      </w:pPr>
    </w:p>
    <w:p w14:paraId="5D3243B9" w14:textId="77777777" w:rsidR="00B1681A" w:rsidRDefault="00B1681A">
      <w:pPr>
        <w:ind w:left="-360"/>
      </w:pPr>
    </w:p>
    <w:p w14:paraId="6C5CF163" w14:textId="77777777" w:rsidR="00B1681A" w:rsidRDefault="00000000" w:rsidP="004950F8">
      <w:pPr>
        <w:pStyle w:val="Heading3"/>
        <w:spacing w:before="360" w:after="240" w:line="300" w:lineRule="auto"/>
        <w:jc w:val="left"/>
        <w:rPr>
          <w:sz w:val="24"/>
          <w:szCs w:val="24"/>
        </w:rPr>
      </w:pPr>
      <w:bookmarkStart w:id="39" w:name="_Toc240515248"/>
      <w:r>
        <w:rPr>
          <w:rFonts w:ascii="Times New Roman" w:eastAsia="Times New Roman" w:hAnsi="Times New Roman" w:cs="Times New Roman"/>
          <w:b/>
          <w:bCs/>
          <w:color w:val="000000"/>
          <w:sz w:val="24"/>
          <w:szCs w:val="24"/>
        </w:rPr>
        <w:t>5.3 How the flow maps to MVC</w:t>
      </w:r>
      <w:bookmarkEnd w:id="39"/>
    </w:p>
    <w:p w14:paraId="44A5535B" w14:textId="77777777" w:rsidR="00B1681A" w:rsidRDefault="00000000">
      <w:pPr>
        <w:numPr>
          <w:ilvl w:val="0"/>
          <w:numId w:val="4"/>
        </w:numPr>
        <w:spacing w:line="360" w:lineRule="auto"/>
        <w:jc w:val="both"/>
        <w:rPr>
          <w:sz w:val="24"/>
          <w:szCs w:val="24"/>
        </w:rPr>
      </w:pPr>
      <w:r>
        <w:rPr>
          <w:rFonts w:ascii="Times New Roman" w:eastAsia="Times New Roman" w:hAnsi="Times New Roman" w:cs="Times New Roman"/>
          <w:b/>
          <w:bCs/>
          <w:color w:val="000000"/>
          <w:sz w:val="24"/>
          <w:szCs w:val="24"/>
        </w:rPr>
        <w:t>API request payload</w:t>
      </w:r>
      <w:r>
        <w:rPr>
          <w:rFonts w:ascii="Times New Roman" w:eastAsia="Times New Roman" w:hAnsi="Times New Roman" w:cs="Times New Roman"/>
          <w:color w:val="000000"/>
          <w:sz w:val="24"/>
          <w:szCs w:val="24"/>
        </w:rPr>
        <w:t xml:space="preserve"> — the JSON above, validated by bean validation (non-null order ID, positive quantities).</w:t>
      </w:r>
    </w:p>
    <w:p w14:paraId="157BB595" w14:textId="77777777" w:rsidR="00B1681A" w:rsidRDefault="00000000">
      <w:pPr>
        <w:numPr>
          <w:ilvl w:val="0"/>
          <w:numId w:val="4"/>
        </w:numPr>
        <w:spacing w:line="360" w:lineRule="auto"/>
        <w:jc w:val="both"/>
        <w:rPr>
          <w:sz w:val="24"/>
          <w:szCs w:val="24"/>
        </w:rPr>
      </w:pPr>
      <w:r>
        <w:rPr>
          <w:rFonts w:ascii="Times New Roman" w:eastAsia="Times New Roman" w:hAnsi="Times New Roman" w:cs="Times New Roman"/>
          <w:b/>
          <w:bCs/>
          <w:color w:val="000000"/>
          <w:sz w:val="24"/>
          <w:szCs w:val="24"/>
        </w:rPr>
        <w:t>Controller</w:t>
      </w:r>
      <w:r>
        <w:rPr>
          <w:rFonts w:ascii="Times New Roman" w:eastAsia="Times New Roman" w:hAnsi="Times New Roman" w:cs="Times New Roman"/>
          <w:color w:val="000000"/>
          <w:sz w:val="24"/>
          <w:szCs w:val="24"/>
        </w:rPr>
        <w:t xml:space="preserve"> — </w:t>
      </w:r>
      <w:proofErr w:type="spellStart"/>
      <w:r>
        <w:rPr>
          <w:rFonts w:ascii="Courier New" w:eastAsia="Courier New" w:hAnsi="Courier New" w:cs="Courier New"/>
          <w:color w:val="000000"/>
          <w:sz w:val="24"/>
          <w:szCs w:val="24"/>
        </w:rPr>
        <w:t>InventoryController.reserve</w:t>
      </w:r>
      <w:proofErr w:type="spellEnd"/>
      <w:r>
        <w:rPr>
          <w:rFonts w:ascii="Courier New" w:eastAsia="Courier New" w:hAnsi="Courier New" w:cs="Courier New"/>
          <w:color w:val="000000"/>
          <w:sz w:val="24"/>
          <w:szCs w:val="24"/>
        </w:rPr>
        <w:t>()</w:t>
      </w:r>
      <w:r>
        <w:rPr>
          <w:rFonts w:ascii="Times New Roman" w:eastAsia="Times New Roman" w:hAnsi="Times New Roman" w:cs="Times New Roman"/>
          <w:color w:val="000000"/>
          <w:sz w:val="24"/>
          <w:szCs w:val="24"/>
        </w:rPr>
        <w:t xml:space="preserve"> does only HTTP mapping and hands off to the service.</w:t>
      </w:r>
    </w:p>
    <w:p w14:paraId="45F1E1B5" w14:textId="77777777" w:rsidR="00B1681A" w:rsidRDefault="00000000">
      <w:pPr>
        <w:numPr>
          <w:ilvl w:val="0"/>
          <w:numId w:val="4"/>
        </w:numPr>
        <w:spacing w:after="140" w:line="360" w:lineRule="auto"/>
        <w:jc w:val="both"/>
      </w:pPr>
      <w:r>
        <w:rPr>
          <w:rFonts w:ascii="Times New Roman" w:eastAsia="Times New Roman" w:hAnsi="Times New Roman" w:cs="Times New Roman"/>
          <w:b/>
          <w:bCs/>
          <w:color w:val="000000"/>
          <w:sz w:val="24"/>
          <w:szCs w:val="24"/>
        </w:rPr>
        <w:t>Service</w:t>
      </w:r>
      <w:r>
        <w:rPr>
          <w:rFonts w:ascii="Times New Roman" w:eastAsia="Times New Roman" w:hAnsi="Times New Roman" w:cs="Times New Roman"/>
          <w:color w:val="000000"/>
          <w:sz w:val="24"/>
          <w:szCs w:val="24"/>
        </w:rPr>
        <w:t xml:space="preserve"> — </w:t>
      </w:r>
      <w:proofErr w:type="spellStart"/>
      <w:r>
        <w:rPr>
          <w:rFonts w:ascii="Courier New" w:eastAsia="Courier New" w:hAnsi="Courier New" w:cs="Courier New"/>
          <w:color w:val="000000"/>
          <w:sz w:val="24"/>
          <w:szCs w:val="24"/>
        </w:rPr>
        <w:t>InventoryService.reserve</w:t>
      </w:r>
      <w:proofErr w:type="spellEnd"/>
      <w:r>
        <w:rPr>
          <w:rFonts w:ascii="Courier New" w:eastAsia="Courier New" w:hAnsi="Courier New" w:cs="Courier New"/>
          <w:color w:val="000000"/>
          <w:sz w:val="24"/>
          <w:szCs w:val="24"/>
        </w:rPr>
        <w:t>()</w:t>
      </w:r>
      <w:r>
        <w:rPr>
          <w:rFonts w:ascii="Times New Roman" w:eastAsia="Times New Roman" w:hAnsi="Times New Roman" w:cs="Times New Roman"/>
          <w:color w:val="000000"/>
          <w:sz w:val="24"/>
          <w:szCs w:val="24"/>
        </w:rPr>
        <w:t xml:space="preserve"> holds the whole business decision inside one </w:t>
      </w:r>
      <w:r>
        <w:rPr>
          <w:rFonts w:ascii="Courier New" w:eastAsia="Courier New" w:hAnsi="Courier New" w:cs="Courier New"/>
          <w:color w:val="000000"/>
          <w:sz w:val="24"/>
          <w:szCs w:val="24"/>
        </w:rPr>
        <w:t>@Transactional</w:t>
      </w:r>
      <w:r>
        <w:rPr>
          <w:rFonts w:ascii="Times New Roman" w:eastAsia="Times New Roman" w:hAnsi="Times New Roman" w:cs="Times New Roman"/>
          <w:color w:val="000000"/>
          <w:sz w:val="24"/>
          <w:szCs w:val="24"/>
        </w:rPr>
        <w:t xml:space="preserve"> method.</w:t>
      </w:r>
    </w:p>
    <w:p w14:paraId="6B6CA8A7" w14:textId="77777777" w:rsidR="00B1681A" w:rsidRDefault="00000000" w:rsidP="004950F8">
      <w:pPr>
        <w:pStyle w:val="Heading3"/>
        <w:spacing w:before="360" w:after="240" w:line="360" w:lineRule="auto"/>
        <w:jc w:val="left"/>
        <w:rPr>
          <w:sz w:val="24"/>
          <w:szCs w:val="24"/>
        </w:rPr>
      </w:pPr>
      <w:bookmarkStart w:id="40" w:name="_Toc240515249"/>
      <w:r>
        <w:rPr>
          <w:rFonts w:ascii="Times New Roman" w:eastAsia="Times New Roman" w:hAnsi="Times New Roman" w:cs="Times New Roman"/>
          <w:b/>
          <w:bCs/>
          <w:color w:val="000000"/>
          <w:sz w:val="24"/>
          <w:szCs w:val="24"/>
        </w:rPr>
        <w:t>5.4 The correctness mechanisms</w:t>
      </w:r>
      <w:bookmarkEnd w:id="40"/>
    </w:p>
    <w:p w14:paraId="428F0EF2" w14:textId="77777777" w:rsidR="00B1681A" w:rsidRDefault="00000000">
      <w:pPr>
        <w:spacing w:after="240" w:line="360" w:lineRule="auto"/>
        <w:jc w:val="both"/>
        <w:rPr>
          <w:sz w:val="24"/>
          <w:szCs w:val="24"/>
        </w:rPr>
      </w:pPr>
      <w:r>
        <w:rPr>
          <w:rFonts w:ascii="Times New Roman" w:eastAsia="Times New Roman" w:hAnsi="Times New Roman" w:cs="Times New Roman"/>
          <w:sz w:val="24"/>
          <w:szCs w:val="24"/>
        </w:rPr>
        <w:t xml:space="preserve">This project </w:t>
      </w:r>
      <w:r>
        <w:rPr>
          <w:rFonts w:ascii="Times New Roman" w:eastAsia="Times New Roman" w:hAnsi="Times New Roman" w:cs="Times New Roman"/>
          <w:color w:val="000000"/>
          <w:sz w:val="24"/>
          <w:szCs w:val="24"/>
        </w:rPr>
        <w:t>use</w:t>
      </w:r>
      <w:r>
        <w:rPr>
          <w:rFonts w:ascii="Times New Roman" w:eastAsia="Times New Roman" w:hAnsi="Times New Roman" w:cs="Times New Roman"/>
          <w:sz w:val="24"/>
          <w:szCs w:val="24"/>
        </w:rPr>
        <w:t>s</w:t>
      </w:r>
      <w:r>
        <w:rPr>
          <w:rFonts w:ascii="Times New Roman" w:eastAsia="Times New Roman" w:hAnsi="Times New Roman" w:cs="Times New Roman"/>
          <w:color w:val="000000"/>
          <w:sz w:val="24"/>
          <w:szCs w:val="24"/>
        </w:rPr>
        <w:t xml:space="preserve"> three mechanisms together, because </w:t>
      </w:r>
      <w:proofErr w:type="gramStart"/>
      <w:r>
        <w:rPr>
          <w:rFonts w:ascii="Times New Roman" w:eastAsia="Times New Roman" w:hAnsi="Times New Roman" w:cs="Times New Roman"/>
          <w:color w:val="000000"/>
          <w:sz w:val="24"/>
          <w:szCs w:val="24"/>
        </w:rPr>
        <w:t>no</w:t>
      </w:r>
      <w:proofErr w:type="gramEnd"/>
      <w:r>
        <w:rPr>
          <w:rFonts w:ascii="Times New Roman" w:eastAsia="Times New Roman" w:hAnsi="Times New Roman" w:cs="Times New Roman"/>
          <w:color w:val="000000"/>
          <w:sz w:val="24"/>
          <w:szCs w:val="24"/>
        </w:rPr>
        <w:t xml:space="preserve"> single one is sufficient:</w:t>
      </w:r>
    </w:p>
    <w:p w14:paraId="053D328F" w14:textId="77777777" w:rsidR="00B1681A" w:rsidRDefault="00000000">
      <w:pPr>
        <w:numPr>
          <w:ilvl w:val="0"/>
          <w:numId w:val="2"/>
        </w:numPr>
        <w:spacing w:line="360" w:lineRule="auto"/>
        <w:jc w:val="both"/>
      </w:pPr>
      <w:r>
        <w:rPr>
          <w:rFonts w:ascii="Times New Roman" w:eastAsia="Times New Roman" w:hAnsi="Times New Roman" w:cs="Times New Roman"/>
          <w:b/>
          <w:bCs/>
          <w:color w:val="000000"/>
          <w:sz w:val="24"/>
          <w:szCs w:val="24"/>
        </w:rPr>
        <w:t>Pessimistic row lock:</w:t>
      </w:r>
      <w:r>
        <w:rPr>
          <w:rFonts w:ascii="Times New Roman" w:eastAsia="Times New Roman" w:hAnsi="Times New Roman" w:cs="Times New Roman"/>
          <w:color w:val="000000"/>
          <w:sz w:val="24"/>
          <w:szCs w:val="24"/>
        </w:rPr>
        <w:t xml:space="preserve"> the service loads each inventory row with </w:t>
      </w:r>
      <w:r>
        <w:rPr>
          <w:rFonts w:ascii="Courier New" w:eastAsia="Courier New" w:hAnsi="Courier New" w:cs="Courier New"/>
          <w:color w:val="000000"/>
          <w:sz w:val="24"/>
          <w:szCs w:val="24"/>
        </w:rPr>
        <w:t>SELECT ... FOR UPDATE</w:t>
      </w:r>
      <w:r>
        <w:rPr>
          <w:rFonts w:ascii="Times New Roman" w:eastAsia="Times New Roman" w:hAnsi="Times New Roman" w:cs="Times New Roman"/>
          <w:color w:val="000000"/>
          <w:sz w:val="24"/>
          <w:szCs w:val="24"/>
        </w:rPr>
        <w:t xml:space="preserve"> (</w:t>
      </w:r>
      <w:proofErr w:type="spellStart"/>
      <w:r>
        <w:rPr>
          <w:rFonts w:ascii="Courier New" w:eastAsia="Courier New" w:hAnsi="Courier New" w:cs="Courier New"/>
          <w:color w:val="000000"/>
          <w:sz w:val="24"/>
          <w:szCs w:val="24"/>
        </w:rPr>
        <w:t>findByProductIdForUpdate</w:t>
      </w:r>
      <w:proofErr w:type="spellEnd"/>
      <w:r>
        <w:rPr>
          <w:rFonts w:ascii="Times New Roman" w:eastAsia="Times New Roman" w:hAnsi="Times New Roman" w:cs="Times New Roman"/>
          <w:color w:val="000000"/>
          <w:sz w:val="24"/>
          <w:szCs w:val="24"/>
        </w:rPr>
        <w:t xml:space="preserve">). A concurrent reservation for the same </w:t>
      </w:r>
      <w:r>
        <w:rPr>
          <w:rFonts w:ascii="Times New Roman" w:eastAsia="Times New Roman" w:hAnsi="Times New Roman" w:cs="Times New Roman"/>
          <w:color w:val="000000"/>
          <w:sz w:val="24"/>
          <w:szCs w:val="24"/>
        </w:rPr>
        <w:lastRenderedPageBreak/>
        <w:t xml:space="preserve">product blocks until the first transaction </w:t>
      </w:r>
      <w:proofErr w:type="gramStart"/>
      <w:r>
        <w:rPr>
          <w:rFonts w:ascii="Times New Roman" w:eastAsia="Times New Roman" w:hAnsi="Times New Roman" w:cs="Times New Roman"/>
          <w:color w:val="000000"/>
          <w:sz w:val="24"/>
          <w:szCs w:val="24"/>
        </w:rPr>
        <w:t>commits</w:t>
      </w:r>
      <w:proofErr w:type="gramEnd"/>
      <w:r>
        <w:rPr>
          <w:rFonts w:ascii="Times New Roman" w:eastAsia="Times New Roman" w:hAnsi="Times New Roman" w:cs="Times New Roman"/>
          <w:color w:val="000000"/>
          <w:sz w:val="24"/>
          <w:szCs w:val="24"/>
        </w:rPr>
        <w:t xml:space="preserve">, so the second one reads the </w:t>
      </w:r>
      <w:r>
        <w:rPr>
          <w:rFonts w:ascii="Times New Roman" w:eastAsia="Times New Roman" w:hAnsi="Times New Roman" w:cs="Times New Roman"/>
          <w:i/>
          <w:iCs/>
          <w:color w:val="000000"/>
          <w:sz w:val="24"/>
          <w:szCs w:val="24"/>
        </w:rPr>
        <w:t>already decremented</w:t>
      </w:r>
      <w:r>
        <w:rPr>
          <w:rFonts w:ascii="Times New Roman" w:eastAsia="Times New Roman" w:hAnsi="Times New Roman" w:cs="Times New Roman"/>
          <w:color w:val="000000"/>
          <w:sz w:val="24"/>
          <w:szCs w:val="24"/>
        </w:rPr>
        <w:t xml:space="preserve"> quantity.</w:t>
      </w:r>
    </w:p>
    <w:p w14:paraId="17C946DB" w14:textId="77777777" w:rsidR="00B1681A" w:rsidRDefault="00000000">
      <w:pPr>
        <w:numPr>
          <w:ilvl w:val="0"/>
          <w:numId w:val="2"/>
        </w:numPr>
        <w:spacing w:line="360" w:lineRule="auto"/>
        <w:jc w:val="both"/>
        <w:rPr>
          <w:sz w:val="24"/>
          <w:szCs w:val="24"/>
        </w:rPr>
      </w:pPr>
      <w:proofErr w:type="gramStart"/>
      <w:r>
        <w:rPr>
          <w:rFonts w:ascii="Times New Roman" w:eastAsia="Times New Roman" w:hAnsi="Times New Roman" w:cs="Times New Roman"/>
          <w:b/>
          <w:bCs/>
          <w:color w:val="000000"/>
          <w:sz w:val="24"/>
          <w:szCs w:val="24"/>
        </w:rPr>
        <w:t xml:space="preserve">Optimistic </w:t>
      </w:r>
      <w:r>
        <w:rPr>
          <w:rFonts w:ascii="Courier New" w:eastAsia="Courier New" w:hAnsi="Courier New" w:cs="Courier New"/>
          <w:b/>
          <w:bCs/>
          <w:color w:val="000000"/>
          <w:sz w:val="24"/>
          <w:szCs w:val="24"/>
        </w:rPr>
        <w:t>@</w:t>
      </w:r>
      <w:proofErr w:type="gramEnd"/>
      <w:r>
        <w:rPr>
          <w:rFonts w:ascii="Courier New" w:eastAsia="Courier New" w:hAnsi="Courier New" w:cs="Courier New"/>
          <w:b/>
          <w:bCs/>
          <w:color w:val="000000"/>
          <w:sz w:val="24"/>
          <w:szCs w:val="24"/>
        </w:rPr>
        <w:t>Version</w:t>
      </w:r>
      <w:r>
        <w:rPr>
          <w:rFonts w:ascii="Times New Roman" w:eastAsia="Times New Roman" w:hAnsi="Times New Roman" w:cs="Times New Roman"/>
          <w:b/>
          <w:bCs/>
          <w:color w:val="000000"/>
          <w:sz w:val="24"/>
          <w:szCs w:val="24"/>
        </w:rPr>
        <w:t>:</w:t>
      </w:r>
      <w:r>
        <w:rPr>
          <w:rFonts w:ascii="Times New Roman" w:eastAsia="Times New Roman" w:hAnsi="Times New Roman" w:cs="Times New Roman"/>
          <w:color w:val="000000"/>
          <w:sz w:val="24"/>
          <w:szCs w:val="24"/>
        </w:rPr>
        <w:t xml:space="preserve"> a backstop on the aggregate that catches any </w:t>
      </w:r>
      <w:proofErr w:type="gramStart"/>
      <w:r>
        <w:rPr>
          <w:rFonts w:ascii="Times New Roman" w:eastAsia="Times New Roman" w:hAnsi="Times New Roman" w:cs="Times New Roman"/>
          <w:color w:val="000000"/>
          <w:sz w:val="24"/>
          <w:szCs w:val="24"/>
        </w:rPr>
        <w:t>lost-update</w:t>
      </w:r>
      <w:proofErr w:type="gramEnd"/>
      <w:r>
        <w:rPr>
          <w:rFonts w:ascii="Times New Roman" w:eastAsia="Times New Roman" w:hAnsi="Times New Roman" w:cs="Times New Roman"/>
          <w:color w:val="000000"/>
          <w:sz w:val="24"/>
          <w:szCs w:val="24"/>
        </w:rPr>
        <w:t xml:space="preserve"> that slips past the lock.</w:t>
      </w:r>
    </w:p>
    <w:p w14:paraId="1FB00E29" w14:textId="77777777" w:rsidR="00B1681A" w:rsidRDefault="00000000">
      <w:pPr>
        <w:numPr>
          <w:ilvl w:val="0"/>
          <w:numId w:val="2"/>
        </w:numPr>
        <w:spacing w:after="140" w:line="360" w:lineRule="auto"/>
        <w:jc w:val="both"/>
        <w:rPr>
          <w:sz w:val="24"/>
          <w:szCs w:val="24"/>
        </w:rPr>
      </w:pPr>
      <w:r>
        <w:rPr>
          <w:rFonts w:ascii="Times New Roman" w:eastAsia="Times New Roman" w:hAnsi="Times New Roman" w:cs="Times New Roman"/>
          <w:b/>
          <w:bCs/>
          <w:color w:val="000000"/>
          <w:sz w:val="24"/>
          <w:szCs w:val="24"/>
        </w:rPr>
        <w:t xml:space="preserve">Idempotency on </w:t>
      </w:r>
      <w:r>
        <w:rPr>
          <w:rFonts w:ascii="Courier New" w:eastAsia="Courier New" w:hAnsi="Courier New" w:cs="Courier New"/>
          <w:b/>
          <w:bCs/>
          <w:color w:val="000000"/>
          <w:sz w:val="24"/>
          <w:szCs w:val="24"/>
        </w:rPr>
        <w:t>(</w:t>
      </w:r>
      <w:proofErr w:type="spellStart"/>
      <w:r>
        <w:rPr>
          <w:rFonts w:ascii="Courier New" w:eastAsia="Courier New" w:hAnsi="Courier New" w:cs="Courier New"/>
          <w:b/>
          <w:bCs/>
          <w:color w:val="000000"/>
          <w:sz w:val="24"/>
          <w:szCs w:val="24"/>
        </w:rPr>
        <w:t>order_id</w:t>
      </w:r>
      <w:proofErr w:type="spellEnd"/>
      <w:r>
        <w:rPr>
          <w:rFonts w:ascii="Courier New" w:eastAsia="Courier New" w:hAnsi="Courier New" w:cs="Courier New"/>
          <w:b/>
          <w:bCs/>
          <w:color w:val="000000"/>
          <w:sz w:val="24"/>
          <w:szCs w:val="24"/>
        </w:rPr>
        <w:t xml:space="preserve">, </w:t>
      </w:r>
      <w:proofErr w:type="spellStart"/>
      <w:r>
        <w:rPr>
          <w:rFonts w:ascii="Courier New" w:eastAsia="Courier New" w:hAnsi="Courier New" w:cs="Courier New"/>
          <w:b/>
          <w:bCs/>
          <w:color w:val="000000"/>
          <w:sz w:val="24"/>
          <w:szCs w:val="24"/>
        </w:rPr>
        <w:t>product_id</w:t>
      </w:r>
      <w:proofErr w:type="spellEnd"/>
      <w:r>
        <w:rPr>
          <w:rFonts w:ascii="Courier New" w:eastAsia="Courier New" w:hAnsi="Courier New" w:cs="Courier New"/>
          <w:b/>
          <w:bCs/>
          <w:color w:val="000000"/>
          <w:sz w:val="24"/>
          <w:szCs w:val="24"/>
        </w:rPr>
        <w:t>)</w:t>
      </w:r>
      <w:r>
        <w:rPr>
          <w:rFonts w:ascii="Times New Roman" w:eastAsia="Times New Roman" w:hAnsi="Times New Roman" w:cs="Times New Roman"/>
          <w:b/>
          <w:bCs/>
          <w:color w:val="000000"/>
          <w:sz w:val="24"/>
          <w:szCs w:val="24"/>
        </w:rPr>
        <w:t>:</w:t>
      </w:r>
      <w:r>
        <w:rPr>
          <w:rFonts w:ascii="Times New Roman" w:eastAsia="Times New Roman" w:hAnsi="Times New Roman" w:cs="Times New Roman"/>
          <w:color w:val="000000"/>
          <w:sz w:val="24"/>
          <w:szCs w:val="24"/>
        </w:rPr>
        <w:t xml:space="preserve"> before doing anything, the service checks for an existing reservation for that order. A replayed request returns the original result. A replay with a </w:t>
      </w:r>
      <w:r>
        <w:rPr>
          <w:rFonts w:ascii="Times New Roman" w:eastAsia="Times New Roman" w:hAnsi="Times New Roman" w:cs="Times New Roman"/>
          <w:i/>
          <w:iCs/>
          <w:color w:val="000000"/>
          <w:sz w:val="24"/>
          <w:szCs w:val="24"/>
        </w:rPr>
        <w:t>different</w:t>
      </w:r>
      <w:r>
        <w:rPr>
          <w:rFonts w:ascii="Times New Roman" w:eastAsia="Times New Roman" w:hAnsi="Times New Roman" w:cs="Times New Roman"/>
          <w:color w:val="000000"/>
          <w:sz w:val="24"/>
          <w:szCs w:val="24"/>
        </w:rPr>
        <w:t xml:space="preserve"> quantity for the same order returns </w:t>
      </w:r>
      <w:r>
        <w:rPr>
          <w:rFonts w:ascii="Courier New" w:eastAsia="Courier New" w:hAnsi="Courier New" w:cs="Courier New"/>
          <w:color w:val="000000"/>
          <w:sz w:val="24"/>
          <w:szCs w:val="24"/>
        </w:rPr>
        <w:t>409 DUPLICATE_REQUEST</w:t>
      </w:r>
      <w:r>
        <w:rPr>
          <w:rFonts w:ascii="Times New Roman" w:eastAsia="Times New Roman" w:hAnsi="Times New Roman" w:cs="Times New Roman"/>
          <w:color w:val="000000"/>
          <w:sz w:val="24"/>
          <w:szCs w:val="24"/>
        </w:rPr>
        <w:t>, because that is a genuine conflict rather than a retry.</w:t>
      </w:r>
    </w:p>
    <w:p w14:paraId="401C0320" w14:textId="77777777" w:rsidR="00B1681A" w:rsidRDefault="00000000">
      <w:p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Multi-line reservations are all-or-nothing: the lines are sorted by product ID (to avoid deadlocks between two orders locking the same products in opposite order) and the entire transaction rolls back if any single line is short, so a customer never ends up with a partial hold.</w:t>
      </w:r>
    </w:p>
    <w:p w14:paraId="0DB0C05D" w14:textId="77777777" w:rsidR="00B1681A" w:rsidRDefault="00000000" w:rsidP="004950F8">
      <w:pPr>
        <w:pStyle w:val="Heading3"/>
        <w:spacing w:before="360" w:after="240" w:line="360" w:lineRule="auto"/>
        <w:jc w:val="left"/>
        <w:rPr>
          <w:sz w:val="24"/>
          <w:szCs w:val="24"/>
        </w:rPr>
      </w:pPr>
      <w:bookmarkStart w:id="41" w:name="_Toc240515250"/>
      <w:r>
        <w:rPr>
          <w:rFonts w:ascii="Times New Roman" w:eastAsia="Times New Roman" w:hAnsi="Times New Roman" w:cs="Times New Roman"/>
          <w:b/>
          <w:bCs/>
          <w:color w:val="000000"/>
          <w:sz w:val="24"/>
          <w:szCs w:val="24"/>
        </w:rPr>
        <w:t>5.5 Verification</w:t>
      </w:r>
      <w:bookmarkEnd w:id="41"/>
    </w:p>
    <w:p w14:paraId="50D06C2D" w14:textId="77777777" w:rsidR="00B1681A" w:rsidRDefault="00000000">
      <w:pPr>
        <w:spacing w:after="240" w:line="360" w:lineRule="auto"/>
        <w:jc w:val="both"/>
      </w:pPr>
      <w:proofErr w:type="gramStart"/>
      <w:r>
        <w:rPr>
          <w:rFonts w:ascii="Times New Roman" w:eastAsia="Times New Roman" w:hAnsi="Times New Roman" w:cs="Times New Roman"/>
          <w:color w:val="000000"/>
          <w:sz w:val="24"/>
          <w:szCs w:val="24"/>
        </w:rPr>
        <w:t>The</w:t>
      </w:r>
      <w:proofErr w:type="gram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behaviour</w:t>
      </w:r>
      <w:proofErr w:type="spellEnd"/>
      <w:r>
        <w:rPr>
          <w:rFonts w:ascii="Times New Roman" w:eastAsia="Times New Roman" w:hAnsi="Times New Roman" w:cs="Times New Roman"/>
          <w:color w:val="000000"/>
          <w:sz w:val="24"/>
          <w:szCs w:val="24"/>
        </w:rPr>
        <w:t xml:space="preserve"> is proven by </w:t>
      </w:r>
      <w:proofErr w:type="gramStart"/>
      <w:r>
        <w:rPr>
          <w:rFonts w:ascii="Times New Roman" w:eastAsia="Times New Roman" w:hAnsi="Times New Roman" w:cs="Times New Roman"/>
          <w:color w:val="000000"/>
          <w:sz w:val="24"/>
          <w:szCs w:val="24"/>
        </w:rPr>
        <w:t>tests</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w:t>
      </w:r>
      <w:proofErr w:type="gramEnd"/>
    </w:p>
    <w:p w14:paraId="66D2E39F" w14:textId="77777777" w:rsidR="00B1681A" w:rsidRDefault="00000000">
      <w:pPr>
        <w:numPr>
          <w:ilvl w:val="0"/>
          <w:numId w:val="6"/>
        </w:numPr>
        <w:spacing w:line="360" w:lineRule="auto"/>
        <w:jc w:val="both"/>
        <w:rPr>
          <w:sz w:val="24"/>
          <w:szCs w:val="24"/>
        </w:rPr>
      </w:pPr>
      <w:proofErr w:type="spellStart"/>
      <w:r>
        <w:rPr>
          <w:rFonts w:ascii="Courier New" w:eastAsia="Courier New" w:hAnsi="Courier New" w:cs="Courier New"/>
          <w:color w:val="000000"/>
          <w:sz w:val="24"/>
          <w:szCs w:val="24"/>
        </w:rPr>
        <w:t>InventoryConcurrencyTest.concurrentReservations_cannotOversell</w:t>
      </w:r>
      <w:proofErr w:type="spellEnd"/>
      <w:r>
        <w:rPr>
          <w:rFonts w:ascii="Times New Roman" w:eastAsia="Times New Roman" w:hAnsi="Times New Roman" w:cs="Times New Roman"/>
          <w:color w:val="000000"/>
          <w:sz w:val="24"/>
          <w:szCs w:val="24"/>
        </w:rPr>
        <w:t xml:space="preserve"> fires two reservations at the last unit of stock and asserts exactly one succeeds and the other gets </w:t>
      </w:r>
      <w:r>
        <w:rPr>
          <w:rFonts w:ascii="Courier New" w:eastAsia="Courier New" w:hAnsi="Courier New" w:cs="Courier New"/>
          <w:color w:val="000000"/>
          <w:sz w:val="24"/>
          <w:szCs w:val="24"/>
        </w:rPr>
        <w:t>OUT_OF_STOCK</w:t>
      </w:r>
      <w:r>
        <w:rPr>
          <w:rFonts w:ascii="Times New Roman" w:eastAsia="Times New Roman" w:hAnsi="Times New Roman" w:cs="Times New Roman"/>
          <w:color w:val="000000"/>
          <w:sz w:val="24"/>
          <w:szCs w:val="24"/>
        </w:rPr>
        <w:t>.</w:t>
      </w:r>
    </w:p>
    <w:p w14:paraId="43732C78" w14:textId="77777777" w:rsidR="00B1681A" w:rsidRDefault="00000000">
      <w:pPr>
        <w:numPr>
          <w:ilvl w:val="0"/>
          <w:numId w:val="6"/>
        </w:numPr>
        <w:spacing w:line="360" w:lineRule="auto"/>
        <w:jc w:val="both"/>
        <w:rPr>
          <w:sz w:val="24"/>
          <w:szCs w:val="24"/>
        </w:rPr>
      </w:pPr>
      <w:proofErr w:type="spellStart"/>
      <w:r>
        <w:rPr>
          <w:rFonts w:ascii="Courier New" w:eastAsia="Courier New" w:hAnsi="Courier New" w:cs="Courier New"/>
          <w:color w:val="000000"/>
          <w:sz w:val="24"/>
          <w:szCs w:val="24"/>
        </w:rPr>
        <w:t>InventoryReservationTest</w:t>
      </w:r>
      <w:proofErr w:type="spellEnd"/>
      <w:r>
        <w:rPr>
          <w:rFonts w:ascii="Times New Roman" w:eastAsia="Times New Roman" w:hAnsi="Times New Roman" w:cs="Times New Roman"/>
          <w:color w:val="000000"/>
          <w:sz w:val="24"/>
          <w:szCs w:val="24"/>
        </w:rPr>
        <w:t xml:space="preserve"> covers idempotent replay (one business effect), release replay (no double increment), expiry running exactly once, and the different-quantity replay returning 409.</w:t>
      </w:r>
    </w:p>
    <w:p w14:paraId="347DCC0A" w14:textId="77777777" w:rsidR="00B1681A" w:rsidRDefault="00000000">
      <w:pPr>
        <w:numPr>
          <w:ilvl w:val="0"/>
          <w:numId w:val="6"/>
        </w:numPr>
        <w:spacing w:after="140" w:line="360" w:lineRule="auto"/>
        <w:jc w:val="both"/>
        <w:rPr>
          <w:sz w:val="24"/>
          <w:szCs w:val="24"/>
        </w:rPr>
      </w:pPr>
      <w:proofErr w:type="spellStart"/>
      <w:r>
        <w:rPr>
          <w:rFonts w:ascii="Courier New" w:eastAsia="Courier New" w:hAnsi="Courier New" w:cs="Courier New"/>
          <w:color w:val="000000"/>
          <w:sz w:val="24"/>
          <w:szCs w:val="24"/>
        </w:rPr>
        <w:t>reserve_multiLine_isAllOrNothing</w:t>
      </w:r>
      <w:proofErr w:type="spellEnd"/>
      <w:r>
        <w:rPr>
          <w:rFonts w:ascii="Times New Roman" w:eastAsia="Times New Roman" w:hAnsi="Times New Roman" w:cs="Times New Roman"/>
          <w:color w:val="000000"/>
          <w:sz w:val="24"/>
          <w:szCs w:val="24"/>
        </w:rPr>
        <w:t xml:space="preserve"> confirms partial reservations roll back.</w:t>
      </w:r>
    </w:p>
    <w:p w14:paraId="59096A4E" w14:textId="77777777" w:rsidR="00B1681A" w:rsidRDefault="00000000">
      <w:pPr>
        <w:spacing w:after="240" w:line="360" w:lineRule="auto"/>
        <w:jc w:val="both"/>
      </w:pPr>
      <w:r>
        <w:rPr>
          <w:rFonts w:ascii="Times New Roman" w:eastAsia="Times New Roman" w:hAnsi="Times New Roman" w:cs="Times New Roman"/>
          <w:color w:val="000000"/>
          <w:sz w:val="24"/>
          <w:szCs w:val="24"/>
        </w:rPr>
        <w:t>The self-contained suite runs on in-memory H2 with no external dependency (</w:t>
      </w:r>
      <w:r>
        <w:rPr>
          <w:rFonts w:ascii="Courier New" w:eastAsia="Courier New" w:hAnsi="Courier New" w:cs="Courier New"/>
          <w:color w:val="000000"/>
          <w:sz w:val="24"/>
          <w:szCs w:val="24"/>
        </w:rPr>
        <w:t>.\mvnw.cmd test</w:t>
      </w:r>
      <w:r>
        <w:rPr>
          <w:rFonts w:ascii="Cardo" w:eastAsia="Cardo" w:hAnsi="Cardo" w:cs="Cardo"/>
          <w:color w:val="000000"/>
          <w:sz w:val="24"/>
          <w:szCs w:val="24"/>
        </w:rPr>
        <w:t xml:space="preserve"> → 30 passed at the Week 2 gate), and a </w:t>
      </w:r>
      <w:proofErr w:type="spellStart"/>
      <w:r>
        <w:rPr>
          <w:rFonts w:ascii="Cardo" w:eastAsia="Cardo" w:hAnsi="Cardo" w:cs="Cardo"/>
          <w:color w:val="000000"/>
          <w:sz w:val="24"/>
          <w:szCs w:val="24"/>
        </w:rPr>
        <w:t>Testcontainers</w:t>
      </w:r>
      <w:proofErr w:type="spellEnd"/>
      <w:r>
        <w:rPr>
          <w:rFonts w:ascii="Cardo" w:eastAsia="Cardo" w:hAnsi="Cardo" w:cs="Cardo"/>
          <w:color w:val="000000"/>
          <w:sz w:val="24"/>
          <w:szCs w:val="24"/>
        </w:rPr>
        <w:t xml:space="preserve"> test applies the real Flyway migrations against a genuine MySQL 8.4 container during </w:t>
      </w:r>
      <w:proofErr w:type="spellStart"/>
      <w:r>
        <w:rPr>
          <w:rFonts w:ascii="Courier New" w:eastAsia="Courier New" w:hAnsi="Courier New" w:cs="Courier New"/>
          <w:color w:val="000000"/>
          <w:sz w:val="24"/>
          <w:szCs w:val="24"/>
        </w:rPr>
        <w:t>mvn</w:t>
      </w:r>
      <w:proofErr w:type="spellEnd"/>
      <w:r>
        <w:rPr>
          <w:rFonts w:ascii="Courier New" w:eastAsia="Courier New" w:hAnsi="Courier New" w:cs="Courier New"/>
          <w:color w:val="000000"/>
          <w:sz w:val="24"/>
          <w:szCs w:val="24"/>
        </w:rPr>
        <w:t xml:space="preserve"> verify</w:t>
      </w:r>
      <w:r>
        <w:rPr>
          <w:rFonts w:ascii="Times New Roman" w:eastAsia="Times New Roman" w:hAnsi="Times New Roman" w:cs="Times New Roman"/>
          <w:color w:val="000000"/>
          <w:sz w:val="24"/>
          <w:szCs w:val="24"/>
        </w:rPr>
        <w:t xml:space="preserve"> when Docker is available. The same testing discipline extends across the </w:t>
      </w:r>
      <w:proofErr w:type="spellStart"/>
      <w:r>
        <w:rPr>
          <w:rFonts w:ascii="Times New Roman" w:eastAsia="Times New Roman" w:hAnsi="Times New Roman" w:cs="Times New Roman"/>
          <w:color w:val="000000"/>
          <w:sz w:val="24"/>
          <w:szCs w:val="24"/>
        </w:rPr>
        <w:t>monorepo</w:t>
      </w:r>
      <w:proofErr w:type="spellEnd"/>
      <w:r>
        <w:rPr>
          <w:rFonts w:ascii="Times New Roman" w:eastAsia="Times New Roman" w:hAnsi="Times New Roman" w:cs="Times New Roman"/>
          <w:color w:val="000000"/>
          <w:sz w:val="24"/>
          <w:szCs w:val="24"/>
        </w:rPr>
        <w:t xml:space="preserve">: User Management, Order Processor, and Payment Processor each ship their own unit, slice, and </w:t>
      </w:r>
      <w:proofErr w:type="spellStart"/>
      <w:r>
        <w:rPr>
          <w:rFonts w:ascii="Times New Roman" w:eastAsia="Times New Roman" w:hAnsi="Times New Roman" w:cs="Times New Roman"/>
          <w:color w:val="000000"/>
          <w:sz w:val="24"/>
          <w:szCs w:val="24"/>
        </w:rPr>
        <w:t>Testcontainers</w:t>
      </w:r>
      <w:proofErr w:type="spellEnd"/>
      <w:r>
        <w:rPr>
          <w:rFonts w:ascii="Times New Roman" w:eastAsia="Times New Roman" w:hAnsi="Times New Roman" w:cs="Times New Roman"/>
          <w:color w:val="000000"/>
          <w:sz w:val="24"/>
          <w:szCs w:val="24"/>
        </w:rPr>
        <w:t xml:space="preserve"> migration tests (including </w:t>
      </w:r>
      <w:proofErr w:type="spellStart"/>
      <w:r>
        <w:rPr>
          <w:rFonts w:ascii="Times New Roman" w:eastAsia="Times New Roman" w:hAnsi="Times New Roman" w:cs="Times New Roman"/>
          <w:color w:val="000000"/>
          <w:sz w:val="24"/>
          <w:szCs w:val="24"/>
        </w:rPr>
        <w:t>WireMock</w:t>
      </w:r>
      <w:proofErr w:type="spellEnd"/>
      <w:r>
        <w:rPr>
          <w:rFonts w:ascii="Times New Roman" w:eastAsia="Times New Roman" w:hAnsi="Times New Roman" w:cs="Times New Roman"/>
          <w:color w:val="000000"/>
          <w:sz w:val="24"/>
          <w:szCs w:val="24"/>
        </w:rPr>
        <w:t xml:space="preserve"> tests for the cross-service HTTP clients and </w:t>
      </w:r>
      <w:proofErr w:type="spellStart"/>
      <w:r>
        <w:rPr>
          <w:rFonts w:ascii="Times New Roman" w:eastAsia="Times New Roman" w:hAnsi="Times New Roman" w:cs="Times New Roman"/>
          <w:color w:val="000000"/>
          <w:sz w:val="24"/>
          <w:szCs w:val="24"/>
        </w:rPr>
        <w:t>dedup</w:t>
      </w:r>
      <w:proofErr w:type="spellEnd"/>
      <w:r>
        <w:rPr>
          <w:rFonts w:ascii="Times New Roman" w:eastAsia="Times New Roman" w:hAnsi="Times New Roman" w:cs="Times New Roman"/>
          <w:color w:val="000000"/>
          <w:sz w:val="24"/>
          <w:szCs w:val="24"/>
        </w:rPr>
        <w:t xml:space="preserve"> tests for the inbox), so every service is proven the same way this one is.</w:t>
      </w:r>
    </w:p>
    <w:p w14:paraId="594027E6" w14:textId="77777777" w:rsidR="00B1681A" w:rsidRDefault="00000000" w:rsidP="004950F8">
      <w:pPr>
        <w:pStyle w:val="Heading3"/>
        <w:spacing w:line="360" w:lineRule="auto"/>
        <w:jc w:val="left"/>
        <w:rPr>
          <w:rFonts w:ascii="Times New Roman" w:eastAsia="Times New Roman" w:hAnsi="Times New Roman" w:cs="Times New Roman"/>
          <w:b/>
          <w:bCs/>
          <w:color w:val="000000"/>
          <w:sz w:val="24"/>
          <w:szCs w:val="24"/>
        </w:rPr>
      </w:pPr>
      <w:bookmarkStart w:id="42" w:name="_Toc240515251"/>
      <w:r>
        <w:rPr>
          <w:rFonts w:ascii="Times New Roman" w:eastAsia="Times New Roman" w:hAnsi="Times New Roman" w:cs="Times New Roman"/>
          <w:b/>
          <w:bCs/>
          <w:color w:val="000000"/>
          <w:sz w:val="24"/>
          <w:szCs w:val="24"/>
        </w:rPr>
        <w:lastRenderedPageBreak/>
        <w:t>5.6 Performance Note</w:t>
      </w:r>
      <w:bookmarkEnd w:id="42"/>
    </w:p>
    <w:p w14:paraId="0D477C2C"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performance goal here is not raw throughput but</w:t>
      </w:r>
      <w:r>
        <w:rPr>
          <w:rFonts w:ascii="Times New Roman" w:eastAsia="Times New Roman" w:hAnsi="Times New Roman" w:cs="Times New Roman"/>
          <w:b/>
          <w:bCs/>
          <w:sz w:val="24"/>
          <w:szCs w:val="24"/>
        </w:rPr>
        <w:t xml:space="preserve"> correctness under contention. </w:t>
      </w:r>
      <w:r>
        <w:rPr>
          <w:rFonts w:ascii="Times New Roman" w:eastAsia="Times New Roman" w:hAnsi="Times New Roman" w:cs="Times New Roman"/>
          <w:sz w:val="24"/>
          <w:szCs w:val="24"/>
        </w:rPr>
        <w:t xml:space="preserve">The pessimistic lock is scoped as tightly as possible — only the specific inventory rows are locked, only for the duration of the reservation transaction — so unrelated products are never blocked. Because reservation is idempotent, the Order service can safely retry on a timeout without inflating held stock, which removes an entire class of "phantom reserved quantity" bugs that would otherwise need a manual clean-up job. In other words, the </w:t>
      </w:r>
      <w:proofErr w:type="spellStart"/>
      <w:r>
        <w:rPr>
          <w:rFonts w:ascii="Times New Roman" w:eastAsia="Times New Roman" w:hAnsi="Times New Roman" w:cs="Times New Roman"/>
          <w:sz w:val="24"/>
          <w:szCs w:val="24"/>
        </w:rPr>
        <w:t>optimisation</w:t>
      </w:r>
      <w:proofErr w:type="spellEnd"/>
      <w:r>
        <w:rPr>
          <w:rFonts w:ascii="Times New Roman" w:eastAsia="Times New Roman" w:hAnsi="Times New Roman" w:cs="Times New Roman"/>
          <w:sz w:val="24"/>
          <w:szCs w:val="24"/>
        </w:rPr>
        <w:t xml:space="preserve"> scope here is the elimination of a correctness failure, measured by the concurrency test passing 100% of the time rather than by a millisecond figure.</w:t>
      </w:r>
    </w:p>
    <w:p w14:paraId="0A7360C1" w14:textId="77777777" w:rsidR="00B1681A" w:rsidRDefault="00000000" w:rsidP="004950F8">
      <w:pPr>
        <w:pStyle w:val="Heading3"/>
        <w:spacing w:after="240" w:line="360" w:lineRule="auto"/>
        <w:jc w:val="left"/>
        <w:rPr>
          <w:rFonts w:ascii="Times New Roman" w:eastAsia="Times New Roman" w:hAnsi="Times New Roman" w:cs="Times New Roman"/>
          <w:b/>
          <w:bCs/>
          <w:color w:val="000000"/>
          <w:sz w:val="24"/>
          <w:szCs w:val="24"/>
        </w:rPr>
      </w:pPr>
      <w:bookmarkStart w:id="43" w:name="_heading=h.yooi1nd8ii18" w:colFirst="0" w:colLast="0"/>
      <w:bookmarkEnd w:id="43"/>
      <w:r>
        <w:rPr>
          <w:b/>
          <w:bCs/>
        </w:rPr>
        <w:br/>
      </w:r>
      <w:bookmarkStart w:id="44" w:name="_Toc240515252"/>
      <w:r>
        <w:rPr>
          <w:rFonts w:ascii="Times New Roman" w:eastAsia="Times New Roman" w:hAnsi="Times New Roman" w:cs="Times New Roman"/>
          <w:b/>
          <w:bCs/>
          <w:color w:val="000000"/>
          <w:sz w:val="24"/>
          <w:szCs w:val="24"/>
        </w:rPr>
        <w:t>5.7 Cross-Service API Contract Summary</w:t>
      </w:r>
      <w:bookmarkEnd w:id="44"/>
    </w:p>
    <w:p w14:paraId="07538B82" w14:textId="77777777" w:rsidR="00B1681A" w:rsidRDefault="00000000">
      <w:pPr>
        <w:spacing w:after="12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inventory feature sits inside a wider purchase contract. Public routes authenticate customers or administrators, while internal routes expose only the minimum information needed by another service. The client never supplies the final payment amount; Payment Processor reads it from Order Processor.</w:t>
      </w:r>
    </w:p>
    <w:p w14:paraId="2B1BA0F7" w14:textId="77777777" w:rsidR="00B1681A" w:rsidRDefault="00000000" w:rsidP="004950F8">
      <w:pPr>
        <w:keepNext/>
        <w:spacing w:line="360" w:lineRule="auto"/>
        <w:jc w:val="left"/>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Table 5.01: </w:t>
      </w:r>
      <w:r>
        <w:rPr>
          <w:rFonts w:ascii="Times New Roman" w:eastAsia="Times New Roman" w:hAnsi="Times New Roman" w:cs="Times New Roman"/>
          <w:sz w:val="24"/>
          <w:szCs w:val="24"/>
        </w:rPr>
        <w:t>Main implemented API groups.</w:t>
      </w:r>
    </w:p>
    <w:tbl>
      <w:tblPr>
        <w:tblStyle w:val="afd"/>
        <w:tblW w:w="92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4176"/>
        <w:gridCol w:w="3168"/>
      </w:tblGrid>
      <w:tr w:rsidR="00B1681A" w14:paraId="7E8185EB" w14:textId="77777777">
        <w:trPr>
          <w:cantSplit/>
          <w:tblHeader/>
          <w:jc w:val="center"/>
        </w:trPr>
        <w:tc>
          <w:tcPr>
            <w:tcW w:w="1944" w:type="dxa"/>
            <w:vAlign w:val="center"/>
          </w:tcPr>
          <w:p w14:paraId="5DFAFA0C"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b/>
                <w:bCs/>
                <w:sz w:val="22"/>
                <w:szCs w:val="22"/>
              </w:rPr>
              <w:t>Service</w:t>
            </w:r>
          </w:p>
        </w:tc>
        <w:tc>
          <w:tcPr>
            <w:tcW w:w="4176" w:type="dxa"/>
            <w:vAlign w:val="center"/>
          </w:tcPr>
          <w:p w14:paraId="005781CB"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b/>
                <w:bCs/>
                <w:sz w:val="22"/>
                <w:szCs w:val="22"/>
              </w:rPr>
              <w:t>Endpoint group</w:t>
            </w:r>
          </w:p>
        </w:tc>
        <w:tc>
          <w:tcPr>
            <w:tcW w:w="3168" w:type="dxa"/>
            <w:vAlign w:val="center"/>
          </w:tcPr>
          <w:p w14:paraId="381AFDA5"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b/>
                <w:bCs/>
                <w:sz w:val="22"/>
                <w:szCs w:val="22"/>
              </w:rPr>
              <w:t>Purpose</w:t>
            </w:r>
          </w:p>
        </w:tc>
      </w:tr>
      <w:tr w:rsidR="00B1681A" w14:paraId="60226FED" w14:textId="77777777">
        <w:trPr>
          <w:cantSplit/>
          <w:jc w:val="center"/>
        </w:trPr>
        <w:tc>
          <w:tcPr>
            <w:tcW w:w="1944" w:type="dxa"/>
            <w:vAlign w:val="center"/>
          </w:tcPr>
          <w:p w14:paraId="49FB94F0"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Product Catalog</w:t>
            </w:r>
          </w:p>
        </w:tc>
        <w:tc>
          <w:tcPr>
            <w:tcW w:w="4176" w:type="dxa"/>
            <w:vAlign w:val="center"/>
          </w:tcPr>
          <w:p w14:paraId="538D8BBC"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GET/POST/PATCH/DELETE /</w:t>
            </w:r>
            <w:proofErr w:type="spellStart"/>
            <w:r>
              <w:rPr>
                <w:rFonts w:ascii="Times New Roman" w:eastAsia="Times New Roman" w:hAnsi="Times New Roman" w:cs="Times New Roman"/>
                <w:sz w:val="22"/>
                <w:szCs w:val="22"/>
              </w:rPr>
              <w:t>api</w:t>
            </w:r>
            <w:proofErr w:type="spellEnd"/>
            <w:r>
              <w:rPr>
                <w:rFonts w:ascii="Times New Roman" w:eastAsia="Times New Roman" w:hAnsi="Times New Roman" w:cs="Times New Roman"/>
                <w:sz w:val="22"/>
                <w:szCs w:val="22"/>
              </w:rPr>
              <w:t>/v1/products and /categories</w:t>
            </w:r>
          </w:p>
        </w:tc>
        <w:tc>
          <w:tcPr>
            <w:tcW w:w="3168" w:type="dxa"/>
            <w:vAlign w:val="center"/>
          </w:tcPr>
          <w:p w14:paraId="78368F40"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Search and administer catalogue data</w:t>
            </w:r>
          </w:p>
        </w:tc>
      </w:tr>
      <w:tr w:rsidR="00B1681A" w14:paraId="439E82FB" w14:textId="77777777">
        <w:trPr>
          <w:cantSplit/>
          <w:jc w:val="center"/>
        </w:trPr>
        <w:tc>
          <w:tcPr>
            <w:tcW w:w="1944" w:type="dxa"/>
            <w:vAlign w:val="center"/>
          </w:tcPr>
          <w:p w14:paraId="242CC3AC"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Product Catalog</w:t>
            </w:r>
          </w:p>
        </w:tc>
        <w:tc>
          <w:tcPr>
            <w:tcW w:w="4176" w:type="dxa"/>
            <w:vAlign w:val="center"/>
          </w:tcPr>
          <w:p w14:paraId="645B5887"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PUT /internal/v1/</w:t>
            </w:r>
            <w:proofErr w:type="gramStart"/>
            <w:r>
              <w:rPr>
                <w:rFonts w:ascii="Times New Roman" w:eastAsia="Times New Roman" w:hAnsi="Times New Roman" w:cs="Times New Roman"/>
                <w:sz w:val="22"/>
                <w:szCs w:val="22"/>
              </w:rPr>
              <w:t>inventory/{</w:t>
            </w:r>
            <w:proofErr w:type="spellStart"/>
            <w:r>
              <w:rPr>
                <w:rFonts w:ascii="Times New Roman" w:eastAsia="Times New Roman" w:hAnsi="Times New Roman" w:cs="Times New Roman"/>
                <w:sz w:val="22"/>
                <w:szCs w:val="22"/>
              </w:rPr>
              <w:t>productId</w:t>
            </w:r>
            <w:proofErr w:type="spellEnd"/>
            <w:r>
              <w:rPr>
                <w:rFonts w:ascii="Times New Roman" w:eastAsia="Times New Roman" w:hAnsi="Times New Roman" w:cs="Times New Roman"/>
                <w:sz w:val="22"/>
                <w:szCs w:val="22"/>
              </w:rPr>
              <w:t>};</w:t>
            </w:r>
            <w:proofErr w:type="gramEnd"/>
            <w:r>
              <w:rPr>
                <w:rFonts w:ascii="Times New Roman" w:eastAsia="Times New Roman" w:hAnsi="Times New Roman" w:cs="Times New Roman"/>
                <w:sz w:val="22"/>
                <w:szCs w:val="22"/>
              </w:rPr>
              <w:t xml:space="preserve"> POST/DELETE reservations</w:t>
            </w:r>
          </w:p>
        </w:tc>
        <w:tc>
          <w:tcPr>
            <w:tcW w:w="3168" w:type="dxa"/>
            <w:vAlign w:val="center"/>
          </w:tcPr>
          <w:p w14:paraId="1F6011FB"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Adjust, reserve and release stock</w:t>
            </w:r>
          </w:p>
        </w:tc>
      </w:tr>
      <w:tr w:rsidR="00B1681A" w14:paraId="51839FDE" w14:textId="77777777">
        <w:trPr>
          <w:cantSplit/>
          <w:jc w:val="center"/>
        </w:trPr>
        <w:tc>
          <w:tcPr>
            <w:tcW w:w="1944" w:type="dxa"/>
            <w:vAlign w:val="center"/>
          </w:tcPr>
          <w:p w14:paraId="3313A4E3"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User Management</w:t>
            </w:r>
          </w:p>
        </w:tc>
        <w:tc>
          <w:tcPr>
            <w:tcW w:w="4176" w:type="dxa"/>
            <w:vAlign w:val="center"/>
          </w:tcPr>
          <w:p w14:paraId="13A959CE"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POST /</w:t>
            </w:r>
            <w:proofErr w:type="spellStart"/>
            <w:r>
              <w:rPr>
                <w:rFonts w:ascii="Times New Roman" w:eastAsia="Times New Roman" w:hAnsi="Times New Roman" w:cs="Times New Roman"/>
                <w:sz w:val="22"/>
                <w:szCs w:val="22"/>
              </w:rPr>
              <w:t>api</w:t>
            </w:r>
            <w:proofErr w:type="spellEnd"/>
            <w:r>
              <w:rPr>
                <w:rFonts w:ascii="Times New Roman" w:eastAsia="Times New Roman" w:hAnsi="Times New Roman" w:cs="Times New Roman"/>
                <w:sz w:val="22"/>
                <w:szCs w:val="22"/>
              </w:rPr>
              <w:t>/v1/auth/</w:t>
            </w:r>
            <w:proofErr w:type="spellStart"/>
            <w:r>
              <w:rPr>
                <w:rFonts w:ascii="Times New Roman" w:eastAsia="Times New Roman" w:hAnsi="Times New Roman" w:cs="Times New Roman"/>
                <w:sz w:val="22"/>
                <w:szCs w:val="22"/>
              </w:rPr>
              <w:t>signup|login|refresh|logout</w:t>
            </w:r>
            <w:proofErr w:type="spellEnd"/>
          </w:p>
        </w:tc>
        <w:tc>
          <w:tcPr>
            <w:tcW w:w="3168" w:type="dxa"/>
            <w:vAlign w:val="center"/>
          </w:tcPr>
          <w:p w14:paraId="62E6F64C"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Credential and token lifecycle</w:t>
            </w:r>
          </w:p>
        </w:tc>
      </w:tr>
      <w:tr w:rsidR="00B1681A" w14:paraId="17431F5C" w14:textId="77777777">
        <w:trPr>
          <w:cantSplit/>
          <w:jc w:val="center"/>
        </w:trPr>
        <w:tc>
          <w:tcPr>
            <w:tcW w:w="1944" w:type="dxa"/>
            <w:vAlign w:val="center"/>
          </w:tcPr>
          <w:p w14:paraId="4198F4D2"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User Management</w:t>
            </w:r>
          </w:p>
        </w:tc>
        <w:tc>
          <w:tcPr>
            <w:tcW w:w="4176" w:type="dxa"/>
            <w:vAlign w:val="center"/>
          </w:tcPr>
          <w:p w14:paraId="23F4E8B8"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GET/PATCH /</w:t>
            </w:r>
            <w:proofErr w:type="spellStart"/>
            <w:r>
              <w:rPr>
                <w:rFonts w:ascii="Times New Roman" w:eastAsia="Times New Roman" w:hAnsi="Times New Roman" w:cs="Times New Roman"/>
                <w:sz w:val="22"/>
                <w:szCs w:val="22"/>
              </w:rPr>
              <w:t>api</w:t>
            </w:r>
            <w:proofErr w:type="spellEnd"/>
            <w:r>
              <w:rPr>
                <w:rFonts w:ascii="Times New Roman" w:eastAsia="Times New Roman" w:hAnsi="Times New Roman" w:cs="Times New Roman"/>
                <w:sz w:val="22"/>
                <w:szCs w:val="22"/>
              </w:rPr>
              <w:t>/v1/users/me and address routes</w:t>
            </w:r>
          </w:p>
        </w:tc>
        <w:tc>
          <w:tcPr>
            <w:tcW w:w="3168" w:type="dxa"/>
            <w:vAlign w:val="center"/>
          </w:tcPr>
          <w:p w14:paraId="059098D0"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Owner-scoped profile and addresses</w:t>
            </w:r>
          </w:p>
        </w:tc>
      </w:tr>
      <w:tr w:rsidR="00B1681A" w14:paraId="525C85D2" w14:textId="77777777">
        <w:trPr>
          <w:cantSplit/>
          <w:jc w:val="center"/>
        </w:trPr>
        <w:tc>
          <w:tcPr>
            <w:tcW w:w="1944" w:type="dxa"/>
            <w:vAlign w:val="center"/>
          </w:tcPr>
          <w:p w14:paraId="0516BDF4"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Order Processor</w:t>
            </w:r>
          </w:p>
        </w:tc>
        <w:tc>
          <w:tcPr>
            <w:tcW w:w="4176" w:type="dxa"/>
            <w:vAlign w:val="center"/>
          </w:tcPr>
          <w:p w14:paraId="5481EF97"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POST/GET /</w:t>
            </w:r>
            <w:proofErr w:type="spellStart"/>
            <w:r>
              <w:rPr>
                <w:rFonts w:ascii="Times New Roman" w:eastAsia="Times New Roman" w:hAnsi="Times New Roman" w:cs="Times New Roman"/>
                <w:sz w:val="22"/>
                <w:szCs w:val="22"/>
              </w:rPr>
              <w:t>api</w:t>
            </w:r>
            <w:proofErr w:type="spellEnd"/>
            <w:r>
              <w:rPr>
                <w:rFonts w:ascii="Times New Roman" w:eastAsia="Times New Roman" w:hAnsi="Times New Roman" w:cs="Times New Roman"/>
                <w:sz w:val="22"/>
                <w:szCs w:val="22"/>
              </w:rPr>
              <w:t>/v1/orders and status route</w:t>
            </w:r>
          </w:p>
        </w:tc>
        <w:tc>
          <w:tcPr>
            <w:tcW w:w="3168" w:type="dxa"/>
            <w:vAlign w:val="center"/>
          </w:tcPr>
          <w:p w14:paraId="17D1454E"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Idempotent creation and owned order retrieval</w:t>
            </w:r>
          </w:p>
        </w:tc>
      </w:tr>
      <w:tr w:rsidR="00B1681A" w14:paraId="736E5545" w14:textId="77777777">
        <w:trPr>
          <w:cantSplit/>
          <w:jc w:val="center"/>
        </w:trPr>
        <w:tc>
          <w:tcPr>
            <w:tcW w:w="1944" w:type="dxa"/>
            <w:vAlign w:val="center"/>
          </w:tcPr>
          <w:p w14:paraId="4286A3E1"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Order Processor</w:t>
            </w:r>
          </w:p>
        </w:tc>
        <w:tc>
          <w:tcPr>
            <w:tcW w:w="4176" w:type="dxa"/>
            <w:vAlign w:val="center"/>
          </w:tcPr>
          <w:p w14:paraId="4249B95E"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GET /internal/v1/</w:t>
            </w:r>
            <w:proofErr w:type="gramStart"/>
            <w:r>
              <w:rPr>
                <w:rFonts w:ascii="Times New Roman" w:eastAsia="Times New Roman" w:hAnsi="Times New Roman" w:cs="Times New Roman"/>
                <w:sz w:val="22"/>
                <w:szCs w:val="22"/>
              </w:rPr>
              <w:t>orders/{id}/</w:t>
            </w:r>
            <w:proofErr w:type="gramEnd"/>
            <w:r>
              <w:rPr>
                <w:rFonts w:ascii="Times New Roman" w:eastAsia="Times New Roman" w:hAnsi="Times New Roman" w:cs="Times New Roman"/>
                <w:sz w:val="22"/>
                <w:szCs w:val="22"/>
              </w:rPr>
              <w:t>payment-details</w:t>
            </w:r>
          </w:p>
        </w:tc>
        <w:tc>
          <w:tcPr>
            <w:tcW w:w="3168" w:type="dxa"/>
            <w:vAlign w:val="center"/>
          </w:tcPr>
          <w:p w14:paraId="215921B1"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Authoritative payment owner, amount, currency and state</w:t>
            </w:r>
          </w:p>
        </w:tc>
      </w:tr>
      <w:tr w:rsidR="00B1681A" w14:paraId="11B8C91C" w14:textId="77777777">
        <w:trPr>
          <w:cantSplit/>
          <w:jc w:val="center"/>
        </w:trPr>
        <w:tc>
          <w:tcPr>
            <w:tcW w:w="1944" w:type="dxa"/>
            <w:vAlign w:val="center"/>
          </w:tcPr>
          <w:p w14:paraId="6ACA2D54"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Payment Processor</w:t>
            </w:r>
          </w:p>
        </w:tc>
        <w:tc>
          <w:tcPr>
            <w:tcW w:w="4176" w:type="dxa"/>
            <w:vAlign w:val="center"/>
          </w:tcPr>
          <w:p w14:paraId="6939D3B1"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POST/GET /</w:t>
            </w:r>
            <w:proofErr w:type="spellStart"/>
            <w:r>
              <w:rPr>
                <w:rFonts w:ascii="Times New Roman" w:eastAsia="Times New Roman" w:hAnsi="Times New Roman" w:cs="Times New Roman"/>
                <w:sz w:val="22"/>
                <w:szCs w:val="22"/>
              </w:rPr>
              <w:t>api</w:t>
            </w:r>
            <w:proofErr w:type="spellEnd"/>
            <w:r>
              <w:rPr>
                <w:rFonts w:ascii="Times New Roman" w:eastAsia="Times New Roman" w:hAnsi="Times New Roman" w:cs="Times New Roman"/>
                <w:sz w:val="22"/>
                <w:szCs w:val="22"/>
              </w:rPr>
              <w:t>/v1/payments</w:t>
            </w:r>
          </w:p>
        </w:tc>
        <w:tc>
          <w:tcPr>
            <w:tcW w:w="3168" w:type="dxa"/>
            <w:vAlign w:val="center"/>
          </w:tcPr>
          <w:p w14:paraId="6A7B27F5"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Create one payment and return owned payment state</w:t>
            </w:r>
          </w:p>
        </w:tc>
      </w:tr>
      <w:tr w:rsidR="00B1681A" w14:paraId="27F43A19" w14:textId="77777777">
        <w:trPr>
          <w:cantSplit/>
          <w:jc w:val="center"/>
        </w:trPr>
        <w:tc>
          <w:tcPr>
            <w:tcW w:w="1944" w:type="dxa"/>
            <w:vAlign w:val="center"/>
          </w:tcPr>
          <w:p w14:paraId="7907E83F"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Payment Processor</w:t>
            </w:r>
          </w:p>
        </w:tc>
        <w:tc>
          <w:tcPr>
            <w:tcW w:w="4176" w:type="dxa"/>
            <w:vAlign w:val="center"/>
          </w:tcPr>
          <w:p w14:paraId="3F65B81E"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POST /webhooks/stripe</w:t>
            </w:r>
          </w:p>
        </w:tc>
        <w:tc>
          <w:tcPr>
            <w:tcW w:w="3168" w:type="dxa"/>
            <w:vAlign w:val="center"/>
          </w:tcPr>
          <w:p w14:paraId="3C551ADC"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Receive and verify Stripe events</w:t>
            </w:r>
          </w:p>
        </w:tc>
      </w:tr>
      <w:tr w:rsidR="00B1681A" w14:paraId="50D68F4C" w14:textId="77777777">
        <w:trPr>
          <w:cantSplit/>
          <w:jc w:val="center"/>
        </w:trPr>
        <w:tc>
          <w:tcPr>
            <w:tcW w:w="1944" w:type="dxa"/>
            <w:vAlign w:val="center"/>
          </w:tcPr>
          <w:p w14:paraId="5F659231"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Order / Payment</w:t>
            </w:r>
          </w:p>
        </w:tc>
        <w:tc>
          <w:tcPr>
            <w:tcW w:w="4176" w:type="dxa"/>
            <w:vAlign w:val="center"/>
          </w:tcPr>
          <w:p w14:paraId="56A65C15"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POST /internal/v1/</w:t>
            </w:r>
            <w:proofErr w:type="gramStart"/>
            <w:r>
              <w:rPr>
                <w:rFonts w:ascii="Times New Roman" w:eastAsia="Times New Roman" w:hAnsi="Times New Roman" w:cs="Times New Roman"/>
                <w:sz w:val="22"/>
                <w:szCs w:val="22"/>
              </w:rPr>
              <w:t>outbox/{id}/</w:t>
            </w:r>
            <w:proofErr w:type="gramEnd"/>
            <w:r>
              <w:rPr>
                <w:rFonts w:ascii="Times New Roman" w:eastAsia="Times New Roman" w:hAnsi="Times New Roman" w:cs="Times New Roman"/>
                <w:sz w:val="22"/>
                <w:szCs w:val="22"/>
              </w:rPr>
              <w:t>requeue</w:t>
            </w:r>
          </w:p>
        </w:tc>
        <w:tc>
          <w:tcPr>
            <w:tcW w:w="3168" w:type="dxa"/>
            <w:vAlign w:val="center"/>
          </w:tcPr>
          <w:p w14:paraId="47277C40"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Recover a failed outbox record</w:t>
            </w:r>
          </w:p>
        </w:tc>
      </w:tr>
    </w:tbl>
    <w:p w14:paraId="52442D9A" w14:textId="77777777" w:rsidR="00B1681A" w:rsidRDefault="00000000" w:rsidP="004950F8">
      <w:pPr>
        <w:pStyle w:val="Heading3"/>
        <w:pageBreakBefore/>
        <w:spacing w:line="360" w:lineRule="auto"/>
        <w:jc w:val="left"/>
        <w:rPr>
          <w:rFonts w:ascii="Times New Roman" w:eastAsia="Times New Roman" w:hAnsi="Times New Roman" w:cs="Times New Roman"/>
          <w:b/>
          <w:bCs/>
          <w:color w:val="000000"/>
          <w:sz w:val="24"/>
          <w:szCs w:val="24"/>
        </w:rPr>
      </w:pPr>
      <w:bookmarkStart w:id="45" w:name="_Toc240515253"/>
      <w:r>
        <w:rPr>
          <w:rFonts w:ascii="Times New Roman" w:eastAsia="Times New Roman" w:hAnsi="Times New Roman" w:cs="Times New Roman"/>
          <w:b/>
          <w:bCs/>
          <w:color w:val="000000"/>
          <w:sz w:val="24"/>
          <w:szCs w:val="24"/>
        </w:rPr>
        <w:lastRenderedPageBreak/>
        <w:t>5.8 End-to-End Purchase and Event Flow</w:t>
      </w:r>
      <w:bookmarkEnd w:id="45"/>
    </w:p>
    <w:p w14:paraId="1C96425E" w14:textId="77777777" w:rsidR="00B1681A" w:rsidRDefault="00B1681A"/>
    <w:p w14:paraId="4B7CC652" w14:textId="77777777" w:rsidR="00B1681A" w:rsidRDefault="00000000" w:rsidP="004950F8">
      <w:pPr>
        <w:keepNext/>
        <w:spacing w:line="360" w:lineRule="auto"/>
        <w:jc w:val="left"/>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Table 5.02: </w:t>
      </w:r>
      <w:r>
        <w:rPr>
          <w:rFonts w:ascii="Times New Roman" w:eastAsia="Times New Roman" w:hAnsi="Times New Roman" w:cs="Times New Roman"/>
          <w:sz w:val="24"/>
          <w:szCs w:val="24"/>
        </w:rPr>
        <w:t>Purchase flow and safety mechanism at each step.</w:t>
      </w:r>
    </w:p>
    <w:tbl>
      <w:tblPr>
        <w:tblStyle w:val="afe"/>
        <w:tblW w:w="92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92"/>
        <w:gridCol w:w="3528"/>
        <w:gridCol w:w="4968"/>
      </w:tblGrid>
      <w:tr w:rsidR="00B1681A" w14:paraId="2683AD9C" w14:textId="77777777">
        <w:trPr>
          <w:cantSplit/>
          <w:tblHeader/>
          <w:jc w:val="center"/>
        </w:trPr>
        <w:tc>
          <w:tcPr>
            <w:tcW w:w="792" w:type="dxa"/>
            <w:vAlign w:val="center"/>
          </w:tcPr>
          <w:p w14:paraId="0CD11E25"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b/>
                <w:bCs/>
                <w:sz w:val="22"/>
                <w:szCs w:val="22"/>
              </w:rPr>
              <w:t>Step</w:t>
            </w:r>
          </w:p>
        </w:tc>
        <w:tc>
          <w:tcPr>
            <w:tcW w:w="3528" w:type="dxa"/>
            <w:vAlign w:val="center"/>
          </w:tcPr>
          <w:p w14:paraId="4D7E2990"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b/>
                <w:bCs/>
                <w:sz w:val="22"/>
                <w:szCs w:val="22"/>
              </w:rPr>
              <w:t>Interaction</w:t>
            </w:r>
          </w:p>
        </w:tc>
        <w:tc>
          <w:tcPr>
            <w:tcW w:w="4968" w:type="dxa"/>
            <w:vAlign w:val="center"/>
          </w:tcPr>
          <w:p w14:paraId="7C0D5505"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b/>
                <w:bCs/>
                <w:sz w:val="22"/>
                <w:szCs w:val="22"/>
              </w:rPr>
              <w:t>Safety mechanism</w:t>
            </w:r>
          </w:p>
        </w:tc>
      </w:tr>
      <w:tr w:rsidR="00B1681A" w14:paraId="7F8D6CF8" w14:textId="77777777">
        <w:trPr>
          <w:cantSplit/>
          <w:jc w:val="center"/>
        </w:trPr>
        <w:tc>
          <w:tcPr>
            <w:tcW w:w="792" w:type="dxa"/>
            <w:vAlign w:val="center"/>
          </w:tcPr>
          <w:p w14:paraId="24A7F8D7"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1</w:t>
            </w:r>
          </w:p>
        </w:tc>
        <w:tc>
          <w:tcPr>
            <w:tcW w:w="3528" w:type="dxa"/>
            <w:vAlign w:val="center"/>
          </w:tcPr>
          <w:p w14:paraId="5B02084D" w14:textId="77777777" w:rsidR="00B1681A" w:rsidRDefault="00000000">
            <w:pPr>
              <w:jc w:val="both"/>
              <w:rPr>
                <w:rFonts w:ascii="Times New Roman" w:eastAsia="Times New Roman" w:hAnsi="Times New Roman" w:cs="Times New Roman"/>
                <w:sz w:val="22"/>
                <w:szCs w:val="22"/>
              </w:rPr>
            </w:pPr>
            <w:sdt>
              <w:sdtPr>
                <w:tag w:val="goog_rdk_19"/>
                <w:id w:val="490520329"/>
              </w:sdtPr>
              <w:sdtContent>
                <w:r>
                  <w:rPr>
                    <w:rFonts w:ascii="Cardo" w:eastAsia="Cardo" w:hAnsi="Cardo" w:cs="Cardo"/>
                    <w:sz w:val="22"/>
                    <w:szCs w:val="22"/>
                  </w:rPr>
                  <w:t>Customer → Order Processor</w:t>
                </w:r>
              </w:sdtContent>
            </w:sdt>
          </w:p>
        </w:tc>
        <w:tc>
          <w:tcPr>
            <w:tcW w:w="4968" w:type="dxa"/>
            <w:vAlign w:val="center"/>
          </w:tcPr>
          <w:p w14:paraId="780554A6"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JWT identifies the owner; Idempotency-Key identifies a retry</w:t>
            </w:r>
          </w:p>
        </w:tc>
      </w:tr>
      <w:tr w:rsidR="00B1681A" w14:paraId="02BC054B" w14:textId="77777777">
        <w:trPr>
          <w:cantSplit/>
          <w:jc w:val="center"/>
        </w:trPr>
        <w:tc>
          <w:tcPr>
            <w:tcW w:w="792" w:type="dxa"/>
            <w:vAlign w:val="center"/>
          </w:tcPr>
          <w:p w14:paraId="6F9A7248"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2</w:t>
            </w:r>
          </w:p>
        </w:tc>
        <w:tc>
          <w:tcPr>
            <w:tcW w:w="3528" w:type="dxa"/>
            <w:vAlign w:val="center"/>
          </w:tcPr>
          <w:p w14:paraId="131F2EAB" w14:textId="77777777" w:rsidR="00B1681A" w:rsidRDefault="00000000">
            <w:pPr>
              <w:jc w:val="both"/>
              <w:rPr>
                <w:rFonts w:ascii="Times New Roman" w:eastAsia="Times New Roman" w:hAnsi="Times New Roman" w:cs="Times New Roman"/>
                <w:sz w:val="22"/>
                <w:szCs w:val="22"/>
              </w:rPr>
            </w:pPr>
            <w:sdt>
              <w:sdtPr>
                <w:tag w:val="goog_rdk_20"/>
                <w:id w:val="1515251253"/>
              </w:sdtPr>
              <w:sdtContent>
                <w:r>
                  <w:rPr>
                    <w:rFonts w:ascii="Cardo" w:eastAsia="Cardo" w:hAnsi="Cardo" w:cs="Cardo"/>
                    <w:sz w:val="22"/>
                    <w:szCs w:val="22"/>
                  </w:rPr>
                  <w:t>Order → Product Catalog</w:t>
                </w:r>
              </w:sdtContent>
            </w:sdt>
          </w:p>
        </w:tc>
        <w:tc>
          <w:tcPr>
            <w:tcW w:w="4968" w:type="dxa"/>
            <w:vAlign w:val="center"/>
          </w:tcPr>
          <w:p w14:paraId="2E4E0900"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Live product snapshot plus row-locked, all-or-nothing reservation</w:t>
            </w:r>
          </w:p>
        </w:tc>
      </w:tr>
      <w:tr w:rsidR="00B1681A" w14:paraId="29E566B1" w14:textId="77777777">
        <w:trPr>
          <w:cantSplit/>
          <w:jc w:val="center"/>
        </w:trPr>
        <w:tc>
          <w:tcPr>
            <w:tcW w:w="792" w:type="dxa"/>
            <w:vAlign w:val="center"/>
          </w:tcPr>
          <w:p w14:paraId="0223BBE2"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3</w:t>
            </w:r>
          </w:p>
        </w:tc>
        <w:tc>
          <w:tcPr>
            <w:tcW w:w="3528" w:type="dxa"/>
            <w:vAlign w:val="center"/>
          </w:tcPr>
          <w:p w14:paraId="2FEB71F8"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Order database transaction</w:t>
            </w:r>
          </w:p>
        </w:tc>
        <w:tc>
          <w:tcPr>
            <w:tcW w:w="4968" w:type="dxa"/>
            <w:vAlign w:val="center"/>
          </w:tcPr>
          <w:p w14:paraId="76800FA7"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Order aggregate, request hash and outbox event commit together</w:t>
            </w:r>
          </w:p>
        </w:tc>
      </w:tr>
      <w:tr w:rsidR="00B1681A" w14:paraId="1E8A7880" w14:textId="77777777">
        <w:trPr>
          <w:cantSplit/>
          <w:jc w:val="center"/>
        </w:trPr>
        <w:tc>
          <w:tcPr>
            <w:tcW w:w="792" w:type="dxa"/>
            <w:vAlign w:val="center"/>
          </w:tcPr>
          <w:p w14:paraId="60A152DD"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4</w:t>
            </w:r>
          </w:p>
        </w:tc>
        <w:tc>
          <w:tcPr>
            <w:tcW w:w="3528" w:type="dxa"/>
            <w:vAlign w:val="center"/>
          </w:tcPr>
          <w:p w14:paraId="27F4DBD4" w14:textId="77777777" w:rsidR="00B1681A" w:rsidRDefault="00000000">
            <w:pPr>
              <w:jc w:val="both"/>
              <w:rPr>
                <w:rFonts w:ascii="Times New Roman" w:eastAsia="Times New Roman" w:hAnsi="Times New Roman" w:cs="Times New Roman"/>
                <w:sz w:val="22"/>
                <w:szCs w:val="22"/>
              </w:rPr>
            </w:pPr>
            <w:sdt>
              <w:sdtPr>
                <w:tag w:val="goog_rdk_21"/>
                <w:id w:val="-1458740817"/>
              </w:sdtPr>
              <w:sdtContent>
                <w:r>
                  <w:rPr>
                    <w:rFonts w:ascii="Cardo" w:eastAsia="Cardo" w:hAnsi="Cardo" w:cs="Cardo"/>
                    <w:sz w:val="22"/>
                    <w:szCs w:val="22"/>
                  </w:rPr>
                  <w:t>Order outbox → Kafka</w:t>
                </w:r>
              </w:sdtContent>
            </w:sdt>
          </w:p>
        </w:tc>
        <w:tc>
          <w:tcPr>
            <w:tcW w:w="4968" w:type="dxa"/>
            <w:vAlign w:val="center"/>
          </w:tcPr>
          <w:p w14:paraId="77A20AEF"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Relay retries publication without rolling back the accepted order</w:t>
            </w:r>
          </w:p>
        </w:tc>
      </w:tr>
      <w:tr w:rsidR="00B1681A" w14:paraId="33E1726D" w14:textId="77777777">
        <w:trPr>
          <w:cantSplit/>
          <w:jc w:val="center"/>
        </w:trPr>
        <w:tc>
          <w:tcPr>
            <w:tcW w:w="792" w:type="dxa"/>
            <w:vAlign w:val="center"/>
          </w:tcPr>
          <w:p w14:paraId="413D7BC6"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5</w:t>
            </w:r>
          </w:p>
        </w:tc>
        <w:tc>
          <w:tcPr>
            <w:tcW w:w="3528" w:type="dxa"/>
            <w:vAlign w:val="center"/>
          </w:tcPr>
          <w:p w14:paraId="6EC23A63" w14:textId="77777777" w:rsidR="00B1681A" w:rsidRDefault="00000000">
            <w:pPr>
              <w:jc w:val="both"/>
              <w:rPr>
                <w:rFonts w:ascii="Times New Roman" w:eastAsia="Times New Roman" w:hAnsi="Times New Roman" w:cs="Times New Roman"/>
                <w:sz w:val="22"/>
                <w:szCs w:val="22"/>
              </w:rPr>
            </w:pPr>
            <w:sdt>
              <w:sdtPr>
                <w:tag w:val="goog_rdk_22"/>
                <w:id w:val="14362677"/>
              </w:sdtPr>
              <w:sdtContent>
                <w:r>
                  <w:rPr>
                    <w:rFonts w:ascii="Cardo" w:eastAsia="Cardo" w:hAnsi="Cardo" w:cs="Cardo"/>
                    <w:sz w:val="22"/>
                    <w:szCs w:val="22"/>
                  </w:rPr>
                  <w:t>Customer → Payment Processor</w:t>
                </w:r>
              </w:sdtContent>
            </w:sdt>
          </w:p>
        </w:tc>
        <w:tc>
          <w:tcPr>
            <w:tcW w:w="4968" w:type="dxa"/>
            <w:vAlign w:val="center"/>
          </w:tcPr>
          <w:p w14:paraId="2C46D18A"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Payment reads authoritative order details and creates one provider intent</w:t>
            </w:r>
          </w:p>
        </w:tc>
      </w:tr>
      <w:tr w:rsidR="00B1681A" w14:paraId="43BB424F" w14:textId="77777777">
        <w:trPr>
          <w:cantSplit/>
          <w:jc w:val="center"/>
        </w:trPr>
        <w:tc>
          <w:tcPr>
            <w:tcW w:w="792" w:type="dxa"/>
            <w:vAlign w:val="center"/>
          </w:tcPr>
          <w:p w14:paraId="6AEF8A86"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6</w:t>
            </w:r>
          </w:p>
        </w:tc>
        <w:tc>
          <w:tcPr>
            <w:tcW w:w="3528" w:type="dxa"/>
            <w:vAlign w:val="center"/>
          </w:tcPr>
          <w:p w14:paraId="02A22919" w14:textId="77777777" w:rsidR="00B1681A" w:rsidRDefault="00000000">
            <w:pPr>
              <w:jc w:val="both"/>
              <w:rPr>
                <w:rFonts w:ascii="Times New Roman" w:eastAsia="Times New Roman" w:hAnsi="Times New Roman" w:cs="Times New Roman"/>
                <w:sz w:val="22"/>
                <w:szCs w:val="22"/>
              </w:rPr>
            </w:pPr>
            <w:sdt>
              <w:sdtPr>
                <w:tag w:val="goog_rdk_23"/>
                <w:id w:val="419191256"/>
              </w:sdtPr>
              <w:sdtContent>
                <w:r>
                  <w:rPr>
                    <w:rFonts w:ascii="Cardo" w:eastAsia="Cardo" w:hAnsi="Cardo" w:cs="Cardo"/>
                    <w:sz w:val="22"/>
                    <w:szCs w:val="22"/>
                  </w:rPr>
                  <w:t>Stripe → webhook endpoint</w:t>
                </w:r>
              </w:sdtContent>
            </w:sdt>
          </w:p>
        </w:tc>
        <w:tc>
          <w:tcPr>
            <w:tcW w:w="4968" w:type="dxa"/>
            <w:vAlign w:val="center"/>
          </w:tcPr>
          <w:p w14:paraId="220F65A5"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Signature verification and unique provider event ID prevent invalid or duplicate effects</w:t>
            </w:r>
          </w:p>
        </w:tc>
      </w:tr>
      <w:tr w:rsidR="00B1681A" w14:paraId="1BAC700F" w14:textId="77777777">
        <w:trPr>
          <w:cantSplit/>
          <w:jc w:val="center"/>
        </w:trPr>
        <w:tc>
          <w:tcPr>
            <w:tcW w:w="792" w:type="dxa"/>
            <w:vAlign w:val="center"/>
          </w:tcPr>
          <w:p w14:paraId="01EBB99A"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7</w:t>
            </w:r>
          </w:p>
        </w:tc>
        <w:tc>
          <w:tcPr>
            <w:tcW w:w="3528" w:type="dxa"/>
            <w:vAlign w:val="center"/>
          </w:tcPr>
          <w:p w14:paraId="4B3C07CF" w14:textId="77777777" w:rsidR="00B1681A" w:rsidRDefault="00000000">
            <w:pPr>
              <w:jc w:val="both"/>
              <w:rPr>
                <w:rFonts w:ascii="Times New Roman" w:eastAsia="Times New Roman" w:hAnsi="Times New Roman" w:cs="Times New Roman"/>
                <w:sz w:val="22"/>
                <w:szCs w:val="22"/>
              </w:rPr>
            </w:pPr>
            <w:sdt>
              <w:sdtPr>
                <w:tag w:val="goog_rdk_24"/>
                <w:id w:val="309995891"/>
              </w:sdtPr>
              <w:sdtContent>
                <w:r>
                  <w:rPr>
                    <w:rFonts w:ascii="Cardo" w:eastAsia="Cardo" w:hAnsi="Cardo" w:cs="Cardo"/>
                    <w:sz w:val="22"/>
                    <w:szCs w:val="22"/>
                  </w:rPr>
                  <w:t>Payment outbox → Kafka</w:t>
                </w:r>
              </w:sdtContent>
            </w:sdt>
          </w:p>
        </w:tc>
        <w:tc>
          <w:tcPr>
            <w:tcW w:w="4968" w:type="dxa"/>
            <w:vAlign w:val="center"/>
          </w:tcPr>
          <w:p w14:paraId="59047940"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Payment result is published after local payment state commits</w:t>
            </w:r>
          </w:p>
        </w:tc>
      </w:tr>
      <w:tr w:rsidR="00B1681A" w14:paraId="7D16CC8C" w14:textId="77777777">
        <w:trPr>
          <w:cantSplit/>
          <w:jc w:val="center"/>
        </w:trPr>
        <w:tc>
          <w:tcPr>
            <w:tcW w:w="792" w:type="dxa"/>
            <w:vAlign w:val="center"/>
          </w:tcPr>
          <w:p w14:paraId="4153A0D4"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8</w:t>
            </w:r>
          </w:p>
        </w:tc>
        <w:tc>
          <w:tcPr>
            <w:tcW w:w="3528" w:type="dxa"/>
            <w:vAlign w:val="center"/>
          </w:tcPr>
          <w:p w14:paraId="404DB364"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Order Kafka consumer</w:t>
            </w:r>
          </w:p>
        </w:tc>
        <w:tc>
          <w:tcPr>
            <w:tcW w:w="4968" w:type="dxa"/>
            <w:vAlign w:val="center"/>
          </w:tcPr>
          <w:p w14:paraId="7FE7DD04"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Inbox event ID and state machine protect against replay and illegal transitions</w:t>
            </w:r>
          </w:p>
        </w:tc>
      </w:tr>
      <w:tr w:rsidR="00B1681A" w14:paraId="29260DC3" w14:textId="77777777">
        <w:trPr>
          <w:cantSplit/>
          <w:jc w:val="center"/>
        </w:trPr>
        <w:tc>
          <w:tcPr>
            <w:tcW w:w="792" w:type="dxa"/>
            <w:vAlign w:val="center"/>
          </w:tcPr>
          <w:p w14:paraId="6EB21EDA"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9</w:t>
            </w:r>
          </w:p>
        </w:tc>
        <w:tc>
          <w:tcPr>
            <w:tcW w:w="3528" w:type="dxa"/>
            <w:vAlign w:val="center"/>
          </w:tcPr>
          <w:p w14:paraId="4256851C"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Notification consumer</w:t>
            </w:r>
          </w:p>
        </w:tc>
        <w:tc>
          <w:tcPr>
            <w:tcW w:w="4968" w:type="dxa"/>
            <w:vAlign w:val="center"/>
          </w:tcPr>
          <w:p w14:paraId="0C3D5D04" w14:textId="77777777" w:rsidR="00B1681A" w:rsidRDefault="00000000">
            <w:pPr>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Email/log delivery is outside the business transaction</w:t>
            </w:r>
          </w:p>
        </w:tc>
      </w:tr>
    </w:tbl>
    <w:p w14:paraId="33EACB3B" w14:textId="77777777" w:rsidR="00B1681A" w:rsidRDefault="00B1681A">
      <w:pPr>
        <w:spacing w:after="120"/>
        <w:jc w:val="both"/>
      </w:pPr>
    </w:p>
    <w:p w14:paraId="518364A8" w14:textId="77777777" w:rsidR="00B1681A" w:rsidRDefault="00000000">
      <w:pPr>
        <w:spacing w:after="12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system implements </w:t>
      </w:r>
      <w:proofErr w:type="gramStart"/>
      <w:r>
        <w:rPr>
          <w:rFonts w:ascii="Times New Roman" w:eastAsia="Times New Roman" w:hAnsi="Times New Roman" w:cs="Times New Roman"/>
          <w:sz w:val="24"/>
          <w:szCs w:val="24"/>
        </w:rPr>
        <w:t>an at-least-once</w:t>
      </w:r>
      <w:proofErr w:type="gramEnd"/>
      <w:r>
        <w:rPr>
          <w:rFonts w:ascii="Times New Roman" w:eastAsia="Times New Roman" w:hAnsi="Times New Roman" w:cs="Times New Roman"/>
          <w:sz w:val="24"/>
          <w:szCs w:val="24"/>
        </w:rPr>
        <w:t xml:space="preserve"> processing architecture. While a request or event may be received multiple times, idempotency is enforced through database unique constraints, request hashes, inbox records, and webhook identifiers to ensure that each business operation is executed exactly once. Global exactly-once delivery guarantees are not claimed due to the independent failure domains of MySQL, Kafka, and Stripe.</w:t>
      </w:r>
    </w:p>
    <w:p w14:paraId="38B97326" w14:textId="77777777" w:rsidR="00B1681A" w:rsidRDefault="00000000" w:rsidP="004950F8">
      <w:pPr>
        <w:pStyle w:val="Heading3"/>
        <w:pageBreakBefore/>
        <w:spacing w:line="360" w:lineRule="auto"/>
        <w:jc w:val="left"/>
        <w:rPr>
          <w:rFonts w:ascii="Times New Roman" w:eastAsia="Times New Roman" w:hAnsi="Times New Roman" w:cs="Times New Roman"/>
          <w:b/>
          <w:bCs/>
          <w:color w:val="000000"/>
          <w:sz w:val="24"/>
          <w:szCs w:val="24"/>
        </w:rPr>
      </w:pPr>
      <w:bookmarkStart w:id="46" w:name="_Toc240515254"/>
      <w:r>
        <w:rPr>
          <w:rFonts w:ascii="Times New Roman" w:eastAsia="Times New Roman" w:hAnsi="Times New Roman" w:cs="Times New Roman"/>
          <w:b/>
          <w:bCs/>
          <w:color w:val="000000"/>
          <w:sz w:val="24"/>
          <w:szCs w:val="24"/>
        </w:rPr>
        <w:lastRenderedPageBreak/>
        <w:t>5.9 Test Strategy and Requirement Traceability</w:t>
      </w:r>
      <w:bookmarkEnd w:id="46"/>
    </w:p>
    <w:p w14:paraId="3D8344C8" w14:textId="77777777" w:rsidR="00B1681A" w:rsidRDefault="00B1681A">
      <w:pPr>
        <w:spacing w:after="120" w:line="360" w:lineRule="auto"/>
        <w:jc w:val="both"/>
        <w:rPr>
          <w:rFonts w:ascii="Times New Roman" w:eastAsia="Times New Roman" w:hAnsi="Times New Roman" w:cs="Times New Roman"/>
          <w:sz w:val="24"/>
          <w:szCs w:val="24"/>
        </w:rPr>
      </w:pPr>
    </w:p>
    <w:p w14:paraId="6FF28D89" w14:textId="77777777" w:rsidR="00B1681A" w:rsidRDefault="00000000">
      <w:pPr>
        <w:spacing w:after="12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project uses a small test pyramid: pure unit tests for state and calculations, MVC tests for validation and authorization, </w:t>
      </w:r>
      <w:proofErr w:type="spellStart"/>
      <w:r>
        <w:rPr>
          <w:rFonts w:ascii="Times New Roman" w:eastAsia="Times New Roman" w:hAnsi="Times New Roman" w:cs="Times New Roman"/>
          <w:sz w:val="24"/>
          <w:szCs w:val="24"/>
        </w:rPr>
        <w:t>WireMock</w:t>
      </w:r>
      <w:proofErr w:type="spellEnd"/>
      <w:r>
        <w:rPr>
          <w:rFonts w:ascii="Times New Roman" w:eastAsia="Times New Roman" w:hAnsi="Times New Roman" w:cs="Times New Roman"/>
          <w:sz w:val="24"/>
          <w:szCs w:val="24"/>
        </w:rPr>
        <w:t xml:space="preserve"> for service clients, H2 integration tests for fast repository/use-case coverage, and separate MySQL/Kafka integration classes for </w:t>
      </w:r>
      <w:proofErr w:type="spellStart"/>
      <w:r>
        <w:rPr>
          <w:rFonts w:ascii="Times New Roman" w:eastAsia="Times New Roman" w:hAnsi="Times New Roman" w:cs="Times New Roman"/>
          <w:sz w:val="24"/>
          <w:szCs w:val="24"/>
        </w:rPr>
        <w:t>behaviour</w:t>
      </w:r>
      <w:proofErr w:type="spellEnd"/>
      <w:r>
        <w:rPr>
          <w:rFonts w:ascii="Times New Roman" w:eastAsia="Times New Roman" w:hAnsi="Times New Roman" w:cs="Times New Roman"/>
          <w:sz w:val="24"/>
          <w:szCs w:val="24"/>
        </w:rPr>
        <w:t xml:space="preserve"> that an in-memory database cannot prove.</w:t>
      </w:r>
    </w:p>
    <w:p w14:paraId="472CBBA7" w14:textId="77777777" w:rsidR="00B1681A" w:rsidRDefault="00B1681A">
      <w:pPr>
        <w:spacing w:after="120" w:line="360" w:lineRule="auto"/>
        <w:jc w:val="both"/>
        <w:rPr>
          <w:rFonts w:ascii="Times New Roman" w:eastAsia="Times New Roman" w:hAnsi="Times New Roman" w:cs="Times New Roman"/>
          <w:sz w:val="24"/>
          <w:szCs w:val="24"/>
        </w:rPr>
      </w:pPr>
    </w:p>
    <w:p w14:paraId="1A27CB50" w14:textId="77777777" w:rsidR="00B1681A" w:rsidRDefault="00000000" w:rsidP="004950F8">
      <w:pPr>
        <w:keepNext/>
        <w:spacing w:line="360" w:lineRule="auto"/>
        <w:jc w:val="left"/>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Table 5.03: </w:t>
      </w:r>
      <w:r>
        <w:rPr>
          <w:rFonts w:ascii="Times New Roman" w:eastAsia="Times New Roman" w:hAnsi="Times New Roman" w:cs="Times New Roman"/>
          <w:sz w:val="24"/>
          <w:szCs w:val="24"/>
        </w:rPr>
        <w:t>Requirement-to-test traceability.</w:t>
      </w:r>
    </w:p>
    <w:tbl>
      <w:tblPr>
        <w:tblStyle w:val="aff"/>
        <w:tblW w:w="92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48"/>
        <w:gridCol w:w="3384"/>
        <w:gridCol w:w="3456"/>
      </w:tblGrid>
      <w:tr w:rsidR="00B1681A" w14:paraId="6D62E92A" w14:textId="77777777">
        <w:trPr>
          <w:cantSplit/>
          <w:tblHeader/>
          <w:jc w:val="center"/>
        </w:trPr>
        <w:tc>
          <w:tcPr>
            <w:tcW w:w="2448" w:type="dxa"/>
            <w:vAlign w:val="center"/>
          </w:tcPr>
          <w:p w14:paraId="03AF8725"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Requirement</w:t>
            </w:r>
          </w:p>
        </w:tc>
        <w:tc>
          <w:tcPr>
            <w:tcW w:w="3384" w:type="dxa"/>
            <w:vAlign w:val="center"/>
          </w:tcPr>
          <w:p w14:paraId="7FE04A10"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Tests</w:t>
            </w:r>
          </w:p>
        </w:tc>
        <w:tc>
          <w:tcPr>
            <w:tcW w:w="3456" w:type="dxa"/>
            <w:vAlign w:val="center"/>
          </w:tcPr>
          <w:p w14:paraId="5A864DC8"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Verified </w:t>
            </w:r>
            <w:proofErr w:type="spellStart"/>
            <w:r>
              <w:rPr>
                <w:rFonts w:ascii="Times New Roman" w:eastAsia="Times New Roman" w:hAnsi="Times New Roman" w:cs="Times New Roman"/>
                <w:b/>
                <w:bCs/>
                <w:sz w:val="24"/>
                <w:szCs w:val="24"/>
              </w:rPr>
              <w:t>behaviour</w:t>
            </w:r>
            <w:proofErr w:type="spellEnd"/>
          </w:p>
        </w:tc>
      </w:tr>
      <w:tr w:rsidR="00B1681A" w14:paraId="62968449" w14:textId="77777777">
        <w:trPr>
          <w:cantSplit/>
          <w:jc w:val="center"/>
        </w:trPr>
        <w:tc>
          <w:tcPr>
            <w:tcW w:w="2448" w:type="dxa"/>
            <w:vAlign w:val="center"/>
          </w:tcPr>
          <w:p w14:paraId="0697E599"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Stock is not oversold</w:t>
            </w:r>
          </w:p>
        </w:tc>
        <w:tc>
          <w:tcPr>
            <w:tcW w:w="3384" w:type="dxa"/>
            <w:vAlign w:val="center"/>
          </w:tcPr>
          <w:p w14:paraId="0C4FE372" w14:textId="77777777" w:rsidR="00B1681A" w:rsidRDefault="00000000">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InventoryConcurrencyTest</w:t>
            </w:r>
            <w:proofErr w:type="spellEnd"/>
          </w:p>
        </w:tc>
        <w:tc>
          <w:tcPr>
            <w:tcW w:w="3456" w:type="dxa"/>
            <w:vAlign w:val="center"/>
          </w:tcPr>
          <w:p w14:paraId="6FD53D1D"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Two requests racing for the last unit cannot both succeed</w:t>
            </w:r>
          </w:p>
        </w:tc>
      </w:tr>
      <w:tr w:rsidR="00B1681A" w14:paraId="5E302FD2" w14:textId="77777777">
        <w:trPr>
          <w:cantSplit/>
          <w:jc w:val="center"/>
        </w:trPr>
        <w:tc>
          <w:tcPr>
            <w:tcW w:w="2448" w:type="dxa"/>
            <w:vAlign w:val="center"/>
          </w:tcPr>
          <w:p w14:paraId="435DBD03"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Reservation replay is safe</w:t>
            </w:r>
          </w:p>
        </w:tc>
        <w:tc>
          <w:tcPr>
            <w:tcW w:w="3384" w:type="dxa"/>
            <w:vAlign w:val="center"/>
          </w:tcPr>
          <w:p w14:paraId="7E28E36B" w14:textId="77777777" w:rsidR="00B1681A" w:rsidRDefault="00000000">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InventoryReservationTest</w:t>
            </w:r>
            <w:proofErr w:type="spellEnd"/>
          </w:p>
        </w:tc>
        <w:tc>
          <w:tcPr>
            <w:tcW w:w="3456" w:type="dxa"/>
            <w:vAlign w:val="center"/>
          </w:tcPr>
          <w:p w14:paraId="01A97D15"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Reserve/release/expiry have one business effect</w:t>
            </w:r>
          </w:p>
        </w:tc>
      </w:tr>
      <w:tr w:rsidR="00B1681A" w14:paraId="6000E6B8" w14:textId="77777777">
        <w:trPr>
          <w:cantSplit/>
          <w:jc w:val="center"/>
        </w:trPr>
        <w:tc>
          <w:tcPr>
            <w:tcW w:w="2448" w:type="dxa"/>
            <w:vAlign w:val="center"/>
          </w:tcPr>
          <w:p w14:paraId="79A77709"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Authentication lifecycle</w:t>
            </w:r>
          </w:p>
        </w:tc>
        <w:tc>
          <w:tcPr>
            <w:tcW w:w="3384" w:type="dxa"/>
            <w:vAlign w:val="center"/>
          </w:tcPr>
          <w:p w14:paraId="288E8138" w14:textId="77777777" w:rsidR="00B1681A" w:rsidRDefault="00000000">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AuthControllerTest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AuthFlowIntegrationTest</w:t>
            </w:r>
            <w:proofErr w:type="spellEnd"/>
          </w:p>
        </w:tc>
        <w:tc>
          <w:tcPr>
            <w:tcW w:w="3456" w:type="dxa"/>
            <w:vAlign w:val="center"/>
          </w:tcPr>
          <w:p w14:paraId="7DFFF903"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Signup, login, refresh, logout and invalid-token paths</w:t>
            </w:r>
          </w:p>
        </w:tc>
      </w:tr>
      <w:tr w:rsidR="00B1681A" w14:paraId="10CF1697" w14:textId="77777777">
        <w:trPr>
          <w:cantSplit/>
          <w:jc w:val="center"/>
        </w:trPr>
        <w:tc>
          <w:tcPr>
            <w:tcW w:w="2448" w:type="dxa"/>
            <w:vAlign w:val="center"/>
          </w:tcPr>
          <w:p w14:paraId="1D9FF9C9"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 creation is idempotent</w:t>
            </w:r>
          </w:p>
        </w:tc>
        <w:tc>
          <w:tcPr>
            <w:tcW w:w="3384" w:type="dxa"/>
            <w:vAlign w:val="center"/>
          </w:tcPr>
          <w:p w14:paraId="1D3E5ECD" w14:textId="77777777" w:rsidR="00B1681A" w:rsidRDefault="00000000">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OrderCreationIntegrationTest</w:t>
            </w:r>
            <w:proofErr w:type="spellEnd"/>
          </w:p>
        </w:tc>
        <w:tc>
          <w:tcPr>
            <w:tcW w:w="3456" w:type="dxa"/>
            <w:vAlign w:val="center"/>
          </w:tcPr>
          <w:p w14:paraId="7CC79C96"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Same key/body returns original; conflicting reuse is rejected</w:t>
            </w:r>
          </w:p>
        </w:tc>
      </w:tr>
      <w:tr w:rsidR="00B1681A" w14:paraId="0035636E" w14:textId="77777777">
        <w:trPr>
          <w:cantSplit/>
          <w:jc w:val="center"/>
        </w:trPr>
        <w:tc>
          <w:tcPr>
            <w:tcW w:w="2448" w:type="dxa"/>
            <w:vAlign w:val="center"/>
          </w:tcPr>
          <w:p w14:paraId="73A24823"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 money is exact</w:t>
            </w:r>
          </w:p>
        </w:tc>
        <w:tc>
          <w:tcPr>
            <w:tcW w:w="3384" w:type="dxa"/>
            <w:vAlign w:val="center"/>
          </w:tcPr>
          <w:p w14:paraId="33B66A24" w14:textId="77777777" w:rsidR="00B1681A" w:rsidRDefault="00000000">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OrderServiceMoneyTest</w:t>
            </w:r>
            <w:proofErr w:type="spellEnd"/>
          </w:p>
        </w:tc>
        <w:tc>
          <w:tcPr>
            <w:tcW w:w="3456" w:type="dxa"/>
            <w:vAlign w:val="center"/>
          </w:tcPr>
          <w:p w14:paraId="7812B1A1"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Decimal line totals and order totals</w:t>
            </w:r>
          </w:p>
        </w:tc>
      </w:tr>
      <w:tr w:rsidR="00B1681A" w14:paraId="6E625939" w14:textId="77777777">
        <w:trPr>
          <w:cantSplit/>
          <w:jc w:val="center"/>
        </w:trPr>
        <w:tc>
          <w:tcPr>
            <w:tcW w:w="2448" w:type="dxa"/>
            <w:vAlign w:val="center"/>
          </w:tcPr>
          <w:p w14:paraId="1B3422D8"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Order transitions are valid</w:t>
            </w:r>
          </w:p>
        </w:tc>
        <w:tc>
          <w:tcPr>
            <w:tcW w:w="3384" w:type="dxa"/>
            <w:vAlign w:val="center"/>
          </w:tcPr>
          <w:p w14:paraId="3A296E92" w14:textId="77777777" w:rsidR="00B1681A" w:rsidRDefault="00000000">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OrderStateMachineTest</w:t>
            </w:r>
            <w:proofErr w:type="spellEnd"/>
          </w:p>
        </w:tc>
        <w:tc>
          <w:tcPr>
            <w:tcW w:w="3456" w:type="dxa"/>
            <w:vAlign w:val="center"/>
          </w:tcPr>
          <w:p w14:paraId="62839E72"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Only declared lifecycle changes are accepted</w:t>
            </w:r>
          </w:p>
        </w:tc>
      </w:tr>
      <w:tr w:rsidR="00B1681A" w14:paraId="7D1C1035" w14:textId="77777777">
        <w:trPr>
          <w:cantSplit/>
          <w:jc w:val="center"/>
        </w:trPr>
        <w:tc>
          <w:tcPr>
            <w:tcW w:w="2448" w:type="dxa"/>
            <w:vAlign w:val="center"/>
          </w:tcPr>
          <w:p w14:paraId="4E05C96E"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Payment uses Order authority</w:t>
            </w:r>
          </w:p>
        </w:tc>
        <w:tc>
          <w:tcPr>
            <w:tcW w:w="3384" w:type="dxa"/>
            <w:vAlign w:val="center"/>
          </w:tcPr>
          <w:p w14:paraId="4F0D6630" w14:textId="77777777" w:rsidR="00B1681A" w:rsidRDefault="00000000">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OrderPaymentDetailsClientWireMockTest</w:t>
            </w:r>
            <w:proofErr w:type="spellEnd"/>
          </w:p>
        </w:tc>
        <w:tc>
          <w:tcPr>
            <w:tcW w:w="3456" w:type="dxa"/>
            <w:vAlign w:val="center"/>
          </w:tcPr>
          <w:p w14:paraId="5016287C"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Remote contract and dependency failure mapping</w:t>
            </w:r>
          </w:p>
        </w:tc>
      </w:tr>
      <w:tr w:rsidR="00B1681A" w14:paraId="5ABA8DE4" w14:textId="77777777">
        <w:trPr>
          <w:cantSplit/>
          <w:jc w:val="center"/>
        </w:trPr>
        <w:tc>
          <w:tcPr>
            <w:tcW w:w="2448" w:type="dxa"/>
            <w:vAlign w:val="center"/>
          </w:tcPr>
          <w:p w14:paraId="38A6C86D"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Payment/webhook replay is safe</w:t>
            </w:r>
          </w:p>
        </w:tc>
        <w:tc>
          <w:tcPr>
            <w:tcW w:w="3384" w:type="dxa"/>
            <w:vAlign w:val="center"/>
          </w:tcPr>
          <w:p w14:paraId="7163CB25" w14:textId="77777777" w:rsidR="00B1681A" w:rsidRDefault="00000000">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PaymentServiceTest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PaymentWebhookServiceTest</w:t>
            </w:r>
            <w:proofErr w:type="spellEnd"/>
          </w:p>
        </w:tc>
        <w:tc>
          <w:tcPr>
            <w:tcW w:w="3456" w:type="dxa"/>
            <w:vAlign w:val="center"/>
          </w:tcPr>
          <w:p w14:paraId="1C754A92"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Idempotency key and provider event deduplication</w:t>
            </w:r>
          </w:p>
        </w:tc>
      </w:tr>
      <w:tr w:rsidR="00B1681A" w14:paraId="3EC4A797" w14:textId="77777777">
        <w:trPr>
          <w:cantSplit/>
          <w:jc w:val="center"/>
        </w:trPr>
        <w:tc>
          <w:tcPr>
            <w:tcW w:w="2448" w:type="dxa"/>
            <w:vAlign w:val="center"/>
          </w:tcPr>
          <w:p w14:paraId="41E24F47"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Outbox failure is recoverable</w:t>
            </w:r>
          </w:p>
        </w:tc>
        <w:tc>
          <w:tcPr>
            <w:tcW w:w="3384" w:type="dxa"/>
            <w:vAlign w:val="center"/>
          </w:tcPr>
          <w:p w14:paraId="22081C67" w14:textId="77777777" w:rsidR="00B1681A" w:rsidRDefault="00000000">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OutboxRelayRecoveryIT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OutboxRelayPublisherTest</w:t>
            </w:r>
            <w:proofErr w:type="spellEnd"/>
          </w:p>
        </w:tc>
        <w:tc>
          <w:tcPr>
            <w:tcW w:w="3456" w:type="dxa"/>
            <w:vAlign w:val="center"/>
          </w:tcPr>
          <w:p w14:paraId="2C366B71"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Failed publication remains visible and can be retried</w:t>
            </w:r>
          </w:p>
        </w:tc>
      </w:tr>
      <w:tr w:rsidR="00B1681A" w14:paraId="326ABE5D" w14:textId="77777777">
        <w:trPr>
          <w:cantSplit/>
          <w:jc w:val="center"/>
        </w:trPr>
        <w:tc>
          <w:tcPr>
            <w:tcW w:w="2448" w:type="dxa"/>
            <w:vAlign w:val="center"/>
          </w:tcPr>
          <w:p w14:paraId="195E2805"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Notification mapping is deterministic</w:t>
            </w:r>
          </w:p>
        </w:tc>
        <w:tc>
          <w:tcPr>
            <w:tcW w:w="3384" w:type="dxa"/>
            <w:vAlign w:val="center"/>
          </w:tcPr>
          <w:p w14:paraId="4C320B54" w14:textId="77777777" w:rsidR="00B1681A" w:rsidRDefault="00000000">
            <w:pPr>
              <w:spacing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NotificationMessageFactoryTest</w:t>
            </w:r>
            <w:proofErr w:type="spellEnd"/>
          </w:p>
        </w:tc>
        <w:tc>
          <w:tcPr>
            <w:tcW w:w="3456" w:type="dxa"/>
            <w:vAlign w:val="center"/>
          </w:tcPr>
          <w:p w14:paraId="36E9623E"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Supported event payload becomes the expected message</w:t>
            </w:r>
          </w:p>
        </w:tc>
      </w:tr>
    </w:tbl>
    <w:p w14:paraId="4415C775" w14:textId="77777777" w:rsidR="00B1681A" w:rsidRDefault="00B1681A">
      <w:pPr>
        <w:spacing w:after="120"/>
        <w:jc w:val="both"/>
      </w:pPr>
    </w:p>
    <w:p w14:paraId="1291ACE5" w14:textId="77777777" w:rsidR="00B1681A" w:rsidRDefault="00000000">
      <w:pPr>
        <w:pStyle w:val="Heading3"/>
        <w:pageBreakBefore/>
        <w:spacing w:line="360" w:lineRule="auto"/>
        <w:ind w:left="-360"/>
        <w:rPr>
          <w:rFonts w:ascii="Times New Roman" w:eastAsia="Times New Roman" w:hAnsi="Times New Roman" w:cs="Times New Roman"/>
          <w:b/>
          <w:bCs/>
          <w:color w:val="000000"/>
        </w:rPr>
      </w:pPr>
      <w:bookmarkStart w:id="47" w:name="_Toc240515255"/>
      <w:r>
        <w:rPr>
          <w:rFonts w:ascii="Times New Roman" w:eastAsia="Times New Roman" w:hAnsi="Times New Roman" w:cs="Times New Roman"/>
          <w:b/>
          <w:bCs/>
          <w:color w:val="000000"/>
        </w:rPr>
        <w:lastRenderedPageBreak/>
        <w:t>Deployment Flow</w:t>
      </w:r>
      <w:bookmarkEnd w:id="47"/>
    </w:p>
    <w:p w14:paraId="79A29B6A"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br/>
        <w:t>The deployment target: the same stack is intended to run on a laptop and on a single AWS EC2 instance.</w:t>
      </w:r>
    </w:p>
    <w:p w14:paraId="6E307D2D" w14:textId="1C3A69F7" w:rsidR="00B1681A" w:rsidRPr="00550BAE" w:rsidRDefault="00000000">
      <w:p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At the time of writing, the </w:t>
      </w:r>
      <w:r>
        <w:rPr>
          <w:rFonts w:ascii="Times New Roman" w:eastAsia="Times New Roman" w:hAnsi="Times New Roman" w:cs="Times New Roman"/>
          <w:i/>
          <w:iCs/>
          <w:color w:val="000000"/>
          <w:sz w:val="24"/>
          <w:szCs w:val="24"/>
        </w:rPr>
        <w:t>dependency</w:t>
      </w:r>
      <w:r>
        <w:rPr>
          <w:rFonts w:ascii="Times New Roman" w:eastAsia="Times New Roman" w:hAnsi="Times New Roman" w:cs="Times New Roman"/>
          <w:color w:val="000000"/>
          <w:sz w:val="24"/>
          <w:szCs w:val="24"/>
        </w:rPr>
        <w:t xml:space="preserve"> stack — MySQL 8.4 and a single-node Kafka broker (</w:t>
      </w:r>
      <w:proofErr w:type="spellStart"/>
      <w:r>
        <w:rPr>
          <w:rFonts w:ascii="Times New Roman" w:eastAsia="Times New Roman" w:hAnsi="Times New Roman" w:cs="Times New Roman"/>
          <w:color w:val="000000"/>
          <w:sz w:val="24"/>
          <w:szCs w:val="24"/>
        </w:rPr>
        <w:t>KRaft</w:t>
      </w:r>
      <w:proofErr w:type="spellEnd"/>
      <w:r>
        <w:rPr>
          <w:rFonts w:ascii="Times New Roman" w:eastAsia="Times New Roman" w:hAnsi="Times New Roman" w:cs="Times New Roman"/>
          <w:color w:val="000000"/>
          <w:sz w:val="24"/>
          <w:szCs w:val="24"/>
        </w:rPr>
        <w:t xml:space="preserve">, no </w:t>
      </w:r>
      <w:proofErr w:type="spellStart"/>
      <w:r>
        <w:rPr>
          <w:rFonts w:ascii="Times New Roman" w:eastAsia="Times New Roman" w:hAnsi="Times New Roman" w:cs="Times New Roman"/>
          <w:color w:val="000000"/>
          <w:sz w:val="24"/>
          <w:szCs w:val="24"/>
        </w:rPr>
        <w:t>ZooKeeper</w:t>
      </w:r>
      <w:proofErr w:type="spellEnd"/>
      <w:r>
        <w:rPr>
          <w:rFonts w:ascii="Times New Roman" w:eastAsia="Times New Roman" w:hAnsi="Times New Roman" w:cs="Times New Roman"/>
          <w:color w:val="000000"/>
          <w:sz w:val="24"/>
          <w:szCs w:val="24"/>
        </w:rPr>
        <w:t xml:space="preserve">) — is </w:t>
      </w:r>
      <w:proofErr w:type="spellStart"/>
      <w:r>
        <w:rPr>
          <w:rFonts w:ascii="Times New Roman" w:eastAsia="Times New Roman" w:hAnsi="Times New Roman" w:cs="Times New Roman"/>
          <w:color w:val="000000"/>
          <w:sz w:val="24"/>
          <w:szCs w:val="24"/>
        </w:rPr>
        <w:t>containerised</w:t>
      </w:r>
      <w:proofErr w:type="spellEnd"/>
      <w:r>
        <w:rPr>
          <w:rFonts w:ascii="Times New Roman" w:eastAsia="Times New Roman" w:hAnsi="Times New Roman" w:cs="Times New Roman"/>
          <w:color w:val="000000"/>
          <w:sz w:val="24"/>
          <w:szCs w:val="24"/>
        </w:rPr>
        <w:t xml:space="preserve"> and brought up with one command (</w:t>
      </w:r>
      <w:r>
        <w:rPr>
          <w:rFonts w:ascii="Courier New" w:eastAsia="Courier New" w:hAnsi="Courier New" w:cs="Courier New"/>
          <w:color w:val="000000"/>
          <w:sz w:val="24"/>
          <w:szCs w:val="24"/>
        </w:rPr>
        <w:t xml:space="preserve">docker compose -f </w:t>
      </w:r>
      <w:proofErr w:type="spellStart"/>
      <w:proofErr w:type="gramStart"/>
      <w:r>
        <w:rPr>
          <w:rFonts w:ascii="Courier New" w:eastAsia="Courier New" w:hAnsi="Courier New" w:cs="Courier New"/>
          <w:color w:val="000000"/>
          <w:sz w:val="24"/>
          <w:szCs w:val="24"/>
        </w:rPr>
        <w:t>compose.deps</w:t>
      </w:r>
      <w:proofErr w:type="gramEnd"/>
      <w:r>
        <w:rPr>
          <w:rFonts w:ascii="Courier New" w:eastAsia="Courier New" w:hAnsi="Courier New" w:cs="Courier New"/>
          <w:color w:val="000000"/>
          <w:sz w:val="24"/>
          <w:szCs w:val="24"/>
        </w:rPr>
        <w:t>.yaml</w:t>
      </w:r>
      <w:proofErr w:type="spellEnd"/>
      <w:r>
        <w:rPr>
          <w:rFonts w:ascii="Courier New" w:eastAsia="Courier New" w:hAnsi="Courier New" w:cs="Courier New"/>
          <w:color w:val="000000"/>
          <w:sz w:val="24"/>
          <w:szCs w:val="24"/>
        </w:rPr>
        <w:t xml:space="preserve"> up -d</w:t>
      </w:r>
      <w:r>
        <w:rPr>
          <w:rFonts w:ascii="Times New Roman" w:eastAsia="Times New Roman" w:hAnsi="Times New Roman" w:cs="Times New Roman"/>
          <w:color w:val="000000"/>
          <w:sz w:val="24"/>
          <w:szCs w:val="24"/>
        </w:rPr>
        <w:t xml:space="preserve">), while the five Spring services and the Eureka registry currently run as executable JARs built by Maven against that dependency stack. Packaging each service into its own image behind a single </w:t>
      </w:r>
      <w:proofErr w:type="gramStart"/>
      <w:r>
        <w:rPr>
          <w:rFonts w:ascii="Times New Roman" w:eastAsia="Times New Roman" w:hAnsi="Times New Roman" w:cs="Times New Roman"/>
          <w:color w:val="000000"/>
          <w:sz w:val="24"/>
          <w:szCs w:val="24"/>
        </w:rPr>
        <w:t>full-stack</w:t>
      </w:r>
      <w:proofErr w:type="gramEnd"/>
      <w:r>
        <w:rPr>
          <w:rFonts w:ascii="Times New Roman" w:eastAsia="Times New Roman" w:hAnsi="Times New Roman" w:cs="Times New Roman"/>
          <w:color w:val="000000"/>
          <w:sz w:val="24"/>
          <w:szCs w:val="24"/>
        </w:rPr>
        <w:t xml:space="preserve"> Compose file is the planned next step; the figure below shows that intended end state.</w:t>
      </w:r>
      <w:r>
        <w:rPr>
          <w:rFonts w:ascii="Times New Roman" w:eastAsia="Times New Roman" w:hAnsi="Times New Roman" w:cs="Times New Roman"/>
          <w:color w:val="000000"/>
          <w:sz w:val="24"/>
          <w:szCs w:val="24"/>
        </w:rPr>
        <w:br/>
      </w:r>
      <w:r w:rsidR="00550BAE" w:rsidRPr="00550BAE">
        <w:rPr>
          <w:rFonts w:ascii="Times New Roman" w:eastAsia="Times New Roman" w:hAnsi="Times New Roman" w:cs="Times New Roman"/>
          <w:noProof/>
          <w:color w:val="000000"/>
          <w:sz w:val="24"/>
          <w:szCs w:val="24"/>
        </w:rPr>
        <w:drawing>
          <wp:inline distT="0" distB="0" distL="0" distR="0" wp14:anchorId="46C3B7A9" wp14:editId="2005B492">
            <wp:extent cx="6269990" cy="3079126"/>
            <wp:effectExtent l="0" t="0" r="0" b="6985"/>
            <wp:docPr id="242114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14967" name=""/>
                    <pic:cNvPicPr/>
                  </pic:nvPicPr>
                  <pic:blipFill>
                    <a:blip r:embed="rId17"/>
                    <a:stretch>
                      <a:fillRect/>
                    </a:stretch>
                  </pic:blipFill>
                  <pic:spPr>
                    <a:xfrm>
                      <a:off x="0" y="0"/>
                      <a:ext cx="6282931" cy="3085481"/>
                    </a:xfrm>
                    <a:prstGeom prst="rect">
                      <a:avLst/>
                    </a:prstGeom>
                  </pic:spPr>
                </pic:pic>
              </a:graphicData>
            </a:graphic>
          </wp:inline>
        </w:drawing>
      </w:r>
    </w:p>
    <w:p w14:paraId="7AE32027" w14:textId="07FFE25B" w:rsidR="004950F8" w:rsidRDefault="00000000" w:rsidP="004950F8">
      <w:pPr>
        <w:spacing w:after="24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sz w:val="24"/>
          <w:szCs w:val="24"/>
        </w:rPr>
        <w:t>Figure 6.01:</w:t>
      </w:r>
      <w:r>
        <w:rPr>
          <w:rFonts w:ascii="Times New Roman" w:eastAsia="Times New Roman" w:hAnsi="Times New Roman" w:cs="Times New Roman"/>
          <w:sz w:val="24"/>
          <w:szCs w:val="24"/>
        </w:rPr>
        <w:t xml:space="preserve"> AWS single-host deployment topology.</w:t>
      </w:r>
    </w:p>
    <w:p w14:paraId="553F0F46" w14:textId="009BFA6F" w:rsidR="00B1681A" w:rsidRDefault="00000000" w:rsidP="004950F8">
      <w:pPr>
        <w:spacing w:after="240" w:line="360" w:lineRule="auto"/>
        <w:jc w:val="both"/>
        <w:rPr>
          <w:sz w:val="24"/>
          <w:szCs w:val="24"/>
        </w:rPr>
      </w:pPr>
      <w:r>
        <w:rPr>
          <w:rFonts w:ascii="Times New Roman" w:eastAsia="Times New Roman" w:hAnsi="Times New Roman" w:cs="Times New Roman"/>
          <w:color w:val="000000"/>
          <w:sz w:val="24"/>
          <w:szCs w:val="24"/>
        </w:rPr>
        <w:br/>
      </w:r>
      <w:r>
        <w:rPr>
          <w:rFonts w:ascii="Times New Roman" w:eastAsia="Times New Roman" w:hAnsi="Times New Roman" w:cs="Times New Roman"/>
          <w:b/>
          <w:bCs/>
          <w:sz w:val="24"/>
          <w:szCs w:val="24"/>
        </w:rPr>
        <w:t>EC2 (Elastic Compute Cloud).</w:t>
      </w:r>
      <w:r>
        <w:rPr>
          <w:rFonts w:ascii="Times New Roman" w:eastAsia="Times New Roman" w:hAnsi="Times New Roman" w:cs="Times New Roman"/>
          <w:sz w:val="24"/>
          <w:szCs w:val="24"/>
        </w:rPr>
        <w:t xml:space="preserve"> A single Ubuntu instance runs Docker Engine for the dependency stack and hosts the Spring services. In the intended end state all five services listen on container port 8080 and are reachable only through the private Compose network; only the reverse proxy publishes ports to the host. </w:t>
      </w:r>
      <w:r>
        <w:rPr>
          <w:rFonts w:ascii="Times New Roman" w:eastAsia="Times New Roman" w:hAnsi="Times New Roman" w:cs="Times New Roman"/>
          <w:b/>
          <w:bCs/>
          <w:sz w:val="24"/>
          <w:szCs w:val="24"/>
        </w:rPr>
        <w:t>Service discovery</w:t>
      </w:r>
      <w:r>
        <w:rPr>
          <w:rFonts w:ascii="Times New Roman" w:eastAsia="Times New Roman" w:hAnsi="Times New Roman" w:cs="Times New Roman"/>
          <w:sz w:val="24"/>
          <w:szCs w:val="24"/>
        </w:rPr>
        <w:t xml:space="preserve"> is provided by the Netflix Eureka registry, so each </w:t>
      </w:r>
      <w:r>
        <w:rPr>
          <w:rFonts w:ascii="Times New Roman" w:eastAsia="Times New Roman" w:hAnsi="Times New Roman" w:cs="Times New Roman"/>
          <w:sz w:val="24"/>
          <w:szCs w:val="24"/>
        </w:rPr>
        <w:lastRenderedPageBreak/>
        <w:t>service registers itself on startup and resolves its peers by logical name rather than by a hard-coded host and port.</w:t>
      </w:r>
    </w:p>
    <w:p w14:paraId="6F39C7DE" w14:textId="77777777" w:rsidR="00B1681A" w:rsidRDefault="00000000" w:rsidP="004950F8">
      <w:pPr>
        <w:spacing w:after="240" w:line="360" w:lineRule="auto"/>
        <w:jc w:val="both"/>
        <w:rPr>
          <w:sz w:val="24"/>
          <w:szCs w:val="24"/>
        </w:rPr>
      </w:pPr>
      <w:r>
        <w:rPr>
          <w:rFonts w:ascii="Times New Roman" w:eastAsia="Times New Roman" w:hAnsi="Times New Roman" w:cs="Times New Roman"/>
          <w:b/>
          <w:bCs/>
          <w:sz w:val="24"/>
          <w:szCs w:val="24"/>
        </w:rPr>
        <w:t>VPC (Virtual Private Cloud).</w:t>
      </w:r>
      <w:r>
        <w:rPr>
          <w:rFonts w:ascii="Times New Roman" w:eastAsia="Times New Roman" w:hAnsi="Times New Roman" w:cs="Times New Roman"/>
          <w:sz w:val="24"/>
          <w:szCs w:val="24"/>
        </w:rPr>
        <w:t xml:space="preserve"> The instance sits inside a VPC that gives it network isolation. The application services, MySQL, and Kafka never have their ports exposed to the internet — port 3306 and port 9092 stay on the private Compose network and are deliberately not published on the EC2 host.</w:t>
      </w:r>
    </w:p>
    <w:p w14:paraId="16B58EE1" w14:textId="77777777" w:rsidR="00B1681A" w:rsidRDefault="00000000" w:rsidP="004950F8">
      <w:pPr>
        <w:spacing w:after="240" w:line="360" w:lineRule="auto"/>
        <w:jc w:val="both"/>
        <w:rPr>
          <w:sz w:val="24"/>
          <w:szCs w:val="24"/>
        </w:rPr>
      </w:pPr>
      <w:r>
        <w:rPr>
          <w:rFonts w:ascii="Times New Roman" w:eastAsia="Times New Roman" w:hAnsi="Times New Roman" w:cs="Times New Roman"/>
          <w:b/>
          <w:bCs/>
          <w:sz w:val="24"/>
          <w:szCs w:val="24"/>
        </w:rPr>
        <w:t>Security Groups.</w:t>
      </w:r>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The instance's</w:t>
      </w:r>
      <w:proofErr w:type="gramEnd"/>
      <w:r>
        <w:rPr>
          <w:rFonts w:ascii="Times New Roman" w:eastAsia="Times New Roman" w:hAnsi="Times New Roman" w:cs="Times New Roman"/>
          <w:sz w:val="24"/>
          <w:szCs w:val="24"/>
        </w:rPr>
        <w:t xml:space="preserve"> security group is the firewall. It allows inbound </w:t>
      </w:r>
      <w:r>
        <w:rPr>
          <w:rFonts w:ascii="Courier New" w:eastAsia="Courier New" w:hAnsi="Courier New" w:cs="Courier New"/>
          <w:sz w:val="24"/>
          <w:szCs w:val="24"/>
        </w:rPr>
        <w:t>22</w:t>
      </w:r>
      <w:r>
        <w:rPr>
          <w:rFonts w:ascii="Times New Roman" w:eastAsia="Times New Roman" w:hAnsi="Times New Roman" w:cs="Times New Roman"/>
          <w:sz w:val="24"/>
          <w:szCs w:val="24"/>
        </w:rPr>
        <w:t xml:space="preserve"> (SSH, ideally restricted to my own IP), </w:t>
      </w:r>
      <w:r>
        <w:rPr>
          <w:rFonts w:ascii="Courier New" w:eastAsia="Courier New" w:hAnsi="Courier New" w:cs="Courier New"/>
          <w:sz w:val="24"/>
          <w:szCs w:val="24"/>
        </w:rPr>
        <w:t>80</w:t>
      </w:r>
      <w:r>
        <w:rPr>
          <w:rFonts w:ascii="Times New Roman" w:eastAsia="Times New Roman" w:hAnsi="Times New Roman" w:cs="Times New Roman"/>
          <w:sz w:val="24"/>
          <w:szCs w:val="24"/>
        </w:rPr>
        <w:t xml:space="preserve">, and </w:t>
      </w:r>
      <w:r>
        <w:rPr>
          <w:rFonts w:ascii="Courier New" w:eastAsia="Courier New" w:hAnsi="Courier New" w:cs="Courier New"/>
          <w:sz w:val="24"/>
          <w:szCs w:val="24"/>
        </w:rPr>
        <w:t>443</w:t>
      </w:r>
      <w:r>
        <w:rPr>
          <w:rFonts w:ascii="Times New Roman" w:eastAsia="Times New Roman" w:hAnsi="Times New Roman" w:cs="Times New Roman"/>
          <w:sz w:val="24"/>
          <w:szCs w:val="24"/>
        </w:rPr>
        <w:t xml:space="preserve"> only. Everything else is denied, so the database and broker cannot be reached from outside.</w:t>
      </w:r>
    </w:p>
    <w:p w14:paraId="4E3711B3" w14:textId="77777777" w:rsidR="00B1681A" w:rsidRDefault="00000000" w:rsidP="004950F8">
      <w:pPr>
        <w:spacing w:after="240" w:line="360" w:lineRule="auto"/>
        <w:jc w:val="both"/>
        <w:rPr>
          <w:sz w:val="24"/>
          <w:szCs w:val="24"/>
        </w:rPr>
      </w:pPr>
      <w:r>
        <w:rPr>
          <w:rFonts w:ascii="Times New Roman" w:eastAsia="Times New Roman" w:hAnsi="Times New Roman" w:cs="Times New Roman"/>
          <w:b/>
          <w:bCs/>
          <w:sz w:val="24"/>
          <w:szCs w:val="24"/>
        </w:rPr>
        <w:t>RDS (Relational Database Service).</w:t>
      </w:r>
      <w:r>
        <w:rPr>
          <w:rFonts w:ascii="Times New Roman" w:eastAsia="Times New Roman" w:hAnsi="Times New Roman" w:cs="Times New Roman"/>
          <w:sz w:val="24"/>
          <w:szCs w:val="24"/>
        </w:rPr>
        <w:t xml:space="preserve"> For this learning stage MySQL runs as a pinned container with a named volume, which keeps the whole thing to one host and one </w:t>
      </w:r>
      <w:r>
        <w:rPr>
          <w:rFonts w:ascii="Courier New" w:eastAsia="Courier New" w:hAnsi="Courier New" w:cs="Courier New"/>
          <w:sz w:val="24"/>
          <w:szCs w:val="24"/>
        </w:rPr>
        <w:t xml:space="preserve">docker </w:t>
      </w:r>
      <w:proofErr w:type="gramStart"/>
      <w:r>
        <w:rPr>
          <w:rFonts w:ascii="Courier New" w:eastAsia="Courier New" w:hAnsi="Courier New" w:cs="Courier New"/>
          <w:sz w:val="24"/>
          <w:szCs w:val="24"/>
        </w:rPr>
        <w:t>compose</w:t>
      </w:r>
      <w:proofErr w:type="gramEnd"/>
      <w:r>
        <w:rPr>
          <w:rFonts w:ascii="Courier New" w:eastAsia="Courier New" w:hAnsi="Courier New" w:cs="Courier New"/>
          <w:sz w:val="24"/>
          <w:szCs w:val="24"/>
        </w:rPr>
        <w:t xml:space="preserve"> up</w:t>
      </w:r>
      <w:r>
        <w:rPr>
          <w:rFonts w:ascii="Times New Roman" w:eastAsia="Times New Roman" w:hAnsi="Times New Roman" w:cs="Times New Roman"/>
          <w:sz w:val="24"/>
          <w:szCs w:val="24"/>
        </w:rPr>
        <w:t xml:space="preserve">. In a production-shaped evolution this container would be replaced by a managed </w:t>
      </w:r>
      <w:r>
        <w:rPr>
          <w:rFonts w:ascii="Times New Roman" w:eastAsia="Times New Roman" w:hAnsi="Times New Roman" w:cs="Times New Roman"/>
          <w:b/>
          <w:bCs/>
          <w:sz w:val="24"/>
          <w:szCs w:val="24"/>
        </w:rPr>
        <w:t>RDS MySQL</w:t>
      </w:r>
      <w:r>
        <w:rPr>
          <w:rFonts w:ascii="Times New Roman" w:eastAsia="Times New Roman" w:hAnsi="Times New Roman" w:cs="Times New Roman"/>
          <w:sz w:val="24"/>
          <w:szCs w:val="24"/>
        </w:rPr>
        <w:t xml:space="preserve"> instance, moving backups, patching, and failover to AWS while the application configuration changes only its </w:t>
      </w:r>
      <w:r>
        <w:rPr>
          <w:rFonts w:ascii="Courier New" w:eastAsia="Courier New" w:hAnsi="Courier New" w:cs="Courier New"/>
          <w:sz w:val="24"/>
          <w:szCs w:val="24"/>
        </w:rPr>
        <w:t>DB_HOST</w:t>
      </w:r>
      <w:r>
        <w:rPr>
          <w:rFonts w:ascii="Times New Roman" w:eastAsia="Times New Roman" w:hAnsi="Times New Roman" w:cs="Times New Roman"/>
          <w:sz w:val="24"/>
          <w:szCs w:val="24"/>
        </w:rPr>
        <w:t>.</w:t>
      </w:r>
    </w:p>
    <w:p w14:paraId="31AED034" w14:textId="77777777" w:rsidR="00B1681A" w:rsidRDefault="00000000" w:rsidP="004950F8">
      <w:pPr>
        <w:spacing w:after="240" w:line="360" w:lineRule="auto"/>
        <w:jc w:val="both"/>
        <w:rPr>
          <w:sz w:val="24"/>
          <w:szCs w:val="24"/>
        </w:rPr>
      </w:pPr>
      <w:r>
        <w:rPr>
          <w:rFonts w:ascii="Times New Roman" w:eastAsia="Times New Roman" w:hAnsi="Times New Roman" w:cs="Times New Roman"/>
          <w:b/>
          <w:bCs/>
          <w:sz w:val="24"/>
          <w:szCs w:val="24"/>
        </w:rPr>
        <w:t>Cache.</w:t>
      </w:r>
      <w:r>
        <w:rPr>
          <w:rFonts w:ascii="Times New Roman" w:eastAsia="Times New Roman" w:hAnsi="Times New Roman" w:cs="Times New Roman"/>
          <w:sz w:val="24"/>
          <w:szCs w:val="24"/>
        </w:rPr>
        <w:t xml:space="preserve"> The current design does not yet add a cache, but the natural place for one is the Product Catalog read path (product detail and search), where a managed </w:t>
      </w:r>
      <w:proofErr w:type="spellStart"/>
      <w:r>
        <w:rPr>
          <w:rFonts w:ascii="Times New Roman" w:eastAsia="Times New Roman" w:hAnsi="Times New Roman" w:cs="Times New Roman"/>
          <w:b/>
          <w:bCs/>
          <w:sz w:val="24"/>
          <w:szCs w:val="24"/>
        </w:rPr>
        <w:t>ElastiCache</w:t>
      </w:r>
      <w:proofErr w:type="spellEnd"/>
      <w:r>
        <w:rPr>
          <w:rFonts w:ascii="Times New Roman" w:eastAsia="Times New Roman" w:hAnsi="Times New Roman" w:cs="Times New Roman"/>
          <w:b/>
          <w:bCs/>
          <w:sz w:val="24"/>
          <w:szCs w:val="24"/>
        </w:rPr>
        <w:t xml:space="preserve"> (Redis)</w:t>
      </w:r>
      <w:r>
        <w:rPr>
          <w:rFonts w:ascii="Times New Roman" w:eastAsia="Times New Roman" w:hAnsi="Times New Roman" w:cs="Times New Roman"/>
          <w:sz w:val="24"/>
          <w:szCs w:val="24"/>
        </w:rPr>
        <w:t xml:space="preserve"> layer would cut database load for hot products. It is deliberately deferred until the purchase flow works, to avoid </w:t>
      </w:r>
      <w:proofErr w:type="spellStart"/>
      <w:r>
        <w:rPr>
          <w:rFonts w:ascii="Times New Roman" w:eastAsia="Times New Roman" w:hAnsi="Times New Roman" w:cs="Times New Roman"/>
          <w:sz w:val="24"/>
          <w:szCs w:val="24"/>
        </w:rPr>
        <w:t>optimising</w:t>
      </w:r>
      <w:proofErr w:type="spellEnd"/>
      <w:r>
        <w:rPr>
          <w:rFonts w:ascii="Times New Roman" w:eastAsia="Times New Roman" w:hAnsi="Times New Roman" w:cs="Times New Roman"/>
          <w:sz w:val="24"/>
          <w:szCs w:val="24"/>
        </w:rPr>
        <w:t xml:space="preserve"> something that is not yet a bottleneck.</w:t>
      </w:r>
    </w:p>
    <w:p w14:paraId="1A761C02" w14:textId="77777777" w:rsidR="00B1681A" w:rsidRDefault="00000000" w:rsidP="004950F8">
      <w:pPr>
        <w:spacing w:after="240" w:line="360" w:lineRule="auto"/>
        <w:jc w:val="both"/>
        <w:rPr>
          <w:sz w:val="24"/>
          <w:szCs w:val="24"/>
        </w:rPr>
      </w:pPr>
      <w:r>
        <w:rPr>
          <w:rFonts w:ascii="Times New Roman" w:eastAsia="Times New Roman" w:hAnsi="Times New Roman" w:cs="Times New Roman"/>
          <w:b/>
          <w:bCs/>
          <w:sz w:val="24"/>
          <w:szCs w:val="24"/>
        </w:rPr>
        <w:t>Managed infrastructure.</w:t>
      </w:r>
      <w:r>
        <w:rPr>
          <w:rFonts w:ascii="Times New Roman" w:eastAsia="Times New Roman" w:hAnsi="Times New Roman" w:cs="Times New Roman"/>
          <w:sz w:val="24"/>
          <w:szCs w:val="24"/>
        </w:rPr>
        <w:t xml:space="preserve"> Beyond a single instance, the same containers could run on </w:t>
      </w:r>
      <w:r>
        <w:rPr>
          <w:rFonts w:ascii="Times New Roman" w:eastAsia="Times New Roman" w:hAnsi="Times New Roman" w:cs="Times New Roman"/>
          <w:b/>
          <w:bCs/>
          <w:sz w:val="24"/>
          <w:szCs w:val="24"/>
        </w:rPr>
        <w:t>Elastic Beanstalk</w:t>
      </w:r>
      <w:r>
        <w:rPr>
          <w:rFonts w:ascii="Times New Roman" w:eastAsia="Times New Roman" w:hAnsi="Times New Roman" w:cs="Times New Roman"/>
          <w:sz w:val="24"/>
          <w:szCs w:val="24"/>
        </w:rPr>
        <w:t xml:space="preserve"> or a container service, which would add rolling deploys and health-based restarts. That is out of scope for this project, and building the per-service container images is the immediate next step — planned as multi-stage </w:t>
      </w:r>
      <w:proofErr w:type="spellStart"/>
      <w:r>
        <w:rPr>
          <w:rFonts w:ascii="Times New Roman" w:eastAsia="Times New Roman" w:hAnsi="Times New Roman" w:cs="Times New Roman"/>
          <w:sz w:val="24"/>
          <w:szCs w:val="24"/>
        </w:rPr>
        <w:t>Dockerfiles</w:t>
      </w:r>
      <w:proofErr w:type="spellEnd"/>
      <w:r>
        <w:rPr>
          <w:rFonts w:ascii="Times New Roman" w:eastAsia="Times New Roman" w:hAnsi="Times New Roman" w:cs="Times New Roman"/>
          <w:sz w:val="24"/>
          <w:szCs w:val="24"/>
        </w:rPr>
        <w:t xml:space="preserve"> with a non-root runtime user and explicit JVM memory bounds (</w:t>
      </w:r>
      <w:r>
        <w:rPr>
          <w:rFonts w:ascii="Courier New" w:eastAsia="Courier New" w:hAnsi="Courier New" w:cs="Courier New"/>
          <w:sz w:val="24"/>
          <w:szCs w:val="24"/>
        </w:rPr>
        <w:t>-</w:t>
      </w:r>
      <w:proofErr w:type="spellStart"/>
      <w:proofErr w:type="gramStart"/>
      <w:r>
        <w:rPr>
          <w:rFonts w:ascii="Courier New" w:eastAsia="Courier New" w:hAnsi="Courier New" w:cs="Courier New"/>
          <w:sz w:val="24"/>
          <w:szCs w:val="24"/>
        </w:rPr>
        <w:t>XX:MaxRAMPercentage</w:t>
      </w:r>
      <w:proofErr w:type="spellEnd"/>
      <w:proofErr w:type="gramEnd"/>
      <w:r>
        <w:rPr>
          <w:rFonts w:ascii="Courier New" w:eastAsia="Courier New" w:hAnsi="Courier New" w:cs="Courier New"/>
          <w:sz w:val="24"/>
          <w:szCs w:val="24"/>
        </w:rPr>
        <w:t>=70</w:t>
      </w:r>
      <w:r>
        <w:rPr>
          <w:rFonts w:ascii="Times New Roman" w:eastAsia="Times New Roman" w:hAnsi="Times New Roman" w:cs="Times New Roman"/>
          <w:sz w:val="24"/>
          <w:szCs w:val="24"/>
        </w:rPr>
        <w:t>).</w:t>
      </w:r>
    </w:p>
    <w:p w14:paraId="2D6FF857" w14:textId="7E9B6451" w:rsidR="00B1681A" w:rsidRPr="00550BAE" w:rsidRDefault="00000000" w:rsidP="00550BAE">
      <w:pPr>
        <w:spacing w:after="240" w:line="360" w:lineRule="auto"/>
        <w:jc w:val="both"/>
        <w:rPr>
          <w:sz w:val="24"/>
          <w:szCs w:val="24"/>
        </w:rPr>
      </w:pPr>
      <w:r>
        <w:rPr>
          <w:rFonts w:ascii="Times New Roman" w:eastAsia="Times New Roman" w:hAnsi="Times New Roman" w:cs="Times New Roman"/>
          <w:sz w:val="24"/>
          <w:szCs w:val="24"/>
        </w:rPr>
        <w:t xml:space="preserve">Secrets (database passwords, the JWT signing key, and the Stripe test keys) are supplied through a </w:t>
      </w:r>
      <w:r>
        <w:rPr>
          <w:rFonts w:ascii="Courier New" w:eastAsia="Courier New" w:hAnsi="Courier New" w:cs="Courier New"/>
          <w:sz w:val="24"/>
          <w:szCs w:val="24"/>
        </w:rPr>
        <w:t>.env</w:t>
      </w:r>
      <w:r>
        <w:rPr>
          <w:rFonts w:ascii="Times New Roman" w:eastAsia="Times New Roman" w:hAnsi="Times New Roman" w:cs="Times New Roman"/>
          <w:sz w:val="24"/>
          <w:szCs w:val="24"/>
        </w:rPr>
        <w:t xml:space="preserve"> file that is never committed. The demo profile refuses to start if it is given a live Stripe key, which is a small guard that makes it impossible to accidentally point the learning deployment at real money.</w:t>
      </w:r>
    </w:p>
    <w:p w14:paraId="3B96F899" w14:textId="77777777" w:rsidR="00B1681A" w:rsidRDefault="00000000" w:rsidP="00550BAE">
      <w:pPr>
        <w:pStyle w:val="Heading3"/>
        <w:pageBreakBefore/>
        <w:spacing w:line="360" w:lineRule="auto"/>
        <w:jc w:val="both"/>
        <w:rPr>
          <w:rFonts w:ascii="Times New Roman" w:eastAsia="Times New Roman" w:hAnsi="Times New Roman" w:cs="Times New Roman"/>
          <w:b/>
          <w:bCs/>
          <w:color w:val="000000"/>
          <w:sz w:val="24"/>
          <w:szCs w:val="24"/>
        </w:rPr>
      </w:pPr>
      <w:bookmarkStart w:id="48" w:name="_Toc240515256"/>
      <w:r>
        <w:rPr>
          <w:rFonts w:ascii="Times New Roman" w:eastAsia="Times New Roman" w:hAnsi="Times New Roman" w:cs="Times New Roman"/>
          <w:b/>
          <w:bCs/>
          <w:color w:val="000000"/>
          <w:sz w:val="24"/>
          <w:szCs w:val="24"/>
        </w:rPr>
        <w:lastRenderedPageBreak/>
        <w:t>6.1 Deployment Security and Operational Boundaries</w:t>
      </w:r>
      <w:bookmarkEnd w:id="48"/>
    </w:p>
    <w:p w14:paraId="29CBDB01" w14:textId="77777777" w:rsidR="00B1681A" w:rsidRDefault="00B1681A">
      <w:pPr>
        <w:spacing w:after="120"/>
        <w:jc w:val="both"/>
      </w:pPr>
    </w:p>
    <w:p w14:paraId="0C9D6B8A" w14:textId="77777777" w:rsidR="00B1681A" w:rsidRDefault="00000000">
      <w:pPr>
        <w:spacing w:after="240" w:line="360" w:lineRule="auto"/>
        <w:jc w:val="both"/>
      </w:pPr>
      <w:r>
        <w:rPr>
          <w:rFonts w:ascii="Times New Roman" w:eastAsia="Times New Roman" w:hAnsi="Times New Roman" w:cs="Times New Roman"/>
          <w:color w:val="000000"/>
          <w:sz w:val="24"/>
          <w:szCs w:val="24"/>
        </w:rPr>
        <w:t>T</w:t>
      </w:r>
      <w:r>
        <w:rPr>
          <w:rFonts w:ascii="Times New Roman" w:eastAsia="Times New Roman" w:hAnsi="Times New Roman" w:cs="Times New Roman"/>
          <w:sz w:val="24"/>
          <w:szCs w:val="24"/>
        </w:rPr>
        <w:t xml:space="preserve">his section </w:t>
      </w:r>
      <w:r>
        <w:rPr>
          <w:rFonts w:ascii="Times New Roman" w:eastAsia="Times New Roman" w:hAnsi="Times New Roman" w:cs="Times New Roman"/>
          <w:color w:val="000000"/>
          <w:sz w:val="24"/>
          <w:szCs w:val="24"/>
        </w:rPr>
        <w:t>outlines the key security and operational controls implemented across the deployment architecture. It details the specific protective measures established for public ingress, administrative access, database isolation, and application security. These boundaries ensure that sensitive infrastructure, credentials, and business data remain protected while maintaining system traceability and health monitoring.</w:t>
      </w:r>
    </w:p>
    <w:p w14:paraId="0E334D20" w14:textId="77777777" w:rsidR="00B1681A" w:rsidRDefault="00000000" w:rsidP="00550BAE">
      <w:pPr>
        <w:keepNext/>
        <w:spacing w:line="360" w:lineRule="auto"/>
        <w:jc w:val="left"/>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Table 6.01: </w:t>
      </w:r>
      <w:r>
        <w:rPr>
          <w:rFonts w:ascii="Times New Roman" w:eastAsia="Times New Roman" w:hAnsi="Times New Roman" w:cs="Times New Roman"/>
          <w:sz w:val="24"/>
          <w:szCs w:val="24"/>
        </w:rPr>
        <w:t>Deployment security boundary.</w:t>
      </w:r>
    </w:p>
    <w:tbl>
      <w:tblPr>
        <w:tblStyle w:val="aff0"/>
        <w:tblW w:w="92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44"/>
        <w:gridCol w:w="4464"/>
        <w:gridCol w:w="2880"/>
      </w:tblGrid>
      <w:tr w:rsidR="00B1681A" w14:paraId="2B9750AF" w14:textId="77777777">
        <w:trPr>
          <w:cantSplit/>
          <w:tblHeader/>
          <w:jc w:val="center"/>
        </w:trPr>
        <w:tc>
          <w:tcPr>
            <w:tcW w:w="1944" w:type="dxa"/>
            <w:vAlign w:val="center"/>
          </w:tcPr>
          <w:p w14:paraId="61227CBF"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Area</w:t>
            </w:r>
          </w:p>
        </w:tc>
        <w:tc>
          <w:tcPr>
            <w:tcW w:w="4464" w:type="dxa"/>
            <w:vAlign w:val="center"/>
          </w:tcPr>
          <w:p w14:paraId="0318871A"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Intended control</w:t>
            </w:r>
          </w:p>
        </w:tc>
        <w:tc>
          <w:tcPr>
            <w:tcW w:w="2880" w:type="dxa"/>
            <w:vAlign w:val="center"/>
          </w:tcPr>
          <w:p w14:paraId="5F03B082"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Justification</w:t>
            </w:r>
          </w:p>
        </w:tc>
      </w:tr>
      <w:tr w:rsidR="00B1681A" w14:paraId="4E241D05" w14:textId="77777777">
        <w:trPr>
          <w:cantSplit/>
          <w:jc w:val="center"/>
        </w:trPr>
        <w:tc>
          <w:tcPr>
            <w:tcW w:w="1944" w:type="dxa"/>
            <w:vAlign w:val="center"/>
          </w:tcPr>
          <w:p w14:paraId="66FF11CE"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Public ingress</w:t>
            </w:r>
          </w:p>
        </w:tc>
        <w:tc>
          <w:tcPr>
            <w:tcW w:w="4464" w:type="dxa"/>
            <w:vAlign w:val="center"/>
          </w:tcPr>
          <w:p w14:paraId="625AE992"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Expose only HTTP/HTTPS through a reverse proxy in the hosted design</w:t>
            </w:r>
          </w:p>
        </w:tc>
        <w:tc>
          <w:tcPr>
            <w:tcW w:w="2880" w:type="dxa"/>
            <w:vAlign w:val="center"/>
          </w:tcPr>
          <w:p w14:paraId="54BF68CB"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Keeps service ports out of the public attack surface</w:t>
            </w:r>
          </w:p>
        </w:tc>
      </w:tr>
      <w:tr w:rsidR="00B1681A" w14:paraId="50680E2C" w14:textId="77777777">
        <w:trPr>
          <w:cantSplit/>
          <w:jc w:val="center"/>
        </w:trPr>
        <w:tc>
          <w:tcPr>
            <w:tcW w:w="1944" w:type="dxa"/>
            <w:vAlign w:val="center"/>
          </w:tcPr>
          <w:p w14:paraId="5A7A2A86"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Administrative access</w:t>
            </w:r>
          </w:p>
        </w:tc>
        <w:tc>
          <w:tcPr>
            <w:tcW w:w="4464" w:type="dxa"/>
            <w:vAlign w:val="center"/>
          </w:tcPr>
          <w:p w14:paraId="1BBE2B20"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Restrict SSH to the developer IP</w:t>
            </w:r>
          </w:p>
        </w:tc>
        <w:tc>
          <w:tcPr>
            <w:tcW w:w="2880" w:type="dxa"/>
            <w:vAlign w:val="center"/>
          </w:tcPr>
          <w:p w14:paraId="6989394C"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Avoids global port 22 exposure</w:t>
            </w:r>
          </w:p>
        </w:tc>
      </w:tr>
      <w:tr w:rsidR="00B1681A" w14:paraId="7C14CA1C" w14:textId="77777777">
        <w:trPr>
          <w:cantSplit/>
          <w:jc w:val="center"/>
        </w:trPr>
        <w:tc>
          <w:tcPr>
            <w:tcW w:w="1944" w:type="dxa"/>
            <w:vAlign w:val="center"/>
          </w:tcPr>
          <w:p w14:paraId="42F48799"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Database and Kafka</w:t>
            </w:r>
          </w:p>
        </w:tc>
        <w:tc>
          <w:tcPr>
            <w:tcW w:w="4464" w:type="dxa"/>
            <w:vAlign w:val="center"/>
          </w:tcPr>
          <w:p w14:paraId="3A02DBB6"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Private container/network access; never publish ports on a public EC2 interface</w:t>
            </w:r>
          </w:p>
        </w:tc>
        <w:tc>
          <w:tcPr>
            <w:tcW w:w="2880" w:type="dxa"/>
            <w:vAlign w:val="center"/>
          </w:tcPr>
          <w:p w14:paraId="1AB3BADF"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Business data and event traffic are internal dependencies</w:t>
            </w:r>
          </w:p>
        </w:tc>
      </w:tr>
      <w:tr w:rsidR="00B1681A" w14:paraId="213A6819" w14:textId="77777777">
        <w:trPr>
          <w:cantSplit/>
          <w:jc w:val="center"/>
        </w:trPr>
        <w:tc>
          <w:tcPr>
            <w:tcW w:w="1944" w:type="dxa"/>
            <w:vAlign w:val="center"/>
          </w:tcPr>
          <w:p w14:paraId="449A90DA"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Credentials</w:t>
            </w:r>
          </w:p>
        </w:tc>
        <w:tc>
          <w:tcPr>
            <w:tcW w:w="4464" w:type="dxa"/>
            <w:vAlign w:val="center"/>
          </w:tcPr>
          <w:p w14:paraId="78B3DE9F"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Environment variables and an ignored .env file; no committed secrets</w:t>
            </w:r>
          </w:p>
        </w:tc>
        <w:tc>
          <w:tcPr>
            <w:tcW w:w="2880" w:type="dxa"/>
            <w:vAlign w:val="center"/>
          </w:tcPr>
          <w:p w14:paraId="27707B64"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Separates configuration from source control</w:t>
            </w:r>
          </w:p>
        </w:tc>
      </w:tr>
      <w:tr w:rsidR="00B1681A" w14:paraId="03C8E8A3" w14:textId="77777777">
        <w:trPr>
          <w:cantSplit/>
          <w:jc w:val="center"/>
        </w:trPr>
        <w:tc>
          <w:tcPr>
            <w:tcW w:w="1944" w:type="dxa"/>
            <w:vAlign w:val="center"/>
          </w:tcPr>
          <w:p w14:paraId="58B84678"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Payment</w:t>
            </w:r>
          </w:p>
        </w:tc>
        <w:tc>
          <w:tcPr>
            <w:tcW w:w="4464" w:type="dxa"/>
            <w:vAlign w:val="center"/>
          </w:tcPr>
          <w:p w14:paraId="30745D0F"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Reject live Stripe keys in the learning profile and verify webhook signatures</w:t>
            </w:r>
          </w:p>
        </w:tc>
        <w:tc>
          <w:tcPr>
            <w:tcW w:w="2880" w:type="dxa"/>
            <w:vAlign w:val="center"/>
          </w:tcPr>
          <w:p w14:paraId="7B22DEC3"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Prevents accidental real-money use and forged callbacks</w:t>
            </w:r>
          </w:p>
        </w:tc>
      </w:tr>
      <w:tr w:rsidR="00B1681A" w14:paraId="4BA7D31D" w14:textId="77777777">
        <w:trPr>
          <w:cantSplit/>
          <w:jc w:val="center"/>
        </w:trPr>
        <w:tc>
          <w:tcPr>
            <w:tcW w:w="1944" w:type="dxa"/>
            <w:vAlign w:val="center"/>
          </w:tcPr>
          <w:p w14:paraId="4D916A30"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Application identity</w:t>
            </w:r>
          </w:p>
        </w:tc>
        <w:tc>
          <w:tcPr>
            <w:tcW w:w="4464" w:type="dxa"/>
            <w:vAlign w:val="center"/>
          </w:tcPr>
          <w:p w14:paraId="5EA39D62"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JWT owner/role checks on customer APIs</w:t>
            </w:r>
          </w:p>
        </w:tc>
        <w:tc>
          <w:tcPr>
            <w:tcW w:w="2880" w:type="dxa"/>
            <w:vAlign w:val="center"/>
          </w:tcPr>
          <w:p w14:paraId="45D9B2A9"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Prevents one customer reading another customer's order or payment</w:t>
            </w:r>
          </w:p>
        </w:tc>
      </w:tr>
      <w:tr w:rsidR="00B1681A" w14:paraId="24E5F3C7" w14:textId="77777777">
        <w:trPr>
          <w:cantSplit/>
          <w:jc w:val="center"/>
        </w:trPr>
        <w:tc>
          <w:tcPr>
            <w:tcW w:w="1944" w:type="dxa"/>
            <w:vAlign w:val="center"/>
          </w:tcPr>
          <w:p w14:paraId="005AD196"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Health</w:t>
            </w:r>
          </w:p>
        </w:tc>
        <w:tc>
          <w:tcPr>
            <w:tcW w:w="4464" w:type="dxa"/>
            <w:vAlign w:val="center"/>
          </w:tcPr>
          <w:p w14:paraId="372716FF"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Actuator liveness/readiness endpoints</w:t>
            </w:r>
          </w:p>
        </w:tc>
        <w:tc>
          <w:tcPr>
            <w:tcW w:w="2880" w:type="dxa"/>
            <w:vAlign w:val="center"/>
          </w:tcPr>
          <w:p w14:paraId="71AA149E"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Supports startup checks and future container restart decisions</w:t>
            </w:r>
          </w:p>
        </w:tc>
      </w:tr>
      <w:tr w:rsidR="00B1681A" w14:paraId="74BBE91F" w14:textId="77777777">
        <w:trPr>
          <w:cantSplit/>
          <w:jc w:val="center"/>
        </w:trPr>
        <w:tc>
          <w:tcPr>
            <w:tcW w:w="1944" w:type="dxa"/>
            <w:vAlign w:val="center"/>
          </w:tcPr>
          <w:p w14:paraId="24C5CEDE"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Traceability</w:t>
            </w:r>
          </w:p>
        </w:tc>
        <w:tc>
          <w:tcPr>
            <w:tcW w:w="4464" w:type="dxa"/>
            <w:vAlign w:val="center"/>
          </w:tcPr>
          <w:p w14:paraId="539DEF9E"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Correlation ID filters across REST services</w:t>
            </w:r>
          </w:p>
        </w:tc>
        <w:tc>
          <w:tcPr>
            <w:tcW w:w="2880" w:type="dxa"/>
            <w:vAlign w:val="center"/>
          </w:tcPr>
          <w:p w14:paraId="6CFE597C" w14:textId="77777777" w:rsidR="00B1681A"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Links a request to logs and downstream work</w:t>
            </w:r>
          </w:p>
        </w:tc>
      </w:tr>
    </w:tbl>
    <w:p w14:paraId="67EB4CDC" w14:textId="77777777" w:rsidR="00B1681A" w:rsidRDefault="00000000" w:rsidP="00550BAE">
      <w:pPr>
        <w:pStyle w:val="Heading3"/>
        <w:pageBreakBefore/>
        <w:spacing w:line="360" w:lineRule="auto"/>
        <w:jc w:val="left"/>
        <w:rPr>
          <w:rFonts w:ascii="Times New Roman" w:eastAsia="Times New Roman" w:hAnsi="Times New Roman" w:cs="Times New Roman"/>
          <w:b/>
          <w:bCs/>
          <w:color w:val="000000"/>
          <w:sz w:val="24"/>
          <w:szCs w:val="24"/>
        </w:rPr>
      </w:pPr>
      <w:bookmarkStart w:id="49" w:name="_Toc240515257"/>
      <w:r>
        <w:rPr>
          <w:rFonts w:ascii="Times New Roman" w:eastAsia="Times New Roman" w:hAnsi="Times New Roman" w:cs="Times New Roman"/>
          <w:b/>
          <w:bCs/>
          <w:color w:val="000000"/>
          <w:sz w:val="24"/>
          <w:szCs w:val="24"/>
        </w:rPr>
        <w:lastRenderedPageBreak/>
        <w:t>6.2 Current, Demonstration and Production-Shaped Deployment</w:t>
      </w:r>
      <w:bookmarkEnd w:id="49"/>
    </w:p>
    <w:p w14:paraId="48F084D7" w14:textId="77777777" w:rsidR="00B1681A" w:rsidRDefault="00000000">
      <w:pPr>
        <w:spacing w:line="360" w:lineRule="auto"/>
        <w:jc w:val="both"/>
        <w:rPr>
          <w:rFonts w:ascii="Times New Roman" w:eastAsia="Times New Roman" w:hAnsi="Times New Roman" w:cs="Times New Roman"/>
          <w:sz w:val="24"/>
          <w:szCs w:val="24"/>
        </w:rPr>
      </w:pPr>
      <w:r>
        <w:rPr>
          <w:b/>
          <w:bCs/>
        </w:rPr>
        <w:br/>
      </w:r>
      <w:r>
        <w:rPr>
          <w:rFonts w:ascii="Times New Roman" w:eastAsia="Times New Roman" w:hAnsi="Times New Roman" w:cs="Times New Roman"/>
          <w:sz w:val="24"/>
          <w:szCs w:val="24"/>
        </w:rPr>
        <w:t>AWS security groups should permit only required inbound traffic, and an eventual RDS instance should be reachable only from the application security group. The database, broker and registry should not be exposed directly to the internet.</w:t>
      </w:r>
    </w:p>
    <w:p w14:paraId="4E24FBAE" w14:textId="77777777" w:rsidR="00B1681A" w:rsidRDefault="00B1681A">
      <w:pPr>
        <w:spacing w:line="360" w:lineRule="auto"/>
        <w:jc w:val="both"/>
        <w:rPr>
          <w:rFonts w:ascii="Times New Roman" w:eastAsia="Times New Roman" w:hAnsi="Times New Roman" w:cs="Times New Roman"/>
          <w:sz w:val="24"/>
          <w:szCs w:val="24"/>
        </w:rPr>
      </w:pPr>
    </w:p>
    <w:p w14:paraId="7BD8184D" w14:textId="77777777" w:rsidR="00B1681A" w:rsidRDefault="00000000" w:rsidP="00550BAE">
      <w:pPr>
        <w:keepNext/>
        <w:spacing w:line="360" w:lineRule="auto"/>
        <w:jc w:val="left"/>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Table 6.02: </w:t>
      </w:r>
      <w:r>
        <w:rPr>
          <w:rFonts w:ascii="Times New Roman" w:eastAsia="Times New Roman" w:hAnsi="Times New Roman" w:cs="Times New Roman"/>
          <w:sz w:val="24"/>
          <w:szCs w:val="24"/>
        </w:rPr>
        <w:t xml:space="preserve">Deployment stages </w:t>
      </w:r>
    </w:p>
    <w:tbl>
      <w:tblPr>
        <w:tblStyle w:val="aff1"/>
        <w:tblW w:w="93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20"/>
        <w:gridCol w:w="4740"/>
        <w:gridCol w:w="2940"/>
      </w:tblGrid>
      <w:tr w:rsidR="00B1681A" w14:paraId="23C25FDD" w14:textId="77777777">
        <w:trPr>
          <w:cantSplit/>
          <w:tblHeader/>
          <w:jc w:val="center"/>
        </w:trPr>
        <w:tc>
          <w:tcPr>
            <w:tcW w:w="1620" w:type="dxa"/>
            <w:vAlign w:val="center"/>
          </w:tcPr>
          <w:p w14:paraId="2C2936DD" w14:textId="77777777" w:rsidR="00B1681A"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Stage</w:t>
            </w:r>
          </w:p>
        </w:tc>
        <w:tc>
          <w:tcPr>
            <w:tcW w:w="4740" w:type="dxa"/>
            <w:vAlign w:val="center"/>
          </w:tcPr>
          <w:p w14:paraId="442A7D8C" w14:textId="77777777" w:rsidR="00B1681A"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Components</w:t>
            </w:r>
          </w:p>
        </w:tc>
        <w:tc>
          <w:tcPr>
            <w:tcW w:w="2940" w:type="dxa"/>
            <w:vAlign w:val="center"/>
          </w:tcPr>
          <w:p w14:paraId="2D1F45B8" w14:textId="77777777" w:rsidR="00B1681A"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Status / interpretation</w:t>
            </w:r>
          </w:p>
        </w:tc>
      </w:tr>
      <w:tr w:rsidR="00B1681A" w14:paraId="3A025E94" w14:textId="77777777">
        <w:trPr>
          <w:cantSplit/>
          <w:jc w:val="center"/>
        </w:trPr>
        <w:tc>
          <w:tcPr>
            <w:tcW w:w="1620" w:type="dxa"/>
            <w:vAlign w:val="center"/>
          </w:tcPr>
          <w:p w14:paraId="72E467B7" w14:textId="77777777" w:rsidR="00B1681A"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Current local development</w:t>
            </w:r>
          </w:p>
        </w:tc>
        <w:tc>
          <w:tcPr>
            <w:tcW w:w="4740" w:type="dxa"/>
            <w:vAlign w:val="center"/>
          </w:tcPr>
          <w:p w14:paraId="3F6BCDCB" w14:textId="77777777" w:rsidR="00B1681A"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Six Spring modules, MySQL 8.4 and single-node Kafka dependency Compose, Eureka registry</w:t>
            </w:r>
          </w:p>
        </w:tc>
        <w:tc>
          <w:tcPr>
            <w:tcW w:w="2940" w:type="dxa"/>
            <w:vAlign w:val="center"/>
          </w:tcPr>
          <w:p w14:paraId="25C2B765" w14:textId="77777777" w:rsidR="00B1681A"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Implemented for development and automated testing; services start through Maven/IDE profiles</w:t>
            </w:r>
          </w:p>
        </w:tc>
      </w:tr>
      <w:tr w:rsidR="00B1681A" w14:paraId="503776DA" w14:textId="77777777">
        <w:trPr>
          <w:cantSplit/>
          <w:jc w:val="center"/>
        </w:trPr>
        <w:tc>
          <w:tcPr>
            <w:tcW w:w="1620" w:type="dxa"/>
            <w:vAlign w:val="center"/>
          </w:tcPr>
          <w:p w14:paraId="07F33926" w14:textId="77777777" w:rsidR="00B1681A"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Planned academic demonstration</w:t>
            </w:r>
          </w:p>
        </w:tc>
        <w:tc>
          <w:tcPr>
            <w:tcW w:w="4740" w:type="dxa"/>
            <w:vAlign w:val="center"/>
          </w:tcPr>
          <w:p w14:paraId="18E41111" w14:textId="77777777" w:rsidR="00B1681A"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One EC2 host, Docker Engine/Compose, private service/dependency network, reverse proxy, Stripe test webhook</w:t>
            </w:r>
          </w:p>
        </w:tc>
        <w:tc>
          <w:tcPr>
            <w:tcW w:w="2940" w:type="dxa"/>
            <w:vAlign w:val="center"/>
          </w:tcPr>
          <w:p w14:paraId="006F7DBD" w14:textId="77777777" w:rsidR="00B1681A"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Appropriate low-cost target</w:t>
            </w:r>
          </w:p>
        </w:tc>
      </w:tr>
      <w:tr w:rsidR="00B1681A" w14:paraId="3BFBEF6C" w14:textId="77777777">
        <w:trPr>
          <w:cantSplit/>
          <w:jc w:val="center"/>
        </w:trPr>
        <w:tc>
          <w:tcPr>
            <w:tcW w:w="1620" w:type="dxa"/>
            <w:vAlign w:val="center"/>
          </w:tcPr>
          <w:p w14:paraId="7AD77610" w14:textId="77777777" w:rsidR="00B1681A"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Production-shaped evolution</w:t>
            </w:r>
          </w:p>
        </w:tc>
        <w:tc>
          <w:tcPr>
            <w:tcW w:w="4740" w:type="dxa"/>
            <w:vAlign w:val="center"/>
          </w:tcPr>
          <w:p w14:paraId="36D94C8F" w14:textId="77777777" w:rsidR="00B1681A"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Managed RDS, replicated Kafka, multiple service instances, managed secrets, central metrics/traces</w:t>
            </w:r>
          </w:p>
        </w:tc>
        <w:tc>
          <w:tcPr>
            <w:tcW w:w="2940" w:type="dxa"/>
            <w:vAlign w:val="center"/>
          </w:tcPr>
          <w:p w14:paraId="495AD075" w14:textId="77777777" w:rsidR="00B1681A"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Future improvement requiring cost, operations and availability work beyond project scope</w:t>
            </w:r>
          </w:p>
        </w:tc>
      </w:tr>
    </w:tbl>
    <w:p w14:paraId="4B1CD0AF" w14:textId="77777777" w:rsidR="00B1681A" w:rsidRDefault="00B1681A">
      <w:pPr>
        <w:spacing w:after="120"/>
        <w:jc w:val="both"/>
      </w:pPr>
    </w:p>
    <w:p w14:paraId="2B7EAA3C" w14:textId="77777777" w:rsidR="00B1681A" w:rsidRDefault="00B1681A">
      <w:pPr>
        <w:spacing w:after="120" w:line="360" w:lineRule="auto"/>
        <w:jc w:val="both"/>
        <w:rPr>
          <w:rFonts w:ascii="Times New Roman" w:eastAsia="Times New Roman" w:hAnsi="Times New Roman" w:cs="Times New Roman"/>
          <w:sz w:val="24"/>
          <w:szCs w:val="24"/>
        </w:rPr>
      </w:pPr>
    </w:p>
    <w:p w14:paraId="35557F69" w14:textId="77777777" w:rsidR="00B1681A" w:rsidRDefault="00000000">
      <w:pPr>
        <w:pStyle w:val="Heading3"/>
        <w:pageBreakBefore/>
        <w:spacing w:line="360" w:lineRule="auto"/>
        <w:ind w:left="-360"/>
      </w:pPr>
      <w:bookmarkStart w:id="50" w:name="_Toc240515258"/>
      <w:r>
        <w:rPr>
          <w:rFonts w:ascii="Times New Roman" w:eastAsia="Times New Roman" w:hAnsi="Times New Roman" w:cs="Times New Roman"/>
          <w:b/>
          <w:bCs/>
          <w:color w:val="000000"/>
        </w:rPr>
        <w:lastRenderedPageBreak/>
        <w:t>Technologies Used</w:t>
      </w:r>
      <w:bookmarkEnd w:id="50"/>
    </w:p>
    <w:p w14:paraId="2C05C127" w14:textId="77777777" w:rsidR="00B1681A" w:rsidRDefault="00000000" w:rsidP="00550BAE">
      <w:pPr>
        <w:spacing w:after="240" w:line="360" w:lineRule="auto"/>
        <w:jc w:val="left"/>
        <w:rPr>
          <w:color w:val="202020"/>
        </w:rPr>
      </w:pPr>
      <w:r>
        <w:rPr>
          <w:rFonts w:ascii="Times New Roman" w:eastAsia="Times New Roman" w:hAnsi="Times New Roman" w:cs="Times New Roman"/>
          <w:b/>
          <w:bCs/>
          <w:color w:val="000000"/>
          <w:sz w:val="24"/>
          <w:szCs w:val="24"/>
        </w:rPr>
        <w:t>Table 7.01:</w:t>
      </w:r>
      <w:r>
        <w:rPr>
          <w:rFonts w:ascii="Times New Roman" w:eastAsia="Times New Roman" w:hAnsi="Times New Roman" w:cs="Times New Roman"/>
          <w:color w:val="000000"/>
          <w:sz w:val="24"/>
          <w:szCs w:val="24"/>
        </w:rPr>
        <w:t xml:space="preserve"> Technology baseline summary.</w:t>
      </w:r>
    </w:p>
    <w:tbl>
      <w:tblPr>
        <w:tblStyle w:val="aff2"/>
        <w:tblW w:w="9855" w:type="dxa"/>
        <w:tblInd w:w="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85"/>
        <w:gridCol w:w="2235"/>
        <w:gridCol w:w="5535"/>
      </w:tblGrid>
      <w:tr w:rsidR="00B1681A" w14:paraId="6E6F2B64" w14:textId="77777777">
        <w:trPr>
          <w:trHeight w:val="405"/>
        </w:trPr>
        <w:tc>
          <w:tcPr>
            <w:tcW w:w="208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3CFBF1F" w14:textId="77777777" w:rsidR="00B1681A"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Area</w:t>
            </w:r>
          </w:p>
        </w:tc>
        <w:tc>
          <w:tcPr>
            <w:tcW w:w="22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3E3ECD2" w14:textId="77777777" w:rsidR="00B1681A"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Technology</w:t>
            </w:r>
          </w:p>
        </w:tc>
        <w:tc>
          <w:tcPr>
            <w:tcW w:w="55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A00DEC6" w14:textId="77777777" w:rsidR="00B1681A"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Why it was chosen</w:t>
            </w:r>
          </w:p>
        </w:tc>
      </w:tr>
      <w:tr w:rsidR="00B1681A" w14:paraId="23F58294" w14:textId="77777777">
        <w:trPr>
          <w:trHeight w:val="660"/>
        </w:trPr>
        <w:tc>
          <w:tcPr>
            <w:tcW w:w="208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9E096E3"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Language / runtime</w:t>
            </w:r>
          </w:p>
        </w:tc>
        <w:tc>
          <w:tcPr>
            <w:tcW w:w="22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8094A2B"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Java 21 (LTS)</w:t>
            </w:r>
          </w:p>
        </w:tc>
        <w:tc>
          <w:tcPr>
            <w:tcW w:w="55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76F4D4F"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Long-term support, records, and modern language features.</w:t>
            </w:r>
          </w:p>
        </w:tc>
      </w:tr>
      <w:tr w:rsidR="00B1681A" w14:paraId="42A4C67C" w14:textId="77777777">
        <w:trPr>
          <w:trHeight w:val="660"/>
        </w:trPr>
        <w:tc>
          <w:tcPr>
            <w:tcW w:w="208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C9F280E"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Framework</w:t>
            </w:r>
          </w:p>
        </w:tc>
        <w:tc>
          <w:tcPr>
            <w:tcW w:w="22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0D07515"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Spring Boot 3.5.x</w:t>
            </w:r>
          </w:p>
        </w:tc>
        <w:tc>
          <w:tcPr>
            <w:tcW w:w="55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82871DB"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Web, Validation, Security, Data JPA, and Actuator in one consistent stack.</w:t>
            </w:r>
          </w:p>
        </w:tc>
      </w:tr>
      <w:tr w:rsidR="00B1681A" w14:paraId="002A5D8D" w14:textId="77777777">
        <w:trPr>
          <w:trHeight w:val="915"/>
        </w:trPr>
        <w:tc>
          <w:tcPr>
            <w:tcW w:w="208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65F5A7D"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Service discovery</w:t>
            </w:r>
          </w:p>
        </w:tc>
        <w:tc>
          <w:tcPr>
            <w:tcW w:w="22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31F4646"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Spring Cloud Netflix Eureka</w:t>
            </w:r>
          </w:p>
        </w:tc>
        <w:tc>
          <w:tcPr>
            <w:tcW w:w="55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1D7D59A" w14:textId="77777777" w:rsidR="00B1681A" w:rsidRDefault="00000000">
            <w:pPr>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Lets</w:t>
            </w:r>
            <w:proofErr w:type="spellEnd"/>
            <w:proofErr w:type="gramEnd"/>
            <w:r>
              <w:rPr>
                <w:rFonts w:ascii="Times New Roman" w:eastAsia="Times New Roman" w:hAnsi="Times New Roman" w:cs="Times New Roman"/>
                <w:sz w:val="24"/>
                <w:szCs w:val="24"/>
              </w:rPr>
              <w:t xml:space="preserve"> services register and resolve each other by logical name instead of hard-coded hosts.</w:t>
            </w:r>
          </w:p>
        </w:tc>
      </w:tr>
      <w:tr w:rsidR="00B1681A" w14:paraId="7A1F22A7" w14:textId="77777777">
        <w:trPr>
          <w:trHeight w:val="660"/>
        </w:trPr>
        <w:tc>
          <w:tcPr>
            <w:tcW w:w="208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4538D36"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Build</w:t>
            </w:r>
          </w:p>
        </w:tc>
        <w:tc>
          <w:tcPr>
            <w:tcW w:w="22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45D4A27"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Maven multi-module </w:t>
            </w:r>
            <w:proofErr w:type="spellStart"/>
            <w:r>
              <w:rPr>
                <w:rFonts w:ascii="Times New Roman" w:eastAsia="Times New Roman" w:hAnsi="Times New Roman" w:cs="Times New Roman"/>
                <w:sz w:val="24"/>
                <w:szCs w:val="24"/>
              </w:rPr>
              <w:t>monorepo</w:t>
            </w:r>
            <w:proofErr w:type="spellEnd"/>
          </w:p>
        </w:tc>
        <w:tc>
          <w:tcPr>
            <w:tcW w:w="55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9F293DB"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One parent POM pins versions; each service builds its own executable JAR.</w:t>
            </w:r>
          </w:p>
        </w:tc>
      </w:tr>
      <w:tr w:rsidR="00B1681A" w14:paraId="707656EE" w14:textId="77777777">
        <w:trPr>
          <w:trHeight w:val="660"/>
        </w:trPr>
        <w:tc>
          <w:tcPr>
            <w:tcW w:w="208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78168AA"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Database</w:t>
            </w:r>
          </w:p>
        </w:tc>
        <w:tc>
          <w:tcPr>
            <w:tcW w:w="22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A990F4F"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MySQL 8.4 (LTS) + Flyway</w:t>
            </w:r>
          </w:p>
        </w:tc>
        <w:tc>
          <w:tcPr>
            <w:tcW w:w="55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CED2377"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Reliable relational store; Flyway makes schema changes reproducible </w:t>
            </w:r>
            <w:proofErr w:type="gramStart"/>
            <w:r>
              <w:rPr>
                <w:rFonts w:ascii="Times New Roman" w:eastAsia="Times New Roman" w:hAnsi="Times New Roman" w:cs="Times New Roman"/>
                <w:sz w:val="24"/>
                <w:szCs w:val="24"/>
              </w:rPr>
              <w:t>per</w:t>
            </w:r>
            <w:proofErr w:type="gramEnd"/>
            <w:r>
              <w:rPr>
                <w:rFonts w:ascii="Times New Roman" w:eastAsia="Times New Roman" w:hAnsi="Times New Roman" w:cs="Times New Roman"/>
                <w:sz w:val="24"/>
                <w:szCs w:val="24"/>
              </w:rPr>
              <w:t xml:space="preserve"> service.</w:t>
            </w:r>
          </w:p>
        </w:tc>
      </w:tr>
      <w:tr w:rsidR="00B1681A" w14:paraId="5464F0DB" w14:textId="77777777">
        <w:trPr>
          <w:trHeight w:val="660"/>
        </w:trPr>
        <w:tc>
          <w:tcPr>
            <w:tcW w:w="208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6F1EC57"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Messaging</w:t>
            </w:r>
          </w:p>
        </w:tc>
        <w:tc>
          <w:tcPr>
            <w:tcW w:w="22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A046D19"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Apache Kafka (</w:t>
            </w:r>
            <w:proofErr w:type="spellStart"/>
            <w:r>
              <w:rPr>
                <w:rFonts w:ascii="Times New Roman" w:eastAsia="Times New Roman" w:hAnsi="Times New Roman" w:cs="Times New Roman"/>
                <w:sz w:val="24"/>
                <w:szCs w:val="24"/>
              </w:rPr>
              <w:t>KRaft</w:t>
            </w:r>
            <w:proofErr w:type="spellEnd"/>
            <w:r>
              <w:rPr>
                <w:rFonts w:ascii="Times New Roman" w:eastAsia="Times New Roman" w:hAnsi="Times New Roman" w:cs="Times New Roman"/>
                <w:sz w:val="24"/>
                <w:szCs w:val="24"/>
              </w:rPr>
              <w:t>, single node)</w:t>
            </w:r>
          </w:p>
        </w:tc>
        <w:tc>
          <w:tcPr>
            <w:tcW w:w="55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6DA00FE"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Durable, </w:t>
            </w:r>
            <w:proofErr w:type="spellStart"/>
            <w:r>
              <w:rPr>
                <w:rFonts w:ascii="Times New Roman" w:eastAsia="Times New Roman" w:hAnsi="Times New Roman" w:cs="Times New Roman"/>
                <w:sz w:val="24"/>
                <w:szCs w:val="24"/>
              </w:rPr>
              <w:t>replayable</w:t>
            </w:r>
            <w:proofErr w:type="spellEnd"/>
            <w:r>
              <w:rPr>
                <w:rFonts w:ascii="Times New Roman" w:eastAsia="Times New Roman" w:hAnsi="Times New Roman" w:cs="Times New Roman"/>
                <w:sz w:val="24"/>
                <w:szCs w:val="24"/>
              </w:rPr>
              <w:t xml:space="preserve"> event log for asynchronous decoupling.</w:t>
            </w:r>
          </w:p>
        </w:tc>
      </w:tr>
      <w:tr w:rsidR="00B1681A" w14:paraId="7F94D294" w14:textId="77777777">
        <w:trPr>
          <w:trHeight w:val="660"/>
        </w:trPr>
        <w:tc>
          <w:tcPr>
            <w:tcW w:w="208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F78E091"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Payments</w:t>
            </w:r>
          </w:p>
        </w:tc>
        <w:tc>
          <w:tcPr>
            <w:tcW w:w="22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B4C00CE"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Stripe (test mode)</w:t>
            </w:r>
          </w:p>
        </w:tc>
        <w:tc>
          <w:tcPr>
            <w:tcW w:w="55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DC7A86A"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Real API/webhook </w:t>
            </w:r>
            <w:proofErr w:type="spellStart"/>
            <w:r>
              <w:rPr>
                <w:rFonts w:ascii="Times New Roman" w:eastAsia="Times New Roman" w:hAnsi="Times New Roman" w:cs="Times New Roman"/>
                <w:sz w:val="24"/>
                <w:szCs w:val="24"/>
              </w:rPr>
              <w:t>behaviour</w:t>
            </w:r>
            <w:proofErr w:type="spellEnd"/>
            <w:r>
              <w:rPr>
                <w:rFonts w:ascii="Times New Roman" w:eastAsia="Times New Roman" w:hAnsi="Times New Roman" w:cs="Times New Roman"/>
                <w:sz w:val="24"/>
                <w:szCs w:val="24"/>
              </w:rPr>
              <w:t xml:space="preserve"> without moving real money or storing card data.</w:t>
            </w:r>
          </w:p>
        </w:tc>
      </w:tr>
      <w:tr w:rsidR="00B1681A" w14:paraId="1EC84278" w14:textId="77777777">
        <w:trPr>
          <w:trHeight w:val="915"/>
        </w:trPr>
        <w:tc>
          <w:tcPr>
            <w:tcW w:w="208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B5F836F"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Testing</w:t>
            </w:r>
          </w:p>
        </w:tc>
        <w:tc>
          <w:tcPr>
            <w:tcW w:w="22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A4202FA"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JUnit 5, Mockito, </w:t>
            </w:r>
            <w:proofErr w:type="spellStart"/>
            <w:r>
              <w:rPr>
                <w:rFonts w:ascii="Times New Roman" w:eastAsia="Times New Roman" w:hAnsi="Times New Roman" w:cs="Times New Roman"/>
                <w:sz w:val="24"/>
                <w:szCs w:val="24"/>
              </w:rPr>
              <w:t>Testcontainers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WireMock</w:t>
            </w:r>
            <w:proofErr w:type="spellEnd"/>
          </w:p>
        </w:tc>
        <w:tc>
          <w:tcPr>
            <w:tcW w:w="55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1791FDE"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Fast unit tests plus real-container integration tests.</w:t>
            </w:r>
          </w:p>
        </w:tc>
      </w:tr>
      <w:tr w:rsidR="00B1681A" w14:paraId="6E616429" w14:textId="77777777">
        <w:trPr>
          <w:trHeight w:val="660"/>
        </w:trPr>
        <w:tc>
          <w:tcPr>
            <w:tcW w:w="208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3AABFA1"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Packaging / deploy</w:t>
            </w:r>
          </w:p>
        </w:tc>
        <w:tc>
          <w:tcPr>
            <w:tcW w:w="22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8862DC9"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Docker + Docker Compose on AWS EC2</w:t>
            </w:r>
          </w:p>
        </w:tc>
        <w:tc>
          <w:tcPr>
            <w:tcW w:w="55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E97533E" w14:textId="77777777" w:rsidR="00B1681A"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One command brings up the whole stack locally and on the host.</w:t>
            </w:r>
          </w:p>
        </w:tc>
      </w:tr>
    </w:tbl>
    <w:p w14:paraId="294C75A7" w14:textId="77777777" w:rsidR="00B1681A" w:rsidRDefault="00B1681A">
      <w:pPr>
        <w:spacing w:after="240" w:line="360" w:lineRule="auto"/>
        <w:jc w:val="both"/>
        <w:rPr>
          <w:rFonts w:ascii="Times New Roman" w:eastAsia="Times New Roman" w:hAnsi="Times New Roman" w:cs="Times New Roman"/>
          <w:b/>
          <w:bCs/>
          <w:sz w:val="24"/>
          <w:szCs w:val="24"/>
        </w:rPr>
      </w:pPr>
    </w:p>
    <w:p w14:paraId="754A4BC6" w14:textId="77777777" w:rsidR="00B1681A" w:rsidRDefault="00000000">
      <w:p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Spring Boot.</w:t>
      </w:r>
      <w:r>
        <w:rPr>
          <w:rFonts w:ascii="Times New Roman" w:eastAsia="Times New Roman" w:hAnsi="Times New Roman" w:cs="Times New Roman"/>
          <w:color w:val="000000"/>
          <w:sz w:val="24"/>
          <w:szCs w:val="24"/>
        </w:rPr>
        <w:t xml:space="preserve"> Spring Boot is the backbone of every service. It gives me dependency injection (which is what makes the ports-and-adapters design practical), declarative transactions with @Transactional, request validation, and production endpoints through Actuator. In real life the same framework runs a huge share of enterprise Java backends — banks, retailers, and streaming services — precisely because it </w:t>
      </w:r>
      <w:proofErr w:type="spellStart"/>
      <w:r>
        <w:rPr>
          <w:rFonts w:ascii="Times New Roman" w:eastAsia="Times New Roman" w:hAnsi="Times New Roman" w:cs="Times New Roman"/>
          <w:color w:val="000000"/>
          <w:sz w:val="24"/>
          <w:szCs w:val="24"/>
        </w:rPr>
        <w:t>standardises</w:t>
      </w:r>
      <w:proofErr w:type="spellEnd"/>
      <w:r>
        <w:rPr>
          <w:rFonts w:ascii="Times New Roman" w:eastAsia="Times New Roman" w:hAnsi="Times New Roman" w:cs="Times New Roman"/>
          <w:color w:val="000000"/>
          <w:sz w:val="24"/>
          <w:szCs w:val="24"/>
        </w:rPr>
        <w:t xml:space="preserve"> the boring parts and lets you focus on domain logic.</w:t>
      </w:r>
    </w:p>
    <w:p w14:paraId="3E49EF67" w14:textId="77777777" w:rsidR="00B1681A" w:rsidRDefault="00000000">
      <w:p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MySQL.</w:t>
      </w:r>
      <w:r>
        <w:rPr>
          <w:rFonts w:ascii="Times New Roman" w:eastAsia="Times New Roman" w:hAnsi="Times New Roman" w:cs="Times New Roman"/>
          <w:color w:val="000000"/>
          <w:sz w:val="24"/>
          <w:szCs w:val="24"/>
        </w:rPr>
        <w:t xml:space="preserve"> MySQL is the system of </w:t>
      </w:r>
      <w:proofErr w:type="gramStart"/>
      <w:r>
        <w:rPr>
          <w:rFonts w:ascii="Times New Roman" w:eastAsia="Times New Roman" w:hAnsi="Times New Roman" w:cs="Times New Roman"/>
          <w:color w:val="000000"/>
          <w:sz w:val="24"/>
          <w:szCs w:val="24"/>
        </w:rPr>
        <w:t>record</w:t>
      </w:r>
      <w:proofErr w:type="gramEnd"/>
      <w:r>
        <w:rPr>
          <w:rFonts w:ascii="Times New Roman" w:eastAsia="Times New Roman" w:hAnsi="Times New Roman" w:cs="Times New Roman"/>
          <w:color w:val="000000"/>
          <w:sz w:val="24"/>
          <w:szCs w:val="24"/>
        </w:rPr>
        <w:t xml:space="preserve">. Each service owns its own logical database, uses </w:t>
      </w:r>
      <w:proofErr w:type="spellStart"/>
      <w:r>
        <w:rPr>
          <w:rFonts w:ascii="Times New Roman" w:eastAsia="Times New Roman" w:hAnsi="Times New Roman" w:cs="Times New Roman"/>
          <w:color w:val="000000"/>
          <w:sz w:val="24"/>
          <w:szCs w:val="24"/>
        </w:rPr>
        <w:t>HikariCP</w:t>
      </w:r>
      <w:proofErr w:type="spellEnd"/>
      <w:r>
        <w:rPr>
          <w:rFonts w:ascii="Times New Roman" w:eastAsia="Times New Roman" w:hAnsi="Times New Roman" w:cs="Times New Roman"/>
          <w:color w:val="000000"/>
          <w:sz w:val="24"/>
          <w:szCs w:val="24"/>
        </w:rPr>
        <w:t xml:space="preserve"> for connection pooling, and manages its own schema through Flyway migrations. I rely on real relational features — unique constraints, check constraints, and row-level locking </w:t>
      </w:r>
      <w:r>
        <w:rPr>
          <w:rFonts w:ascii="Times New Roman" w:eastAsia="Times New Roman" w:hAnsi="Times New Roman" w:cs="Times New Roman"/>
          <w:color w:val="000000"/>
          <w:sz w:val="24"/>
          <w:szCs w:val="24"/>
        </w:rPr>
        <w:lastRenderedPageBreak/>
        <w:t xml:space="preserve">(SELECT ... FOR </w:t>
      </w:r>
      <w:proofErr w:type="gramStart"/>
      <w:r>
        <w:rPr>
          <w:rFonts w:ascii="Times New Roman" w:eastAsia="Times New Roman" w:hAnsi="Times New Roman" w:cs="Times New Roman"/>
          <w:color w:val="000000"/>
          <w:sz w:val="24"/>
          <w:szCs w:val="24"/>
        </w:rPr>
        <w:t>UPDATE) —</w:t>
      </w:r>
      <w:proofErr w:type="gramEnd"/>
      <w:r>
        <w:rPr>
          <w:rFonts w:ascii="Times New Roman" w:eastAsia="Times New Roman" w:hAnsi="Times New Roman" w:cs="Times New Roman"/>
          <w:color w:val="000000"/>
          <w:sz w:val="24"/>
          <w:szCs w:val="24"/>
        </w:rPr>
        <w:t xml:space="preserve"> to enforce correctness that would be fragile if left to application code alone. MySQL powers a large part of the web, from content platforms to e-commerce catalogues.</w:t>
      </w:r>
    </w:p>
    <w:p w14:paraId="357221A7" w14:textId="77777777" w:rsidR="00B1681A" w:rsidRDefault="00000000">
      <w:p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Apache Kafka.</w:t>
      </w:r>
      <w:r>
        <w:rPr>
          <w:rFonts w:ascii="Times New Roman" w:eastAsia="Times New Roman" w:hAnsi="Times New Roman" w:cs="Times New Roman"/>
          <w:color w:val="000000"/>
          <w:sz w:val="24"/>
          <w:szCs w:val="24"/>
        </w:rPr>
        <w:t xml:space="preserve"> Kafka is </w:t>
      </w:r>
      <w:proofErr w:type="gramStart"/>
      <w:r>
        <w:rPr>
          <w:rFonts w:ascii="Times New Roman" w:eastAsia="Times New Roman" w:hAnsi="Times New Roman" w:cs="Times New Roman"/>
          <w:color w:val="000000"/>
          <w:sz w:val="24"/>
          <w:szCs w:val="24"/>
        </w:rPr>
        <w:t>the</w:t>
      </w:r>
      <w:proofErr w:type="gramEnd"/>
      <w:r>
        <w:rPr>
          <w:rFonts w:ascii="Times New Roman" w:eastAsia="Times New Roman" w:hAnsi="Times New Roman" w:cs="Times New Roman"/>
          <w:color w:val="000000"/>
          <w:sz w:val="24"/>
          <w:szCs w:val="24"/>
        </w:rPr>
        <w:t xml:space="preserve"> asynchronous spine. Services publish domain events (</w:t>
      </w:r>
      <w:proofErr w:type="spellStart"/>
      <w:r>
        <w:rPr>
          <w:rFonts w:ascii="Times New Roman" w:eastAsia="Times New Roman" w:hAnsi="Times New Roman" w:cs="Times New Roman"/>
          <w:color w:val="000000"/>
          <w:sz w:val="24"/>
          <w:szCs w:val="24"/>
        </w:rPr>
        <w:t>OrderCreated</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PaymentSucceeded</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InventoryReservationExpired</w:t>
      </w:r>
      <w:proofErr w:type="spellEnd"/>
      <w:r>
        <w:rPr>
          <w:rFonts w:ascii="Times New Roman" w:eastAsia="Times New Roman" w:hAnsi="Times New Roman" w:cs="Times New Roman"/>
          <w:color w:val="000000"/>
          <w:sz w:val="24"/>
          <w:szCs w:val="24"/>
        </w:rPr>
        <w:t xml:space="preserve">) to topics keyed by order ID, and other services consume them at their own pace. Because Kafka is a durable, </w:t>
      </w:r>
      <w:proofErr w:type="spellStart"/>
      <w:r>
        <w:rPr>
          <w:rFonts w:ascii="Times New Roman" w:eastAsia="Times New Roman" w:hAnsi="Times New Roman" w:cs="Times New Roman"/>
          <w:color w:val="000000"/>
          <w:sz w:val="24"/>
          <w:szCs w:val="24"/>
        </w:rPr>
        <w:t>replayable</w:t>
      </w:r>
      <w:proofErr w:type="spellEnd"/>
      <w:r>
        <w:rPr>
          <w:rFonts w:ascii="Times New Roman" w:eastAsia="Times New Roman" w:hAnsi="Times New Roman" w:cs="Times New Roman"/>
          <w:color w:val="000000"/>
          <w:sz w:val="24"/>
          <w:szCs w:val="24"/>
        </w:rPr>
        <w:t xml:space="preserve"> log, a consumer that was down simply catches up when it returns. This is exactly how large systems — ride-hailing, logistics tracking, fraud detection — move events between teams without coupling their databases together. In this project Kafka is what lets the Notification service exist without any business transaction ever waiting on it.</w:t>
      </w:r>
    </w:p>
    <w:p w14:paraId="7681D855" w14:textId="77777777" w:rsidR="00B1681A" w:rsidRDefault="00000000">
      <w:p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Spring Cloud Netflix Eureka.</w:t>
      </w:r>
      <w:r>
        <w:rPr>
          <w:rFonts w:ascii="Times New Roman" w:eastAsia="Times New Roman" w:hAnsi="Times New Roman" w:cs="Times New Roman"/>
          <w:color w:val="000000"/>
          <w:sz w:val="24"/>
          <w:szCs w:val="24"/>
        </w:rPr>
        <w:t xml:space="preserve"> Eureka is the service registry. On startup each service registers itself with the registry, and the Order and Payment services resolve their peers (for example Product Catalog and Order) by logical service name rather than by a hard-coded address. This keeps inter-service HTTP calls from breaking every time a host or port changes, and it is the same discovery mechanism that underpins many Spring-based microservice estates in industry. It runs here as a single node, which is sufficient for this project scope.</w:t>
      </w:r>
    </w:p>
    <w:p w14:paraId="6E553ED2" w14:textId="77777777" w:rsidR="00B1681A" w:rsidRDefault="00000000">
      <w:p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Stripe (test mode).</w:t>
      </w:r>
      <w:r>
        <w:rPr>
          <w:rFonts w:ascii="Times New Roman" w:eastAsia="Times New Roman" w:hAnsi="Times New Roman" w:cs="Times New Roman"/>
          <w:color w:val="000000"/>
          <w:sz w:val="24"/>
          <w:szCs w:val="24"/>
        </w:rPr>
        <w:t xml:space="preserve"> Stripe handles the actual payment mechanics. The backend only ever creates a </w:t>
      </w:r>
      <w:proofErr w:type="spellStart"/>
      <w:r>
        <w:rPr>
          <w:rFonts w:ascii="Times New Roman" w:eastAsia="Times New Roman" w:hAnsi="Times New Roman" w:cs="Times New Roman"/>
          <w:color w:val="000000"/>
          <w:sz w:val="24"/>
          <w:szCs w:val="24"/>
        </w:rPr>
        <w:t>PaymentIntent</w:t>
      </w:r>
      <w:proofErr w:type="spellEnd"/>
      <w:r>
        <w:rPr>
          <w:rFonts w:ascii="Times New Roman" w:eastAsia="Times New Roman" w:hAnsi="Times New Roman" w:cs="Times New Roman"/>
          <w:color w:val="000000"/>
          <w:sz w:val="24"/>
          <w:szCs w:val="24"/>
        </w:rPr>
        <w:t xml:space="preserve"> and reacts to a signed webhook; the card number is entered directly into Stripe's UI elements in the browser and never touches my server or database. Using test keys and test cards (4242 4242 4242 4242) means the full flow — intent, confirmation, webhook, refund — behaves like production without any real charge. This is the standard way modern startups add payments without taking on the full weight of PCI compliance themselves.</w:t>
      </w:r>
    </w:p>
    <w:p w14:paraId="5757E790" w14:textId="77777777" w:rsidR="00B1681A" w:rsidRDefault="00000000">
      <w:pPr>
        <w:spacing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Docker and Docker Compose.</w:t>
      </w:r>
      <w:r>
        <w:rPr>
          <w:rFonts w:ascii="Times New Roman" w:eastAsia="Times New Roman" w:hAnsi="Times New Roman" w:cs="Times New Roman"/>
          <w:color w:val="000000"/>
          <w:sz w:val="24"/>
          <w:szCs w:val="24"/>
        </w:rPr>
        <w:t xml:space="preserve"> Docker packages each service into an image built with a multi-stage </w:t>
      </w:r>
      <w:proofErr w:type="spellStart"/>
      <w:r>
        <w:rPr>
          <w:rFonts w:ascii="Times New Roman" w:eastAsia="Times New Roman" w:hAnsi="Times New Roman" w:cs="Times New Roman"/>
          <w:color w:val="000000"/>
          <w:sz w:val="24"/>
          <w:szCs w:val="24"/>
        </w:rPr>
        <w:t>Dockerfile</w:t>
      </w:r>
      <w:proofErr w:type="spellEnd"/>
      <w:r>
        <w:rPr>
          <w:rFonts w:ascii="Times New Roman" w:eastAsia="Times New Roman" w:hAnsi="Times New Roman" w:cs="Times New Roman"/>
          <w:color w:val="000000"/>
          <w:sz w:val="24"/>
          <w:szCs w:val="24"/>
        </w:rPr>
        <w:t xml:space="preserve">, and Compose wires the services, MySQL, Kafka, and a reverse proxy into one network. The practical payoff is that "works on my machine" becomes "works anywhere Docker </w:t>
      </w:r>
      <w:proofErr w:type="gramStart"/>
      <w:r>
        <w:rPr>
          <w:rFonts w:ascii="Times New Roman" w:eastAsia="Times New Roman" w:hAnsi="Times New Roman" w:cs="Times New Roman"/>
          <w:color w:val="000000"/>
          <w:sz w:val="24"/>
          <w:szCs w:val="24"/>
        </w:rPr>
        <w:t>runs" —</w:t>
      </w:r>
      <w:proofErr w:type="gramEnd"/>
      <w:r>
        <w:rPr>
          <w:rFonts w:ascii="Times New Roman" w:eastAsia="Times New Roman" w:hAnsi="Times New Roman" w:cs="Times New Roman"/>
          <w:color w:val="000000"/>
          <w:sz w:val="24"/>
          <w:szCs w:val="24"/>
        </w:rPr>
        <w:t xml:space="preserve"> the identical Compose file starts the stack on my laptop and on EC2. Container orchestration in this style underpins a large fraction of cloud deployments today.</w:t>
      </w:r>
    </w:p>
    <w:p w14:paraId="625B6118" w14:textId="77777777" w:rsidR="00B1681A" w:rsidRDefault="00000000" w:rsidP="00550BAE">
      <w:pPr>
        <w:spacing w:after="240" w:line="360" w:lineRule="auto"/>
        <w:jc w:val="both"/>
        <w:rPr>
          <w:rFonts w:ascii="Times New Roman" w:eastAsia="Times New Roman" w:hAnsi="Times New Roman" w:cs="Times New Roman"/>
          <w:color w:val="202020"/>
          <w:sz w:val="24"/>
          <w:szCs w:val="24"/>
        </w:rPr>
      </w:pPr>
      <w:proofErr w:type="spellStart"/>
      <w:proofErr w:type="gramStart"/>
      <w:r>
        <w:rPr>
          <w:rFonts w:ascii="Times New Roman" w:eastAsia="Times New Roman" w:hAnsi="Times New Roman" w:cs="Times New Roman"/>
          <w:b/>
          <w:bCs/>
          <w:color w:val="000000"/>
          <w:sz w:val="24"/>
          <w:szCs w:val="24"/>
        </w:rPr>
        <w:lastRenderedPageBreak/>
        <w:t>Testcontainers</w:t>
      </w:r>
      <w:proofErr w:type="spellEnd"/>
      <w:proofErr w:type="gramEnd"/>
      <w:r>
        <w:rPr>
          <w:rFonts w:ascii="Times New Roman" w:eastAsia="Times New Roman" w:hAnsi="Times New Roman" w:cs="Times New Roman"/>
          <w:b/>
          <w:bCs/>
          <w:color w:val="000000"/>
          <w:sz w:val="24"/>
          <w:szCs w:val="24"/>
        </w:rPr>
        <w:t xml:space="preserve"> and </w:t>
      </w:r>
      <w:proofErr w:type="spellStart"/>
      <w:r>
        <w:rPr>
          <w:rFonts w:ascii="Times New Roman" w:eastAsia="Times New Roman" w:hAnsi="Times New Roman" w:cs="Times New Roman"/>
          <w:b/>
          <w:bCs/>
          <w:color w:val="000000"/>
          <w:sz w:val="24"/>
          <w:szCs w:val="24"/>
        </w:rPr>
        <w:t>WireMock</w:t>
      </w:r>
      <w:proofErr w:type="spellEnd"/>
      <w:r>
        <w:rPr>
          <w:rFonts w:ascii="Times New Roman" w:eastAsia="Times New Roman" w:hAnsi="Times New Roman" w:cs="Times New Roman"/>
          <w:b/>
          <w:bCs/>
          <w:color w:val="000000"/>
          <w:sz w:val="24"/>
          <w:szCs w:val="24"/>
        </w:rPr>
        <w:t>.</w:t>
      </w:r>
      <w:r>
        <w:rPr>
          <w:rFonts w:ascii="Times New Roman" w:eastAsia="Times New Roman" w:hAnsi="Times New Roman" w:cs="Times New Roman"/>
          <w:color w:val="000000"/>
          <w:sz w:val="24"/>
          <w:szCs w:val="24"/>
        </w:rPr>
        <w:t xml:space="preserve"> These make the tests trustworthy. </w:t>
      </w:r>
      <w:proofErr w:type="spellStart"/>
      <w:r>
        <w:rPr>
          <w:rFonts w:ascii="Times New Roman" w:eastAsia="Times New Roman" w:hAnsi="Times New Roman" w:cs="Times New Roman"/>
          <w:color w:val="000000"/>
          <w:sz w:val="24"/>
          <w:szCs w:val="24"/>
        </w:rPr>
        <w:t>Testcontainers</w:t>
      </w:r>
      <w:proofErr w:type="spellEnd"/>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spins</w:t>
      </w:r>
      <w:proofErr w:type="gramEnd"/>
      <w:r>
        <w:rPr>
          <w:rFonts w:ascii="Times New Roman" w:eastAsia="Times New Roman" w:hAnsi="Times New Roman" w:cs="Times New Roman"/>
          <w:color w:val="000000"/>
          <w:sz w:val="24"/>
          <w:szCs w:val="24"/>
        </w:rPr>
        <w:t xml:space="preserve"> up a real MySQL 8.4 (and later Kafka) container during </w:t>
      </w:r>
      <w:proofErr w:type="spellStart"/>
      <w:r>
        <w:rPr>
          <w:rFonts w:ascii="Times New Roman" w:eastAsia="Times New Roman" w:hAnsi="Times New Roman" w:cs="Times New Roman"/>
          <w:color w:val="000000"/>
          <w:sz w:val="24"/>
          <w:szCs w:val="24"/>
        </w:rPr>
        <w:t>mvn</w:t>
      </w:r>
      <w:proofErr w:type="spellEnd"/>
      <w:r>
        <w:rPr>
          <w:rFonts w:ascii="Times New Roman" w:eastAsia="Times New Roman" w:hAnsi="Times New Roman" w:cs="Times New Roman"/>
          <w:color w:val="000000"/>
          <w:sz w:val="24"/>
          <w:szCs w:val="24"/>
        </w:rPr>
        <w:t xml:space="preserve"> verify, so migrations and JPA mappings are validated against the real database rather than </w:t>
      </w:r>
      <w:proofErr w:type="gramStart"/>
      <w:r>
        <w:rPr>
          <w:rFonts w:ascii="Times New Roman" w:eastAsia="Times New Roman" w:hAnsi="Times New Roman" w:cs="Times New Roman"/>
          <w:color w:val="000000"/>
          <w:sz w:val="24"/>
          <w:szCs w:val="24"/>
        </w:rPr>
        <w:t>an approximation</w:t>
      </w:r>
      <w:proofErr w:type="gram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WireMock</w:t>
      </w:r>
      <w:proofErr w:type="spellEnd"/>
      <w:r>
        <w:rPr>
          <w:rFonts w:ascii="Times New Roman" w:eastAsia="Times New Roman" w:hAnsi="Times New Roman" w:cs="Times New Roman"/>
          <w:color w:val="000000"/>
          <w:sz w:val="24"/>
          <w:szCs w:val="24"/>
        </w:rPr>
        <w:t xml:space="preserve"> stands in for outbound HTTP dependencies so I can assert things like outbound idempotency headers without calling the real provider on every build.</w:t>
      </w:r>
    </w:p>
    <w:p w14:paraId="66A8B121" w14:textId="77777777" w:rsidR="00B1681A" w:rsidRDefault="00B1681A">
      <w:pPr>
        <w:spacing w:line="360" w:lineRule="auto"/>
        <w:ind w:left="-360"/>
        <w:rPr>
          <w:rFonts w:ascii="Times New Roman" w:eastAsia="Times New Roman" w:hAnsi="Times New Roman" w:cs="Times New Roman"/>
          <w:sz w:val="24"/>
          <w:szCs w:val="24"/>
        </w:rPr>
      </w:pPr>
    </w:p>
    <w:p w14:paraId="70A02FE7" w14:textId="77777777" w:rsidR="00B1681A" w:rsidRDefault="00000000">
      <w:pPr>
        <w:pStyle w:val="Heading3"/>
        <w:pageBreakBefore/>
        <w:spacing w:line="360" w:lineRule="auto"/>
        <w:ind w:left="-360"/>
        <w:rPr>
          <w:rFonts w:ascii="Times New Roman" w:eastAsia="Times New Roman" w:hAnsi="Times New Roman" w:cs="Times New Roman"/>
          <w:b/>
          <w:bCs/>
          <w:color w:val="000000"/>
        </w:rPr>
      </w:pPr>
      <w:bookmarkStart w:id="51" w:name="_Toc240515259"/>
      <w:r>
        <w:rPr>
          <w:rFonts w:ascii="Times New Roman" w:eastAsia="Times New Roman" w:hAnsi="Times New Roman" w:cs="Times New Roman"/>
          <w:b/>
          <w:bCs/>
          <w:color w:val="000000"/>
        </w:rPr>
        <w:lastRenderedPageBreak/>
        <w:t>Conclusion</w:t>
      </w:r>
      <w:bookmarkEnd w:id="51"/>
    </w:p>
    <w:p w14:paraId="4C5AA6DB" w14:textId="77777777" w:rsidR="00B1681A" w:rsidRDefault="00B1681A"/>
    <w:p w14:paraId="4CBFF5CD" w14:textId="77777777" w:rsidR="00B1681A" w:rsidRDefault="00000000">
      <w:pPr>
        <w:numPr>
          <w:ilvl w:val="0"/>
          <w:numId w:val="5"/>
        </w:numPr>
        <w:spacing w:line="360" w:lineRule="auto"/>
        <w:jc w:val="both"/>
        <w:rPr>
          <w:sz w:val="24"/>
          <w:szCs w:val="24"/>
        </w:rPr>
      </w:pPr>
      <w:r>
        <w:rPr>
          <w:rFonts w:ascii="Times New Roman" w:eastAsia="Times New Roman" w:hAnsi="Times New Roman" w:cs="Times New Roman"/>
          <w:b/>
          <w:bCs/>
          <w:color w:val="000000"/>
          <w:sz w:val="24"/>
          <w:szCs w:val="24"/>
        </w:rPr>
        <w:t>Key takeaways</w:t>
      </w:r>
      <w:r>
        <w:rPr>
          <w:rFonts w:ascii="Times New Roman" w:eastAsia="Times New Roman" w:hAnsi="Times New Roman" w:cs="Times New Roman"/>
          <w:b/>
          <w:bCs/>
          <w:sz w:val="24"/>
          <w:szCs w:val="24"/>
        </w:rPr>
        <w:t>:</w:t>
      </w:r>
      <w:r>
        <w:rPr>
          <w:rFonts w:ascii="Times New Roman" w:eastAsia="Times New Roman" w:hAnsi="Times New Roman" w:cs="Times New Roman"/>
          <w:color w:val="000000"/>
          <w:sz w:val="24"/>
          <w:szCs w:val="24"/>
        </w:rPr>
        <w:t xml:space="preserve"> A primary insight gained through this project is that correctness in a distributed architecture requires intentional engineering rather than reliance on the database alone. Idempotency keys, the transactional outbox pattern, and saga-style compensation are not academic curiosities; they are the difference between a system that double-charges customers under retries and one that does not. Building the inventory reservation feature end to </w:t>
      </w:r>
      <w:proofErr w:type="gramStart"/>
      <w:r>
        <w:rPr>
          <w:rFonts w:ascii="Times New Roman" w:eastAsia="Times New Roman" w:hAnsi="Times New Roman" w:cs="Times New Roman"/>
          <w:color w:val="000000"/>
          <w:sz w:val="24"/>
          <w:szCs w:val="24"/>
        </w:rPr>
        <w:t>end, and</w:t>
      </w:r>
      <w:proofErr w:type="gramEnd"/>
      <w:r>
        <w:rPr>
          <w:rFonts w:ascii="Times New Roman" w:eastAsia="Times New Roman" w:hAnsi="Times New Roman" w:cs="Times New Roman"/>
          <w:color w:val="000000"/>
          <w:sz w:val="24"/>
          <w:szCs w:val="24"/>
        </w:rPr>
        <w:t xml:space="preserve"> then writing the concurrency test that </w:t>
      </w:r>
      <w:proofErr w:type="gramStart"/>
      <w:r>
        <w:rPr>
          <w:rFonts w:ascii="Times New Roman" w:eastAsia="Times New Roman" w:hAnsi="Times New Roman" w:cs="Times New Roman"/>
          <w:color w:val="000000"/>
          <w:sz w:val="24"/>
          <w:szCs w:val="24"/>
        </w:rPr>
        <w:t>actually tried</w:t>
      </w:r>
      <w:proofErr w:type="gramEnd"/>
      <w:r>
        <w:rPr>
          <w:rFonts w:ascii="Times New Roman" w:eastAsia="Times New Roman" w:hAnsi="Times New Roman" w:cs="Times New Roman"/>
          <w:color w:val="000000"/>
          <w:sz w:val="24"/>
          <w:szCs w:val="24"/>
        </w:rPr>
        <w:t xml:space="preserve"> to break it, taught me more about locking and transaction boundaries than any amount of reading had.</w:t>
      </w:r>
    </w:p>
    <w:p w14:paraId="7B4595EE" w14:textId="77777777" w:rsidR="00B1681A" w:rsidRDefault="00B1681A">
      <w:pPr>
        <w:spacing w:line="360" w:lineRule="auto"/>
        <w:ind w:left="720"/>
        <w:jc w:val="both"/>
        <w:rPr>
          <w:rFonts w:ascii="Times New Roman" w:eastAsia="Times New Roman" w:hAnsi="Times New Roman" w:cs="Times New Roman"/>
          <w:sz w:val="24"/>
          <w:szCs w:val="24"/>
        </w:rPr>
      </w:pPr>
    </w:p>
    <w:p w14:paraId="3795D135" w14:textId="77777777" w:rsidR="00B1681A" w:rsidRDefault="00000000">
      <w:pPr>
        <w:numPr>
          <w:ilvl w:val="0"/>
          <w:numId w:val="5"/>
        </w:numPr>
        <w:spacing w:line="360" w:lineRule="auto"/>
        <w:jc w:val="both"/>
        <w:rPr>
          <w:sz w:val="24"/>
          <w:szCs w:val="24"/>
        </w:rPr>
      </w:pPr>
      <w:r>
        <w:rPr>
          <w:rFonts w:ascii="Times New Roman" w:eastAsia="Times New Roman" w:hAnsi="Times New Roman" w:cs="Times New Roman"/>
          <w:b/>
          <w:bCs/>
          <w:color w:val="000000"/>
          <w:sz w:val="24"/>
          <w:szCs w:val="24"/>
        </w:rPr>
        <w:t>Practical applications</w:t>
      </w:r>
      <w:r>
        <w:rPr>
          <w:rFonts w:ascii="Times New Roman" w:eastAsia="Times New Roman" w:hAnsi="Times New Roman" w:cs="Times New Roman"/>
          <w:b/>
          <w:bCs/>
          <w:sz w:val="24"/>
          <w:szCs w:val="24"/>
        </w:rPr>
        <w:t xml:space="preserve">: </w:t>
      </w:r>
      <w:r>
        <w:rPr>
          <w:rFonts w:ascii="Times New Roman" w:eastAsia="Times New Roman" w:hAnsi="Times New Roman" w:cs="Times New Roman"/>
          <w:color w:val="000000"/>
          <w:sz w:val="24"/>
          <w:szCs w:val="24"/>
        </w:rPr>
        <w:t xml:space="preserve">Every technology used here maps directly to how real backends are built. Spring Boot and MySQL run a large share of enterprise systems; Kafka is the standard way large </w:t>
      </w:r>
      <w:proofErr w:type="spellStart"/>
      <w:r>
        <w:rPr>
          <w:rFonts w:ascii="Times New Roman" w:eastAsia="Times New Roman" w:hAnsi="Times New Roman" w:cs="Times New Roman"/>
          <w:color w:val="000000"/>
          <w:sz w:val="24"/>
          <w:szCs w:val="24"/>
        </w:rPr>
        <w:t>organisations</w:t>
      </w:r>
      <w:proofErr w:type="spellEnd"/>
      <w:r>
        <w:rPr>
          <w:rFonts w:ascii="Times New Roman" w:eastAsia="Times New Roman" w:hAnsi="Times New Roman" w:cs="Times New Roman"/>
          <w:color w:val="000000"/>
          <w:sz w:val="24"/>
          <w:szCs w:val="24"/>
        </w:rPr>
        <w:t xml:space="preserve"> move events between independent teams; Stripe is how a great many businesses accept payments without owning the risk of raw card data; and Docker is how nearly all of it gets shipped. The patterns — service ownership, event-driven decoupling, and idempotent processing — are exactly what keep e-commerce, ticketing, and banking platforms correct while remaining available.</w:t>
      </w:r>
    </w:p>
    <w:p w14:paraId="0987C0F0" w14:textId="77777777" w:rsidR="00B1681A" w:rsidRDefault="00B1681A">
      <w:pPr>
        <w:spacing w:line="360" w:lineRule="auto"/>
        <w:ind w:left="720"/>
        <w:jc w:val="both"/>
        <w:rPr>
          <w:rFonts w:ascii="Times New Roman" w:eastAsia="Times New Roman" w:hAnsi="Times New Roman" w:cs="Times New Roman"/>
          <w:sz w:val="24"/>
          <w:szCs w:val="24"/>
        </w:rPr>
      </w:pPr>
    </w:p>
    <w:p w14:paraId="38017322" w14:textId="77777777" w:rsidR="00B1681A" w:rsidRDefault="00000000">
      <w:pPr>
        <w:numPr>
          <w:ilvl w:val="0"/>
          <w:numId w:val="5"/>
        </w:numPr>
        <w:spacing w:after="240" w:line="360" w:lineRule="auto"/>
        <w:jc w:val="both"/>
        <w:rPr>
          <w:sz w:val="24"/>
          <w:szCs w:val="24"/>
        </w:rPr>
      </w:pPr>
      <w:r>
        <w:rPr>
          <w:rFonts w:ascii="Times New Roman" w:eastAsia="Times New Roman" w:hAnsi="Times New Roman" w:cs="Times New Roman"/>
          <w:b/>
          <w:bCs/>
          <w:color w:val="000000"/>
          <w:sz w:val="24"/>
          <w:szCs w:val="24"/>
        </w:rPr>
        <w:t>Limitations and future improvements</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The deployment</w:t>
      </w:r>
      <w:r>
        <w:rPr>
          <w:rFonts w:ascii="Times New Roman" w:eastAsia="Times New Roman" w:hAnsi="Times New Roman" w:cs="Times New Roman"/>
          <w:color w:val="000000"/>
          <w:sz w:val="24"/>
          <w:szCs w:val="24"/>
        </w:rPr>
        <w:t xml:space="preserve"> runs on a single host, so it is not highly available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 xml:space="preserve"> if the EC2 instance dies, everything is down. The MySQL and Kafka nodes are single instances with no replication, and the Eureka registry is a single node.</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000000"/>
          <w:sz w:val="24"/>
          <w:szCs w:val="24"/>
        </w:rPr>
        <w:t xml:space="preserve">There is no cache layer, no distributed tracing backend, and no automated CI pipeline yet. On the cost side, a single small EC2 instance is cheap, but a production-shaped version — managed RDS with multi-AZ failover, </w:t>
      </w:r>
      <w:proofErr w:type="spellStart"/>
      <w:r>
        <w:rPr>
          <w:rFonts w:ascii="Times New Roman" w:eastAsia="Times New Roman" w:hAnsi="Times New Roman" w:cs="Times New Roman"/>
          <w:color w:val="000000"/>
          <w:sz w:val="24"/>
          <w:szCs w:val="24"/>
        </w:rPr>
        <w:t>ElastiCache</w:t>
      </w:r>
      <w:proofErr w:type="spellEnd"/>
      <w:r>
        <w:rPr>
          <w:rFonts w:ascii="Times New Roman" w:eastAsia="Times New Roman" w:hAnsi="Times New Roman" w:cs="Times New Roman"/>
          <w:color w:val="000000"/>
          <w:sz w:val="24"/>
          <w:szCs w:val="24"/>
        </w:rPr>
        <w:t>, a multi-broker Kafka cluster, and an orchestrator — would cost meaningfully more and is deferred</w:t>
      </w:r>
      <w:r>
        <w:rPr>
          <w:rFonts w:ascii="Times New Roman" w:eastAsia="Times New Roman" w:hAnsi="Times New Roman" w:cs="Times New Roman"/>
          <w:sz w:val="24"/>
          <w:szCs w:val="24"/>
        </w:rPr>
        <w:t xml:space="preserve"> as this is sufficient for academic project scope</w:t>
      </w:r>
      <w:r>
        <w:rPr>
          <w:rFonts w:ascii="Times New Roman" w:eastAsia="Times New Roman" w:hAnsi="Times New Roman" w:cs="Times New Roman"/>
          <w:color w:val="000000"/>
          <w:sz w:val="24"/>
          <w:szCs w:val="24"/>
        </w:rPr>
        <w:t xml:space="preserve">. The clearest next </w:t>
      </w:r>
      <w:proofErr w:type="gramStart"/>
      <w:r>
        <w:rPr>
          <w:rFonts w:ascii="Times New Roman" w:eastAsia="Times New Roman" w:hAnsi="Times New Roman" w:cs="Times New Roman"/>
          <w:color w:val="000000"/>
          <w:sz w:val="24"/>
          <w:szCs w:val="24"/>
        </w:rPr>
        <w:t>steps are</w:t>
      </w:r>
      <w:proofErr w:type="gramEnd"/>
      <w:r>
        <w:rPr>
          <w:rFonts w:ascii="Times New Roman" w:eastAsia="Times New Roman" w:hAnsi="Times New Roman" w:cs="Times New Roman"/>
          <w:color w:val="000000"/>
          <w:sz w:val="24"/>
          <w:szCs w:val="24"/>
        </w:rPr>
        <w:t xml:space="preserve"> to move the database to managed RDS and add a Redis cache on the catalogue read path. Adding an interactive UI for </w:t>
      </w:r>
      <w:r>
        <w:rPr>
          <w:rFonts w:ascii="Times New Roman" w:eastAsia="Times New Roman" w:hAnsi="Times New Roman" w:cs="Times New Roman"/>
          <w:sz w:val="24"/>
          <w:szCs w:val="24"/>
        </w:rPr>
        <w:t>actors to use the system.</w:t>
      </w:r>
    </w:p>
    <w:p w14:paraId="2AAA9ED1" w14:textId="77777777" w:rsidR="00B1681A" w:rsidRDefault="00B1681A">
      <w:pPr>
        <w:spacing w:line="360" w:lineRule="auto"/>
        <w:ind w:left="720"/>
        <w:rPr>
          <w:rFonts w:ascii="Times New Roman" w:eastAsia="Times New Roman" w:hAnsi="Times New Roman" w:cs="Times New Roman"/>
          <w:sz w:val="24"/>
          <w:szCs w:val="24"/>
        </w:rPr>
      </w:pPr>
    </w:p>
    <w:p w14:paraId="6E9B8BFE" w14:textId="77777777" w:rsidR="00B1681A" w:rsidRDefault="00000000" w:rsidP="00550BAE">
      <w:pPr>
        <w:pStyle w:val="Heading3"/>
        <w:pageBreakBefore/>
        <w:spacing w:line="360" w:lineRule="auto"/>
        <w:rPr>
          <w:rFonts w:ascii="Times New Roman" w:eastAsia="Times New Roman" w:hAnsi="Times New Roman" w:cs="Times New Roman"/>
          <w:b/>
          <w:bCs/>
          <w:color w:val="000000"/>
        </w:rPr>
      </w:pPr>
      <w:bookmarkStart w:id="52" w:name="_Toc240515260"/>
      <w:r>
        <w:rPr>
          <w:rFonts w:ascii="Times New Roman" w:eastAsia="Times New Roman" w:hAnsi="Times New Roman" w:cs="Times New Roman"/>
          <w:b/>
          <w:bCs/>
          <w:color w:val="000000"/>
        </w:rPr>
        <w:lastRenderedPageBreak/>
        <w:t>References</w:t>
      </w:r>
      <w:bookmarkEnd w:id="52"/>
    </w:p>
    <w:p w14:paraId="605687D5" w14:textId="77777777" w:rsidR="00B1681A" w:rsidRDefault="00B1681A">
      <w:pPr>
        <w:rPr>
          <w:rFonts w:ascii="Times New Roman" w:eastAsia="Times New Roman" w:hAnsi="Times New Roman" w:cs="Times New Roman"/>
          <w:sz w:val="28"/>
          <w:szCs w:val="28"/>
        </w:rPr>
      </w:pPr>
    </w:p>
    <w:p w14:paraId="72A5DA41" w14:textId="77777777" w:rsidR="00B1681A" w:rsidRDefault="00000000" w:rsidP="00550BAE">
      <w:pPr>
        <w:numPr>
          <w:ilvl w:val="0"/>
          <w:numId w:val="3"/>
        </w:numPr>
        <w:spacing w:line="36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Spring Boot Reference Documentation, Pivotal/VMware, </w:t>
      </w:r>
      <w:hyperlink r:id="rId18">
        <w:r w:rsidR="00B1681A">
          <w:rPr>
            <w:rFonts w:ascii="Times New Roman" w:eastAsia="Times New Roman" w:hAnsi="Times New Roman" w:cs="Times New Roman"/>
            <w:color w:val="4A86E8"/>
            <w:sz w:val="24"/>
            <w:szCs w:val="24"/>
            <w:u w:val="single"/>
          </w:rPr>
          <w:t>https://docs.spring.io/spring-boot/</w:t>
        </w:r>
      </w:hyperlink>
    </w:p>
    <w:p w14:paraId="6F61CE30" w14:textId="4F50F1F7" w:rsidR="00B1681A" w:rsidRPr="00550BAE" w:rsidRDefault="00000000" w:rsidP="00550BAE">
      <w:pPr>
        <w:numPr>
          <w:ilvl w:val="0"/>
          <w:numId w:val="3"/>
        </w:numPr>
        <w:spacing w:line="36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MySQL 8.4 Reference Manual, Oracle Corporation, </w:t>
      </w:r>
      <w:hyperlink r:id="rId19" w:history="1">
        <w:r w:rsidR="00550BAE" w:rsidRPr="00055340">
          <w:rPr>
            <w:rStyle w:val="Hyperlink"/>
            <w:rFonts w:ascii="Times New Roman" w:eastAsia="Times New Roman" w:hAnsi="Times New Roman" w:cs="Times New Roman"/>
            <w:sz w:val="24"/>
            <w:szCs w:val="24"/>
          </w:rPr>
          <w:t>https://dev.mysql.com/doc/</w:t>
        </w:r>
      </w:hyperlink>
      <w:r w:rsidRPr="00550BAE">
        <w:rPr>
          <w:rFonts w:ascii="Times New Roman" w:eastAsia="Times New Roman" w:hAnsi="Times New Roman" w:cs="Times New Roman"/>
          <w:color w:val="4A86E8"/>
          <w:sz w:val="24"/>
          <w:szCs w:val="24"/>
          <w:u w:val="single"/>
        </w:rPr>
        <w:t xml:space="preserve"> </w:t>
      </w:r>
    </w:p>
    <w:p w14:paraId="163007DE" w14:textId="77777777" w:rsidR="00B1681A" w:rsidRDefault="00000000" w:rsidP="00550BAE">
      <w:pPr>
        <w:numPr>
          <w:ilvl w:val="0"/>
          <w:numId w:val="3"/>
        </w:numPr>
        <w:spacing w:line="360" w:lineRule="auto"/>
        <w:jc w:val="left"/>
        <w:rPr>
          <w:rFonts w:ascii="Times New Roman" w:eastAsia="Times New Roman" w:hAnsi="Times New Roman" w:cs="Times New Roman"/>
          <w:sz w:val="24"/>
          <w:szCs w:val="24"/>
        </w:rPr>
      </w:pPr>
      <w:proofErr w:type="spellStart"/>
      <w:r>
        <w:rPr>
          <w:rFonts w:ascii="Times New Roman" w:eastAsia="Times New Roman" w:hAnsi="Times New Roman" w:cs="Times New Roman"/>
          <w:color w:val="000000"/>
          <w:sz w:val="24"/>
          <w:szCs w:val="24"/>
        </w:rPr>
        <w:t>Testcontainers</w:t>
      </w:r>
      <w:proofErr w:type="spellEnd"/>
      <w:r>
        <w:rPr>
          <w:rFonts w:ascii="Times New Roman" w:eastAsia="Times New Roman" w:hAnsi="Times New Roman" w:cs="Times New Roman"/>
          <w:color w:val="000000"/>
          <w:sz w:val="24"/>
          <w:szCs w:val="24"/>
        </w:rPr>
        <w:t xml:space="preserve"> for Java Documentation, </w:t>
      </w:r>
      <w:hyperlink r:id="rId20">
        <w:r w:rsidR="00B1681A">
          <w:rPr>
            <w:rFonts w:ascii="Times New Roman" w:eastAsia="Times New Roman" w:hAnsi="Times New Roman" w:cs="Times New Roman"/>
            <w:color w:val="4A86E8"/>
            <w:sz w:val="24"/>
            <w:szCs w:val="24"/>
            <w:u w:val="single"/>
          </w:rPr>
          <w:t>https://java.testcontainers.org/</w:t>
        </w:r>
      </w:hyperlink>
    </w:p>
    <w:p w14:paraId="4BAA9003" w14:textId="77777777" w:rsidR="00B1681A" w:rsidRDefault="00000000" w:rsidP="00550BAE">
      <w:pPr>
        <w:numPr>
          <w:ilvl w:val="0"/>
          <w:numId w:val="3"/>
        </w:numPr>
        <w:spacing w:line="36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Docker and Docker Compose Documentation, Docker Inc., </w:t>
      </w:r>
      <w:r>
        <w:rPr>
          <w:rFonts w:ascii="Times New Roman" w:eastAsia="Times New Roman" w:hAnsi="Times New Roman" w:cs="Times New Roman"/>
          <w:color w:val="000000"/>
          <w:sz w:val="24"/>
          <w:szCs w:val="24"/>
        </w:rPr>
        <w:br/>
      </w:r>
      <w:hyperlink r:id="rId21">
        <w:r w:rsidR="00B1681A">
          <w:rPr>
            <w:rFonts w:ascii="Times New Roman" w:eastAsia="Times New Roman" w:hAnsi="Times New Roman" w:cs="Times New Roman"/>
            <w:color w:val="4A86E8"/>
            <w:sz w:val="24"/>
            <w:szCs w:val="24"/>
            <w:u w:val="single"/>
          </w:rPr>
          <w:t>https://docs.docker.com/</w:t>
        </w:r>
      </w:hyperlink>
    </w:p>
    <w:p w14:paraId="69639E0D" w14:textId="77777777" w:rsidR="00B1681A" w:rsidRDefault="00000000" w:rsidP="00550BAE">
      <w:pPr>
        <w:numPr>
          <w:ilvl w:val="0"/>
          <w:numId w:val="3"/>
        </w:numPr>
        <w:spacing w:line="36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Flyway Documentation, Redgate, </w:t>
      </w:r>
      <w:hyperlink r:id="rId22">
        <w:r w:rsidR="00B1681A">
          <w:rPr>
            <w:rFonts w:ascii="Times New Roman" w:eastAsia="Times New Roman" w:hAnsi="Times New Roman" w:cs="Times New Roman"/>
            <w:color w:val="4A86E8"/>
            <w:sz w:val="24"/>
            <w:szCs w:val="24"/>
            <w:u w:val="single"/>
          </w:rPr>
          <w:t>https://documentation.red-gate.com/flyway</w:t>
        </w:r>
      </w:hyperlink>
    </w:p>
    <w:p w14:paraId="2DB34632" w14:textId="77777777" w:rsidR="00B1681A" w:rsidRDefault="00000000" w:rsidP="00550BAE">
      <w:pPr>
        <w:numPr>
          <w:ilvl w:val="0"/>
          <w:numId w:val="3"/>
        </w:numPr>
        <w:spacing w:line="36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JDK 21 Documentation, Oracle, </w:t>
      </w:r>
      <w:hyperlink r:id="rId23">
        <w:r w:rsidR="00B1681A">
          <w:rPr>
            <w:rFonts w:ascii="Times New Roman" w:eastAsia="Times New Roman" w:hAnsi="Times New Roman" w:cs="Times New Roman"/>
            <w:color w:val="1155CC"/>
            <w:sz w:val="24"/>
            <w:szCs w:val="24"/>
            <w:u w:val="single"/>
          </w:rPr>
          <w:t>https://docs.oracle.com/en/java/javase/21/</w:t>
        </w:r>
      </w:hyperlink>
    </w:p>
    <w:p w14:paraId="5198AE1A" w14:textId="77777777" w:rsidR="00B1681A" w:rsidRDefault="00000000" w:rsidP="00550BAE">
      <w:pPr>
        <w:numPr>
          <w:ilvl w:val="0"/>
          <w:numId w:val="3"/>
        </w:numPr>
        <w:spacing w:line="36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Spring Cloud Netflix Reference — Eureka Service Discovery, Broadcom, </w:t>
      </w:r>
      <w:hyperlink r:id="rId24">
        <w:r w:rsidR="00B1681A">
          <w:rPr>
            <w:rFonts w:ascii="Times New Roman" w:eastAsia="Times New Roman" w:hAnsi="Times New Roman" w:cs="Times New Roman"/>
            <w:color w:val="1155CC"/>
            <w:sz w:val="24"/>
            <w:szCs w:val="24"/>
            <w:u w:val="single"/>
          </w:rPr>
          <w:t>https://docs.spring.io/spring-cloud-netflix/reference/</w:t>
        </w:r>
      </w:hyperlink>
    </w:p>
    <w:p w14:paraId="695BEF4A" w14:textId="77777777" w:rsidR="00B1681A" w:rsidRDefault="00000000" w:rsidP="00550BAE">
      <w:pPr>
        <w:numPr>
          <w:ilvl w:val="0"/>
          <w:numId w:val="3"/>
        </w:numPr>
        <w:spacing w:line="36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Apache Kafka Design — Message Delivery Semantics, Apache Software Foundation, </w:t>
      </w:r>
      <w:hyperlink r:id="rId25">
        <w:r w:rsidR="00B1681A">
          <w:rPr>
            <w:rFonts w:ascii="Times New Roman" w:eastAsia="Times New Roman" w:hAnsi="Times New Roman" w:cs="Times New Roman"/>
            <w:color w:val="1155CC"/>
            <w:sz w:val="24"/>
            <w:szCs w:val="24"/>
            <w:u w:val="single"/>
          </w:rPr>
          <w:t>https://kafka.apache.org/40/design/design/</w:t>
        </w:r>
      </w:hyperlink>
    </w:p>
    <w:p w14:paraId="06F7CD8B" w14:textId="77777777" w:rsidR="00B1681A" w:rsidRDefault="00000000" w:rsidP="00550BAE">
      <w:pPr>
        <w:numPr>
          <w:ilvl w:val="0"/>
          <w:numId w:val="3"/>
        </w:numPr>
        <w:spacing w:line="36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Stripe </w:t>
      </w:r>
      <w:proofErr w:type="spellStart"/>
      <w:r>
        <w:rPr>
          <w:rFonts w:ascii="Times New Roman" w:eastAsia="Times New Roman" w:hAnsi="Times New Roman" w:cs="Times New Roman"/>
          <w:sz w:val="24"/>
          <w:szCs w:val="24"/>
        </w:rPr>
        <w:t>PaymentIntents</w:t>
      </w:r>
      <w:proofErr w:type="spellEnd"/>
      <w:r>
        <w:rPr>
          <w:rFonts w:ascii="Times New Roman" w:eastAsia="Times New Roman" w:hAnsi="Times New Roman" w:cs="Times New Roman"/>
          <w:sz w:val="24"/>
          <w:szCs w:val="24"/>
        </w:rPr>
        <w:t xml:space="preserve"> API Reference, Stripe Inc., </w:t>
      </w:r>
      <w:hyperlink r:id="rId26">
        <w:r w:rsidR="00B1681A">
          <w:rPr>
            <w:rFonts w:ascii="Times New Roman" w:eastAsia="Times New Roman" w:hAnsi="Times New Roman" w:cs="Times New Roman"/>
            <w:color w:val="1155CC"/>
            <w:sz w:val="24"/>
            <w:szCs w:val="24"/>
            <w:u w:val="single"/>
          </w:rPr>
          <w:t>https://docs.stripe.com/api/payment_intents</w:t>
        </w:r>
      </w:hyperlink>
      <w:r>
        <w:rPr>
          <w:rFonts w:ascii="Times New Roman" w:eastAsia="Times New Roman" w:hAnsi="Times New Roman" w:cs="Times New Roman"/>
          <w:sz w:val="24"/>
          <w:szCs w:val="24"/>
        </w:rPr>
        <w:t xml:space="preserve"> </w:t>
      </w:r>
    </w:p>
    <w:p w14:paraId="4BEBFDCE" w14:textId="76212A09" w:rsidR="00B1681A" w:rsidRPr="00550BAE" w:rsidRDefault="00000000" w:rsidP="00550BAE">
      <w:pPr>
        <w:numPr>
          <w:ilvl w:val="0"/>
          <w:numId w:val="3"/>
        </w:numPr>
        <w:spacing w:after="60" w:line="36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Stripe Webhook Documentation, Stripe </w:t>
      </w:r>
      <w:proofErr w:type="spellStart"/>
      <w:r>
        <w:rPr>
          <w:rFonts w:ascii="Times New Roman" w:eastAsia="Times New Roman" w:hAnsi="Times New Roman" w:cs="Times New Roman"/>
          <w:sz w:val="24"/>
          <w:szCs w:val="24"/>
        </w:rPr>
        <w:t>Inc.,</w:t>
      </w:r>
      <w:hyperlink r:id="rId27" w:history="1">
        <w:r w:rsidR="00550BAE" w:rsidRPr="00055340">
          <w:rPr>
            <w:rStyle w:val="Hyperlink"/>
            <w:rFonts w:ascii="Times New Roman" w:eastAsia="Times New Roman" w:hAnsi="Times New Roman" w:cs="Times New Roman"/>
            <w:sz w:val="24"/>
            <w:szCs w:val="24"/>
          </w:rPr>
          <w:t>https</w:t>
        </w:r>
        <w:proofErr w:type="spellEnd"/>
        <w:r w:rsidR="00550BAE" w:rsidRPr="00055340">
          <w:rPr>
            <w:rStyle w:val="Hyperlink"/>
            <w:rFonts w:ascii="Times New Roman" w:eastAsia="Times New Roman" w:hAnsi="Times New Roman" w:cs="Times New Roman"/>
            <w:sz w:val="24"/>
            <w:szCs w:val="24"/>
          </w:rPr>
          <w:t>://docs.stripe.com/webhooks</w:t>
        </w:r>
      </w:hyperlink>
    </w:p>
    <w:p w14:paraId="3774A0C7" w14:textId="77777777" w:rsidR="00B1681A" w:rsidRDefault="00000000" w:rsidP="00550BAE">
      <w:pPr>
        <w:numPr>
          <w:ilvl w:val="0"/>
          <w:numId w:val="3"/>
        </w:numPr>
        <w:spacing w:line="360" w:lineRule="auto"/>
        <w:jc w:val="left"/>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WireMock</w:t>
      </w:r>
      <w:proofErr w:type="spellEnd"/>
      <w:r>
        <w:rPr>
          <w:rFonts w:ascii="Times New Roman" w:eastAsia="Times New Roman" w:hAnsi="Times New Roman" w:cs="Times New Roman"/>
          <w:sz w:val="24"/>
          <w:szCs w:val="24"/>
        </w:rPr>
        <w:t xml:space="preserve"> Stubbing and Request Matching Documentation, </w:t>
      </w:r>
      <w:hyperlink r:id="rId28">
        <w:r w:rsidR="00B1681A">
          <w:rPr>
            <w:rFonts w:ascii="Times New Roman" w:eastAsia="Times New Roman" w:hAnsi="Times New Roman" w:cs="Times New Roman"/>
            <w:color w:val="1155CC"/>
            <w:sz w:val="24"/>
            <w:szCs w:val="24"/>
            <w:u w:val="single"/>
          </w:rPr>
          <w:t>https://wiremock.org/docs/stubbing/</w:t>
        </w:r>
      </w:hyperlink>
      <w:r>
        <w:rPr>
          <w:rFonts w:ascii="Times New Roman" w:eastAsia="Times New Roman" w:hAnsi="Times New Roman" w:cs="Times New Roman"/>
          <w:sz w:val="24"/>
          <w:szCs w:val="24"/>
        </w:rPr>
        <w:t xml:space="preserve"> </w:t>
      </w:r>
    </w:p>
    <w:p w14:paraId="1048BD13" w14:textId="77777777" w:rsidR="00B1681A" w:rsidRDefault="00000000" w:rsidP="00550BAE">
      <w:pPr>
        <w:numPr>
          <w:ilvl w:val="0"/>
          <w:numId w:val="3"/>
        </w:numPr>
        <w:spacing w:line="36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Amazon EC2 Security Groups, Amazon Web Services, </w:t>
      </w:r>
      <w:hyperlink r:id="rId29">
        <w:r w:rsidR="00B1681A">
          <w:rPr>
            <w:rFonts w:ascii="Times New Roman" w:eastAsia="Times New Roman" w:hAnsi="Times New Roman" w:cs="Times New Roman"/>
            <w:color w:val="1155CC"/>
            <w:sz w:val="24"/>
            <w:szCs w:val="24"/>
            <w:u w:val="single"/>
          </w:rPr>
          <w:t xml:space="preserve">https://docs.aws.amazon.com/AWSEC2/latest/UserGuide/ec2-security-groups.html </w:t>
        </w:r>
      </w:hyperlink>
    </w:p>
    <w:p w14:paraId="3FC6C98C" w14:textId="697A0E60" w:rsidR="00B1681A" w:rsidRPr="00550BAE" w:rsidRDefault="00000000" w:rsidP="00550BAE">
      <w:pPr>
        <w:numPr>
          <w:ilvl w:val="0"/>
          <w:numId w:val="3"/>
        </w:numPr>
        <w:spacing w:after="60" w:line="36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Amazon RDS for MySQL, Amazon Web Services, </w:t>
      </w:r>
      <w:hyperlink r:id="rId30">
        <w:r w:rsidR="00B1681A">
          <w:rPr>
            <w:rFonts w:ascii="Times New Roman" w:eastAsia="Times New Roman" w:hAnsi="Times New Roman" w:cs="Times New Roman"/>
            <w:color w:val="1155CC"/>
            <w:sz w:val="24"/>
            <w:szCs w:val="24"/>
            <w:u w:val="single"/>
          </w:rPr>
          <w:t xml:space="preserve">https://docs.aws.amazon.com/AmazonRDS/latest/UserGuide/CHAP_MySQL.html </w:t>
        </w:r>
      </w:hyperlink>
      <w:r w:rsidRPr="00550BAE">
        <w:rPr>
          <w:b/>
          <w:bCs/>
          <w:sz w:val="22"/>
          <w:szCs w:val="22"/>
        </w:rPr>
        <w:br/>
      </w:r>
      <w:r w:rsidRPr="00550BAE">
        <w:rPr>
          <w:b/>
          <w:bCs/>
          <w:sz w:val="22"/>
          <w:szCs w:val="22"/>
        </w:rPr>
        <w:br/>
      </w:r>
      <w:r w:rsidRPr="00550BAE">
        <w:rPr>
          <w:rFonts w:ascii="Times New Roman" w:hAnsi="Times New Roman" w:cs="Times New Roman"/>
          <w:b/>
          <w:bCs/>
          <w:sz w:val="24"/>
          <w:szCs w:val="24"/>
        </w:rPr>
        <w:t>Books and Architecture References</w:t>
      </w:r>
    </w:p>
    <w:p w14:paraId="482ECF82" w14:textId="77777777" w:rsidR="00B1681A" w:rsidRDefault="00B1681A">
      <w:pPr>
        <w:rPr>
          <w:b/>
          <w:bCs/>
          <w:sz w:val="22"/>
          <w:szCs w:val="22"/>
        </w:rPr>
      </w:pPr>
    </w:p>
    <w:p w14:paraId="46DB8B4A" w14:textId="77777777" w:rsidR="00B1681A" w:rsidRDefault="00000000" w:rsidP="00550BAE">
      <w:pPr>
        <w:numPr>
          <w:ilvl w:val="0"/>
          <w:numId w:val="1"/>
        </w:numPr>
        <w:spacing w:line="36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Sam Newman, Building Microservices: Designing Fine-Grained Systems, 2nd ed., O’Reilly Media, 2021.</w:t>
      </w:r>
    </w:p>
    <w:p w14:paraId="6F7B6049" w14:textId="77777777" w:rsidR="00B1681A" w:rsidRDefault="00000000" w:rsidP="00550BAE">
      <w:pPr>
        <w:numPr>
          <w:ilvl w:val="0"/>
          <w:numId w:val="1"/>
        </w:numPr>
        <w:spacing w:line="36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Martin Kleppmann, Designing Data-Intensive Applications, O’Reilly Media, 2017.</w:t>
      </w:r>
    </w:p>
    <w:p w14:paraId="6B29B885" w14:textId="77777777" w:rsidR="00B1681A" w:rsidRDefault="00000000" w:rsidP="00550BAE">
      <w:pPr>
        <w:numPr>
          <w:ilvl w:val="0"/>
          <w:numId w:val="1"/>
        </w:numPr>
        <w:spacing w:line="36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Chris Richardson, </w:t>
      </w:r>
      <w:r>
        <w:rPr>
          <w:rFonts w:ascii="Times New Roman" w:eastAsia="Times New Roman" w:hAnsi="Times New Roman" w:cs="Times New Roman"/>
          <w:i/>
          <w:iCs/>
          <w:sz w:val="24"/>
          <w:szCs w:val="24"/>
        </w:rPr>
        <w:t>Microservices Patterns</w:t>
      </w:r>
      <w:r>
        <w:rPr>
          <w:rFonts w:ascii="Times New Roman" w:eastAsia="Times New Roman" w:hAnsi="Times New Roman" w:cs="Times New Roman"/>
          <w:sz w:val="24"/>
          <w:szCs w:val="24"/>
        </w:rPr>
        <w:t>, Manning Publications, 2018 (transactional outbox, saga, and idempotent consumer patterns).</w:t>
      </w:r>
    </w:p>
    <w:p w14:paraId="3A98A4A7" w14:textId="77777777" w:rsidR="00B1681A" w:rsidRDefault="00000000">
      <w:pPr>
        <w:pStyle w:val="Heading3"/>
        <w:pageBreakBefore/>
        <w:spacing w:line="360" w:lineRule="auto"/>
        <w:rPr>
          <w:rFonts w:ascii="Times New Roman" w:eastAsia="Times New Roman" w:hAnsi="Times New Roman" w:cs="Times New Roman"/>
          <w:b/>
          <w:bCs/>
          <w:color w:val="000000"/>
        </w:rPr>
      </w:pPr>
      <w:bookmarkStart w:id="53" w:name="_Toc240515261"/>
      <w:r>
        <w:rPr>
          <w:rFonts w:ascii="Times New Roman" w:eastAsia="Times New Roman" w:hAnsi="Times New Roman" w:cs="Times New Roman"/>
          <w:b/>
          <w:bCs/>
          <w:color w:val="000000"/>
        </w:rPr>
        <w:lastRenderedPageBreak/>
        <w:t>Supplementary Design and Implementation Appendices</w:t>
      </w:r>
      <w:bookmarkEnd w:id="53"/>
    </w:p>
    <w:tbl>
      <w:tblPr>
        <w:tblStyle w:val="aff3"/>
        <w:tblW w:w="928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1440"/>
        <w:gridCol w:w="7848"/>
      </w:tblGrid>
      <w:tr w:rsidR="00B1681A" w14:paraId="4D68D270" w14:textId="77777777">
        <w:trPr>
          <w:tblHeader/>
          <w:jc w:val="center"/>
        </w:trPr>
        <w:tc>
          <w:tcPr>
            <w:tcW w:w="1440" w:type="dxa"/>
            <w:shd w:val="clear" w:color="auto" w:fill="1F4E78"/>
            <w:vAlign w:val="center"/>
          </w:tcPr>
          <w:p w14:paraId="0CF16886" w14:textId="77777777" w:rsidR="00B1681A" w:rsidRDefault="00000000">
            <w:r>
              <w:rPr>
                <w:b/>
                <w:bCs/>
                <w:color w:val="FFFFFF"/>
                <w:sz w:val="18"/>
                <w:szCs w:val="18"/>
              </w:rPr>
              <w:t>Appendix</w:t>
            </w:r>
          </w:p>
        </w:tc>
        <w:tc>
          <w:tcPr>
            <w:tcW w:w="7848" w:type="dxa"/>
            <w:shd w:val="clear" w:color="auto" w:fill="1F4E78"/>
            <w:vAlign w:val="center"/>
          </w:tcPr>
          <w:p w14:paraId="24438598" w14:textId="77777777" w:rsidR="00B1681A" w:rsidRDefault="00000000">
            <w:r>
              <w:rPr>
                <w:b/>
                <w:bCs/>
                <w:color w:val="FFFFFF"/>
                <w:sz w:val="18"/>
                <w:szCs w:val="18"/>
              </w:rPr>
              <w:t>Coverage</w:t>
            </w:r>
          </w:p>
        </w:tc>
      </w:tr>
      <w:tr w:rsidR="00B1681A" w14:paraId="1CE67854" w14:textId="77777777">
        <w:trPr>
          <w:cantSplit/>
          <w:jc w:val="center"/>
        </w:trPr>
        <w:tc>
          <w:tcPr>
            <w:tcW w:w="1440" w:type="dxa"/>
            <w:vAlign w:val="center"/>
          </w:tcPr>
          <w:p w14:paraId="495DF1B2" w14:textId="77777777" w:rsidR="00B1681A" w:rsidRDefault="00000000">
            <w:r>
              <w:t>A</w:t>
            </w:r>
          </w:p>
        </w:tc>
        <w:tc>
          <w:tcPr>
            <w:tcW w:w="7848" w:type="dxa"/>
            <w:vAlign w:val="center"/>
          </w:tcPr>
          <w:p w14:paraId="340E1FCB" w14:textId="77777777" w:rsidR="00B1681A" w:rsidRDefault="00000000">
            <w:r>
              <w:t>Package-level production source-class inventory</w:t>
            </w:r>
          </w:p>
        </w:tc>
      </w:tr>
      <w:tr w:rsidR="00B1681A" w14:paraId="51551A87" w14:textId="77777777">
        <w:trPr>
          <w:cantSplit/>
          <w:jc w:val="center"/>
        </w:trPr>
        <w:tc>
          <w:tcPr>
            <w:tcW w:w="1440" w:type="dxa"/>
            <w:shd w:val="clear" w:color="auto" w:fill="EEF5FA"/>
            <w:vAlign w:val="center"/>
          </w:tcPr>
          <w:p w14:paraId="50A2F03A" w14:textId="77777777" w:rsidR="00B1681A" w:rsidRDefault="00000000">
            <w:r>
              <w:t>B</w:t>
            </w:r>
          </w:p>
        </w:tc>
        <w:tc>
          <w:tcPr>
            <w:tcW w:w="7848" w:type="dxa"/>
            <w:shd w:val="clear" w:color="auto" w:fill="EEF5FA"/>
            <w:vAlign w:val="center"/>
          </w:tcPr>
          <w:p w14:paraId="15E6C660" w14:textId="77777777" w:rsidR="00B1681A" w:rsidRDefault="00000000">
            <w:r>
              <w:t>Column-level data dictionary from active Flyway migrations</w:t>
            </w:r>
          </w:p>
        </w:tc>
      </w:tr>
      <w:tr w:rsidR="00B1681A" w14:paraId="76A75D60" w14:textId="77777777">
        <w:trPr>
          <w:cantSplit/>
          <w:jc w:val="center"/>
        </w:trPr>
        <w:tc>
          <w:tcPr>
            <w:tcW w:w="1440" w:type="dxa"/>
            <w:vAlign w:val="center"/>
          </w:tcPr>
          <w:p w14:paraId="48E79C16" w14:textId="77777777" w:rsidR="00B1681A" w:rsidRDefault="00000000">
            <w:r>
              <w:t>C</w:t>
            </w:r>
          </w:p>
        </w:tc>
        <w:tc>
          <w:tcPr>
            <w:tcW w:w="7848" w:type="dxa"/>
            <w:vAlign w:val="center"/>
          </w:tcPr>
          <w:p w14:paraId="785BD92C" w14:textId="77777777" w:rsidR="00B1681A" w:rsidRDefault="00000000">
            <w:r>
              <w:t>Implemented public and internal REST endpoint catalogue</w:t>
            </w:r>
          </w:p>
        </w:tc>
      </w:tr>
      <w:tr w:rsidR="00B1681A" w14:paraId="7B6CA29F" w14:textId="77777777">
        <w:trPr>
          <w:cantSplit/>
          <w:jc w:val="center"/>
        </w:trPr>
        <w:tc>
          <w:tcPr>
            <w:tcW w:w="1440" w:type="dxa"/>
            <w:shd w:val="clear" w:color="auto" w:fill="EEF5FA"/>
            <w:vAlign w:val="center"/>
          </w:tcPr>
          <w:p w14:paraId="0DB61767" w14:textId="77777777" w:rsidR="00B1681A" w:rsidRDefault="00000000">
            <w:r>
              <w:t>D</w:t>
            </w:r>
          </w:p>
        </w:tc>
        <w:tc>
          <w:tcPr>
            <w:tcW w:w="7848" w:type="dxa"/>
            <w:shd w:val="clear" w:color="auto" w:fill="EEF5FA"/>
            <w:vAlign w:val="center"/>
          </w:tcPr>
          <w:p w14:paraId="1DAC70B5" w14:textId="77777777" w:rsidR="00B1681A" w:rsidRDefault="00000000">
            <w:r>
              <w:t>Additional verification cases not available in the core chapters</w:t>
            </w:r>
          </w:p>
        </w:tc>
      </w:tr>
    </w:tbl>
    <w:p w14:paraId="11A7A9EC" w14:textId="77777777" w:rsidR="00B1681A" w:rsidRDefault="00B1681A"/>
    <w:p w14:paraId="682E7575" w14:textId="77777777" w:rsidR="00B1681A" w:rsidRDefault="00000000">
      <w:pPr>
        <w:pStyle w:val="Heading2"/>
        <w:pageBreakBefore/>
        <w:rPr>
          <w:rFonts w:ascii="Times New Roman" w:eastAsia="Times New Roman" w:hAnsi="Times New Roman" w:cs="Times New Roman"/>
          <w:b/>
          <w:bCs/>
          <w:sz w:val="28"/>
          <w:szCs w:val="28"/>
        </w:rPr>
      </w:pPr>
      <w:bookmarkStart w:id="54" w:name="_Toc240515262"/>
      <w:r>
        <w:rPr>
          <w:rFonts w:ascii="Times New Roman" w:eastAsia="Times New Roman" w:hAnsi="Times New Roman" w:cs="Times New Roman"/>
          <w:b/>
          <w:bCs/>
          <w:sz w:val="28"/>
          <w:szCs w:val="28"/>
        </w:rPr>
        <w:lastRenderedPageBreak/>
        <w:t>Appendix A — Source Class Inventory</w:t>
      </w:r>
      <w:bookmarkEnd w:id="54"/>
    </w:p>
    <w:p w14:paraId="595D0895" w14:textId="77777777" w:rsidR="00B1681A" w:rsidRDefault="00000000">
      <w:pPr>
        <w:spacing w:after="120"/>
        <w:jc w:val="both"/>
      </w:pPr>
      <w:r>
        <w:t>Chapter 3 presents the core class relationships. This appendix lists the remaining production classes by package so configuration, DTO, exception and support types can be located without making the main class diagrams unreadable.</w:t>
      </w:r>
    </w:p>
    <w:p w14:paraId="611F185D" w14:textId="77777777" w:rsidR="00B1681A" w:rsidRPr="006F39CA" w:rsidRDefault="00000000" w:rsidP="006F39CA">
      <w:pPr>
        <w:pStyle w:val="Heading3"/>
        <w:jc w:val="left"/>
        <w:rPr>
          <w:rFonts w:ascii="Times New Roman" w:hAnsi="Times New Roman" w:cs="Times New Roman"/>
          <w:b/>
          <w:bCs/>
          <w:color w:val="auto"/>
          <w:sz w:val="24"/>
          <w:szCs w:val="24"/>
        </w:rPr>
      </w:pPr>
      <w:bookmarkStart w:id="55" w:name="_Toc240515263"/>
      <w:r w:rsidRPr="006F39CA">
        <w:rPr>
          <w:rFonts w:ascii="Times New Roman" w:hAnsi="Times New Roman" w:cs="Times New Roman"/>
          <w:b/>
          <w:bCs/>
          <w:color w:val="auto"/>
          <w:sz w:val="24"/>
          <w:szCs w:val="24"/>
        </w:rPr>
        <w:t>A.1 Product Catalog Source Inventory</w:t>
      </w:r>
      <w:bookmarkEnd w:id="55"/>
    </w:p>
    <w:tbl>
      <w:tblPr>
        <w:tblStyle w:val="aff4"/>
        <w:tblW w:w="928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1584"/>
        <w:gridCol w:w="5400"/>
        <w:gridCol w:w="2304"/>
      </w:tblGrid>
      <w:tr w:rsidR="00B1681A" w14:paraId="3BA6FD7A" w14:textId="77777777">
        <w:trPr>
          <w:tblHeader/>
          <w:jc w:val="center"/>
        </w:trPr>
        <w:tc>
          <w:tcPr>
            <w:tcW w:w="1584" w:type="dxa"/>
            <w:shd w:val="clear" w:color="auto" w:fill="1F4E78"/>
            <w:vAlign w:val="center"/>
          </w:tcPr>
          <w:p w14:paraId="00F698A2" w14:textId="77777777" w:rsidR="00B1681A" w:rsidRDefault="00000000">
            <w:pPr>
              <w:rPr>
                <w:sz w:val="20"/>
                <w:szCs w:val="20"/>
              </w:rPr>
            </w:pPr>
            <w:r>
              <w:rPr>
                <w:b/>
                <w:bCs/>
                <w:color w:val="FFFFFF"/>
                <w:sz w:val="20"/>
                <w:szCs w:val="20"/>
              </w:rPr>
              <w:t>Package</w:t>
            </w:r>
          </w:p>
        </w:tc>
        <w:tc>
          <w:tcPr>
            <w:tcW w:w="5400" w:type="dxa"/>
            <w:shd w:val="clear" w:color="auto" w:fill="1F4E78"/>
            <w:vAlign w:val="center"/>
          </w:tcPr>
          <w:p w14:paraId="0F4A2119" w14:textId="77777777" w:rsidR="00B1681A" w:rsidRDefault="00000000">
            <w:pPr>
              <w:rPr>
                <w:sz w:val="20"/>
                <w:szCs w:val="20"/>
              </w:rPr>
            </w:pPr>
            <w:r>
              <w:rPr>
                <w:b/>
                <w:bCs/>
                <w:color w:val="FFFFFF"/>
                <w:sz w:val="20"/>
                <w:szCs w:val="20"/>
              </w:rPr>
              <w:t>Classes</w:t>
            </w:r>
          </w:p>
        </w:tc>
        <w:tc>
          <w:tcPr>
            <w:tcW w:w="2304" w:type="dxa"/>
            <w:shd w:val="clear" w:color="auto" w:fill="1F4E78"/>
            <w:vAlign w:val="center"/>
          </w:tcPr>
          <w:p w14:paraId="29E46FEF" w14:textId="77777777" w:rsidR="00B1681A" w:rsidRDefault="00000000">
            <w:pPr>
              <w:rPr>
                <w:sz w:val="20"/>
                <w:szCs w:val="20"/>
              </w:rPr>
            </w:pPr>
            <w:r>
              <w:rPr>
                <w:b/>
                <w:bCs/>
                <w:color w:val="FFFFFF"/>
                <w:sz w:val="20"/>
                <w:szCs w:val="20"/>
              </w:rPr>
              <w:t>Responsibility</w:t>
            </w:r>
          </w:p>
        </w:tc>
      </w:tr>
      <w:tr w:rsidR="00B1681A" w14:paraId="36437D32" w14:textId="77777777">
        <w:trPr>
          <w:cantSplit/>
          <w:jc w:val="center"/>
        </w:trPr>
        <w:tc>
          <w:tcPr>
            <w:tcW w:w="1584" w:type="dxa"/>
            <w:vAlign w:val="center"/>
          </w:tcPr>
          <w:p w14:paraId="105704C2" w14:textId="77777777" w:rsidR="00B1681A" w:rsidRDefault="00000000">
            <w:pPr>
              <w:rPr>
                <w:sz w:val="20"/>
                <w:szCs w:val="20"/>
              </w:rPr>
            </w:pPr>
            <w:r>
              <w:rPr>
                <w:sz w:val="20"/>
                <w:szCs w:val="20"/>
              </w:rPr>
              <w:t>application root</w:t>
            </w:r>
          </w:p>
        </w:tc>
        <w:tc>
          <w:tcPr>
            <w:tcW w:w="5400" w:type="dxa"/>
            <w:vAlign w:val="center"/>
          </w:tcPr>
          <w:p w14:paraId="755E3095" w14:textId="77777777" w:rsidR="00B1681A" w:rsidRDefault="00000000">
            <w:pPr>
              <w:rPr>
                <w:sz w:val="20"/>
                <w:szCs w:val="20"/>
              </w:rPr>
            </w:pPr>
            <w:proofErr w:type="spellStart"/>
            <w:r>
              <w:rPr>
                <w:sz w:val="20"/>
                <w:szCs w:val="20"/>
              </w:rPr>
              <w:t>ProductCatalogApplication</w:t>
            </w:r>
            <w:proofErr w:type="spellEnd"/>
          </w:p>
        </w:tc>
        <w:tc>
          <w:tcPr>
            <w:tcW w:w="2304" w:type="dxa"/>
            <w:vAlign w:val="center"/>
          </w:tcPr>
          <w:p w14:paraId="397AC77B" w14:textId="77777777" w:rsidR="00B1681A" w:rsidRDefault="00000000">
            <w:pPr>
              <w:rPr>
                <w:sz w:val="20"/>
                <w:szCs w:val="20"/>
              </w:rPr>
            </w:pPr>
            <w:r>
              <w:rPr>
                <w:sz w:val="20"/>
                <w:szCs w:val="20"/>
              </w:rPr>
              <w:t>Spring Boot entry point</w:t>
            </w:r>
          </w:p>
        </w:tc>
      </w:tr>
      <w:tr w:rsidR="00B1681A" w14:paraId="2A5FF523" w14:textId="77777777">
        <w:trPr>
          <w:cantSplit/>
          <w:jc w:val="center"/>
        </w:trPr>
        <w:tc>
          <w:tcPr>
            <w:tcW w:w="1584" w:type="dxa"/>
            <w:shd w:val="clear" w:color="auto" w:fill="EEF5FA"/>
            <w:vAlign w:val="center"/>
          </w:tcPr>
          <w:p w14:paraId="5626B3E4" w14:textId="77777777" w:rsidR="00B1681A" w:rsidRDefault="00000000">
            <w:pPr>
              <w:rPr>
                <w:sz w:val="20"/>
                <w:szCs w:val="20"/>
              </w:rPr>
            </w:pPr>
            <w:r>
              <w:rPr>
                <w:sz w:val="20"/>
                <w:szCs w:val="20"/>
              </w:rPr>
              <w:t>config</w:t>
            </w:r>
          </w:p>
        </w:tc>
        <w:tc>
          <w:tcPr>
            <w:tcW w:w="5400" w:type="dxa"/>
            <w:shd w:val="clear" w:color="auto" w:fill="EEF5FA"/>
            <w:vAlign w:val="center"/>
          </w:tcPr>
          <w:p w14:paraId="25D00BAB" w14:textId="77777777" w:rsidR="00B1681A" w:rsidRDefault="00000000">
            <w:pPr>
              <w:rPr>
                <w:sz w:val="20"/>
                <w:szCs w:val="20"/>
              </w:rPr>
            </w:pPr>
            <w:proofErr w:type="spellStart"/>
            <w:r>
              <w:rPr>
                <w:sz w:val="20"/>
                <w:szCs w:val="20"/>
              </w:rPr>
              <w:t>SchedulingConfig</w:t>
            </w:r>
            <w:proofErr w:type="spellEnd"/>
          </w:p>
        </w:tc>
        <w:tc>
          <w:tcPr>
            <w:tcW w:w="2304" w:type="dxa"/>
            <w:shd w:val="clear" w:color="auto" w:fill="EEF5FA"/>
            <w:vAlign w:val="center"/>
          </w:tcPr>
          <w:p w14:paraId="395C70CB" w14:textId="77777777" w:rsidR="00B1681A" w:rsidRDefault="00000000">
            <w:pPr>
              <w:rPr>
                <w:sz w:val="20"/>
                <w:szCs w:val="20"/>
              </w:rPr>
            </w:pPr>
            <w:r>
              <w:rPr>
                <w:sz w:val="20"/>
                <w:szCs w:val="20"/>
              </w:rPr>
              <w:t>Security, HTTP client, Kafka and application configuration</w:t>
            </w:r>
          </w:p>
        </w:tc>
      </w:tr>
      <w:tr w:rsidR="00B1681A" w14:paraId="3A761BF2" w14:textId="77777777">
        <w:trPr>
          <w:cantSplit/>
          <w:jc w:val="center"/>
        </w:trPr>
        <w:tc>
          <w:tcPr>
            <w:tcW w:w="1584" w:type="dxa"/>
            <w:vAlign w:val="center"/>
          </w:tcPr>
          <w:p w14:paraId="3E4C0DF1" w14:textId="77777777" w:rsidR="00B1681A" w:rsidRDefault="00000000">
            <w:pPr>
              <w:rPr>
                <w:sz w:val="20"/>
                <w:szCs w:val="20"/>
              </w:rPr>
            </w:pPr>
            <w:r>
              <w:rPr>
                <w:sz w:val="20"/>
                <w:szCs w:val="20"/>
              </w:rPr>
              <w:t>controller</w:t>
            </w:r>
          </w:p>
        </w:tc>
        <w:tc>
          <w:tcPr>
            <w:tcW w:w="5400" w:type="dxa"/>
            <w:vAlign w:val="center"/>
          </w:tcPr>
          <w:p w14:paraId="06BFA24F" w14:textId="77777777" w:rsidR="00B1681A" w:rsidRDefault="00000000">
            <w:pPr>
              <w:rPr>
                <w:sz w:val="20"/>
                <w:szCs w:val="20"/>
              </w:rPr>
            </w:pPr>
            <w:proofErr w:type="spellStart"/>
            <w:r>
              <w:rPr>
                <w:sz w:val="20"/>
                <w:szCs w:val="20"/>
              </w:rPr>
              <w:t>CategoryController</w:t>
            </w:r>
            <w:proofErr w:type="spellEnd"/>
            <w:r>
              <w:rPr>
                <w:sz w:val="20"/>
                <w:szCs w:val="20"/>
              </w:rPr>
              <w:t xml:space="preserve">, </w:t>
            </w:r>
            <w:proofErr w:type="spellStart"/>
            <w:r>
              <w:rPr>
                <w:sz w:val="20"/>
                <w:szCs w:val="20"/>
              </w:rPr>
              <w:t>InventoryController</w:t>
            </w:r>
            <w:proofErr w:type="spellEnd"/>
            <w:r>
              <w:rPr>
                <w:sz w:val="20"/>
                <w:szCs w:val="20"/>
              </w:rPr>
              <w:t xml:space="preserve">, </w:t>
            </w:r>
            <w:proofErr w:type="spellStart"/>
            <w:r>
              <w:rPr>
                <w:sz w:val="20"/>
                <w:szCs w:val="20"/>
              </w:rPr>
              <w:t>ProductController</w:t>
            </w:r>
            <w:proofErr w:type="spellEnd"/>
          </w:p>
        </w:tc>
        <w:tc>
          <w:tcPr>
            <w:tcW w:w="2304" w:type="dxa"/>
            <w:vAlign w:val="center"/>
          </w:tcPr>
          <w:p w14:paraId="00C25651" w14:textId="77777777" w:rsidR="00B1681A" w:rsidRDefault="00000000">
            <w:pPr>
              <w:rPr>
                <w:sz w:val="20"/>
                <w:szCs w:val="20"/>
              </w:rPr>
            </w:pPr>
            <w:r>
              <w:rPr>
                <w:sz w:val="20"/>
                <w:szCs w:val="20"/>
              </w:rPr>
              <w:t>REST adapters and endpoint mapping</w:t>
            </w:r>
          </w:p>
        </w:tc>
      </w:tr>
      <w:tr w:rsidR="00B1681A" w14:paraId="6CA8AE3F" w14:textId="77777777">
        <w:trPr>
          <w:cantSplit/>
          <w:jc w:val="center"/>
        </w:trPr>
        <w:tc>
          <w:tcPr>
            <w:tcW w:w="1584" w:type="dxa"/>
            <w:shd w:val="clear" w:color="auto" w:fill="EEF5FA"/>
            <w:vAlign w:val="center"/>
          </w:tcPr>
          <w:p w14:paraId="601AE76F" w14:textId="77777777" w:rsidR="00B1681A" w:rsidRDefault="00000000">
            <w:pPr>
              <w:rPr>
                <w:sz w:val="20"/>
                <w:szCs w:val="20"/>
              </w:rPr>
            </w:pPr>
            <w:proofErr w:type="spellStart"/>
            <w:r>
              <w:rPr>
                <w:sz w:val="20"/>
                <w:szCs w:val="20"/>
              </w:rPr>
              <w:t>dto</w:t>
            </w:r>
            <w:proofErr w:type="spellEnd"/>
          </w:p>
        </w:tc>
        <w:tc>
          <w:tcPr>
            <w:tcW w:w="5400" w:type="dxa"/>
            <w:shd w:val="clear" w:color="auto" w:fill="EEF5FA"/>
            <w:vAlign w:val="center"/>
          </w:tcPr>
          <w:p w14:paraId="032D6E6F" w14:textId="77777777" w:rsidR="00B1681A" w:rsidRDefault="00000000">
            <w:pPr>
              <w:rPr>
                <w:sz w:val="20"/>
                <w:szCs w:val="20"/>
              </w:rPr>
            </w:pPr>
            <w:proofErr w:type="spellStart"/>
            <w:r>
              <w:rPr>
                <w:sz w:val="20"/>
                <w:szCs w:val="20"/>
              </w:rPr>
              <w:t>ApiErrorDTO</w:t>
            </w:r>
            <w:proofErr w:type="spellEnd"/>
            <w:r>
              <w:rPr>
                <w:sz w:val="20"/>
                <w:szCs w:val="20"/>
              </w:rPr>
              <w:t xml:space="preserve">, </w:t>
            </w:r>
            <w:proofErr w:type="spellStart"/>
            <w:r>
              <w:rPr>
                <w:sz w:val="20"/>
                <w:szCs w:val="20"/>
              </w:rPr>
              <w:t>CategoryCreateRequestDTO</w:t>
            </w:r>
            <w:proofErr w:type="spellEnd"/>
            <w:r>
              <w:rPr>
                <w:sz w:val="20"/>
                <w:szCs w:val="20"/>
              </w:rPr>
              <w:t xml:space="preserve">, </w:t>
            </w:r>
            <w:proofErr w:type="spellStart"/>
            <w:r>
              <w:rPr>
                <w:sz w:val="20"/>
                <w:szCs w:val="20"/>
              </w:rPr>
              <w:t>CategoryResponseDTO</w:t>
            </w:r>
            <w:proofErr w:type="spellEnd"/>
            <w:r>
              <w:rPr>
                <w:sz w:val="20"/>
                <w:szCs w:val="20"/>
              </w:rPr>
              <w:t xml:space="preserve">, </w:t>
            </w:r>
            <w:proofErr w:type="spellStart"/>
            <w:r>
              <w:rPr>
                <w:sz w:val="20"/>
                <w:szCs w:val="20"/>
              </w:rPr>
              <w:t>CategoryUpdateRequestDTO</w:t>
            </w:r>
            <w:proofErr w:type="spellEnd"/>
            <w:r>
              <w:rPr>
                <w:sz w:val="20"/>
                <w:szCs w:val="20"/>
              </w:rPr>
              <w:t xml:space="preserve">, </w:t>
            </w:r>
            <w:proofErr w:type="spellStart"/>
            <w:r>
              <w:rPr>
                <w:sz w:val="20"/>
                <w:szCs w:val="20"/>
              </w:rPr>
              <w:t>InventoryAdjustRequestDTO</w:t>
            </w:r>
            <w:proofErr w:type="spellEnd"/>
            <w:r>
              <w:rPr>
                <w:sz w:val="20"/>
                <w:szCs w:val="20"/>
              </w:rPr>
              <w:t xml:space="preserve">, </w:t>
            </w:r>
            <w:proofErr w:type="spellStart"/>
            <w:r>
              <w:rPr>
                <w:sz w:val="20"/>
                <w:szCs w:val="20"/>
              </w:rPr>
              <w:t>InventoryResponseDTO</w:t>
            </w:r>
            <w:proofErr w:type="spellEnd"/>
            <w:r>
              <w:rPr>
                <w:sz w:val="20"/>
                <w:szCs w:val="20"/>
              </w:rPr>
              <w:t xml:space="preserve">, </w:t>
            </w:r>
            <w:proofErr w:type="spellStart"/>
            <w:r>
              <w:rPr>
                <w:sz w:val="20"/>
                <w:szCs w:val="20"/>
              </w:rPr>
              <w:t>ReservationRequestDTO</w:t>
            </w:r>
            <w:proofErr w:type="spellEnd"/>
            <w:r>
              <w:rPr>
                <w:sz w:val="20"/>
                <w:szCs w:val="20"/>
              </w:rPr>
              <w:t xml:space="preserve">, </w:t>
            </w:r>
            <w:proofErr w:type="spellStart"/>
            <w:r>
              <w:rPr>
                <w:sz w:val="20"/>
                <w:szCs w:val="20"/>
              </w:rPr>
              <w:t>ReservationResponseDTO</w:t>
            </w:r>
            <w:proofErr w:type="spellEnd"/>
            <w:r>
              <w:rPr>
                <w:sz w:val="20"/>
                <w:szCs w:val="20"/>
              </w:rPr>
              <w:t xml:space="preserve">, </w:t>
            </w:r>
            <w:proofErr w:type="spellStart"/>
            <w:r>
              <w:rPr>
                <w:sz w:val="20"/>
                <w:szCs w:val="20"/>
              </w:rPr>
              <w:t>ImageCreateRequestDTO</w:t>
            </w:r>
            <w:proofErr w:type="spellEnd"/>
            <w:r>
              <w:rPr>
                <w:sz w:val="20"/>
                <w:szCs w:val="20"/>
              </w:rPr>
              <w:t xml:space="preserve">, </w:t>
            </w:r>
            <w:proofErr w:type="spellStart"/>
            <w:r>
              <w:rPr>
                <w:sz w:val="20"/>
                <w:szCs w:val="20"/>
              </w:rPr>
              <w:t>ImageResponseDTO</w:t>
            </w:r>
            <w:proofErr w:type="spellEnd"/>
            <w:r>
              <w:rPr>
                <w:sz w:val="20"/>
                <w:szCs w:val="20"/>
              </w:rPr>
              <w:t xml:space="preserve">, </w:t>
            </w:r>
            <w:proofErr w:type="spellStart"/>
            <w:r>
              <w:rPr>
                <w:sz w:val="20"/>
                <w:szCs w:val="20"/>
              </w:rPr>
              <w:t>ImageUpdateRequestDTO</w:t>
            </w:r>
            <w:proofErr w:type="spellEnd"/>
            <w:r>
              <w:rPr>
                <w:sz w:val="20"/>
                <w:szCs w:val="20"/>
              </w:rPr>
              <w:t xml:space="preserve">, </w:t>
            </w:r>
            <w:proofErr w:type="spellStart"/>
            <w:r>
              <w:rPr>
                <w:sz w:val="20"/>
                <w:szCs w:val="20"/>
              </w:rPr>
              <w:t>ProductCreateRequestDTO</w:t>
            </w:r>
            <w:proofErr w:type="spellEnd"/>
            <w:r>
              <w:rPr>
                <w:sz w:val="20"/>
                <w:szCs w:val="20"/>
              </w:rPr>
              <w:t xml:space="preserve">, </w:t>
            </w:r>
            <w:proofErr w:type="spellStart"/>
            <w:r>
              <w:rPr>
                <w:sz w:val="20"/>
                <w:szCs w:val="20"/>
              </w:rPr>
              <w:t>ProductResponseDTO</w:t>
            </w:r>
            <w:proofErr w:type="spellEnd"/>
            <w:r>
              <w:rPr>
                <w:sz w:val="20"/>
                <w:szCs w:val="20"/>
              </w:rPr>
              <w:t xml:space="preserve">, </w:t>
            </w:r>
            <w:proofErr w:type="spellStart"/>
            <w:r>
              <w:rPr>
                <w:sz w:val="20"/>
                <w:szCs w:val="20"/>
              </w:rPr>
              <w:t>ProductUpdateRequestDTO</w:t>
            </w:r>
            <w:proofErr w:type="spellEnd"/>
          </w:p>
        </w:tc>
        <w:tc>
          <w:tcPr>
            <w:tcW w:w="2304" w:type="dxa"/>
            <w:shd w:val="clear" w:color="auto" w:fill="EEF5FA"/>
            <w:vAlign w:val="center"/>
          </w:tcPr>
          <w:p w14:paraId="00F25B64" w14:textId="77777777" w:rsidR="00B1681A" w:rsidRDefault="00000000">
            <w:pPr>
              <w:rPr>
                <w:sz w:val="20"/>
                <w:szCs w:val="20"/>
              </w:rPr>
            </w:pPr>
            <w:r>
              <w:rPr>
                <w:sz w:val="20"/>
                <w:szCs w:val="20"/>
              </w:rPr>
              <w:t>Validated request and response contracts</w:t>
            </w:r>
          </w:p>
        </w:tc>
      </w:tr>
      <w:tr w:rsidR="00B1681A" w14:paraId="10966056" w14:textId="77777777">
        <w:trPr>
          <w:cantSplit/>
          <w:jc w:val="center"/>
        </w:trPr>
        <w:tc>
          <w:tcPr>
            <w:tcW w:w="1584" w:type="dxa"/>
            <w:vAlign w:val="center"/>
          </w:tcPr>
          <w:p w14:paraId="1E318A17" w14:textId="77777777" w:rsidR="00B1681A" w:rsidRDefault="00000000">
            <w:pPr>
              <w:rPr>
                <w:sz w:val="20"/>
                <w:szCs w:val="20"/>
              </w:rPr>
            </w:pPr>
            <w:proofErr w:type="spellStart"/>
            <w:r>
              <w:rPr>
                <w:sz w:val="20"/>
                <w:szCs w:val="20"/>
              </w:rPr>
              <w:t>enums</w:t>
            </w:r>
            <w:proofErr w:type="spellEnd"/>
          </w:p>
        </w:tc>
        <w:tc>
          <w:tcPr>
            <w:tcW w:w="5400" w:type="dxa"/>
            <w:vAlign w:val="center"/>
          </w:tcPr>
          <w:p w14:paraId="6D8B47AE" w14:textId="77777777" w:rsidR="00B1681A" w:rsidRDefault="00000000">
            <w:pPr>
              <w:rPr>
                <w:sz w:val="20"/>
                <w:szCs w:val="20"/>
              </w:rPr>
            </w:pPr>
            <w:proofErr w:type="spellStart"/>
            <w:r>
              <w:rPr>
                <w:sz w:val="20"/>
                <w:szCs w:val="20"/>
              </w:rPr>
              <w:t>CategoryStatus</w:t>
            </w:r>
            <w:proofErr w:type="spellEnd"/>
            <w:r>
              <w:rPr>
                <w:sz w:val="20"/>
                <w:szCs w:val="20"/>
              </w:rPr>
              <w:t xml:space="preserve">, </w:t>
            </w:r>
            <w:proofErr w:type="spellStart"/>
            <w:r>
              <w:rPr>
                <w:sz w:val="20"/>
                <w:szCs w:val="20"/>
              </w:rPr>
              <w:t>OutboxStatus</w:t>
            </w:r>
            <w:proofErr w:type="spellEnd"/>
            <w:r>
              <w:rPr>
                <w:sz w:val="20"/>
                <w:szCs w:val="20"/>
              </w:rPr>
              <w:t xml:space="preserve">, </w:t>
            </w:r>
            <w:proofErr w:type="spellStart"/>
            <w:r>
              <w:rPr>
                <w:sz w:val="20"/>
                <w:szCs w:val="20"/>
              </w:rPr>
              <w:t>ProductStatus</w:t>
            </w:r>
            <w:proofErr w:type="spellEnd"/>
            <w:r>
              <w:rPr>
                <w:sz w:val="20"/>
                <w:szCs w:val="20"/>
              </w:rPr>
              <w:t xml:space="preserve">, </w:t>
            </w:r>
            <w:proofErr w:type="spellStart"/>
            <w:r>
              <w:rPr>
                <w:sz w:val="20"/>
                <w:szCs w:val="20"/>
              </w:rPr>
              <w:t>ReservationStatus</w:t>
            </w:r>
            <w:proofErr w:type="spellEnd"/>
          </w:p>
        </w:tc>
        <w:tc>
          <w:tcPr>
            <w:tcW w:w="2304" w:type="dxa"/>
            <w:vAlign w:val="center"/>
          </w:tcPr>
          <w:p w14:paraId="1349C850" w14:textId="77777777" w:rsidR="00B1681A" w:rsidRDefault="00000000">
            <w:pPr>
              <w:rPr>
                <w:sz w:val="20"/>
                <w:szCs w:val="20"/>
              </w:rPr>
            </w:pPr>
            <w:r>
              <w:rPr>
                <w:sz w:val="20"/>
                <w:szCs w:val="20"/>
              </w:rPr>
              <w:t>Supporting production classes</w:t>
            </w:r>
          </w:p>
        </w:tc>
      </w:tr>
      <w:tr w:rsidR="00B1681A" w14:paraId="204C7B9C" w14:textId="77777777">
        <w:trPr>
          <w:cantSplit/>
          <w:jc w:val="center"/>
        </w:trPr>
        <w:tc>
          <w:tcPr>
            <w:tcW w:w="1584" w:type="dxa"/>
            <w:shd w:val="clear" w:color="auto" w:fill="EEF5FA"/>
            <w:vAlign w:val="center"/>
          </w:tcPr>
          <w:p w14:paraId="73FA6A5A" w14:textId="77777777" w:rsidR="00B1681A" w:rsidRDefault="00000000">
            <w:pPr>
              <w:rPr>
                <w:sz w:val="20"/>
                <w:szCs w:val="20"/>
              </w:rPr>
            </w:pPr>
            <w:r>
              <w:rPr>
                <w:sz w:val="20"/>
                <w:szCs w:val="20"/>
              </w:rPr>
              <w:t>exception</w:t>
            </w:r>
          </w:p>
        </w:tc>
        <w:tc>
          <w:tcPr>
            <w:tcW w:w="5400" w:type="dxa"/>
            <w:shd w:val="clear" w:color="auto" w:fill="EEF5FA"/>
            <w:vAlign w:val="center"/>
          </w:tcPr>
          <w:p w14:paraId="68CEF7DA" w14:textId="77777777" w:rsidR="00B1681A" w:rsidRDefault="00000000">
            <w:pPr>
              <w:rPr>
                <w:sz w:val="20"/>
                <w:szCs w:val="20"/>
              </w:rPr>
            </w:pPr>
            <w:proofErr w:type="spellStart"/>
            <w:r>
              <w:rPr>
                <w:sz w:val="20"/>
                <w:szCs w:val="20"/>
              </w:rPr>
              <w:t>ApiException</w:t>
            </w:r>
            <w:proofErr w:type="spellEnd"/>
            <w:r>
              <w:rPr>
                <w:sz w:val="20"/>
                <w:szCs w:val="20"/>
              </w:rPr>
              <w:t xml:space="preserve">, </w:t>
            </w:r>
            <w:proofErr w:type="spellStart"/>
            <w:r>
              <w:rPr>
                <w:sz w:val="20"/>
                <w:szCs w:val="20"/>
              </w:rPr>
              <w:t>BadRequestException</w:t>
            </w:r>
            <w:proofErr w:type="spellEnd"/>
            <w:r>
              <w:rPr>
                <w:sz w:val="20"/>
                <w:szCs w:val="20"/>
              </w:rPr>
              <w:t xml:space="preserve">, </w:t>
            </w:r>
            <w:proofErr w:type="spellStart"/>
            <w:r>
              <w:rPr>
                <w:sz w:val="20"/>
                <w:szCs w:val="20"/>
              </w:rPr>
              <w:t>ConflictException</w:t>
            </w:r>
            <w:proofErr w:type="spellEnd"/>
            <w:r>
              <w:rPr>
                <w:sz w:val="20"/>
                <w:szCs w:val="20"/>
              </w:rPr>
              <w:t xml:space="preserve">, </w:t>
            </w:r>
            <w:proofErr w:type="spellStart"/>
            <w:r>
              <w:rPr>
                <w:sz w:val="20"/>
                <w:szCs w:val="20"/>
              </w:rPr>
              <w:t>GlobalExceptionHandler</w:t>
            </w:r>
            <w:proofErr w:type="spellEnd"/>
            <w:r>
              <w:rPr>
                <w:sz w:val="20"/>
                <w:szCs w:val="20"/>
              </w:rPr>
              <w:t xml:space="preserve">, </w:t>
            </w:r>
            <w:proofErr w:type="spellStart"/>
            <w:r>
              <w:rPr>
                <w:sz w:val="20"/>
                <w:szCs w:val="20"/>
              </w:rPr>
              <w:t>NotFoundException</w:t>
            </w:r>
            <w:proofErr w:type="spellEnd"/>
          </w:p>
        </w:tc>
        <w:tc>
          <w:tcPr>
            <w:tcW w:w="2304" w:type="dxa"/>
            <w:shd w:val="clear" w:color="auto" w:fill="EEF5FA"/>
            <w:vAlign w:val="center"/>
          </w:tcPr>
          <w:p w14:paraId="67075B75" w14:textId="77777777" w:rsidR="00B1681A" w:rsidRDefault="00000000">
            <w:pPr>
              <w:rPr>
                <w:sz w:val="20"/>
                <w:szCs w:val="20"/>
              </w:rPr>
            </w:pPr>
            <w:r>
              <w:rPr>
                <w:sz w:val="20"/>
                <w:szCs w:val="20"/>
              </w:rPr>
              <w:t>Domain/API errors and common response handling</w:t>
            </w:r>
          </w:p>
        </w:tc>
      </w:tr>
      <w:tr w:rsidR="00B1681A" w14:paraId="636A812B" w14:textId="77777777">
        <w:trPr>
          <w:cantSplit/>
          <w:jc w:val="center"/>
        </w:trPr>
        <w:tc>
          <w:tcPr>
            <w:tcW w:w="1584" w:type="dxa"/>
            <w:vAlign w:val="center"/>
          </w:tcPr>
          <w:p w14:paraId="312EDCED" w14:textId="77777777" w:rsidR="00B1681A" w:rsidRDefault="00000000">
            <w:pPr>
              <w:rPr>
                <w:sz w:val="20"/>
                <w:szCs w:val="20"/>
              </w:rPr>
            </w:pPr>
            <w:r>
              <w:rPr>
                <w:sz w:val="20"/>
                <w:szCs w:val="20"/>
              </w:rPr>
              <w:t>mapper</w:t>
            </w:r>
          </w:p>
        </w:tc>
        <w:tc>
          <w:tcPr>
            <w:tcW w:w="5400" w:type="dxa"/>
            <w:vAlign w:val="center"/>
          </w:tcPr>
          <w:p w14:paraId="6DDE2DFC" w14:textId="77777777" w:rsidR="00B1681A" w:rsidRDefault="00000000">
            <w:pPr>
              <w:rPr>
                <w:sz w:val="20"/>
                <w:szCs w:val="20"/>
              </w:rPr>
            </w:pPr>
            <w:proofErr w:type="spellStart"/>
            <w:r>
              <w:rPr>
                <w:sz w:val="20"/>
                <w:szCs w:val="20"/>
              </w:rPr>
              <w:t>CategoryMapper</w:t>
            </w:r>
            <w:proofErr w:type="spellEnd"/>
            <w:r>
              <w:rPr>
                <w:sz w:val="20"/>
                <w:szCs w:val="20"/>
              </w:rPr>
              <w:t xml:space="preserve">, </w:t>
            </w:r>
            <w:proofErr w:type="spellStart"/>
            <w:r>
              <w:rPr>
                <w:sz w:val="20"/>
                <w:szCs w:val="20"/>
              </w:rPr>
              <w:t>InventoryMapper</w:t>
            </w:r>
            <w:proofErr w:type="spellEnd"/>
            <w:r>
              <w:rPr>
                <w:sz w:val="20"/>
                <w:szCs w:val="20"/>
              </w:rPr>
              <w:t xml:space="preserve">, </w:t>
            </w:r>
            <w:proofErr w:type="spellStart"/>
            <w:r>
              <w:rPr>
                <w:sz w:val="20"/>
                <w:szCs w:val="20"/>
              </w:rPr>
              <w:t>ProductMapper</w:t>
            </w:r>
            <w:proofErr w:type="spellEnd"/>
          </w:p>
        </w:tc>
        <w:tc>
          <w:tcPr>
            <w:tcW w:w="2304" w:type="dxa"/>
            <w:vAlign w:val="center"/>
          </w:tcPr>
          <w:p w14:paraId="7F971E18" w14:textId="77777777" w:rsidR="00B1681A" w:rsidRDefault="00000000">
            <w:pPr>
              <w:rPr>
                <w:sz w:val="20"/>
                <w:szCs w:val="20"/>
              </w:rPr>
            </w:pPr>
            <w:r>
              <w:rPr>
                <w:sz w:val="20"/>
                <w:szCs w:val="20"/>
              </w:rPr>
              <w:t>Entity-to-DTO conversion</w:t>
            </w:r>
          </w:p>
        </w:tc>
      </w:tr>
      <w:tr w:rsidR="00B1681A" w14:paraId="60FC6EA4" w14:textId="77777777">
        <w:trPr>
          <w:cantSplit/>
          <w:jc w:val="center"/>
        </w:trPr>
        <w:tc>
          <w:tcPr>
            <w:tcW w:w="1584" w:type="dxa"/>
            <w:shd w:val="clear" w:color="auto" w:fill="EEF5FA"/>
            <w:vAlign w:val="center"/>
          </w:tcPr>
          <w:p w14:paraId="07EA319B" w14:textId="77777777" w:rsidR="00B1681A" w:rsidRDefault="00000000">
            <w:pPr>
              <w:rPr>
                <w:sz w:val="20"/>
                <w:szCs w:val="20"/>
              </w:rPr>
            </w:pPr>
            <w:r>
              <w:rPr>
                <w:sz w:val="20"/>
                <w:szCs w:val="20"/>
              </w:rPr>
              <w:t>model</w:t>
            </w:r>
          </w:p>
        </w:tc>
        <w:tc>
          <w:tcPr>
            <w:tcW w:w="5400" w:type="dxa"/>
            <w:shd w:val="clear" w:color="auto" w:fill="EEF5FA"/>
            <w:vAlign w:val="center"/>
          </w:tcPr>
          <w:p w14:paraId="3E7DB8C3" w14:textId="77777777" w:rsidR="00B1681A" w:rsidRDefault="00000000">
            <w:pPr>
              <w:rPr>
                <w:sz w:val="20"/>
                <w:szCs w:val="20"/>
              </w:rPr>
            </w:pPr>
            <w:r>
              <w:rPr>
                <w:sz w:val="20"/>
                <w:szCs w:val="20"/>
              </w:rPr>
              <w:t xml:space="preserve">Category, </w:t>
            </w:r>
            <w:proofErr w:type="spellStart"/>
            <w:r>
              <w:rPr>
                <w:sz w:val="20"/>
                <w:szCs w:val="20"/>
              </w:rPr>
              <w:t>InventoryReservation</w:t>
            </w:r>
            <w:proofErr w:type="spellEnd"/>
            <w:r>
              <w:rPr>
                <w:sz w:val="20"/>
                <w:szCs w:val="20"/>
              </w:rPr>
              <w:t xml:space="preserve">, </w:t>
            </w:r>
            <w:proofErr w:type="spellStart"/>
            <w:r>
              <w:rPr>
                <w:sz w:val="20"/>
                <w:szCs w:val="20"/>
              </w:rPr>
              <w:t>OutboxEvent</w:t>
            </w:r>
            <w:proofErr w:type="spellEnd"/>
            <w:r>
              <w:rPr>
                <w:sz w:val="20"/>
                <w:szCs w:val="20"/>
              </w:rPr>
              <w:t xml:space="preserve">, Product, </w:t>
            </w:r>
            <w:proofErr w:type="spellStart"/>
            <w:r>
              <w:rPr>
                <w:sz w:val="20"/>
                <w:szCs w:val="20"/>
              </w:rPr>
              <w:t>ProductCategory</w:t>
            </w:r>
            <w:proofErr w:type="spellEnd"/>
            <w:r>
              <w:rPr>
                <w:sz w:val="20"/>
                <w:szCs w:val="20"/>
              </w:rPr>
              <w:t xml:space="preserve">, </w:t>
            </w:r>
            <w:proofErr w:type="spellStart"/>
            <w:r>
              <w:rPr>
                <w:sz w:val="20"/>
                <w:szCs w:val="20"/>
              </w:rPr>
              <w:t>ProductCategoryId</w:t>
            </w:r>
            <w:proofErr w:type="spellEnd"/>
            <w:r>
              <w:rPr>
                <w:sz w:val="20"/>
                <w:szCs w:val="20"/>
              </w:rPr>
              <w:t xml:space="preserve">, </w:t>
            </w:r>
            <w:proofErr w:type="spellStart"/>
            <w:r>
              <w:rPr>
                <w:sz w:val="20"/>
                <w:szCs w:val="20"/>
              </w:rPr>
              <w:t>ProductImage</w:t>
            </w:r>
            <w:proofErr w:type="spellEnd"/>
            <w:r>
              <w:rPr>
                <w:sz w:val="20"/>
                <w:szCs w:val="20"/>
              </w:rPr>
              <w:t xml:space="preserve">, </w:t>
            </w:r>
            <w:proofErr w:type="spellStart"/>
            <w:r>
              <w:rPr>
                <w:sz w:val="20"/>
                <w:szCs w:val="20"/>
              </w:rPr>
              <w:t>ProductInventory</w:t>
            </w:r>
            <w:proofErr w:type="spellEnd"/>
          </w:p>
        </w:tc>
        <w:tc>
          <w:tcPr>
            <w:tcW w:w="2304" w:type="dxa"/>
            <w:shd w:val="clear" w:color="auto" w:fill="EEF5FA"/>
            <w:vAlign w:val="center"/>
          </w:tcPr>
          <w:p w14:paraId="7825E62E" w14:textId="77777777" w:rsidR="00B1681A" w:rsidRDefault="00000000">
            <w:pPr>
              <w:rPr>
                <w:sz w:val="20"/>
                <w:szCs w:val="20"/>
              </w:rPr>
            </w:pPr>
            <w:r>
              <w:rPr>
                <w:sz w:val="20"/>
                <w:szCs w:val="20"/>
              </w:rPr>
              <w:t>JPA entities and persisted state</w:t>
            </w:r>
          </w:p>
        </w:tc>
      </w:tr>
      <w:tr w:rsidR="00B1681A" w14:paraId="2FB2F21C" w14:textId="77777777">
        <w:trPr>
          <w:cantSplit/>
          <w:jc w:val="center"/>
        </w:trPr>
        <w:tc>
          <w:tcPr>
            <w:tcW w:w="1584" w:type="dxa"/>
            <w:vAlign w:val="center"/>
          </w:tcPr>
          <w:p w14:paraId="4F2D7433" w14:textId="77777777" w:rsidR="00B1681A" w:rsidRDefault="00000000">
            <w:pPr>
              <w:rPr>
                <w:sz w:val="20"/>
                <w:szCs w:val="20"/>
              </w:rPr>
            </w:pPr>
            <w:r>
              <w:rPr>
                <w:sz w:val="20"/>
                <w:szCs w:val="20"/>
              </w:rPr>
              <w:t>observability</w:t>
            </w:r>
          </w:p>
        </w:tc>
        <w:tc>
          <w:tcPr>
            <w:tcW w:w="5400" w:type="dxa"/>
            <w:vAlign w:val="center"/>
          </w:tcPr>
          <w:p w14:paraId="1DCFB494" w14:textId="77777777" w:rsidR="00B1681A" w:rsidRDefault="00000000">
            <w:pPr>
              <w:rPr>
                <w:sz w:val="20"/>
                <w:szCs w:val="20"/>
              </w:rPr>
            </w:pPr>
            <w:proofErr w:type="spellStart"/>
            <w:r>
              <w:rPr>
                <w:sz w:val="20"/>
                <w:szCs w:val="20"/>
              </w:rPr>
              <w:t>CorrelationId</w:t>
            </w:r>
            <w:proofErr w:type="spellEnd"/>
            <w:r>
              <w:rPr>
                <w:sz w:val="20"/>
                <w:szCs w:val="20"/>
              </w:rPr>
              <w:t xml:space="preserve">, </w:t>
            </w:r>
            <w:proofErr w:type="spellStart"/>
            <w:r>
              <w:rPr>
                <w:sz w:val="20"/>
                <w:szCs w:val="20"/>
              </w:rPr>
              <w:t>CorrelationIdFilter</w:t>
            </w:r>
            <w:proofErr w:type="spellEnd"/>
          </w:p>
        </w:tc>
        <w:tc>
          <w:tcPr>
            <w:tcW w:w="2304" w:type="dxa"/>
            <w:vAlign w:val="center"/>
          </w:tcPr>
          <w:p w14:paraId="444F4265" w14:textId="77777777" w:rsidR="00B1681A" w:rsidRDefault="00000000">
            <w:pPr>
              <w:rPr>
                <w:sz w:val="20"/>
                <w:szCs w:val="20"/>
              </w:rPr>
            </w:pPr>
            <w:r>
              <w:rPr>
                <w:sz w:val="20"/>
                <w:szCs w:val="20"/>
              </w:rPr>
              <w:t>Correlation ID support</w:t>
            </w:r>
          </w:p>
        </w:tc>
      </w:tr>
      <w:tr w:rsidR="00B1681A" w14:paraId="609468B3" w14:textId="77777777">
        <w:trPr>
          <w:cantSplit/>
          <w:jc w:val="center"/>
        </w:trPr>
        <w:tc>
          <w:tcPr>
            <w:tcW w:w="1584" w:type="dxa"/>
            <w:shd w:val="clear" w:color="auto" w:fill="EEF5FA"/>
            <w:vAlign w:val="center"/>
          </w:tcPr>
          <w:p w14:paraId="7EFEF8B4" w14:textId="77777777" w:rsidR="00B1681A" w:rsidRDefault="00000000">
            <w:pPr>
              <w:rPr>
                <w:sz w:val="20"/>
                <w:szCs w:val="20"/>
              </w:rPr>
            </w:pPr>
            <w:r>
              <w:rPr>
                <w:sz w:val="20"/>
                <w:szCs w:val="20"/>
              </w:rPr>
              <w:t>repository</w:t>
            </w:r>
          </w:p>
        </w:tc>
        <w:tc>
          <w:tcPr>
            <w:tcW w:w="5400" w:type="dxa"/>
            <w:shd w:val="clear" w:color="auto" w:fill="EEF5FA"/>
            <w:vAlign w:val="center"/>
          </w:tcPr>
          <w:p w14:paraId="16981E1C" w14:textId="77777777" w:rsidR="00B1681A" w:rsidRDefault="00000000">
            <w:pPr>
              <w:rPr>
                <w:sz w:val="20"/>
                <w:szCs w:val="20"/>
              </w:rPr>
            </w:pPr>
            <w:proofErr w:type="spellStart"/>
            <w:r>
              <w:rPr>
                <w:sz w:val="20"/>
                <w:szCs w:val="20"/>
              </w:rPr>
              <w:t>CategoryRepository</w:t>
            </w:r>
            <w:proofErr w:type="spellEnd"/>
            <w:r>
              <w:rPr>
                <w:sz w:val="20"/>
                <w:szCs w:val="20"/>
              </w:rPr>
              <w:t xml:space="preserve">, </w:t>
            </w:r>
            <w:proofErr w:type="spellStart"/>
            <w:r>
              <w:rPr>
                <w:sz w:val="20"/>
                <w:szCs w:val="20"/>
              </w:rPr>
              <w:t>InventoryReservationRepository</w:t>
            </w:r>
            <w:proofErr w:type="spellEnd"/>
            <w:r>
              <w:rPr>
                <w:sz w:val="20"/>
                <w:szCs w:val="20"/>
              </w:rPr>
              <w:t xml:space="preserve">, </w:t>
            </w:r>
            <w:proofErr w:type="spellStart"/>
            <w:r>
              <w:rPr>
                <w:sz w:val="20"/>
                <w:szCs w:val="20"/>
              </w:rPr>
              <w:t>OutboxEventRepository</w:t>
            </w:r>
            <w:proofErr w:type="spellEnd"/>
            <w:r>
              <w:rPr>
                <w:sz w:val="20"/>
                <w:szCs w:val="20"/>
              </w:rPr>
              <w:t xml:space="preserve">, </w:t>
            </w:r>
            <w:proofErr w:type="spellStart"/>
            <w:r>
              <w:rPr>
                <w:sz w:val="20"/>
                <w:szCs w:val="20"/>
              </w:rPr>
              <w:t>ProductCategoryRepository</w:t>
            </w:r>
            <w:proofErr w:type="spellEnd"/>
            <w:r>
              <w:rPr>
                <w:sz w:val="20"/>
                <w:szCs w:val="20"/>
              </w:rPr>
              <w:t xml:space="preserve">, </w:t>
            </w:r>
            <w:proofErr w:type="spellStart"/>
            <w:r>
              <w:rPr>
                <w:sz w:val="20"/>
                <w:szCs w:val="20"/>
              </w:rPr>
              <w:t>ProductImageRepository</w:t>
            </w:r>
            <w:proofErr w:type="spellEnd"/>
            <w:r>
              <w:rPr>
                <w:sz w:val="20"/>
                <w:szCs w:val="20"/>
              </w:rPr>
              <w:t xml:space="preserve">, </w:t>
            </w:r>
            <w:proofErr w:type="spellStart"/>
            <w:r>
              <w:rPr>
                <w:sz w:val="20"/>
                <w:szCs w:val="20"/>
              </w:rPr>
              <w:t>ProductInventoryRepository</w:t>
            </w:r>
            <w:proofErr w:type="spellEnd"/>
            <w:r>
              <w:rPr>
                <w:sz w:val="20"/>
                <w:szCs w:val="20"/>
              </w:rPr>
              <w:t xml:space="preserve">, </w:t>
            </w:r>
            <w:proofErr w:type="spellStart"/>
            <w:r>
              <w:rPr>
                <w:sz w:val="20"/>
                <w:szCs w:val="20"/>
              </w:rPr>
              <w:t>ProductRepository</w:t>
            </w:r>
            <w:proofErr w:type="spellEnd"/>
          </w:p>
        </w:tc>
        <w:tc>
          <w:tcPr>
            <w:tcW w:w="2304" w:type="dxa"/>
            <w:shd w:val="clear" w:color="auto" w:fill="EEF5FA"/>
            <w:vAlign w:val="center"/>
          </w:tcPr>
          <w:p w14:paraId="64C7D071" w14:textId="77777777" w:rsidR="00B1681A" w:rsidRDefault="00000000">
            <w:pPr>
              <w:rPr>
                <w:sz w:val="20"/>
                <w:szCs w:val="20"/>
              </w:rPr>
            </w:pPr>
            <w:r>
              <w:rPr>
                <w:sz w:val="20"/>
                <w:szCs w:val="20"/>
              </w:rPr>
              <w:t>Spring Data persistence interfaces</w:t>
            </w:r>
          </w:p>
        </w:tc>
      </w:tr>
      <w:tr w:rsidR="00B1681A" w14:paraId="0E461FB3" w14:textId="77777777">
        <w:trPr>
          <w:cantSplit/>
          <w:jc w:val="center"/>
        </w:trPr>
        <w:tc>
          <w:tcPr>
            <w:tcW w:w="1584" w:type="dxa"/>
            <w:vAlign w:val="center"/>
          </w:tcPr>
          <w:p w14:paraId="38817937" w14:textId="77777777" w:rsidR="00B1681A" w:rsidRDefault="00000000">
            <w:pPr>
              <w:rPr>
                <w:sz w:val="20"/>
                <w:szCs w:val="20"/>
              </w:rPr>
            </w:pPr>
            <w:r>
              <w:rPr>
                <w:sz w:val="20"/>
                <w:szCs w:val="20"/>
              </w:rPr>
              <w:t>service</w:t>
            </w:r>
          </w:p>
        </w:tc>
        <w:tc>
          <w:tcPr>
            <w:tcW w:w="5400" w:type="dxa"/>
            <w:vAlign w:val="center"/>
          </w:tcPr>
          <w:p w14:paraId="5A13F2D1" w14:textId="77777777" w:rsidR="00B1681A" w:rsidRDefault="00000000">
            <w:pPr>
              <w:rPr>
                <w:sz w:val="20"/>
                <w:szCs w:val="20"/>
              </w:rPr>
            </w:pPr>
            <w:proofErr w:type="spellStart"/>
            <w:r>
              <w:rPr>
                <w:sz w:val="20"/>
                <w:szCs w:val="20"/>
              </w:rPr>
              <w:t>CategoryService</w:t>
            </w:r>
            <w:proofErr w:type="spellEnd"/>
            <w:r>
              <w:rPr>
                <w:sz w:val="20"/>
                <w:szCs w:val="20"/>
              </w:rPr>
              <w:t xml:space="preserve">, </w:t>
            </w:r>
            <w:proofErr w:type="spellStart"/>
            <w:r>
              <w:rPr>
                <w:sz w:val="20"/>
                <w:szCs w:val="20"/>
              </w:rPr>
              <w:t>CategoryServiceImpl</w:t>
            </w:r>
            <w:proofErr w:type="spellEnd"/>
            <w:r>
              <w:rPr>
                <w:sz w:val="20"/>
                <w:szCs w:val="20"/>
              </w:rPr>
              <w:t xml:space="preserve">, </w:t>
            </w:r>
            <w:proofErr w:type="spellStart"/>
            <w:r>
              <w:rPr>
                <w:sz w:val="20"/>
                <w:szCs w:val="20"/>
              </w:rPr>
              <w:t>InventoryService</w:t>
            </w:r>
            <w:proofErr w:type="spellEnd"/>
            <w:r>
              <w:rPr>
                <w:sz w:val="20"/>
                <w:szCs w:val="20"/>
              </w:rPr>
              <w:t xml:space="preserve">, </w:t>
            </w:r>
            <w:proofErr w:type="spellStart"/>
            <w:r>
              <w:rPr>
                <w:sz w:val="20"/>
                <w:szCs w:val="20"/>
              </w:rPr>
              <w:t>InventoryServiceImpl</w:t>
            </w:r>
            <w:proofErr w:type="spellEnd"/>
            <w:r>
              <w:rPr>
                <w:sz w:val="20"/>
                <w:szCs w:val="20"/>
              </w:rPr>
              <w:t xml:space="preserve">, </w:t>
            </w:r>
            <w:proofErr w:type="spellStart"/>
            <w:proofErr w:type="gramStart"/>
            <w:r>
              <w:rPr>
                <w:sz w:val="20"/>
                <w:szCs w:val="20"/>
              </w:rPr>
              <w:t>OutboxWriter</w:t>
            </w:r>
            <w:proofErr w:type="spellEnd"/>
            <w:r>
              <w:rPr>
                <w:sz w:val="20"/>
                <w:szCs w:val="20"/>
              </w:rPr>
              <w:t xml:space="preserve">, </w:t>
            </w:r>
            <w:proofErr w:type="spellStart"/>
            <w:r>
              <w:rPr>
                <w:sz w:val="20"/>
                <w:szCs w:val="20"/>
              </w:rPr>
              <w:t>ProductService</w:t>
            </w:r>
            <w:proofErr w:type="spellEnd"/>
            <w:proofErr w:type="gramEnd"/>
            <w:r>
              <w:rPr>
                <w:sz w:val="20"/>
                <w:szCs w:val="20"/>
              </w:rPr>
              <w:t xml:space="preserve">, </w:t>
            </w:r>
            <w:proofErr w:type="spellStart"/>
            <w:r>
              <w:rPr>
                <w:sz w:val="20"/>
                <w:szCs w:val="20"/>
              </w:rPr>
              <w:t>ProductServiceImpl</w:t>
            </w:r>
            <w:proofErr w:type="spellEnd"/>
            <w:r>
              <w:rPr>
                <w:sz w:val="20"/>
                <w:szCs w:val="20"/>
              </w:rPr>
              <w:t xml:space="preserve">, </w:t>
            </w:r>
            <w:proofErr w:type="spellStart"/>
            <w:r>
              <w:rPr>
                <w:sz w:val="20"/>
                <w:szCs w:val="20"/>
              </w:rPr>
              <w:t>ReservationExpiryWorker</w:t>
            </w:r>
            <w:proofErr w:type="spellEnd"/>
          </w:p>
        </w:tc>
        <w:tc>
          <w:tcPr>
            <w:tcW w:w="2304" w:type="dxa"/>
            <w:vAlign w:val="center"/>
          </w:tcPr>
          <w:p w14:paraId="4A5732D6" w14:textId="77777777" w:rsidR="00B1681A" w:rsidRDefault="00000000">
            <w:pPr>
              <w:rPr>
                <w:sz w:val="20"/>
                <w:szCs w:val="20"/>
              </w:rPr>
            </w:pPr>
            <w:r>
              <w:rPr>
                <w:sz w:val="20"/>
                <w:szCs w:val="20"/>
              </w:rPr>
              <w:t>Use cases, transactions and domain coordination</w:t>
            </w:r>
          </w:p>
        </w:tc>
      </w:tr>
      <w:tr w:rsidR="00B1681A" w14:paraId="6E2C733B" w14:textId="77777777">
        <w:trPr>
          <w:cantSplit/>
          <w:jc w:val="center"/>
        </w:trPr>
        <w:tc>
          <w:tcPr>
            <w:tcW w:w="1584" w:type="dxa"/>
            <w:shd w:val="clear" w:color="auto" w:fill="EEF5FA"/>
            <w:vAlign w:val="center"/>
          </w:tcPr>
          <w:p w14:paraId="333AD558" w14:textId="77777777" w:rsidR="00B1681A" w:rsidRDefault="00000000">
            <w:pPr>
              <w:rPr>
                <w:sz w:val="20"/>
                <w:szCs w:val="20"/>
              </w:rPr>
            </w:pPr>
            <w:r>
              <w:rPr>
                <w:sz w:val="20"/>
                <w:szCs w:val="20"/>
              </w:rPr>
              <w:t>specification</w:t>
            </w:r>
          </w:p>
        </w:tc>
        <w:tc>
          <w:tcPr>
            <w:tcW w:w="5400" w:type="dxa"/>
            <w:shd w:val="clear" w:color="auto" w:fill="EEF5FA"/>
            <w:vAlign w:val="center"/>
          </w:tcPr>
          <w:p w14:paraId="73175719" w14:textId="77777777" w:rsidR="00B1681A" w:rsidRDefault="00000000">
            <w:pPr>
              <w:rPr>
                <w:sz w:val="20"/>
                <w:szCs w:val="20"/>
              </w:rPr>
            </w:pPr>
            <w:proofErr w:type="spellStart"/>
            <w:r>
              <w:rPr>
                <w:sz w:val="20"/>
                <w:szCs w:val="20"/>
              </w:rPr>
              <w:t>ProductSpecifications</w:t>
            </w:r>
            <w:proofErr w:type="spellEnd"/>
          </w:p>
        </w:tc>
        <w:tc>
          <w:tcPr>
            <w:tcW w:w="2304" w:type="dxa"/>
            <w:shd w:val="clear" w:color="auto" w:fill="EEF5FA"/>
            <w:vAlign w:val="center"/>
          </w:tcPr>
          <w:p w14:paraId="61755AE2" w14:textId="77777777" w:rsidR="00B1681A" w:rsidRDefault="00000000">
            <w:pPr>
              <w:rPr>
                <w:sz w:val="20"/>
                <w:szCs w:val="20"/>
              </w:rPr>
            </w:pPr>
            <w:r>
              <w:rPr>
                <w:sz w:val="20"/>
                <w:szCs w:val="20"/>
              </w:rPr>
              <w:t>Dynamic Product Catalog query predicates</w:t>
            </w:r>
          </w:p>
        </w:tc>
      </w:tr>
      <w:tr w:rsidR="00B1681A" w14:paraId="524BE8FD" w14:textId="77777777">
        <w:trPr>
          <w:cantSplit/>
          <w:jc w:val="center"/>
        </w:trPr>
        <w:tc>
          <w:tcPr>
            <w:tcW w:w="1584" w:type="dxa"/>
            <w:vAlign w:val="center"/>
          </w:tcPr>
          <w:p w14:paraId="3A4D8430" w14:textId="77777777" w:rsidR="00B1681A" w:rsidRDefault="00000000">
            <w:pPr>
              <w:rPr>
                <w:sz w:val="20"/>
                <w:szCs w:val="20"/>
              </w:rPr>
            </w:pPr>
            <w:r>
              <w:rPr>
                <w:sz w:val="20"/>
                <w:szCs w:val="20"/>
              </w:rPr>
              <w:t>web</w:t>
            </w:r>
          </w:p>
        </w:tc>
        <w:tc>
          <w:tcPr>
            <w:tcW w:w="5400" w:type="dxa"/>
            <w:vAlign w:val="center"/>
          </w:tcPr>
          <w:p w14:paraId="4AD4F2B0" w14:textId="77777777" w:rsidR="00B1681A" w:rsidRDefault="00000000">
            <w:pPr>
              <w:rPr>
                <w:sz w:val="20"/>
                <w:szCs w:val="20"/>
              </w:rPr>
            </w:pPr>
            <w:proofErr w:type="spellStart"/>
            <w:r>
              <w:rPr>
                <w:sz w:val="20"/>
                <w:szCs w:val="20"/>
              </w:rPr>
              <w:t>PageableUtils</w:t>
            </w:r>
            <w:proofErr w:type="spellEnd"/>
          </w:p>
        </w:tc>
        <w:tc>
          <w:tcPr>
            <w:tcW w:w="2304" w:type="dxa"/>
            <w:vAlign w:val="center"/>
          </w:tcPr>
          <w:p w14:paraId="666F2E31" w14:textId="77777777" w:rsidR="00B1681A" w:rsidRDefault="00000000">
            <w:pPr>
              <w:rPr>
                <w:sz w:val="20"/>
                <w:szCs w:val="20"/>
              </w:rPr>
            </w:pPr>
            <w:r>
              <w:rPr>
                <w:sz w:val="20"/>
                <w:szCs w:val="20"/>
              </w:rPr>
              <w:t>Web-layer validation helpers</w:t>
            </w:r>
          </w:p>
        </w:tc>
      </w:tr>
    </w:tbl>
    <w:p w14:paraId="45360DEC" w14:textId="77777777" w:rsidR="00B1681A" w:rsidRDefault="00000000" w:rsidP="00116A22">
      <w:pPr>
        <w:pStyle w:val="Heading3"/>
        <w:pageBreakBefore/>
        <w:spacing w:line="360" w:lineRule="auto"/>
        <w:jc w:val="left"/>
        <w:rPr>
          <w:rFonts w:ascii="Times New Roman" w:eastAsia="Times New Roman" w:hAnsi="Times New Roman" w:cs="Times New Roman"/>
          <w:b/>
          <w:bCs/>
          <w:color w:val="000000"/>
          <w:sz w:val="24"/>
          <w:szCs w:val="24"/>
        </w:rPr>
      </w:pPr>
      <w:bookmarkStart w:id="56" w:name="_Toc240515264"/>
      <w:r>
        <w:rPr>
          <w:rFonts w:ascii="Times New Roman" w:eastAsia="Times New Roman" w:hAnsi="Times New Roman" w:cs="Times New Roman"/>
          <w:b/>
          <w:bCs/>
          <w:color w:val="000000"/>
          <w:sz w:val="24"/>
          <w:szCs w:val="24"/>
        </w:rPr>
        <w:lastRenderedPageBreak/>
        <w:t>A.2 User Management Source Inventory</w:t>
      </w:r>
      <w:bookmarkEnd w:id="56"/>
    </w:p>
    <w:tbl>
      <w:tblPr>
        <w:tblStyle w:val="aff5"/>
        <w:tblW w:w="928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1584"/>
        <w:gridCol w:w="5400"/>
        <w:gridCol w:w="2304"/>
      </w:tblGrid>
      <w:tr w:rsidR="00B1681A" w14:paraId="78668C25" w14:textId="77777777">
        <w:trPr>
          <w:tblHeader/>
          <w:jc w:val="center"/>
        </w:trPr>
        <w:tc>
          <w:tcPr>
            <w:tcW w:w="1584" w:type="dxa"/>
            <w:shd w:val="clear" w:color="auto" w:fill="1F4E78"/>
            <w:vAlign w:val="center"/>
          </w:tcPr>
          <w:p w14:paraId="45C0F2AC" w14:textId="77777777" w:rsidR="00B1681A" w:rsidRDefault="00000000">
            <w:pPr>
              <w:rPr>
                <w:sz w:val="20"/>
                <w:szCs w:val="20"/>
              </w:rPr>
            </w:pPr>
            <w:r>
              <w:rPr>
                <w:b/>
                <w:bCs/>
                <w:color w:val="FFFFFF"/>
                <w:sz w:val="20"/>
                <w:szCs w:val="20"/>
              </w:rPr>
              <w:t>Package</w:t>
            </w:r>
          </w:p>
        </w:tc>
        <w:tc>
          <w:tcPr>
            <w:tcW w:w="5400" w:type="dxa"/>
            <w:shd w:val="clear" w:color="auto" w:fill="1F4E78"/>
            <w:vAlign w:val="center"/>
          </w:tcPr>
          <w:p w14:paraId="162A8575" w14:textId="77777777" w:rsidR="00B1681A" w:rsidRDefault="00000000">
            <w:pPr>
              <w:rPr>
                <w:sz w:val="20"/>
                <w:szCs w:val="20"/>
              </w:rPr>
            </w:pPr>
            <w:r>
              <w:rPr>
                <w:b/>
                <w:bCs/>
                <w:color w:val="FFFFFF"/>
                <w:sz w:val="20"/>
                <w:szCs w:val="20"/>
              </w:rPr>
              <w:t>Classes</w:t>
            </w:r>
          </w:p>
        </w:tc>
        <w:tc>
          <w:tcPr>
            <w:tcW w:w="2304" w:type="dxa"/>
            <w:shd w:val="clear" w:color="auto" w:fill="1F4E78"/>
            <w:vAlign w:val="center"/>
          </w:tcPr>
          <w:p w14:paraId="784E8C3A" w14:textId="77777777" w:rsidR="00B1681A" w:rsidRDefault="00000000">
            <w:pPr>
              <w:rPr>
                <w:sz w:val="20"/>
                <w:szCs w:val="20"/>
              </w:rPr>
            </w:pPr>
            <w:r>
              <w:rPr>
                <w:b/>
                <w:bCs/>
                <w:color w:val="FFFFFF"/>
                <w:sz w:val="20"/>
                <w:szCs w:val="20"/>
              </w:rPr>
              <w:t>Responsibility</w:t>
            </w:r>
          </w:p>
        </w:tc>
      </w:tr>
      <w:tr w:rsidR="00B1681A" w14:paraId="157E9A34" w14:textId="77777777">
        <w:trPr>
          <w:cantSplit/>
          <w:jc w:val="center"/>
        </w:trPr>
        <w:tc>
          <w:tcPr>
            <w:tcW w:w="1584" w:type="dxa"/>
            <w:vAlign w:val="center"/>
          </w:tcPr>
          <w:p w14:paraId="111B6A0B" w14:textId="77777777" w:rsidR="00B1681A" w:rsidRDefault="00000000">
            <w:pPr>
              <w:rPr>
                <w:sz w:val="20"/>
                <w:szCs w:val="20"/>
              </w:rPr>
            </w:pPr>
            <w:r>
              <w:rPr>
                <w:sz w:val="20"/>
                <w:szCs w:val="20"/>
              </w:rPr>
              <w:t>application root</w:t>
            </w:r>
          </w:p>
        </w:tc>
        <w:tc>
          <w:tcPr>
            <w:tcW w:w="5400" w:type="dxa"/>
            <w:vAlign w:val="center"/>
          </w:tcPr>
          <w:p w14:paraId="63BFF28C" w14:textId="77777777" w:rsidR="00B1681A" w:rsidRDefault="00000000">
            <w:pPr>
              <w:rPr>
                <w:sz w:val="20"/>
                <w:szCs w:val="20"/>
              </w:rPr>
            </w:pPr>
            <w:proofErr w:type="spellStart"/>
            <w:r>
              <w:rPr>
                <w:sz w:val="20"/>
                <w:szCs w:val="20"/>
              </w:rPr>
              <w:t>UserManagementApplication</w:t>
            </w:r>
            <w:proofErr w:type="spellEnd"/>
          </w:p>
        </w:tc>
        <w:tc>
          <w:tcPr>
            <w:tcW w:w="2304" w:type="dxa"/>
            <w:vAlign w:val="center"/>
          </w:tcPr>
          <w:p w14:paraId="55C8DACC" w14:textId="77777777" w:rsidR="00B1681A" w:rsidRDefault="00000000">
            <w:pPr>
              <w:rPr>
                <w:sz w:val="20"/>
                <w:szCs w:val="20"/>
              </w:rPr>
            </w:pPr>
            <w:r>
              <w:rPr>
                <w:sz w:val="20"/>
                <w:szCs w:val="20"/>
              </w:rPr>
              <w:t>Spring Boot entry point</w:t>
            </w:r>
          </w:p>
        </w:tc>
      </w:tr>
      <w:tr w:rsidR="00B1681A" w14:paraId="52B5F6A2" w14:textId="77777777">
        <w:trPr>
          <w:cantSplit/>
          <w:jc w:val="center"/>
        </w:trPr>
        <w:tc>
          <w:tcPr>
            <w:tcW w:w="1584" w:type="dxa"/>
            <w:shd w:val="clear" w:color="auto" w:fill="EEF5FA"/>
            <w:vAlign w:val="center"/>
          </w:tcPr>
          <w:p w14:paraId="34EE8B6B" w14:textId="77777777" w:rsidR="00B1681A" w:rsidRDefault="00000000">
            <w:pPr>
              <w:rPr>
                <w:sz w:val="20"/>
                <w:szCs w:val="20"/>
              </w:rPr>
            </w:pPr>
            <w:r>
              <w:rPr>
                <w:sz w:val="20"/>
                <w:szCs w:val="20"/>
              </w:rPr>
              <w:t>config</w:t>
            </w:r>
          </w:p>
        </w:tc>
        <w:tc>
          <w:tcPr>
            <w:tcW w:w="5400" w:type="dxa"/>
            <w:shd w:val="clear" w:color="auto" w:fill="EEF5FA"/>
            <w:vAlign w:val="center"/>
          </w:tcPr>
          <w:p w14:paraId="3E674922" w14:textId="77777777" w:rsidR="00B1681A" w:rsidRDefault="00000000">
            <w:pPr>
              <w:rPr>
                <w:sz w:val="20"/>
                <w:szCs w:val="20"/>
              </w:rPr>
            </w:pPr>
            <w:proofErr w:type="spellStart"/>
            <w:r>
              <w:rPr>
                <w:sz w:val="20"/>
                <w:szCs w:val="20"/>
              </w:rPr>
              <w:t>AdminBootstrapRunner</w:t>
            </w:r>
            <w:proofErr w:type="spellEnd"/>
            <w:r>
              <w:rPr>
                <w:sz w:val="20"/>
                <w:szCs w:val="20"/>
              </w:rPr>
              <w:t xml:space="preserve">, </w:t>
            </w:r>
            <w:proofErr w:type="spellStart"/>
            <w:r>
              <w:rPr>
                <w:sz w:val="20"/>
                <w:szCs w:val="20"/>
              </w:rPr>
              <w:t>JwtProperties</w:t>
            </w:r>
            <w:proofErr w:type="spellEnd"/>
            <w:r>
              <w:rPr>
                <w:sz w:val="20"/>
                <w:szCs w:val="20"/>
              </w:rPr>
              <w:t xml:space="preserve">, </w:t>
            </w:r>
            <w:proofErr w:type="spellStart"/>
            <w:r>
              <w:rPr>
                <w:sz w:val="20"/>
                <w:szCs w:val="20"/>
              </w:rPr>
              <w:t>PasswordEncoderConfig</w:t>
            </w:r>
            <w:proofErr w:type="spellEnd"/>
            <w:r>
              <w:rPr>
                <w:sz w:val="20"/>
                <w:szCs w:val="20"/>
              </w:rPr>
              <w:t xml:space="preserve">, </w:t>
            </w:r>
            <w:proofErr w:type="spellStart"/>
            <w:r>
              <w:rPr>
                <w:sz w:val="20"/>
                <w:szCs w:val="20"/>
              </w:rPr>
              <w:t>SecurityConfig</w:t>
            </w:r>
            <w:proofErr w:type="spellEnd"/>
            <w:r>
              <w:rPr>
                <w:sz w:val="20"/>
                <w:szCs w:val="20"/>
              </w:rPr>
              <w:t xml:space="preserve">, </w:t>
            </w:r>
            <w:proofErr w:type="spellStart"/>
            <w:r>
              <w:rPr>
                <w:sz w:val="20"/>
                <w:szCs w:val="20"/>
              </w:rPr>
              <w:t>SecuritySettingsProperties</w:t>
            </w:r>
            <w:proofErr w:type="spellEnd"/>
          </w:p>
        </w:tc>
        <w:tc>
          <w:tcPr>
            <w:tcW w:w="2304" w:type="dxa"/>
            <w:shd w:val="clear" w:color="auto" w:fill="EEF5FA"/>
            <w:vAlign w:val="center"/>
          </w:tcPr>
          <w:p w14:paraId="1B6D7F36" w14:textId="77777777" w:rsidR="00B1681A" w:rsidRDefault="00000000">
            <w:pPr>
              <w:rPr>
                <w:sz w:val="20"/>
                <w:szCs w:val="20"/>
              </w:rPr>
            </w:pPr>
            <w:r>
              <w:rPr>
                <w:sz w:val="20"/>
                <w:szCs w:val="20"/>
              </w:rPr>
              <w:t>Security, HTTP client, Kafka and application configuration</w:t>
            </w:r>
          </w:p>
        </w:tc>
      </w:tr>
      <w:tr w:rsidR="00B1681A" w14:paraId="5C47405B" w14:textId="77777777">
        <w:trPr>
          <w:cantSplit/>
          <w:jc w:val="center"/>
        </w:trPr>
        <w:tc>
          <w:tcPr>
            <w:tcW w:w="1584" w:type="dxa"/>
            <w:vAlign w:val="center"/>
          </w:tcPr>
          <w:p w14:paraId="29C391A6" w14:textId="77777777" w:rsidR="00B1681A" w:rsidRDefault="00000000">
            <w:pPr>
              <w:rPr>
                <w:sz w:val="20"/>
                <w:szCs w:val="20"/>
              </w:rPr>
            </w:pPr>
            <w:r>
              <w:rPr>
                <w:sz w:val="20"/>
                <w:szCs w:val="20"/>
              </w:rPr>
              <w:t>controller</w:t>
            </w:r>
          </w:p>
        </w:tc>
        <w:tc>
          <w:tcPr>
            <w:tcW w:w="5400" w:type="dxa"/>
            <w:vAlign w:val="center"/>
          </w:tcPr>
          <w:p w14:paraId="4EB75D41" w14:textId="77777777" w:rsidR="00B1681A" w:rsidRDefault="00000000">
            <w:pPr>
              <w:rPr>
                <w:sz w:val="20"/>
                <w:szCs w:val="20"/>
              </w:rPr>
            </w:pPr>
            <w:proofErr w:type="spellStart"/>
            <w:r>
              <w:rPr>
                <w:sz w:val="20"/>
                <w:szCs w:val="20"/>
              </w:rPr>
              <w:t>AuthController</w:t>
            </w:r>
            <w:proofErr w:type="spellEnd"/>
            <w:r>
              <w:rPr>
                <w:sz w:val="20"/>
                <w:szCs w:val="20"/>
              </w:rPr>
              <w:t xml:space="preserve">, </w:t>
            </w:r>
            <w:proofErr w:type="spellStart"/>
            <w:r>
              <w:rPr>
                <w:sz w:val="20"/>
                <w:szCs w:val="20"/>
              </w:rPr>
              <w:t>InternalUserController</w:t>
            </w:r>
            <w:proofErr w:type="spellEnd"/>
            <w:r>
              <w:rPr>
                <w:sz w:val="20"/>
                <w:szCs w:val="20"/>
              </w:rPr>
              <w:t xml:space="preserve">, </w:t>
            </w:r>
            <w:proofErr w:type="spellStart"/>
            <w:r>
              <w:rPr>
                <w:sz w:val="20"/>
                <w:szCs w:val="20"/>
              </w:rPr>
              <w:t>UserController</w:t>
            </w:r>
            <w:proofErr w:type="spellEnd"/>
          </w:p>
        </w:tc>
        <w:tc>
          <w:tcPr>
            <w:tcW w:w="2304" w:type="dxa"/>
            <w:vAlign w:val="center"/>
          </w:tcPr>
          <w:p w14:paraId="6B81592F" w14:textId="77777777" w:rsidR="00B1681A" w:rsidRDefault="00000000">
            <w:pPr>
              <w:rPr>
                <w:sz w:val="20"/>
                <w:szCs w:val="20"/>
              </w:rPr>
            </w:pPr>
            <w:r>
              <w:rPr>
                <w:sz w:val="20"/>
                <w:szCs w:val="20"/>
              </w:rPr>
              <w:t>REST adapters and endpoint mapping</w:t>
            </w:r>
          </w:p>
        </w:tc>
      </w:tr>
      <w:tr w:rsidR="00B1681A" w14:paraId="7E5C66AB" w14:textId="77777777">
        <w:trPr>
          <w:cantSplit/>
          <w:jc w:val="center"/>
        </w:trPr>
        <w:tc>
          <w:tcPr>
            <w:tcW w:w="1584" w:type="dxa"/>
            <w:shd w:val="clear" w:color="auto" w:fill="EEF5FA"/>
            <w:vAlign w:val="center"/>
          </w:tcPr>
          <w:p w14:paraId="347CCCA2" w14:textId="77777777" w:rsidR="00B1681A" w:rsidRDefault="00000000">
            <w:pPr>
              <w:rPr>
                <w:sz w:val="20"/>
                <w:szCs w:val="20"/>
              </w:rPr>
            </w:pPr>
            <w:proofErr w:type="spellStart"/>
            <w:r>
              <w:rPr>
                <w:sz w:val="20"/>
                <w:szCs w:val="20"/>
              </w:rPr>
              <w:t>dto</w:t>
            </w:r>
            <w:proofErr w:type="spellEnd"/>
          </w:p>
        </w:tc>
        <w:tc>
          <w:tcPr>
            <w:tcW w:w="5400" w:type="dxa"/>
            <w:shd w:val="clear" w:color="auto" w:fill="EEF5FA"/>
            <w:vAlign w:val="center"/>
          </w:tcPr>
          <w:p w14:paraId="32C33A12" w14:textId="77777777" w:rsidR="00B1681A" w:rsidRDefault="00000000">
            <w:pPr>
              <w:rPr>
                <w:sz w:val="20"/>
                <w:szCs w:val="20"/>
              </w:rPr>
            </w:pPr>
            <w:proofErr w:type="spellStart"/>
            <w:r>
              <w:rPr>
                <w:sz w:val="20"/>
                <w:szCs w:val="20"/>
              </w:rPr>
              <w:t>AddressRequestDTO</w:t>
            </w:r>
            <w:proofErr w:type="spellEnd"/>
            <w:r>
              <w:rPr>
                <w:sz w:val="20"/>
                <w:szCs w:val="20"/>
              </w:rPr>
              <w:t xml:space="preserve">, </w:t>
            </w:r>
            <w:proofErr w:type="spellStart"/>
            <w:r>
              <w:rPr>
                <w:sz w:val="20"/>
                <w:szCs w:val="20"/>
              </w:rPr>
              <w:t>AddressResponseDTO</w:t>
            </w:r>
            <w:proofErr w:type="spellEnd"/>
            <w:r>
              <w:rPr>
                <w:sz w:val="20"/>
                <w:szCs w:val="20"/>
              </w:rPr>
              <w:t xml:space="preserve">, </w:t>
            </w:r>
            <w:proofErr w:type="spellStart"/>
            <w:r>
              <w:rPr>
                <w:sz w:val="20"/>
                <w:szCs w:val="20"/>
              </w:rPr>
              <w:t>AddressUpdateRequestDTO</w:t>
            </w:r>
            <w:proofErr w:type="spellEnd"/>
            <w:r>
              <w:rPr>
                <w:sz w:val="20"/>
                <w:szCs w:val="20"/>
              </w:rPr>
              <w:t xml:space="preserve">, </w:t>
            </w:r>
            <w:proofErr w:type="spellStart"/>
            <w:r>
              <w:rPr>
                <w:sz w:val="20"/>
                <w:szCs w:val="20"/>
              </w:rPr>
              <w:t>ApiErrorDTO</w:t>
            </w:r>
            <w:proofErr w:type="spellEnd"/>
            <w:r>
              <w:rPr>
                <w:sz w:val="20"/>
                <w:szCs w:val="20"/>
              </w:rPr>
              <w:t xml:space="preserve">, </w:t>
            </w:r>
            <w:proofErr w:type="spellStart"/>
            <w:r>
              <w:rPr>
                <w:sz w:val="20"/>
                <w:szCs w:val="20"/>
              </w:rPr>
              <w:t>AuthTokensDTO</w:t>
            </w:r>
            <w:proofErr w:type="spellEnd"/>
            <w:r>
              <w:rPr>
                <w:sz w:val="20"/>
                <w:szCs w:val="20"/>
              </w:rPr>
              <w:t xml:space="preserve">, </w:t>
            </w:r>
            <w:proofErr w:type="spellStart"/>
            <w:r>
              <w:rPr>
                <w:sz w:val="20"/>
                <w:szCs w:val="20"/>
              </w:rPr>
              <w:t>LoginRequestDTO</w:t>
            </w:r>
            <w:proofErr w:type="spellEnd"/>
            <w:r>
              <w:rPr>
                <w:sz w:val="20"/>
                <w:szCs w:val="20"/>
              </w:rPr>
              <w:t xml:space="preserve">, </w:t>
            </w:r>
            <w:proofErr w:type="spellStart"/>
            <w:r>
              <w:rPr>
                <w:sz w:val="20"/>
                <w:szCs w:val="20"/>
              </w:rPr>
              <w:t>LogoutRequestDTO</w:t>
            </w:r>
            <w:proofErr w:type="spellEnd"/>
            <w:r>
              <w:rPr>
                <w:sz w:val="20"/>
                <w:szCs w:val="20"/>
              </w:rPr>
              <w:t xml:space="preserve">, </w:t>
            </w:r>
            <w:proofErr w:type="spellStart"/>
            <w:r>
              <w:rPr>
                <w:sz w:val="20"/>
                <w:szCs w:val="20"/>
              </w:rPr>
              <w:t>RefreshRequestDTO</w:t>
            </w:r>
            <w:proofErr w:type="spellEnd"/>
            <w:r>
              <w:rPr>
                <w:sz w:val="20"/>
                <w:szCs w:val="20"/>
              </w:rPr>
              <w:t xml:space="preserve">, </w:t>
            </w:r>
            <w:proofErr w:type="spellStart"/>
            <w:r>
              <w:rPr>
                <w:sz w:val="20"/>
                <w:szCs w:val="20"/>
              </w:rPr>
              <w:t>SignupRequestDTO</w:t>
            </w:r>
            <w:proofErr w:type="spellEnd"/>
            <w:r>
              <w:rPr>
                <w:sz w:val="20"/>
                <w:szCs w:val="20"/>
              </w:rPr>
              <w:t xml:space="preserve">, </w:t>
            </w:r>
            <w:proofErr w:type="spellStart"/>
            <w:r>
              <w:rPr>
                <w:sz w:val="20"/>
                <w:szCs w:val="20"/>
              </w:rPr>
              <w:t>UserResponseDTO</w:t>
            </w:r>
            <w:proofErr w:type="spellEnd"/>
            <w:r>
              <w:rPr>
                <w:sz w:val="20"/>
                <w:szCs w:val="20"/>
              </w:rPr>
              <w:t xml:space="preserve">, InternalUserDTO, </w:t>
            </w:r>
            <w:proofErr w:type="spellStart"/>
            <w:r>
              <w:rPr>
                <w:sz w:val="20"/>
                <w:szCs w:val="20"/>
              </w:rPr>
              <w:t>UpdateProfileRequestDTO</w:t>
            </w:r>
            <w:proofErr w:type="spellEnd"/>
          </w:p>
        </w:tc>
        <w:tc>
          <w:tcPr>
            <w:tcW w:w="2304" w:type="dxa"/>
            <w:shd w:val="clear" w:color="auto" w:fill="EEF5FA"/>
            <w:vAlign w:val="center"/>
          </w:tcPr>
          <w:p w14:paraId="06978881" w14:textId="77777777" w:rsidR="00B1681A" w:rsidRDefault="00000000">
            <w:pPr>
              <w:rPr>
                <w:sz w:val="20"/>
                <w:szCs w:val="20"/>
              </w:rPr>
            </w:pPr>
            <w:r>
              <w:rPr>
                <w:sz w:val="20"/>
                <w:szCs w:val="20"/>
              </w:rPr>
              <w:t>Validated request and response contracts</w:t>
            </w:r>
          </w:p>
        </w:tc>
      </w:tr>
      <w:tr w:rsidR="00B1681A" w14:paraId="7098EA03" w14:textId="77777777">
        <w:trPr>
          <w:cantSplit/>
          <w:jc w:val="center"/>
        </w:trPr>
        <w:tc>
          <w:tcPr>
            <w:tcW w:w="1584" w:type="dxa"/>
            <w:vAlign w:val="center"/>
          </w:tcPr>
          <w:p w14:paraId="39DBBBF6" w14:textId="77777777" w:rsidR="00B1681A" w:rsidRDefault="00000000">
            <w:pPr>
              <w:rPr>
                <w:sz w:val="20"/>
                <w:szCs w:val="20"/>
              </w:rPr>
            </w:pPr>
            <w:proofErr w:type="spellStart"/>
            <w:r>
              <w:rPr>
                <w:sz w:val="20"/>
                <w:szCs w:val="20"/>
              </w:rPr>
              <w:t>enums</w:t>
            </w:r>
            <w:proofErr w:type="spellEnd"/>
          </w:p>
        </w:tc>
        <w:tc>
          <w:tcPr>
            <w:tcW w:w="5400" w:type="dxa"/>
            <w:vAlign w:val="center"/>
          </w:tcPr>
          <w:p w14:paraId="3DC6A05D" w14:textId="77777777" w:rsidR="00B1681A" w:rsidRDefault="00000000">
            <w:pPr>
              <w:rPr>
                <w:sz w:val="20"/>
                <w:szCs w:val="20"/>
              </w:rPr>
            </w:pPr>
            <w:proofErr w:type="spellStart"/>
            <w:r>
              <w:rPr>
                <w:sz w:val="20"/>
                <w:szCs w:val="20"/>
              </w:rPr>
              <w:t>AddressType</w:t>
            </w:r>
            <w:proofErr w:type="spellEnd"/>
            <w:r>
              <w:rPr>
                <w:sz w:val="20"/>
                <w:szCs w:val="20"/>
              </w:rPr>
              <w:t xml:space="preserve">, </w:t>
            </w:r>
            <w:proofErr w:type="spellStart"/>
            <w:r>
              <w:rPr>
                <w:sz w:val="20"/>
                <w:szCs w:val="20"/>
              </w:rPr>
              <w:t>RoleName</w:t>
            </w:r>
            <w:proofErr w:type="spellEnd"/>
            <w:r>
              <w:rPr>
                <w:sz w:val="20"/>
                <w:szCs w:val="20"/>
              </w:rPr>
              <w:t xml:space="preserve">, </w:t>
            </w:r>
            <w:proofErr w:type="spellStart"/>
            <w:r>
              <w:rPr>
                <w:sz w:val="20"/>
                <w:szCs w:val="20"/>
              </w:rPr>
              <w:t>UserStatus</w:t>
            </w:r>
            <w:proofErr w:type="spellEnd"/>
          </w:p>
        </w:tc>
        <w:tc>
          <w:tcPr>
            <w:tcW w:w="2304" w:type="dxa"/>
            <w:vAlign w:val="center"/>
          </w:tcPr>
          <w:p w14:paraId="0802DB04" w14:textId="77777777" w:rsidR="00B1681A" w:rsidRDefault="00000000">
            <w:pPr>
              <w:rPr>
                <w:sz w:val="20"/>
                <w:szCs w:val="20"/>
              </w:rPr>
            </w:pPr>
            <w:r>
              <w:rPr>
                <w:sz w:val="20"/>
                <w:szCs w:val="20"/>
              </w:rPr>
              <w:t>Supporting production classes</w:t>
            </w:r>
          </w:p>
        </w:tc>
      </w:tr>
      <w:tr w:rsidR="00B1681A" w14:paraId="0D079B29" w14:textId="77777777">
        <w:trPr>
          <w:cantSplit/>
          <w:jc w:val="center"/>
        </w:trPr>
        <w:tc>
          <w:tcPr>
            <w:tcW w:w="1584" w:type="dxa"/>
            <w:shd w:val="clear" w:color="auto" w:fill="EEF5FA"/>
            <w:vAlign w:val="center"/>
          </w:tcPr>
          <w:p w14:paraId="355672D2" w14:textId="77777777" w:rsidR="00B1681A" w:rsidRDefault="00000000">
            <w:pPr>
              <w:rPr>
                <w:sz w:val="20"/>
                <w:szCs w:val="20"/>
              </w:rPr>
            </w:pPr>
            <w:r>
              <w:rPr>
                <w:sz w:val="20"/>
                <w:szCs w:val="20"/>
              </w:rPr>
              <w:t>exception</w:t>
            </w:r>
          </w:p>
        </w:tc>
        <w:tc>
          <w:tcPr>
            <w:tcW w:w="5400" w:type="dxa"/>
            <w:shd w:val="clear" w:color="auto" w:fill="EEF5FA"/>
            <w:vAlign w:val="center"/>
          </w:tcPr>
          <w:p w14:paraId="507FB456" w14:textId="77777777" w:rsidR="00B1681A" w:rsidRDefault="00000000">
            <w:pPr>
              <w:rPr>
                <w:sz w:val="20"/>
                <w:szCs w:val="20"/>
              </w:rPr>
            </w:pPr>
            <w:proofErr w:type="spellStart"/>
            <w:r>
              <w:rPr>
                <w:sz w:val="20"/>
                <w:szCs w:val="20"/>
              </w:rPr>
              <w:t>ApiException</w:t>
            </w:r>
            <w:proofErr w:type="spellEnd"/>
            <w:r>
              <w:rPr>
                <w:sz w:val="20"/>
                <w:szCs w:val="20"/>
              </w:rPr>
              <w:t xml:space="preserve">, </w:t>
            </w:r>
            <w:proofErr w:type="spellStart"/>
            <w:r>
              <w:rPr>
                <w:sz w:val="20"/>
                <w:szCs w:val="20"/>
              </w:rPr>
              <w:t>BadRequestException</w:t>
            </w:r>
            <w:proofErr w:type="spellEnd"/>
            <w:r>
              <w:rPr>
                <w:sz w:val="20"/>
                <w:szCs w:val="20"/>
              </w:rPr>
              <w:t xml:space="preserve">, </w:t>
            </w:r>
            <w:proofErr w:type="spellStart"/>
            <w:r>
              <w:rPr>
                <w:sz w:val="20"/>
                <w:szCs w:val="20"/>
              </w:rPr>
              <w:t>ConflictException</w:t>
            </w:r>
            <w:proofErr w:type="spellEnd"/>
            <w:r>
              <w:rPr>
                <w:sz w:val="20"/>
                <w:szCs w:val="20"/>
              </w:rPr>
              <w:t xml:space="preserve">, </w:t>
            </w:r>
            <w:proofErr w:type="spellStart"/>
            <w:r>
              <w:rPr>
                <w:sz w:val="20"/>
                <w:szCs w:val="20"/>
              </w:rPr>
              <w:t>GlobalExceptionHandler</w:t>
            </w:r>
            <w:proofErr w:type="spellEnd"/>
            <w:r>
              <w:rPr>
                <w:sz w:val="20"/>
                <w:szCs w:val="20"/>
              </w:rPr>
              <w:t xml:space="preserve">, </w:t>
            </w:r>
            <w:proofErr w:type="spellStart"/>
            <w:r>
              <w:rPr>
                <w:sz w:val="20"/>
                <w:szCs w:val="20"/>
              </w:rPr>
              <w:t>NotFoundException</w:t>
            </w:r>
            <w:proofErr w:type="spellEnd"/>
            <w:r>
              <w:rPr>
                <w:sz w:val="20"/>
                <w:szCs w:val="20"/>
              </w:rPr>
              <w:t xml:space="preserve">, </w:t>
            </w:r>
            <w:proofErr w:type="spellStart"/>
            <w:r>
              <w:rPr>
                <w:sz w:val="20"/>
                <w:szCs w:val="20"/>
              </w:rPr>
              <w:t>UnauthorizedException</w:t>
            </w:r>
            <w:proofErr w:type="spellEnd"/>
          </w:p>
        </w:tc>
        <w:tc>
          <w:tcPr>
            <w:tcW w:w="2304" w:type="dxa"/>
            <w:shd w:val="clear" w:color="auto" w:fill="EEF5FA"/>
            <w:vAlign w:val="center"/>
          </w:tcPr>
          <w:p w14:paraId="4E361D1C" w14:textId="77777777" w:rsidR="00B1681A" w:rsidRDefault="00000000">
            <w:pPr>
              <w:rPr>
                <w:sz w:val="20"/>
                <w:szCs w:val="20"/>
              </w:rPr>
            </w:pPr>
            <w:r>
              <w:rPr>
                <w:sz w:val="20"/>
                <w:szCs w:val="20"/>
              </w:rPr>
              <w:t>Domain/API errors and common response handling</w:t>
            </w:r>
          </w:p>
        </w:tc>
      </w:tr>
      <w:tr w:rsidR="00B1681A" w14:paraId="59E10746" w14:textId="77777777">
        <w:trPr>
          <w:cantSplit/>
          <w:jc w:val="center"/>
        </w:trPr>
        <w:tc>
          <w:tcPr>
            <w:tcW w:w="1584" w:type="dxa"/>
            <w:vAlign w:val="center"/>
          </w:tcPr>
          <w:p w14:paraId="77D81B27" w14:textId="77777777" w:rsidR="00B1681A" w:rsidRDefault="00000000">
            <w:pPr>
              <w:rPr>
                <w:sz w:val="20"/>
                <w:szCs w:val="20"/>
              </w:rPr>
            </w:pPr>
            <w:r>
              <w:rPr>
                <w:sz w:val="20"/>
                <w:szCs w:val="20"/>
              </w:rPr>
              <w:t>model</w:t>
            </w:r>
          </w:p>
        </w:tc>
        <w:tc>
          <w:tcPr>
            <w:tcW w:w="5400" w:type="dxa"/>
            <w:vAlign w:val="center"/>
          </w:tcPr>
          <w:p w14:paraId="3896AE44" w14:textId="77777777" w:rsidR="00B1681A" w:rsidRDefault="00000000">
            <w:pPr>
              <w:rPr>
                <w:sz w:val="20"/>
                <w:szCs w:val="20"/>
              </w:rPr>
            </w:pPr>
            <w:r>
              <w:rPr>
                <w:sz w:val="20"/>
                <w:szCs w:val="20"/>
              </w:rPr>
              <w:t xml:space="preserve">Role, User, </w:t>
            </w:r>
            <w:proofErr w:type="spellStart"/>
            <w:r>
              <w:rPr>
                <w:sz w:val="20"/>
                <w:szCs w:val="20"/>
              </w:rPr>
              <w:t>UserAddress</w:t>
            </w:r>
            <w:proofErr w:type="spellEnd"/>
            <w:r>
              <w:rPr>
                <w:sz w:val="20"/>
                <w:szCs w:val="20"/>
              </w:rPr>
              <w:t xml:space="preserve">, </w:t>
            </w:r>
            <w:proofErr w:type="spellStart"/>
            <w:r>
              <w:rPr>
                <w:sz w:val="20"/>
                <w:szCs w:val="20"/>
              </w:rPr>
              <w:t>UserCredential</w:t>
            </w:r>
            <w:proofErr w:type="spellEnd"/>
            <w:r>
              <w:rPr>
                <w:sz w:val="20"/>
                <w:szCs w:val="20"/>
              </w:rPr>
              <w:t xml:space="preserve">, </w:t>
            </w:r>
            <w:proofErr w:type="spellStart"/>
            <w:r>
              <w:rPr>
                <w:sz w:val="20"/>
                <w:szCs w:val="20"/>
              </w:rPr>
              <w:t>UserSession</w:t>
            </w:r>
            <w:proofErr w:type="spellEnd"/>
          </w:p>
        </w:tc>
        <w:tc>
          <w:tcPr>
            <w:tcW w:w="2304" w:type="dxa"/>
            <w:vAlign w:val="center"/>
          </w:tcPr>
          <w:p w14:paraId="07A82D5D" w14:textId="77777777" w:rsidR="00B1681A" w:rsidRDefault="00000000">
            <w:pPr>
              <w:rPr>
                <w:sz w:val="20"/>
                <w:szCs w:val="20"/>
              </w:rPr>
            </w:pPr>
            <w:r>
              <w:rPr>
                <w:sz w:val="20"/>
                <w:szCs w:val="20"/>
              </w:rPr>
              <w:t>JPA entities and persisted state</w:t>
            </w:r>
          </w:p>
        </w:tc>
      </w:tr>
      <w:tr w:rsidR="00B1681A" w14:paraId="46BCE1A4" w14:textId="77777777">
        <w:trPr>
          <w:cantSplit/>
          <w:jc w:val="center"/>
        </w:trPr>
        <w:tc>
          <w:tcPr>
            <w:tcW w:w="1584" w:type="dxa"/>
            <w:shd w:val="clear" w:color="auto" w:fill="EEF5FA"/>
            <w:vAlign w:val="center"/>
          </w:tcPr>
          <w:p w14:paraId="28E0F501" w14:textId="77777777" w:rsidR="00B1681A" w:rsidRDefault="00000000">
            <w:pPr>
              <w:rPr>
                <w:sz w:val="20"/>
                <w:szCs w:val="20"/>
              </w:rPr>
            </w:pPr>
            <w:r>
              <w:rPr>
                <w:sz w:val="20"/>
                <w:szCs w:val="20"/>
              </w:rPr>
              <w:t>observability</w:t>
            </w:r>
          </w:p>
        </w:tc>
        <w:tc>
          <w:tcPr>
            <w:tcW w:w="5400" w:type="dxa"/>
            <w:shd w:val="clear" w:color="auto" w:fill="EEF5FA"/>
            <w:vAlign w:val="center"/>
          </w:tcPr>
          <w:p w14:paraId="5923E268" w14:textId="77777777" w:rsidR="00B1681A" w:rsidRDefault="00000000">
            <w:pPr>
              <w:rPr>
                <w:sz w:val="20"/>
                <w:szCs w:val="20"/>
              </w:rPr>
            </w:pPr>
            <w:proofErr w:type="spellStart"/>
            <w:r>
              <w:rPr>
                <w:sz w:val="20"/>
                <w:szCs w:val="20"/>
              </w:rPr>
              <w:t>CorrelationId</w:t>
            </w:r>
            <w:proofErr w:type="spellEnd"/>
            <w:r>
              <w:rPr>
                <w:sz w:val="20"/>
                <w:szCs w:val="20"/>
              </w:rPr>
              <w:t xml:space="preserve">, </w:t>
            </w:r>
            <w:proofErr w:type="spellStart"/>
            <w:r>
              <w:rPr>
                <w:sz w:val="20"/>
                <w:szCs w:val="20"/>
              </w:rPr>
              <w:t>CorrelationIdFilter</w:t>
            </w:r>
            <w:proofErr w:type="spellEnd"/>
          </w:p>
        </w:tc>
        <w:tc>
          <w:tcPr>
            <w:tcW w:w="2304" w:type="dxa"/>
            <w:shd w:val="clear" w:color="auto" w:fill="EEF5FA"/>
            <w:vAlign w:val="center"/>
          </w:tcPr>
          <w:p w14:paraId="50B18EB7" w14:textId="77777777" w:rsidR="00B1681A" w:rsidRDefault="00000000">
            <w:pPr>
              <w:rPr>
                <w:sz w:val="20"/>
                <w:szCs w:val="20"/>
              </w:rPr>
            </w:pPr>
            <w:r>
              <w:rPr>
                <w:sz w:val="20"/>
                <w:szCs w:val="20"/>
              </w:rPr>
              <w:t>Correlation ID support</w:t>
            </w:r>
          </w:p>
        </w:tc>
      </w:tr>
      <w:tr w:rsidR="00B1681A" w14:paraId="1704E6D8" w14:textId="77777777">
        <w:trPr>
          <w:cantSplit/>
          <w:jc w:val="center"/>
        </w:trPr>
        <w:tc>
          <w:tcPr>
            <w:tcW w:w="1584" w:type="dxa"/>
            <w:vAlign w:val="center"/>
          </w:tcPr>
          <w:p w14:paraId="57291E47" w14:textId="77777777" w:rsidR="00B1681A" w:rsidRDefault="00000000">
            <w:pPr>
              <w:rPr>
                <w:sz w:val="20"/>
                <w:szCs w:val="20"/>
              </w:rPr>
            </w:pPr>
            <w:r>
              <w:rPr>
                <w:sz w:val="20"/>
                <w:szCs w:val="20"/>
              </w:rPr>
              <w:t>repository</w:t>
            </w:r>
          </w:p>
        </w:tc>
        <w:tc>
          <w:tcPr>
            <w:tcW w:w="5400" w:type="dxa"/>
            <w:vAlign w:val="center"/>
          </w:tcPr>
          <w:p w14:paraId="5F7B717E" w14:textId="77777777" w:rsidR="00B1681A" w:rsidRDefault="00000000">
            <w:pPr>
              <w:rPr>
                <w:sz w:val="20"/>
                <w:szCs w:val="20"/>
              </w:rPr>
            </w:pPr>
            <w:proofErr w:type="spellStart"/>
            <w:r>
              <w:rPr>
                <w:sz w:val="20"/>
                <w:szCs w:val="20"/>
              </w:rPr>
              <w:t>RoleRepository</w:t>
            </w:r>
            <w:proofErr w:type="spellEnd"/>
            <w:r>
              <w:rPr>
                <w:sz w:val="20"/>
                <w:szCs w:val="20"/>
              </w:rPr>
              <w:t xml:space="preserve">, </w:t>
            </w:r>
            <w:proofErr w:type="spellStart"/>
            <w:r>
              <w:rPr>
                <w:sz w:val="20"/>
                <w:szCs w:val="20"/>
              </w:rPr>
              <w:t>UserAddressRepository</w:t>
            </w:r>
            <w:proofErr w:type="spellEnd"/>
            <w:r>
              <w:rPr>
                <w:sz w:val="20"/>
                <w:szCs w:val="20"/>
              </w:rPr>
              <w:t xml:space="preserve">, </w:t>
            </w:r>
            <w:proofErr w:type="spellStart"/>
            <w:r>
              <w:rPr>
                <w:sz w:val="20"/>
                <w:szCs w:val="20"/>
              </w:rPr>
              <w:t>UserCredentialRepository</w:t>
            </w:r>
            <w:proofErr w:type="spellEnd"/>
            <w:r>
              <w:rPr>
                <w:sz w:val="20"/>
                <w:szCs w:val="20"/>
              </w:rPr>
              <w:t xml:space="preserve">, </w:t>
            </w:r>
            <w:proofErr w:type="spellStart"/>
            <w:r>
              <w:rPr>
                <w:sz w:val="20"/>
                <w:szCs w:val="20"/>
              </w:rPr>
              <w:t>UserRepository</w:t>
            </w:r>
            <w:proofErr w:type="spellEnd"/>
            <w:r>
              <w:rPr>
                <w:sz w:val="20"/>
                <w:szCs w:val="20"/>
              </w:rPr>
              <w:t xml:space="preserve">, </w:t>
            </w:r>
            <w:proofErr w:type="spellStart"/>
            <w:r>
              <w:rPr>
                <w:sz w:val="20"/>
                <w:szCs w:val="20"/>
              </w:rPr>
              <w:t>UserSessionRepository</w:t>
            </w:r>
            <w:proofErr w:type="spellEnd"/>
          </w:p>
        </w:tc>
        <w:tc>
          <w:tcPr>
            <w:tcW w:w="2304" w:type="dxa"/>
            <w:vAlign w:val="center"/>
          </w:tcPr>
          <w:p w14:paraId="1DBDD79A" w14:textId="77777777" w:rsidR="00B1681A" w:rsidRDefault="00000000">
            <w:pPr>
              <w:rPr>
                <w:sz w:val="20"/>
                <w:szCs w:val="20"/>
              </w:rPr>
            </w:pPr>
            <w:r>
              <w:rPr>
                <w:sz w:val="20"/>
                <w:szCs w:val="20"/>
              </w:rPr>
              <w:t>Spring Data persistence interfaces</w:t>
            </w:r>
          </w:p>
        </w:tc>
      </w:tr>
      <w:tr w:rsidR="00B1681A" w14:paraId="0CFC3FB8" w14:textId="77777777">
        <w:trPr>
          <w:cantSplit/>
          <w:jc w:val="center"/>
        </w:trPr>
        <w:tc>
          <w:tcPr>
            <w:tcW w:w="1584" w:type="dxa"/>
            <w:shd w:val="clear" w:color="auto" w:fill="EEF5FA"/>
            <w:vAlign w:val="center"/>
          </w:tcPr>
          <w:p w14:paraId="3218B347" w14:textId="77777777" w:rsidR="00B1681A" w:rsidRDefault="00000000">
            <w:pPr>
              <w:rPr>
                <w:sz w:val="20"/>
                <w:szCs w:val="20"/>
              </w:rPr>
            </w:pPr>
            <w:r>
              <w:rPr>
                <w:sz w:val="20"/>
                <w:szCs w:val="20"/>
              </w:rPr>
              <w:t>security</w:t>
            </w:r>
          </w:p>
        </w:tc>
        <w:tc>
          <w:tcPr>
            <w:tcW w:w="5400" w:type="dxa"/>
            <w:shd w:val="clear" w:color="auto" w:fill="EEF5FA"/>
            <w:vAlign w:val="center"/>
          </w:tcPr>
          <w:p w14:paraId="78A27737" w14:textId="77777777" w:rsidR="00B1681A" w:rsidRDefault="00000000">
            <w:pPr>
              <w:rPr>
                <w:sz w:val="20"/>
                <w:szCs w:val="20"/>
              </w:rPr>
            </w:pPr>
            <w:proofErr w:type="spellStart"/>
            <w:r>
              <w:rPr>
                <w:sz w:val="20"/>
                <w:szCs w:val="20"/>
              </w:rPr>
              <w:t>AuthenticatedUser</w:t>
            </w:r>
            <w:proofErr w:type="spellEnd"/>
            <w:r>
              <w:rPr>
                <w:sz w:val="20"/>
                <w:szCs w:val="20"/>
              </w:rPr>
              <w:t xml:space="preserve">, </w:t>
            </w:r>
            <w:proofErr w:type="spellStart"/>
            <w:r>
              <w:rPr>
                <w:sz w:val="20"/>
                <w:szCs w:val="20"/>
              </w:rPr>
              <w:t>JwtAuthenticationFilter</w:t>
            </w:r>
            <w:proofErr w:type="spellEnd"/>
            <w:r>
              <w:rPr>
                <w:sz w:val="20"/>
                <w:szCs w:val="20"/>
              </w:rPr>
              <w:t xml:space="preserve">, </w:t>
            </w:r>
            <w:proofErr w:type="spellStart"/>
            <w:r>
              <w:rPr>
                <w:sz w:val="20"/>
                <w:szCs w:val="20"/>
              </w:rPr>
              <w:t>JwtTokenService</w:t>
            </w:r>
            <w:proofErr w:type="spellEnd"/>
            <w:r>
              <w:rPr>
                <w:sz w:val="20"/>
                <w:szCs w:val="20"/>
              </w:rPr>
              <w:t xml:space="preserve">, </w:t>
            </w:r>
            <w:proofErr w:type="spellStart"/>
            <w:r>
              <w:rPr>
                <w:sz w:val="20"/>
                <w:szCs w:val="20"/>
              </w:rPr>
              <w:t>RefreshTokenSupport</w:t>
            </w:r>
            <w:proofErr w:type="spellEnd"/>
            <w:r>
              <w:rPr>
                <w:sz w:val="20"/>
                <w:szCs w:val="20"/>
              </w:rPr>
              <w:t xml:space="preserve">, </w:t>
            </w:r>
            <w:proofErr w:type="spellStart"/>
            <w:r>
              <w:rPr>
                <w:sz w:val="20"/>
                <w:szCs w:val="20"/>
              </w:rPr>
              <w:t>TokenService</w:t>
            </w:r>
            <w:proofErr w:type="spellEnd"/>
          </w:p>
        </w:tc>
        <w:tc>
          <w:tcPr>
            <w:tcW w:w="2304" w:type="dxa"/>
            <w:shd w:val="clear" w:color="auto" w:fill="EEF5FA"/>
            <w:vAlign w:val="center"/>
          </w:tcPr>
          <w:p w14:paraId="0BC483AD" w14:textId="77777777" w:rsidR="00B1681A" w:rsidRDefault="00000000">
            <w:pPr>
              <w:rPr>
                <w:sz w:val="20"/>
                <w:szCs w:val="20"/>
              </w:rPr>
            </w:pPr>
            <w:r>
              <w:rPr>
                <w:sz w:val="20"/>
                <w:szCs w:val="20"/>
              </w:rPr>
              <w:t>JWT validation and authenticated-user representation</w:t>
            </w:r>
          </w:p>
        </w:tc>
      </w:tr>
      <w:tr w:rsidR="00B1681A" w14:paraId="76BE17C9" w14:textId="77777777">
        <w:trPr>
          <w:cantSplit/>
          <w:jc w:val="center"/>
        </w:trPr>
        <w:tc>
          <w:tcPr>
            <w:tcW w:w="1584" w:type="dxa"/>
            <w:vAlign w:val="center"/>
          </w:tcPr>
          <w:p w14:paraId="44252E57" w14:textId="77777777" w:rsidR="00B1681A" w:rsidRDefault="00000000">
            <w:pPr>
              <w:rPr>
                <w:sz w:val="20"/>
                <w:szCs w:val="20"/>
              </w:rPr>
            </w:pPr>
            <w:r>
              <w:rPr>
                <w:sz w:val="20"/>
                <w:szCs w:val="20"/>
              </w:rPr>
              <w:t>service</w:t>
            </w:r>
          </w:p>
        </w:tc>
        <w:tc>
          <w:tcPr>
            <w:tcW w:w="5400" w:type="dxa"/>
            <w:vAlign w:val="center"/>
          </w:tcPr>
          <w:p w14:paraId="616F97CB" w14:textId="77777777" w:rsidR="00B1681A" w:rsidRDefault="00000000">
            <w:pPr>
              <w:rPr>
                <w:sz w:val="20"/>
                <w:szCs w:val="20"/>
              </w:rPr>
            </w:pPr>
            <w:proofErr w:type="spellStart"/>
            <w:r>
              <w:rPr>
                <w:sz w:val="20"/>
                <w:szCs w:val="20"/>
              </w:rPr>
              <w:t>AddressService</w:t>
            </w:r>
            <w:proofErr w:type="spellEnd"/>
            <w:r>
              <w:rPr>
                <w:sz w:val="20"/>
                <w:szCs w:val="20"/>
              </w:rPr>
              <w:t xml:space="preserve">, </w:t>
            </w:r>
            <w:proofErr w:type="spellStart"/>
            <w:r>
              <w:rPr>
                <w:sz w:val="20"/>
                <w:szCs w:val="20"/>
              </w:rPr>
              <w:t>AuthenticationService</w:t>
            </w:r>
            <w:proofErr w:type="spellEnd"/>
            <w:r>
              <w:rPr>
                <w:sz w:val="20"/>
                <w:szCs w:val="20"/>
              </w:rPr>
              <w:t xml:space="preserve">, </w:t>
            </w:r>
            <w:proofErr w:type="spellStart"/>
            <w:r>
              <w:rPr>
                <w:sz w:val="20"/>
                <w:szCs w:val="20"/>
              </w:rPr>
              <w:t>UserProfileService</w:t>
            </w:r>
            <w:proofErr w:type="spellEnd"/>
          </w:p>
        </w:tc>
        <w:tc>
          <w:tcPr>
            <w:tcW w:w="2304" w:type="dxa"/>
            <w:vAlign w:val="center"/>
          </w:tcPr>
          <w:p w14:paraId="111F3EEF" w14:textId="77777777" w:rsidR="00B1681A" w:rsidRDefault="00000000">
            <w:pPr>
              <w:rPr>
                <w:sz w:val="20"/>
                <w:szCs w:val="20"/>
              </w:rPr>
            </w:pPr>
            <w:r>
              <w:rPr>
                <w:sz w:val="20"/>
                <w:szCs w:val="20"/>
              </w:rPr>
              <w:t>Use cases, transactions and domain coordination</w:t>
            </w:r>
          </w:p>
        </w:tc>
      </w:tr>
    </w:tbl>
    <w:p w14:paraId="75A3665D" w14:textId="77777777" w:rsidR="00B1681A" w:rsidRDefault="00000000" w:rsidP="00116A22">
      <w:pPr>
        <w:pStyle w:val="Heading3"/>
        <w:pageBreakBefore/>
        <w:spacing w:line="360" w:lineRule="auto"/>
        <w:jc w:val="left"/>
        <w:rPr>
          <w:rFonts w:ascii="Times New Roman" w:eastAsia="Times New Roman" w:hAnsi="Times New Roman" w:cs="Times New Roman"/>
          <w:b/>
          <w:bCs/>
          <w:color w:val="000000"/>
          <w:sz w:val="24"/>
          <w:szCs w:val="24"/>
        </w:rPr>
      </w:pPr>
      <w:bookmarkStart w:id="57" w:name="_Toc240515265"/>
      <w:r>
        <w:rPr>
          <w:rFonts w:ascii="Times New Roman" w:eastAsia="Times New Roman" w:hAnsi="Times New Roman" w:cs="Times New Roman"/>
          <w:b/>
          <w:bCs/>
          <w:color w:val="000000"/>
          <w:sz w:val="24"/>
          <w:szCs w:val="24"/>
        </w:rPr>
        <w:lastRenderedPageBreak/>
        <w:t>A.3 Order Processor Source Inventory</w:t>
      </w:r>
      <w:bookmarkEnd w:id="57"/>
    </w:p>
    <w:tbl>
      <w:tblPr>
        <w:tblStyle w:val="aff6"/>
        <w:tblW w:w="928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1584"/>
        <w:gridCol w:w="5400"/>
        <w:gridCol w:w="2304"/>
      </w:tblGrid>
      <w:tr w:rsidR="00B1681A" w14:paraId="44F81FBF" w14:textId="77777777">
        <w:trPr>
          <w:tblHeader/>
          <w:jc w:val="center"/>
        </w:trPr>
        <w:tc>
          <w:tcPr>
            <w:tcW w:w="1584" w:type="dxa"/>
            <w:shd w:val="clear" w:color="auto" w:fill="1F4E78"/>
            <w:vAlign w:val="center"/>
          </w:tcPr>
          <w:p w14:paraId="189AF0CE" w14:textId="77777777" w:rsidR="00B1681A" w:rsidRDefault="00000000">
            <w:pPr>
              <w:rPr>
                <w:color w:val="FFFFFF"/>
                <w:sz w:val="20"/>
                <w:szCs w:val="20"/>
              </w:rPr>
            </w:pPr>
            <w:r>
              <w:rPr>
                <w:b/>
                <w:bCs/>
                <w:color w:val="FFFFFF"/>
                <w:sz w:val="20"/>
                <w:szCs w:val="20"/>
              </w:rPr>
              <w:t>Package</w:t>
            </w:r>
          </w:p>
        </w:tc>
        <w:tc>
          <w:tcPr>
            <w:tcW w:w="5400" w:type="dxa"/>
            <w:shd w:val="clear" w:color="auto" w:fill="1F4E78"/>
            <w:vAlign w:val="center"/>
          </w:tcPr>
          <w:p w14:paraId="0B14BB6C" w14:textId="77777777" w:rsidR="00B1681A" w:rsidRDefault="00000000">
            <w:pPr>
              <w:rPr>
                <w:color w:val="FFFFFF"/>
                <w:sz w:val="20"/>
                <w:szCs w:val="20"/>
              </w:rPr>
            </w:pPr>
            <w:r>
              <w:rPr>
                <w:b/>
                <w:bCs/>
                <w:color w:val="FFFFFF"/>
                <w:sz w:val="20"/>
                <w:szCs w:val="20"/>
              </w:rPr>
              <w:t>Classes</w:t>
            </w:r>
          </w:p>
        </w:tc>
        <w:tc>
          <w:tcPr>
            <w:tcW w:w="2304" w:type="dxa"/>
            <w:shd w:val="clear" w:color="auto" w:fill="1F4E78"/>
            <w:vAlign w:val="center"/>
          </w:tcPr>
          <w:p w14:paraId="3566D4A2" w14:textId="77777777" w:rsidR="00B1681A" w:rsidRDefault="00000000">
            <w:pPr>
              <w:rPr>
                <w:color w:val="FFFFFF"/>
                <w:sz w:val="20"/>
                <w:szCs w:val="20"/>
              </w:rPr>
            </w:pPr>
            <w:r>
              <w:rPr>
                <w:b/>
                <w:bCs/>
                <w:color w:val="FFFFFF"/>
                <w:sz w:val="20"/>
                <w:szCs w:val="20"/>
              </w:rPr>
              <w:t>Responsibility</w:t>
            </w:r>
          </w:p>
        </w:tc>
      </w:tr>
      <w:tr w:rsidR="00B1681A" w14:paraId="16D8D3B9" w14:textId="77777777">
        <w:trPr>
          <w:cantSplit/>
          <w:jc w:val="center"/>
        </w:trPr>
        <w:tc>
          <w:tcPr>
            <w:tcW w:w="1584" w:type="dxa"/>
            <w:vAlign w:val="center"/>
          </w:tcPr>
          <w:p w14:paraId="7DE6B481" w14:textId="77777777" w:rsidR="00B1681A" w:rsidRDefault="00000000">
            <w:pPr>
              <w:rPr>
                <w:sz w:val="20"/>
                <w:szCs w:val="20"/>
              </w:rPr>
            </w:pPr>
            <w:r>
              <w:rPr>
                <w:sz w:val="20"/>
                <w:szCs w:val="20"/>
              </w:rPr>
              <w:t>application root</w:t>
            </w:r>
          </w:p>
        </w:tc>
        <w:tc>
          <w:tcPr>
            <w:tcW w:w="5400" w:type="dxa"/>
            <w:vAlign w:val="center"/>
          </w:tcPr>
          <w:p w14:paraId="16A7BC11" w14:textId="77777777" w:rsidR="00B1681A" w:rsidRDefault="00000000">
            <w:pPr>
              <w:rPr>
                <w:sz w:val="20"/>
                <w:szCs w:val="20"/>
              </w:rPr>
            </w:pPr>
            <w:proofErr w:type="spellStart"/>
            <w:r>
              <w:rPr>
                <w:sz w:val="20"/>
                <w:szCs w:val="20"/>
              </w:rPr>
              <w:t>OrderProcessorApplication</w:t>
            </w:r>
            <w:proofErr w:type="spellEnd"/>
          </w:p>
        </w:tc>
        <w:tc>
          <w:tcPr>
            <w:tcW w:w="2304" w:type="dxa"/>
            <w:vAlign w:val="center"/>
          </w:tcPr>
          <w:p w14:paraId="3BE68DC0" w14:textId="77777777" w:rsidR="00B1681A" w:rsidRDefault="00000000">
            <w:pPr>
              <w:rPr>
                <w:sz w:val="20"/>
                <w:szCs w:val="20"/>
              </w:rPr>
            </w:pPr>
            <w:r>
              <w:rPr>
                <w:sz w:val="20"/>
                <w:szCs w:val="20"/>
              </w:rPr>
              <w:t>Spring Boot entry point</w:t>
            </w:r>
          </w:p>
        </w:tc>
      </w:tr>
      <w:tr w:rsidR="00B1681A" w14:paraId="5E0B33FD" w14:textId="77777777">
        <w:trPr>
          <w:cantSplit/>
          <w:jc w:val="center"/>
        </w:trPr>
        <w:tc>
          <w:tcPr>
            <w:tcW w:w="1584" w:type="dxa"/>
            <w:shd w:val="clear" w:color="auto" w:fill="EEF5FA"/>
            <w:vAlign w:val="center"/>
          </w:tcPr>
          <w:p w14:paraId="173F12F0" w14:textId="77777777" w:rsidR="00B1681A" w:rsidRDefault="00000000">
            <w:pPr>
              <w:rPr>
                <w:sz w:val="20"/>
                <w:szCs w:val="20"/>
              </w:rPr>
            </w:pPr>
            <w:r>
              <w:rPr>
                <w:sz w:val="20"/>
                <w:szCs w:val="20"/>
              </w:rPr>
              <w:t>client</w:t>
            </w:r>
          </w:p>
        </w:tc>
        <w:tc>
          <w:tcPr>
            <w:tcW w:w="5400" w:type="dxa"/>
            <w:shd w:val="clear" w:color="auto" w:fill="EEF5FA"/>
            <w:vAlign w:val="center"/>
          </w:tcPr>
          <w:p w14:paraId="69C63389" w14:textId="77777777" w:rsidR="00B1681A" w:rsidRDefault="00000000">
            <w:pPr>
              <w:rPr>
                <w:sz w:val="20"/>
                <w:szCs w:val="20"/>
              </w:rPr>
            </w:pPr>
            <w:proofErr w:type="spellStart"/>
            <w:r>
              <w:rPr>
                <w:sz w:val="20"/>
                <w:szCs w:val="20"/>
              </w:rPr>
              <w:t>ProductClient</w:t>
            </w:r>
            <w:proofErr w:type="spellEnd"/>
            <w:r>
              <w:rPr>
                <w:sz w:val="20"/>
                <w:szCs w:val="20"/>
              </w:rPr>
              <w:t xml:space="preserve">, </w:t>
            </w:r>
            <w:proofErr w:type="spellStart"/>
            <w:r>
              <w:rPr>
                <w:sz w:val="20"/>
                <w:szCs w:val="20"/>
              </w:rPr>
              <w:t>ProductSnapshotDTO</w:t>
            </w:r>
            <w:proofErr w:type="spellEnd"/>
            <w:r>
              <w:rPr>
                <w:sz w:val="20"/>
                <w:szCs w:val="20"/>
              </w:rPr>
              <w:t xml:space="preserve">, </w:t>
            </w:r>
            <w:proofErr w:type="spellStart"/>
            <w:r>
              <w:rPr>
                <w:sz w:val="20"/>
                <w:szCs w:val="20"/>
              </w:rPr>
              <w:t>ReserveRequest</w:t>
            </w:r>
            <w:proofErr w:type="spellEnd"/>
          </w:p>
        </w:tc>
        <w:tc>
          <w:tcPr>
            <w:tcW w:w="2304" w:type="dxa"/>
            <w:shd w:val="clear" w:color="auto" w:fill="EEF5FA"/>
            <w:vAlign w:val="center"/>
          </w:tcPr>
          <w:p w14:paraId="73B4115E" w14:textId="77777777" w:rsidR="00B1681A" w:rsidRDefault="00000000">
            <w:pPr>
              <w:rPr>
                <w:sz w:val="20"/>
                <w:szCs w:val="20"/>
              </w:rPr>
            </w:pPr>
            <w:r>
              <w:rPr>
                <w:sz w:val="20"/>
                <w:szCs w:val="20"/>
              </w:rPr>
              <w:t>Synchronous clients for another service</w:t>
            </w:r>
          </w:p>
        </w:tc>
      </w:tr>
      <w:tr w:rsidR="00B1681A" w14:paraId="2FB16AAE" w14:textId="77777777">
        <w:trPr>
          <w:cantSplit/>
          <w:jc w:val="center"/>
        </w:trPr>
        <w:tc>
          <w:tcPr>
            <w:tcW w:w="1584" w:type="dxa"/>
            <w:vAlign w:val="center"/>
          </w:tcPr>
          <w:p w14:paraId="6ED66007" w14:textId="77777777" w:rsidR="00B1681A" w:rsidRDefault="00000000">
            <w:pPr>
              <w:rPr>
                <w:sz w:val="20"/>
                <w:szCs w:val="20"/>
              </w:rPr>
            </w:pPr>
            <w:r>
              <w:rPr>
                <w:sz w:val="20"/>
                <w:szCs w:val="20"/>
              </w:rPr>
              <w:t>config</w:t>
            </w:r>
          </w:p>
        </w:tc>
        <w:tc>
          <w:tcPr>
            <w:tcW w:w="5400" w:type="dxa"/>
            <w:vAlign w:val="center"/>
          </w:tcPr>
          <w:p w14:paraId="312ED4B2" w14:textId="77777777" w:rsidR="00B1681A" w:rsidRDefault="00000000">
            <w:pPr>
              <w:rPr>
                <w:sz w:val="20"/>
                <w:szCs w:val="20"/>
              </w:rPr>
            </w:pPr>
            <w:proofErr w:type="spellStart"/>
            <w:r>
              <w:rPr>
                <w:sz w:val="20"/>
                <w:szCs w:val="20"/>
              </w:rPr>
              <w:t>JwtProperties</w:t>
            </w:r>
            <w:proofErr w:type="spellEnd"/>
            <w:r>
              <w:rPr>
                <w:sz w:val="20"/>
                <w:szCs w:val="20"/>
              </w:rPr>
              <w:t xml:space="preserve">, </w:t>
            </w:r>
            <w:proofErr w:type="spellStart"/>
            <w:r>
              <w:rPr>
                <w:sz w:val="20"/>
                <w:szCs w:val="20"/>
              </w:rPr>
              <w:t>KafkaTopicsConfig</w:t>
            </w:r>
            <w:proofErr w:type="spellEnd"/>
            <w:r>
              <w:rPr>
                <w:sz w:val="20"/>
                <w:szCs w:val="20"/>
              </w:rPr>
              <w:t xml:space="preserve">, </w:t>
            </w:r>
            <w:proofErr w:type="spellStart"/>
            <w:r>
              <w:rPr>
                <w:sz w:val="20"/>
                <w:szCs w:val="20"/>
              </w:rPr>
              <w:t>OrderPricingProperties</w:t>
            </w:r>
            <w:proofErr w:type="spellEnd"/>
            <w:r>
              <w:rPr>
                <w:sz w:val="20"/>
                <w:szCs w:val="20"/>
              </w:rPr>
              <w:t xml:space="preserve">, </w:t>
            </w:r>
            <w:proofErr w:type="spellStart"/>
            <w:r>
              <w:rPr>
                <w:sz w:val="20"/>
                <w:szCs w:val="20"/>
              </w:rPr>
              <w:t>ProductCatalogProperties</w:t>
            </w:r>
            <w:proofErr w:type="spellEnd"/>
            <w:r>
              <w:rPr>
                <w:sz w:val="20"/>
                <w:szCs w:val="20"/>
              </w:rPr>
              <w:t xml:space="preserve">, </w:t>
            </w:r>
            <w:proofErr w:type="spellStart"/>
            <w:r>
              <w:rPr>
                <w:sz w:val="20"/>
                <w:szCs w:val="20"/>
              </w:rPr>
              <w:t>RestClientConfig</w:t>
            </w:r>
            <w:proofErr w:type="spellEnd"/>
            <w:r>
              <w:rPr>
                <w:sz w:val="20"/>
                <w:szCs w:val="20"/>
              </w:rPr>
              <w:t xml:space="preserve">, </w:t>
            </w:r>
            <w:proofErr w:type="spellStart"/>
            <w:r>
              <w:rPr>
                <w:sz w:val="20"/>
                <w:szCs w:val="20"/>
              </w:rPr>
              <w:t>SecurityConfig</w:t>
            </w:r>
            <w:proofErr w:type="spellEnd"/>
          </w:p>
        </w:tc>
        <w:tc>
          <w:tcPr>
            <w:tcW w:w="2304" w:type="dxa"/>
            <w:vAlign w:val="center"/>
          </w:tcPr>
          <w:p w14:paraId="6CA276B8" w14:textId="77777777" w:rsidR="00B1681A" w:rsidRDefault="00000000">
            <w:pPr>
              <w:rPr>
                <w:sz w:val="20"/>
                <w:szCs w:val="20"/>
              </w:rPr>
            </w:pPr>
            <w:r>
              <w:rPr>
                <w:sz w:val="20"/>
                <w:szCs w:val="20"/>
              </w:rPr>
              <w:t>Security, HTTP client, Kafka and application configuration</w:t>
            </w:r>
          </w:p>
        </w:tc>
      </w:tr>
      <w:tr w:rsidR="00B1681A" w14:paraId="0F5E8B8A" w14:textId="77777777">
        <w:trPr>
          <w:cantSplit/>
          <w:jc w:val="center"/>
        </w:trPr>
        <w:tc>
          <w:tcPr>
            <w:tcW w:w="1584" w:type="dxa"/>
            <w:shd w:val="clear" w:color="auto" w:fill="EEF5FA"/>
            <w:vAlign w:val="center"/>
          </w:tcPr>
          <w:p w14:paraId="4456562D" w14:textId="77777777" w:rsidR="00B1681A" w:rsidRDefault="00000000">
            <w:pPr>
              <w:rPr>
                <w:sz w:val="20"/>
                <w:szCs w:val="20"/>
              </w:rPr>
            </w:pPr>
            <w:r>
              <w:rPr>
                <w:sz w:val="20"/>
                <w:szCs w:val="20"/>
              </w:rPr>
              <w:t>controller</w:t>
            </w:r>
          </w:p>
        </w:tc>
        <w:tc>
          <w:tcPr>
            <w:tcW w:w="5400" w:type="dxa"/>
            <w:shd w:val="clear" w:color="auto" w:fill="EEF5FA"/>
            <w:vAlign w:val="center"/>
          </w:tcPr>
          <w:p w14:paraId="3F34C255" w14:textId="77777777" w:rsidR="00B1681A" w:rsidRDefault="00000000">
            <w:pPr>
              <w:rPr>
                <w:sz w:val="20"/>
                <w:szCs w:val="20"/>
              </w:rPr>
            </w:pPr>
            <w:proofErr w:type="spellStart"/>
            <w:r>
              <w:rPr>
                <w:sz w:val="20"/>
                <w:szCs w:val="20"/>
              </w:rPr>
              <w:t>InternalOrderController</w:t>
            </w:r>
            <w:proofErr w:type="spellEnd"/>
            <w:r>
              <w:rPr>
                <w:sz w:val="20"/>
                <w:szCs w:val="20"/>
              </w:rPr>
              <w:t xml:space="preserve">, </w:t>
            </w:r>
            <w:proofErr w:type="spellStart"/>
            <w:r>
              <w:rPr>
                <w:sz w:val="20"/>
                <w:szCs w:val="20"/>
              </w:rPr>
              <w:t>InternalOutboxController</w:t>
            </w:r>
            <w:proofErr w:type="spellEnd"/>
            <w:r>
              <w:rPr>
                <w:sz w:val="20"/>
                <w:szCs w:val="20"/>
              </w:rPr>
              <w:t xml:space="preserve">, </w:t>
            </w:r>
            <w:proofErr w:type="spellStart"/>
            <w:r>
              <w:rPr>
                <w:sz w:val="20"/>
                <w:szCs w:val="20"/>
              </w:rPr>
              <w:t>OrderController</w:t>
            </w:r>
            <w:proofErr w:type="spellEnd"/>
          </w:p>
        </w:tc>
        <w:tc>
          <w:tcPr>
            <w:tcW w:w="2304" w:type="dxa"/>
            <w:shd w:val="clear" w:color="auto" w:fill="EEF5FA"/>
            <w:vAlign w:val="center"/>
          </w:tcPr>
          <w:p w14:paraId="66100361" w14:textId="77777777" w:rsidR="00B1681A" w:rsidRDefault="00000000">
            <w:pPr>
              <w:rPr>
                <w:sz w:val="20"/>
                <w:szCs w:val="20"/>
              </w:rPr>
            </w:pPr>
            <w:r>
              <w:rPr>
                <w:sz w:val="20"/>
                <w:szCs w:val="20"/>
              </w:rPr>
              <w:t>REST adapters and endpoint mapping</w:t>
            </w:r>
          </w:p>
        </w:tc>
      </w:tr>
      <w:tr w:rsidR="00B1681A" w14:paraId="64780A13" w14:textId="77777777">
        <w:trPr>
          <w:cantSplit/>
          <w:jc w:val="center"/>
        </w:trPr>
        <w:tc>
          <w:tcPr>
            <w:tcW w:w="1584" w:type="dxa"/>
            <w:vAlign w:val="center"/>
          </w:tcPr>
          <w:p w14:paraId="391BE4CE" w14:textId="77777777" w:rsidR="00B1681A" w:rsidRDefault="00000000">
            <w:pPr>
              <w:rPr>
                <w:sz w:val="20"/>
                <w:szCs w:val="20"/>
              </w:rPr>
            </w:pPr>
            <w:proofErr w:type="spellStart"/>
            <w:r>
              <w:rPr>
                <w:sz w:val="20"/>
                <w:szCs w:val="20"/>
              </w:rPr>
              <w:t>dto</w:t>
            </w:r>
            <w:proofErr w:type="spellEnd"/>
          </w:p>
        </w:tc>
        <w:tc>
          <w:tcPr>
            <w:tcW w:w="5400" w:type="dxa"/>
            <w:vAlign w:val="center"/>
          </w:tcPr>
          <w:p w14:paraId="7E258B19" w14:textId="77777777" w:rsidR="00B1681A" w:rsidRDefault="00000000">
            <w:pPr>
              <w:rPr>
                <w:sz w:val="20"/>
                <w:szCs w:val="20"/>
              </w:rPr>
            </w:pPr>
            <w:proofErr w:type="spellStart"/>
            <w:r>
              <w:rPr>
                <w:sz w:val="20"/>
                <w:szCs w:val="20"/>
              </w:rPr>
              <w:t>ApiErrorDTO</w:t>
            </w:r>
            <w:proofErr w:type="spellEnd"/>
            <w:r>
              <w:rPr>
                <w:sz w:val="20"/>
                <w:szCs w:val="20"/>
              </w:rPr>
              <w:t xml:space="preserve">, </w:t>
            </w:r>
            <w:proofErr w:type="spellStart"/>
            <w:r>
              <w:rPr>
                <w:sz w:val="20"/>
                <w:szCs w:val="20"/>
              </w:rPr>
              <w:t>AddressDTO</w:t>
            </w:r>
            <w:proofErr w:type="spellEnd"/>
            <w:r>
              <w:rPr>
                <w:sz w:val="20"/>
                <w:szCs w:val="20"/>
              </w:rPr>
              <w:t xml:space="preserve">, </w:t>
            </w:r>
            <w:proofErr w:type="spellStart"/>
            <w:r>
              <w:rPr>
                <w:sz w:val="20"/>
                <w:szCs w:val="20"/>
              </w:rPr>
              <w:t>OrderCreateRequestDTO</w:t>
            </w:r>
            <w:proofErr w:type="spellEnd"/>
            <w:r>
              <w:rPr>
                <w:sz w:val="20"/>
                <w:szCs w:val="20"/>
              </w:rPr>
              <w:t xml:space="preserve">, </w:t>
            </w:r>
            <w:proofErr w:type="spellStart"/>
            <w:r>
              <w:rPr>
                <w:sz w:val="20"/>
                <w:szCs w:val="20"/>
              </w:rPr>
              <w:t>OrderItemResponseDTO</w:t>
            </w:r>
            <w:proofErr w:type="spellEnd"/>
            <w:r>
              <w:rPr>
                <w:sz w:val="20"/>
                <w:szCs w:val="20"/>
              </w:rPr>
              <w:t xml:space="preserve">, </w:t>
            </w:r>
            <w:proofErr w:type="spellStart"/>
            <w:r>
              <w:rPr>
                <w:sz w:val="20"/>
                <w:szCs w:val="20"/>
              </w:rPr>
              <w:t>OrderResponseDTO</w:t>
            </w:r>
            <w:proofErr w:type="spellEnd"/>
            <w:r>
              <w:rPr>
                <w:sz w:val="20"/>
                <w:szCs w:val="20"/>
              </w:rPr>
              <w:t xml:space="preserve">, </w:t>
            </w:r>
            <w:proofErr w:type="spellStart"/>
            <w:r>
              <w:rPr>
                <w:sz w:val="20"/>
                <w:szCs w:val="20"/>
              </w:rPr>
              <w:t>OrderStatusResponseDTO</w:t>
            </w:r>
            <w:proofErr w:type="spellEnd"/>
            <w:r>
              <w:rPr>
                <w:sz w:val="20"/>
                <w:szCs w:val="20"/>
              </w:rPr>
              <w:t xml:space="preserve">, </w:t>
            </w:r>
            <w:proofErr w:type="spellStart"/>
            <w:r>
              <w:rPr>
                <w:sz w:val="20"/>
                <w:szCs w:val="20"/>
              </w:rPr>
              <w:t>PaymentDetailsResponseDTO</w:t>
            </w:r>
            <w:proofErr w:type="spellEnd"/>
          </w:p>
        </w:tc>
        <w:tc>
          <w:tcPr>
            <w:tcW w:w="2304" w:type="dxa"/>
            <w:vAlign w:val="center"/>
          </w:tcPr>
          <w:p w14:paraId="01563D3D" w14:textId="77777777" w:rsidR="00B1681A" w:rsidRDefault="00000000">
            <w:pPr>
              <w:rPr>
                <w:sz w:val="20"/>
                <w:szCs w:val="20"/>
              </w:rPr>
            </w:pPr>
            <w:r>
              <w:rPr>
                <w:sz w:val="20"/>
                <w:szCs w:val="20"/>
              </w:rPr>
              <w:t>Validated request and response contracts</w:t>
            </w:r>
          </w:p>
        </w:tc>
      </w:tr>
      <w:tr w:rsidR="00B1681A" w14:paraId="47ADB289" w14:textId="77777777">
        <w:trPr>
          <w:cantSplit/>
          <w:jc w:val="center"/>
        </w:trPr>
        <w:tc>
          <w:tcPr>
            <w:tcW w:w="1584" w:type="dxa"/>
            <w:shd w:val="clear" w:color="auto" w:fill="EEF5FA"/>
            <w:vAlign w:val="center"/>
          </w:tcPr>
          <w:p w14:paraId="6C276E97" w14:textId="77777777" w:rsidR="00B1681A" w:rsidRDefault="00000000">
            <w:pPr>
              <w:rPr>
                <w:sz w:val="20"/>
                <w:szCs w:val="20"/>
              </w:rPr>
            </w:pPr>
            <w:proofErr w:type="spellStart"/>
            <w:r>
              <w:rPr>
                <w:sz w:val="20"/>
                <w:szCs w:val="20"/>
              </w:rPr>
              <w:t>enums</w:t>
            </w:r>
            <w:proofErr w:type="spellEnd"/>
          </w:p>
        </w:tc>
        <w:tc>
          <w:tcPr>
            <w:tcW w:w="5400" w:type="dxa"/>
            <w:shd w:val="clear" w:color="auto" w:fill="EEF5FA"/>
            <w:vAlign w:val="center"/>
          </w:tcPr>
          <w:p w14:paraId="3FCA8D8B" w14:textId="77777777" w:rsidR="00B1681A" w:rsidRDefault="00000000">
            <w:pPr>
              <w:rPr>
                <w:sz w:val="20"/>
                <w:szCs w:val="20"/>
              </w:rPr>
            </w:pPr>
            <w:proofErr w:type="spellStart"/>
            <w:r>
              <w:rPr>
                <w:sz w:val="20"/>
                <w:szCs w:val="20"/>
              </w:rPr>
              <w:t>AddressType</w:t>
            </w:r>
            <w:proofErr w:type="spellEnd"/>
            <w:r>
              <w:rPr>
                <w:sz w:val="20"/>
                <w:szCs w:val="20"/>
              </w:rPr>
              <w:t xml:space="preserve">, </w:t>
            </w:r>
            <w:proofErr w:type="spellStart"/>
            <w:r>
              <w:rPr>
                <w:sz w:val="20"/>
                <w:szCs w:val="20"/>
              </w:rPr>
              <w:t>ChangedByType</w:t>
            </w:r>
            <w:proofErr w:type="spellEnd"/>
            <w:r>
              <w:rPr>
                <w:sz w:val="20"/>
                <w:szCs w:val="20"/>
              </w:rPr>
              <w:t xml:space="preserve">, </w:t>
            </w:r>
            <w:proofErr w:type="spellStart"/>
            <w:r>
              <w:rPr>
                <w:sz w:val="20"/>
                <w:szCs w:val="20"/>
              </w:rPr>
              <w:t>InboxStatus</w:t>
            </w:r>
            <w:proofErr w:type="spellEnd"/>
            <w:r>
              <w:rPr>
                <w:sz w:val="20"/>
                <w:szCs w:val="20"/>
              </w:rPr>
              <w:t xml:space="preserve">, </w:t>
            </w:r>
            <w:proofErr w:type="spellStart"/>
            <w:r>
              <w:rPr>
                <w:sz w:val="20"/>
                <w:szCs w:val="20"/>
              </w:rPr>
              <w:t>OrderStatus</w:t>
            </w:r>
            <w:proofErr w:type="spellEnd"/>
            <w:r>
              <w:rPr>
                <w:sz w:val="20"/>
                <w:szCs w:val="20"/>
              </w:rPr>
              <w:t xml:space="preserve">, </w:t>
            </w:r>
            <w:proofErr w:type="spellStart"/>
            <w:r>
              <w:rPr>
                <w:sz w:val="20"/>
                <w:szCs w:val="20"/>
              </w:rPr>
              <w:t>OutboxStatus</w:t>
            </w:r>
            <w:proofErr w:type="spellEnd"/>
          </w:p>
        </w:tc>
        <w:tc>
          <w:tcPr>
            <w:tcW w:w="2304" w:type="dxa"/>
            <w:shd w:val="clear" w:color="auto" w:fill="EEF5FA"/>
            <w:vAlign w:val="center"/>
          </w:tcPr>
          <w:p w14:paraId="58A4DC8B" w14:textId="77777777" w:rsidR="00B1681A" w:rsidRDefault="00000000">
            <w:pPr>
              <w:rPr>
                <w:sz w:val="20"/>
                <w:szCs w:val="20"/>
              </w:rPr>
            </w:pPr>
            <w:r>
              <w:rPr>
                <w:sz w:val="20"/>
                <w:szCs w:val="20"/>
              </w:rPr>
              <w:t>Supporting production classes</w:t>
            </w:r>
          </w:p>
        </w:tc>
      </w:tr>
      <w:tr w:rsidR="00B1681A" w14:paraId="60D7A518" w14:textId="77777777">
        <w:trPr>
          <w:cantSplit/>
          <w:jc w:val="center"/>
        </w:trPr>
        <w:tc>
          <w:tcPr>
            <w:tcW w:w="1584" w:type="dxa"/>
            <w:vAlign w:val="center"/>
          </w:tcPr>
          <w:p w14:paraId="6DA71D24" w14:textId="77777777" w:rsidR="00B1681A" w:rsidRDefault="00000000">
            <w:pPr>
              <w:rPr>
                <w:sz w:val="20"/>
                <w:szCs w:val="20"/>
              </w:rPr>
            </w:pPr>
            <w:r>
              <w:rPr>
                <w:sz w:val="20"/>
                <w:szCs w:val="20"/>
              </w:rPr>
              <w:t>exception</w:t>
            </w:r>
          </w:p>
        </w:tc>
        <w:tc>
          <w:tcPr>
            <w:tcW w:w="5400" w:type="dxa"/>
            <w:vAlign w:val="center"/>
          </w:tcPr>
          <w:p w14:paraId="3F15D315" w14:textId="77777777" w:rsidR="00B1681A" w:rsidRDefault="00000000">
            <w:pPr>
              <w:rPr>
                <w:sz w:val="20"/>
                <w:szCs w:val="20"/>
              </w:rPr>
            </w:pPr>
            <w:proofErr w:type="spellStart"/>
            <w:r>
              <w:rPr>
                <w:sz w:val="20"/>
                <w:szCs w:val="20"/>
              </w:rPr>
              <w:t>ApiException</w:t>
            </w:r>
            <w:proofErr w:type="spellEnd"/>
            <w:r>
              <w:rPr>
                <w:sz w:val="20"/>
                <w:szCs w:val="20"/>
              </w:rPr>
              <w:t xml:space="preserve">, </w:t>
            </w:r>
            <w:proofErr w:type="spellStart"/>
            <w:r>
              <w:rPr>
                <w:sz w:val="20"/>
                <w:szCs w:val="20"/>
              </w:rPr>
              <w:t>BadRequestException</w:t>
            </w:r>
            <w:proofErr w:type="spellEnd"/>
            <w:r>
              <w:rPr>
                <w:sz w:val="20"/>
                <w:szCs w:val="20"/>
              </w:rPr>
              <w:t xml:space="preserve">, </w:t>
            </w:r>
            <w:proofErr w:type="spellStart"/>
            <w:r>
              <w:rPr>
                <w:sz w:val="20"/>
                <w:szCs w:val="20"/>
              </w:rPr>
              <w:t>ConflictException</w:t>
            </w:r>
            <w:proofErr w:type="spellEnd"/>
            <w:r>
              <w:rPr>
                <w:sz w:val="20"/>
                <w:szCs w:val="20"/>
              </w:rPr>
              <w:t xml:space="preserve">, </w:t>
            </w:r>
            <w:proofErr w:type="spellStart"/>
            <w:r>
              <w:rPr>
                <w:sz w:val="20"/>
                <w:szCs w:val="20"/>
              </w:rPr>
              <w:t>DependencyUnavailableException</w:t>
            </w:r>
            <w:proofErr w:type="spellEnd"/>
            <w:r>
              <w:rPr>
                <w:sz w:val="20"/>
                <w:szCs w:val="20"/>
              </w:rPr>
              <w:t xml:space="preserve">, </w:t>
            </w:r>
            <w:proofErr w:type="spellStart"/>
            <w:r>
              <w:rPr>
                <w:sz w:val="20"/>
                <w:szCs w:val="20"/>
              </w:rPr>
              <w:t>GlobalExceptionHandler</w:t>
            </w:r>
            <w:proofErr w:type="spellEnd"/>
            <w:r>
              <w:rPr>
                <w:sz w:val="20"/>
                <w:szCs w:val="20"/>
              </w:rPr>
              <w:t xml:space="preserve">, </w:t>
            </w:r>
            <w:proofErr w:type="spellStart"/>
            <w:r>
              <w:rPr>
                <w:sz w:val="20"/>
                <w:szCs w:val="20"/>
              </w:rPr>
              <w:t>NotFoundException</w:t>
            </w:r>
            <w:proofErr w:type="spellEnd"/>
            <w:r>
              <w:rPr>
                <w:sz w:val="20"/>
                <w:szCs w:val="20"/>
              </w:rPr>
              <w:t xml:space="preserve">, </w:t>
            </w:r>
            <w:proofErr w:type="spellStart"/>
            <w:r>
              <w:rPr>
                <w:sz w:val="20"/>
                <w:szCs w:val="20"/>
              </w:rPr>
              <w:t>UnauthorizedException</w:t>
            </w:r>
            <w:proofErr w:type="spellEnd"/>
          </w:p>
        </w:tc>
        <w:tc>
          <w:tcPr>
            <w:tcW w:w="2304" w:type="dxa"/>
            <w:vAlign w:val="center"/>
          </w:tcPr>
          <w:p w14:paraId="434FA0C6" w14:textId="77777777" w:rsidR="00B1681A" w:rsidRDefault="00000000">
            <w:pPr>
              <w:rPr>
                <w:sz w:val="20"/>
                <w:szCs w:val="20"/>
              </w:rPr>
            </w:pPr>
            <w:r>
              <w:rPr>
                <w:sz w:val="20"/>
                <w:szCs w:val="20"/>
              </w:rPr>
              <w:t>Domain/API errors and common response handling</w:t>
            </w:r>
          </w:p>
        </w:tc>
      </w:tr>
      <w:tr w:rsidR="00B1681A" w14:paraId="4B8D5535" w14:textId="77777777">
        <w:trPr>
          <w:cantSplit/>
          <w:jc w:val="center"/>
        </w:trPr>
        <w:tc>
          <w:tcPr>
            <w:tcW w:w="1584" w:type="dxa"/>
            <w:shd w:val="clear" w:color="auto" w:fill="EEF5FA"/>
            <w:vAlign w:val="center"/>
          </w:tcPr>
          <w:p w14:paraId="4BE56967" w14:textId="77777777" w:rsidR="00B1681A" w:rsidRDefault="00000000">
            <w:pPr>
              <w:rPr>
                <w:sz w:val="20"/>
                <w:szCs w:val="20"/>
              </w:rPr>
            </w:pPr>
            <w:r>
              <w:rPr>
                <w:sz w:val="20"/>
                <w:szCs w:val="20"/>
              </w:rPr>
              <w:t>mapper</w:t>
            </w:r>
          </w:p>
        </w:tc>
        <w:tc>
          <w:tcPr>
            <w:tcW w:w="5400" w:type="dxa"/>
            <w:shd w:val="clear" w:color="auto" w:fill="EEF5FA"/>
            <w:vAlign w:val="center"/>
          </w:tcPr>
          <w:p w14:paraId="3B096C89" w14:textId="77777777" w:rsidR="00B1681A" w:rsidRDefault="00000000">
            <w:pPr>
              <w:rPr>
                <w:sz w:val="20"/>
                <w:szCs w:val="20"/>
              </w:rPr>
            </w:pPr>
            <w:proofErr w:type="spellStart"/>
            <w:r>
              <w:rPr>
                <w:sz w:val="20"/>
                <w:szCs w:val="20"/>
              </w:rPr>
              <w:t>OrderMapper</w:t>
            </w:r>
            <w:proofErr w:type="spellEnd"/>
          </w:p>
        </w:tc>
        <w:tc>
          <w:tcPr>
            <w:tcW w:w="2304" w:type="dxa"/>
            <w:shd w:val="clear" w:color="auto" w:fill="EEF5FA"/>
            <w:vAlign w:val="center"/>
          </w:tcPr>
          <w:p w14:paraId="73958E9F" w14:textId="77777777" w:rsidR="00B1681A" w:rsidRDefault="00000000">
            <w:pPr>
              <w:rPr>
                <w:sz w:val="20"/>
                <w:szCs w:val="20"/>
              </w:rPr>
            </w:pPr>
            <w:r>
              <w:rPr>
                <w:sz w:val="20"/>
                <w:szCs w:val="20"/>
              </w:rPr>
              <w:t>Entity-to-DTO conversion</w:t>
            </w:r>
          </w:p>
        </w:tc>
      </w:tr>
      <w:tr w:rsidR="00B1681A" w14:paraId="7159C98B" w14:textId="77777777">
        <w:trPr>
          <w:cantSplit/>
          <w:jc w:val="center"/>
        </w:trPr>
        <w:tc>
          <w:tcPr>
            <w:tcW w:w="1584" w:type="dxa"/>
            <w:vAlign w:val="center"/>
          </w:tcPr>
          <w:p w14:paraId="080ABE61" w14:textId="77777777" w:rsidR="00B1681A" w:rsidRDefault="00000000">
            <w:pPr>
              <w:rPr>
                <w:sz w:val="20"/>
                <w:szCs w:val="20"/>
              </w:rPr>
            </w:pPr>
            <w:r>
              <w:rPr>
                <w:sz w:val="20"/>
                <w:szCs w:val="20"/>
              </w:rPr>
              <w:t>messaging</w:t>
            </w:r>
          </w:p>
        </w:tc>
        <w:tc>
          <w:tcPr>
            <w:tcW w:w="5400" w:type="dxa"/>
            <w:vAlign w:val="center"/>
          </w:tcPr>
          <w:p w14:paraId="1F3646D6" w14:textId="77777777" w:rsidR="00B1681A" w:rsidRDefault="00000000">
            <w:pPr>
              <w:rPr>
                <w:sz w:val="20"/>
                <w:szCs w:val="20"/>
              </w:rPr>
            </w:pPr>
            <w:proofErr w:type="spellStart"/>
            <w:r>
              <w:rPr>
                <w:sz w:val="20"/>
                <w:szCs w:val="20"/>
              </w:rPr>
              <w:t>EventEnvelope</w:t>
            </w:r>
            <w:proofErr w:type="spellEnd"/>
            <w:r>
              <w:rPr>
                <w:sz w:val="20"/>
                <w:szCs w:val="20"/>
              </w:rPr>
              <w:t xml:space="preserve">, </w:t>
            </w:r>
            <w:proofErr w:type="spellStart"/>
            <w:r>
              <w:rPr>
                <w:sz w:val="20"/>
                <w:szCs w:val="20"/>
              </w:rPr>
              <w:t>EventEnvelopeSerializer</w:t>
            </w:r>
            <w:proofErr w:type="spellEnd"/>
          </w:p>
        </w:tc>
        <w:tc>
          <w:tcPr>
            <w:tcW w:w="2304" w:type="dxa"/>
            <w:vAlign w:val="center"/>
          </w:tcPr>
          <w:p w14:paraId="0048510B" w14:textId="77777777" w:rsidR="00B1681A" w:rsidRDefault="00000000">
            <w:pPr>
              <w:rPr>
                <w:sz w:val="20"/>
                <w:szCs w:val="20"/>
              </w:rPr>
            </w:pPr>
            <w:r>
              <w:rPr>
                <w:sz w:val="20"/>
                <w:szCs w:val="20"/>
              </w:rPr>
              <w:t>Event envelope and serialization types</w:t>
            </w:r>
          </w:p>
        </w:tc>
      </w:tr>
      <w:tr w:rsidR="00B1681A" w14:paraId="5FF25982" w14:textId="77777777">
        <w:trPr>
          <w:cantSplit/>
          <w:jc w:val="center"/>
        </w:trPr>
        <w:tc>
          <w:tcPr>
            <w:tcW w:w="1584" w:type="dxa"/>
            <w:shd w:val="clear" w:color="auto" w:fill="EEF5FA"/>
            <w:vAlign w:val="center"/>
          </w:tcPr>
          <w:p w14:paraId="1C95BC55" w14:textId="77777777" w:rsidR="00B1681A" w:rsidRDefault="00000000">
            <w:pPr>
              <w:rPr>
                <w:sz w:val="20"/>
                <w:szCs w:val="20"/>
              </w:rPr>
            </w:pPr>
            <w:r>
              <w:rPr>
                <w:sz w:val="20"/>
                <w:szCs w:val="20"/>
              </w:rPr>
              <w:t>model</w:t>
            </w:r>
          </w:p>
        </w:tc>
        <w:tc>
          <w:tcPr>
            <w:tcW w:w="5400" w:type="dxa"/>
            <w:shd w:val="clear" w:color="auto" w:fill="EEF5FA"/>
            <w:vAlign w:val="center"/>
          </w:tcPr>
          <w:p w14:paraId="3766BADB" w14:textId="77777777" w:rsidR="00B1681A" w:rsidRDefault="00000000">
            <w:pPr>
              <w:rPr>
                <w:sz w:val="20"/>
                <w:szCs w:val="20"/>
              </w:rPr>
            </w:pPr>
            <w:proofErr w:type="spellStart"/>
            <w:r>
              <w:rPr>
                <w:sz w:val="20"/>
                <w:szCs w:val="20"/>
              </w:rPr>
              <w:t>InboxEvent</w:t>
            </w:r>
            <w:proofErr w:type="spellEnd"/>
            <w:r>
              <w:rPr>
                <w:sz w:val="20"/>
                <w:szCs w:val="20"/>
              </w:rPr>
              <w:t xml:space="preserve">, Order, </w:t>
            </w:r>
            <w:proofErr w:type="spellStart"/>
            <w:r>
              <w:rPr>
                <w:sz w:val="20"/>
                <w:szCs w:val="20"/>
              </w:rPr>
              <w:t>OrderAddress</w:t>
            </w:r>
            <w:proofErr w:type="spellEnd"/>
            <w:r>
              <w:rPr>
                <w:sz w:val="20"/>
                <w:szCs w:val="20"/>
              </w:rPr>
              <w:t xml:space="preserve">, </w:t>
            </w:r>
            <w:proofErr w:type="spellStart"/>
            <w:r>
              <w:rPr>
                <w:sz w:val="20"/>
                <w:szCs w:val="20"/>
              </w:rPr>
              <w:t>OrderIdempotency</w:t>
            </w:r>
            <w:proofErr w:type="spellEnd"/>
            <w:r>
              <w:rPr>
                <w:sz w:val="20"/>
                <w:szCs w:val="20"/>
              </w:rPr>
              <w:t xml:space="preserve">, </w:t>
            </w:r>
            <w:proofErr w:type="spellStart"/>
            <w:r>
              <w:rPr>
                <w:sz w:val="20"/>
                <w:szCs w:val="20"/>
              </w:rPr>
              <w:t>OrderItem</w:t>
            </w:r>
            <w:proofErr w:type="spellEnd"/>
            <w:r>
              <w:rPr>
                <w:sz w:val="20"/>
                <w:szCs w:val="20"/>
              </w:rPr>
              <w:t xml:space="preserve">, </w:t>
            </w:r>
            <w:proofErr w:type="spellStart"/>
            <w:r>
              <w:rPr>
                <w:sz w:val="20"/>
                <w:szCs w:val="20"/>
              </w:rPr>
              <w:t>OrderStatusHistory</w:t>
            </w:r>
            <w:proofErr w:type="spellEnd"/>
            <w:r>
              <w:rPr>
                <w:sz w:val="20"/>
                <w:szCs w:val="20"/>
              </w:rPr>
              <w:t xml:space="preserve">, </w:t>
            </w:r>
            <w:proofErr w:type="spellStart"/>
            <w:r>
              <w:rPr>
                <w:sz w:val="20"/>
                <w:szCs w:val="20"/>
              </w:rPr>
              <w:t>OutboxEvent</w:t>
            </w:r>
            <w:proofErr w:type="spellEnd"/>
          </w:p>
        </w:tc>
        <w:tc>
          <w:tcPr>
            <w:tcW w:w="2304" w:type="dxa"/>
            <w:shd w:val="clear" w:color="auto" w:fill="EEF5FA"/>
            <w:vAlign w:val="center"/>
          </w:tcPr>
          <w:p w14:paraId="7B1B4350" w14:textId="77777777" w:rsidR="00B1681A" w:rsidRDefault="00000000">
            <w:pPr>
              <w:rPr>
                <w:sz w:val="20"/>
                <w:szCs w:val="20"/>
              </w:rPr>
            </w:pPr>
            <w:r>
              <w:rPr>
                <w:sz w:val="20"/>
                <w:szCs w:val="20"/>
              </w:rPr>
              <w:t>JPA entities and persisted state</w:t>
            </w:r>
          </w:p>
        </w:tc>
      </w:tr>
      <w:tr w:rsidR="00B1681A" w14:paraId="52D9AA52" w14:textId="77777777">
        <w:trPr>
          <w:cantSplit/>
          <w:jc w:val="center"/>
        </w:trPr>
        <w:tc>
          <w:tcPr>
            <w:tcW w:w="1584" w:type="dxa"/>
            <w:vAlign w:val="center"/>
          </w:tcPr>
          <w:p w14:paraId="6F60BD65" w14:textId="77777777" w:rsidR="00B1681A" w:rsidRDefault="00000000">
            <w:pPr>
              <w:rPr>
                <w:sz w:val="20"/>
                <w:szCs w:val="20"/>
              </w:rPr>
            </w:pPr>
            <w:r>
              <w:rPr>
                <w:sz w:val="20"/>
                <w:szCs w:val="20"/>
              </w:rPr>
              <w:t>observability</w:t>
            </w:r>
          </w:p>
        </w:tc>
        <w:tc>
          <w:tcPr>
            <w:tcW w:w="5400" w:type="dxa"/>
            <w:vAlign w:val="center"/>
          </w:tcPr>
          <w:p w14:paraId="6D4EBE7B" w14:textId="77777777" w:rsidR="00B1681A" w:rsidRDefault="00000000">
            <w:pPr>
              <w:rPr>
                <w:sz w:val="20"/>
                <w:szCs w:val="20"/>
              </w:rPr>
            </w:pPr>
            <w:proofErr w:type="spellStart"/>
            <w:r>
              <w:rPr>
                <w:sz w:val="20"/>
                <w:szCs w:val="20"/>
              </w:rPr>
              <w:t>CorrelationId</w:t>
            </w:r>
            <w:proofErr w:type="spellEnd"/>
            <w:r>
              <w:rPr>
                <w:sz w:val="20"/>
                <w:szCs w:val="20"/>
              </w:rPr>
              <w:t xml:space="preserve">, </w:t>
            </w:r>
            <w:proofErr w:type="spellStart"/>
            <w:r>
              <w:rPr>
                <w:sz w:val="20"/>
                <w:szCs w:val="20"/>
              </w:rPr>
              <w:t>CorrelationIdFilter</w:t>
            </w:r>
            <w:proofErr w:type="spellEnd"/>
          </w:p>
        </w:tc>
        <w:tc>
          <w:tcPr>
            <w:tcW w:w="2304" w:type="dxa"/>
            <w:vAlign w:val="center"/>
          </w:tcPr>
          <w:p w14:paraId="00EE5904" w14:textId="77777777" w:rsidR="00B1681A" w:rsidRDefault="00000000">
            <w:pPr>
              <w:rPr>
                <w:sz w:val="20"/>
                <w:szCs w:val="20"/>
              </w:rPr>
            </w:pPr>
            <w:r>
              <w:rPr>
                <w:sz w:val="20"/>
                <w:szCs w:val="20"/>
              </w:rPr>
              <w:t>Correlation ID support</w:t>
            </w:r>
          </w:p>
        </w:tc>
      </w:tr>
      <w:tr w:rsidR="00B1681A" w14:paraId="275BC69A" w14:textId="77777777">
        <w:trPr>
          <w:cantSplit/>
          <w:jc w:val="center"/>
        </w:trPr>
        <w:tc>
          <w:tcPr>
            <w:tcW w:w="1584" w:type="dxa"/>
            <w:shd w:val="clear" w:color="auto" w:fill="EEF5FA"/>
            <w:vAlign w:val="center"/>
          </w:tcPr>
          <w:p w14:paraId="0367EAA7" w14:textId="77777777" w:rsidR="00B1681A" w:rsidRDefault="00000000">
            <w:pPr>
              <w:rPr>
                <w:sz w:val="20"/>
                <w:szCs w:val="20"/>
              </w:rPr>
            </w:pPr>
            <w:r>
              <w:rPr>
                <w:sz w:val="20"/>
                <w:szCs w:val="20"/>
              </w:rPr>
              <w:t>repository</w:t>
            </w:r>
          </w:p>
        </w:tc>
        <w:tc>
          <w:tcPr>
            <w:tcW w:w="5400" w:type="dxa"/>
            <w:shd w:val="clear" w:color="auto" w:fill="EEF5FA"/>
            <w:vAlign w:val="center"/>
          </w:tcPr>
          <w:p w14:paraId="44A1C5F6" w14:textId="77777777" w:rsidR="00B1681A" w:rsidRDefault="00000000">
            <w:pPr>
              <w:rPr>
                <w:sz w:val="20"/>
                <w:szCs w:val="20"/>
              </w:rPr>
            </w:pPr>
            <w:proofErr w:type="spellStart"/>
            <w:r>
              <w:rPr>
                <w:sz w:val="20"/>
                <w:szCs w:val="20"/>
              </w:rPr>
              <w:t>InboxEventRepository</w:t>
            </w:r>
            <w:proofErr w:type="spellEnd"/>
            <w:r>
              <w:rPr>
                <w:sz w:val="20"/>
                <w:szCs w:val="20"/>
              </w:rPr>
              <w:t xml:space="preserve">, </w:t>
            </w:r>
            <w:proofErr w:type="spellStart"/>
            <w:r>
              <w:rPr>
                <w:sz w:val="20"/>
                <w:szCs w:val="20"/>
              </w:rPr>
              <w:t>OrderAddressRepository</w:t>
            </w:r>
            <w:proofErr w:type="spellEnd"/>
            <w:r>
              <w:rPr>
                <w:sz w:val="20"/>
                <w:szCs w:val="20"/>
              </w:rPr>
              <w:t xml:space="preserve">, </w:t>
            </w:r>
            <w:proofErr w:type="spellStart"/>
            <w:r>
              <w:rPr>
                <w:sz w:val="20"/>
                <w:szCs w:val="20"/>
              </w:rPr>
              <w:t>OrderIdempotencyRepository</w:t>
            </w:r>
            <w:proofErr w:type="spellEnd"/>
            <w:r>
              <w:rPr>
                <w:sz w:val="20"/>
                <w:szCs w:val="20"/>
              </w:rPr>
              <w:t xml:space="preserve">, </w:t>
            </w:r>
            <w:proofErr w:type="spellStart"/>
            <w:r>
              <w:rPr>
                <w:sz w:val="20"/>
                <w:szCs w:val="20"/>
              </w:rPr>
              <w:t>OrderItemRepository</w:t>
            </w:r>
            <w:proofErr w:type="spellEnd"/>
            <w:r>
              <w:rPr>
                <w:sz w:val="20"/>
                <w:szCs w:val="20"/>
              </w:rPr>
              <w:t xml:space="preserve">, </w:t>
            </w:r>
            <w:proofErr w:type="spellStart"/>
            <w:r>
              <w:rPr>
                <w:sz w:val="20"/>
                <w:szCs w:val="20"/>
              </w:rPr>
              <w:t>OrderRepository</w:t>
            </w:r>
            <w:proofErr w:type="spellEnd"/>
            <w:r>
              <w:rPr>
                <w:sz w:val="20"/>
                <w:szCs w:val="20"/>
              </w:rPr>
              <w:t xml:space="preserve">, </w:t>
            </w:r>
            <w:proofErr w:type="spellStart"/>
            <w:r>
              <w:rPr>
                <w:sz w:val="20"/>
                <w:szCs w:val="20"/>
              </w:rPr>
              <w:t>OrderStatusHistoryRepository</w:t>
            </w:r>
            <w:proofErr w:type="spellEnd"/>
            <w:r>
              <w:rPr>
                <w:sz w:val="20"/>
                <w:szCs w:val="20"/>
              </w:rPr>
              <w:t xml:space="preserve">, </w:t>
            </w:r>
            <w:proofErr w:type="spellStart"/>
            <w:r>
              <w:rPr>
                <w:sz w:val="20"/>
                <w:szCs w:val="20"/>
              </w:rPr>
              <w:t>OutboxEventRepository</w:t>
            </w:r>
            <w:proofErr w:type="spellEnd"/>
          </w:p>
        </w:tc>
        <w:tc>
          <w:tcPr>
            <w:tcW w:w="2304" w:type="dxa"/>
            <w:shd w:val="clear" w:color="auto" w:fill="EEF5FA"/>
            <w:vAlign w:val="center"/>
          </w:tcPr>
          <w:p w14:paraId="0D34382D" w14:textId="77777777" w:rsidR="00B1681A" w:rsidRDefault="00000000">
            <w:pPr>
              <w:rPr>
                <w:sz w:val="20"/>
                <w:szCs w:val="20"/>
              </w:rPr>
            </w:pPr>
            <w:r>
              <w:rPr>
                <w:sz w:val="20"/>
                <w:szCs w:val="20"/>
              </w:rPr>
              <w:t>Spring Data persistence interfaces</w:t>
            </w:r>
          </w:p>
        </w:tc>
      </w:tr>
      <w:tr w:rsidR="00B1681A" w14:paraId="7F53CC17" w14:textId="77777777">
        <w:trPr>
          <w:cantSplit/>
          <w:jc w:val="center"/>
        </w:trPr>
        <w:tc>
          <w:tcPr>
            <w:tcW w:w="1584" w:type="dxa"/>
            <w:vAlign w:val="center"/>
          </w:tcPr>
          <w:p w14:paraId="06DEDAE4" w14:textId="77777777" w:rsidR="00B1681A" w:rsidRDefault="00000000">
            <w:pPr>
              <w:rPr>
                <w:sz w:val="20"/>
                <w:szCs w:val="20"/>
              </w:rPr>
            </w:pPr>
            <w:r>
              <w:rPr>
                <w:sz w:val="20"/>
                <w:szCs w:val="20"/>
              </w:rPr>
              <w:t>security</w:t>
            </w:r>
          </w:p>
        </w:tc>
        <w:tc>
          <w:tcPr>
            <w:tcW w:w="5400" w:type="dxa"/>
            <w:vAlign w:val="center"/>
          </w:tcPr>
          <w:p w14:paraId="2E80013F" w14:textId="77777777" w:rsidR="00B1681A" w:rsidRDefault="00000000">
            <w:pPr>
              <w:rPr>
                <w:sz w:val="20"/>
                <w:szCs w:val="20"/>
              </w:rPr>
            </w:pPr>
            <w:proofErr w:type="spellStart"/>
            <w:r>
              <w:rPr>
                <w:sz w:val="20"/>
                <w:szCs w:val="20"/>
              </w:rPr>
              <w:t>AuthenticatedUser</w:t>
            </w:r>
            <w:proofErr w:type="spellEnd"/>
            <w:r>
              <w:rPr>
                <w:sz w:val="20"/>
                <w:szCs w:val="20"/>
              </w:rPr>
              <w:t xml:space="preserve">, </w:t>
            </w:r>
            <w:proofErr w:type="spellStart"/>
            <w:r>
              <w:rPr>
                <w:sz w:val="20"/>
                <w:szCs w:val="20"/>
              </w:rPr>
              <w:t>JwtAuthenticationFilter</w:t>
            </w:r>
            <w:proofErr w:type="spellEnd"/>
            <w:r>
              <w:rPr>
                <w:sz w:val="20"/>
                <w:szCs w:val="20"/>
              </w:rPr>
              <w:t xml:space="preserve">, </w:t>
            </w:r>
            <w:proofErr w:type="spellStart"/>
            <w:r>
              <w:rPr>
                <w:sz w:val="20"/>
                <w:szCs w:val="20"/>
              </w:rPr>
              <w:t>JwtTokenService</w:t>
            </w:r>
            <w:proofErr w:type="spellEnd"/>
            <w:r>
              <w:rPr>
                <w:sz w:val="20"/>
                <w:szCs w:val="20"/>
              </w:rPr>
              <w:t xml:space="preserve">, </w:t>
            </w:r>
            <w:proofErr w:type="spellStart"/>
            <w:r>
              <w:rPr>
                <w:sz w:val="20"/>
                <w:szCs w:val="20"/>
              </w:rPr>
              <w:t>TokenService</w:t>
            </w:r>
            <w:proofErr w:type="spellEnd"/>
          </w:p>
        </w:tc>
        <w:tc>
          <w:tcPr>
            <w:tcW w:w="2304" w:type="dxa"/>
            <w:vAlign w:val="center"/>
          </w:tcPr>
          <w:p w14:paraId="7FBC8C00" w14:textId="77777777" w:rsidR="00B1681A" w:rsidRDefault="00000000">
            <w:pPr>
              <w:rPr>
                <w:sz w:val="20"/>
                <w:szCs w:val="20"/>
              </w:rPr>
            </w:pPr>
            <w:r>
              <w:rPr>
                <w:sz w:val="20"/>
                <w:szCs w:val="20"/>
              </w:rPr>
              <w:t>JWT validation and authenticated-user representation</w:t>
            </w:r>
          </w:p>
        </w:tc>
      </w:tr>
      <w:tr w:rsidR="00B1681A" w14:paraId="2F158AB5" w14:textId="77777777">
        <w:trPr>
          <w:cantSplit/>
          <w:jc w:val="center"/>
        </w:trPr>
        <w:tc>
          <w:tcPr>
            <w:tcW w:w="1584" w:type="dxa"/>
            <w:shd w:val="clear" w:color="auto" w:fill="EEF5FA"/>
            <w:vAlign w:val="center"/>
          </w:tcPr>
          <w:p w14:paraId="4CC9845E" w14:textId="77777777" w:rsidR="00B1681A" w:rsidRDefault="00000000">
            <w:pPr>
              <w:rPr>
                <w:sz w:val="20"/>
                <w:szCs w:val="20"/>
              </w:rPr>
            </w:pPr>
            <w:r>
              <w:rPr>
                <w:sz w:val="20"/>
                <w:szCs w:val="20"/>
              </w:rPr>
              <w:t>service</w:t>
            </w:r>
          </w:p>
        </w:tc>
        <w:tc>
          <w:tcPr>
            <w:tcW w:w="5400" w:type="dxa"/>
            <w:shd w:val="clear" w:color="auto" w:fill="EEF5FA"/>
            <w:vAlign w:val="center"/>
          </w:tcPr>
          <w:p w14:paraId="69E7E748" w14:textId="77777777" w:rsidR="00B1681A" w:rsidRDefault="00000000">
            <w:pPr>
              <w:rPr>
                <w:sz w:val="20"/>
                <w:szCs w:val="20"/>
              </w:rPr>
            </w:pPr>
            <w:proofErr w:type="spellStart"/>
            <w:r>
              <w:rPr>
                <w:sz w:val="20"/>
                <w:szCs w:val="20"/>
              </w:rPr>
              <w:t>OrderPersistenceService</w:t>
            </w:r>
            <w:proofErr w:type="spellEnd"/>
            <w:r>
              <w:rPr>
                <w:sz w:val="20"/>
                <w:szCs w:val="20"/>
              </w:rPr>
              <w:t xml:space="preserve">, </w:t>
            </w:r>
            <w:proofErr w:type="spellStart"/>
            <w:r>
              <w:rPr>
                <w:sz w:val="20"/>
                <w:szCs w:val="20"/>
              </w:rPr>
              <w:t>OrderService</w:t>
            </w:r>
            <w:proofErr w:type="spellEnd"/>
            <w:r>
              <w:rPr>
                <w:sz w:val="20"/>
                <w:szCs w:val="20"/>
              </w:rPr>
              <w:t xml:space="preserve">, </w:t>
            </w:r>
            <w:proofErr w:type="spellStart"/>
            <w:r>
              <w:rPr>
                <w:sz w:val="20"/>
                <w:szCs w:val="20"/>
              </w:rPr>
              <w:t>OrderStateMachine</w:t>
            </w:r>
            <w:proofErr w:type="spellEnd"/>
            <w:r>
              <w:rPr>
                <w:sz w:val="20"/>
                <w:szCs w:val="20"/>
              </w:rPr>
              <w:t xml:space="preserve">, </w:t>
            </w:r>
            <w:proofErr w:type="spellStart"/>
            <w:r>
              <w:rPr>
                <w:sz w:val="20"/>
                <w:szCs w:val="20"/>
              </w:rPr>
              <w:t>OutboxRelayPublisher</w:t>
            </w:r>
            <w:proofErr w:type="spellEnd"/>
            <w:r>
              <w:rPr>
                <w:sz w:val="20"/>
                <w:szCs w:val="20"/>
              </w:rPr>
              <w:t xml:space="preserve">, </w:t>
            </w:r>
            <w:proofErr w:type="spellStart"/>
            <w:r>
              <w:rPr>
                <w:sz w:val="20"/>
                <w:szCs w:val="20"/>
              </w:rPr>
              <w:t>OutboxWriter</w:t>
            </w:r>
            <w:proofErr w:type="spellEnd"/>
            <w:r>
              <w:rPr>
                <w:sz w:val="20"/>
                <w:szCs w:val="20"/>
              </w:rPr>
              <w:t xml:space="preserve">, </w:t>
            </w:r>
            <w:proofErr w:type="spellStart"/>
            <w:r>
              <w:rPr>
                <w:sz w:val="20"/>
                <w:szCs w:val="20"/>
              </w:rPr>
              <w:t>PaymentEventConsumer</w:t>
            </w:r>
            <w:proofErr w:type="spellEnd"/>
            <w:r>
              <w:rPr>
                <w:sz w:val="20"/>
                <w:szCs w:val="20"/>
              </w:rPr>
              <w:t xml:space="preserve">, </w:t>
            </w:r>
            <w:proofErr w:type="spellStart"/>
            <w:r>
              <w:rPr>
                <w:sz w:val="20"/>
                <w:szCs w:val="20"/>
              </w:rPr>
              <w:t>PaymentEventHandler</w:t>
            </w:r>
            <w:proofErr w:type="spellEnd"/>
            <w:r>
              <w:rPr>
                <w:sz w:val="20"/>
                <w:szCs w:val="20"/>
              </w:rPr>
              <w:t xml:space="preserve">, </w:t>
            </w:r>
            <w:proofErr w:type="spellStart"/>
            <w:r>
              <w:rPr>
                <w:sz w:val="20"/>
                <w:szCs w:val="20"/>
              </w:rPr>
              <w:t>RequestHasher</w:t>
            </w:r>
            <w:proofErr w:type="spellEnd"/>
            <w:r>
              <w:rPr>
                <w:sz w:val="20"/>
                <w:szCs w:val="20"/>
              </w:rPr>
              <w:t xml:space="preserve">, </w:t>
            </w:r>
            <w:proofErr w:type="spellStart"/>
            <w:r>
              <w:rPr>
                <w:sz w:val="20"/>
                <w:szCs w:val="20"/>
              </w:rPr>
              <w:t>ResolvedLine</w:t>
            </w:r>
            <w:proofErr w:type="spellEnd"/>
          </w:p>
        </w:tc>
        <w:tc>
          <w:tcPr>
            <w:tcW w:w="2304" w:type="dxa"/>
            <w:shd w:val="clear" w:color="auto" w:fill="EEF5FA"/>
            <w:vAlign w:val="center"/>
          </w:tcPr>
          <w:p w14:paraId="00A0ACE5" w14:textId="77777777" w:rsidR="00B1681A" w:rsidRDefault="00000000">
            <w:pPr>
              <w:rPr>
                <w:sz w:val="20"/>
                <w:szCs w:val="20"/>
              </w:rPr>
            </w:pPr>
            <w:r>
              <w:rPr>
                <w:sz w:val="20"/>
                <w:szCs w:val="20"/>
              </w:rPr>
              <w:t>Use cases, transactions and domain coordination</w:t>
            </w:r>
          </w:p>
        </w:tc>
      </w:tr>
    </w:tbl>
    <w:p w14:paraId="68772076" w14:textId="77777777" w:rsidR="00B1681A" w:rsidRDefault="00000000" w:rsidP="00116A22">
      <w:pPr>
        <w:pStyle w:val="Heading3"/>
        <w:pageBreakBefore/>
        <w:spacing w:line="360" w:lineRule="auto"/>
        <w:jc w:val="left"/>
        <w:rPr>
          <w:rFonts w:ascii="Times New Roman" w:eastAsia="Times New Roman" w:hAnsi="Times New Roman" w:cs="Times New Roman"/>
          <w:b/>
          <w:bCs/>
          <w:color w:val="000000"/>
          <w:sz w:val="24"/>
          <w:szCs w:val="24"/>
        </w:rPr>
      </w:pPr>
      <w:bookmarkStart w:id="58" w:name="_Toc240515266"/>
      <w:r>
        <w:rPr>
          <w:rFonts w:ascii="Times New Roman" w:eastAsia="Times New Roman" w:hAnsi="Times New Roman" w:cs="Times New Roman"/>
          <w:b/>
          <w:bCs/>
          <w:color w:val="000000"/>
          <w:sz w:val="24"/>
          <w:szCs w:val="24"/>
        </w:rPr>
        <w:lastRenderedPageBreak/>
        <w:t>A.4 Payment Processor Source Inventory</w:t>
      </w:r>
      <w:bookmarkEnd w:id="58"/>
    </w:p>
    <w:p w14:paraId="73BC1E18" w14:textId="77777777" w:rsidR="005E1DC5" w:rsidRPr="005E1DC5" w:rsidRDefault="005E1DC5" w:rsidP="005E1DC5"/>
    <w:tbl>
      <w:tblPr>
        <w:tblStyle w:val="aff7"/>
        <w:tblW w:w="928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1584"/>
        <w:gridCol w:w="5400"/>
        <w:gridCol w:w="2304"/>
      </w:tblGrid>
      <w:tr w:rsidR="00B1681A" w14:paraId="74E7F8D8" w14:textId="77777777">
        <w:trPr>
          <w:tblHeader/>
          <w:jc w:val="center"/>
        </w:trPr>
        <w:tc>
          <w:tcPr>
            <w:tcW w:w="1584" w:type="dxa"/>
            <w:shd w:val="clear" w:color="auto" w:fill="1F4E78"/>
            <w:vAlign w:val="center"/>
          </w:tcPr>
          <w:p w14:paraId="3D254AFD" w14:textId="77777777" w:rsidR="00B1681A" w:rsidRDefault="00000000">
            <w:pPr>
              <w:rPr>
                <w:sz w:val="20"/>
                <w:szCs w:val="20"/>
              </w:rPr>
            </w:pPr>
            <w:r>
              <w:rPr>
                <w:b/>
                <w:bCs/>
                <w:color w:val="FFFFFF"/>
                <w:sz w:val="20"/>
                <w:szCs w:val="20"/>
              </w:rPr>
              <w:t>Package</w:t>
            </w:r>
          </w:p>
        </w:tc>
        <w:tc>
          <w:tcPr>
            <w:tcW w:w="5400" w:type="dxa"/>
            <w:shd w:val="clear" w:color="auto" w:fill="1F4E78"/>
            <w:vAlign w:val="center"/>
          </w:tcPr>
          <w:p w14:paraId="5ABA8E4C" w14:textId="77777777" w:rsidR="00B1681A" w:rsidRDefault="00000000">
            <w:pPr>
              <w:rPr>
                <w:sz w:val="20"/>
                <w:szCs w:val="20"/>
              </w:rPr>
            </w:pPr>
            <w:r>
              <w:rPr>
                <w:b/>
                <w:bCs/>
                <w:color w:val="FFFFFF"/>
                <w:sz w:val="20"/>
                <w:szCs w:val="20"/>
              </w:rPr>
              <w:t>Classes</w:t>
            </w:r>
          </w:p>
        </w:tc>
        <w:tc>
          <w:tcPr>
            <w:tcW w:w="2304" w:type="dxa"/>
            <w:shd w:val="clear" w:color="auto" w:fill="1F4E78"/>
            <w:vAlign w:val="center"/>
          </w:tcPr>
          <w:p w14:paraId="41F1D0E7" w14:textId="77777777" w:rsidR="00B1681A" w:rsidRDefault="00000000">
            <w:pPr>
              <w:rPr>
                <w:sz w:val="20"/>
                <w:szCs w:val="20"/>
              </w:rPr>
            </w:pPr>
            <w:r>
              <w:rPr>
                <w:b/>
                <w:bCs/>
                <w:color w:val="FFFFFF"/>
                <w:sz w:val="20"/>
                <w:szCs w:val="20"/>
              </w:rPr>
              <w:t>Responsibility</w:t>
            </w:r>
          </w:p>
        </w:tc>
      </w:tr>
      <w:tr w:rsidR="00B1681A" w14:paraId="3D60C88B" w14:textId="77777777">
        <w:trPr>
          <w:cantSplit/>
          <w:jc w:val="center"/>
        </w:trPr>
        <w:tc>
          <w:tcPr>
            <w:tcW w:w="1584" w:type="dxa"/>
            <w:vAlign w:val="center"/>
          </w:tcPr>
          <w:p w14:paraId="024268E3" w14:textId="77777777" w:rsidR="00B1681A" w:rsidRDefault="00000000">
            <w:pPr>
              <w:rPr>
                <w:sz w:val="20"/>
                <w:szCs w:val="20"/>
              </w:rPr>
            </w:pPr>
            <w:r>
              <w:rPr>
                <w:sz w:val="20"/>
                <w:szCs w:val="20"/>
              </w:rPr>
              <w:t>application root</w:t>
            </w:r>
          </w:p>
        </w:tc>
        <w:tc>
          <w:tcPr>
            <w:tcW w:w="5400" w:type="dxa"/>
            <w:vAlign w:val="center"/>
          </w:tcPr>
          <w:p w14:paraId="48BE8E07" w14:textId="77777777" w:rsidR="00B1681A" w:rsidRDefault="00000000">
            <w:pPr>
              <w:rPr>
                <w:sz w:val="20"/>
                <w:szCs w:val="20"/>
              </w:rPr>
            </w:pPr>
            <w:proofErr w:type="spellStart"/>
            <w:r>
              <w:rPr>
                <w:sz w:val="20"/>
                <w:szCs w:val="20"/>
              </w:rPr>
              <w:t>PaymentProcessorApplication</w:t>
            </w:r>
            <w:proofErr w:type="spellEnd"/>
          </w:p>
        </w:tc>
        <w:tc>
          <w:tcPr>
            <w:tcW w:w="2304" w:type="dxa"/>
            <w:vAlign w:val="center"/>
          </w:tcPr>
          <w:p w14:paraId="515B79E9" w14:textId="77777777" w:rsidR="00B1681A" w:rsidRDefault="00000000">
            <w:pPr>
              <w:rPr>
                <w:sz w:val="20"/>
                <w:szCs w:val="20"/>
              </w:rPr>
            </w:pPr>
            <w:r>
              <w:rPr>
                <w:sz w:val="20"/>
                <w:szCs w:val="20"/>
              </w:rPr>
              <w:t>Spring Boot entry point</w:t>
            </w:r>
          </w:p>
        </w:tc>
      </w:tr>
      <w:tr w:rsidR="00B1681A" w14:paraId="68B5BA19" w14:textId="77777777">
        <w:trPr>
          <w:cantSplit/>
          <w:jc w:val="center"/>
        </w:trPr>
        <w:tc>
          <w:tcPr>
            <w:tcW w:w="1584" w:type="dxa"/>
            <w:shd w:val="clear" w:color="auto" w:fill="EEF5FA"/>
            <w:vAlign w:val="center"/>
          </w:tcPr>
          <w:p w14:paraId="44FA61B9" w14:textId="77777777" w:rsidR="00B1681A" w:rsidRDefault="00000000">
            <w:pPr>
              <w:rPr>
                <w:sz w:val="20"/>
                <w:szCs w:val="20"/>
              </w:rPr>
            </w:pPr>
            <w:r>
              <w:rPr>
                <w:sz w:val="20"/>
                <w:szCs w:val="20"/>
              </w:rPr>
              <w:t>client</w:t>
            </w:r>
          </w:p>
        </w:tc>
        <w:tc>
          <w:tcPr>
            <w:tcW w:w="5400" w:type="dxa"/>
            <w:shd w:val="clear" w:color="auto" w:fill="EEF5FA"/>
            <w:vAlign w:val="center"/>
          </w:tcPr>
          <w:p w14:paraId="5483DF41" w14:textId="77777777" w:rsidR="00B1681A" w:rsidRDefault="00000000">
            <w:pPr>
              <w:rPr>
                <w:sz w:val="20"/>
                <w:szCs w:val="20"/>
              </w:rPr>
            </w:pPr>
            <w:proofErr w:type="spellStart"/>
            <w:r>
              <w:rPr>
                <w:sz w:val="20"/>
                <w:szCs w:val="20"/>
              </w:rPr>
              <w:t>OrderPaymentDetailsClient</w:t>
            </w:r>
            <w:proofErr w:type="spellEnd"/>
            <w:r>
              <w:rPr>
                <w:sz w:val="20"/>
                <w:szCs w:val="20"/>
              </w:rPr>
              <w:t xml:space="preserve">, </w:t>
            </w:r>
            <w:proofErr w:type="spellStart"/>
            <w:r>
              <w:rPr>
                <w:sz w:val="20"/>
                <w:szCs w:val="20"/>
              </w:rPr>
              <w:t>OrderPaymentDetailsDTO</w:t>
            </w:r>
            <w:proofErr w:type="spellEnd"/>
          </w:p>
        </w:tc>
        <w:tc>
          <w:tcPr>
            <w:tcW w:w="2304" w:type="dxa"/>
            <w:shd w:val="clear" w:color="auto" w:fill="EEF5FA"/>
            <w:vAlign w:val="center"/>
          </w:tcPr>
          <w:p w14:paraId="6218B3C7" w14:textId="77777777" w:rsidR="00B1681A" w:rsidRDefault="00000000">
            <w:pPr>
              <w:rPr>
                <w:sz w:val="20"/>
                <w:szCs w:val="20"/>
              </w:rPr>
            </w:pPr>
            <w:r>
              <w:rPr>
                <w:sz w:val="20"/>
                <w:szCs w:val="20"/>
              </w:rPr>
              <w:t>Synchronous clients for another service</w:t>
            </w:r>
          </w:p>
        </w:tc>
      </w:tr>
      <w:tr w:rsidR="00B1681A" w14:paraId="456C78C6" w14:textId="77777777">
        <w:trPr>
          <w:cantSplit/>
          <w:jc w:val="center"/>
        </w:trPr>
        <w:tc>
          <w:tcPr>
            <w:tcW w:w="1584" w:type="dxa"/>
            <w:vAlign w:val="center"/>
          </w:tcPr>
          <w:p w14:paraId="1EB14500" w14:textId="77777777" w:rsidR="00B1681A" w:rsidRDefault="00000000">
            <w:pPr>
              <w:rPr>
                <w:sz w:val="20"/>
                <w:szCs w:val="20"/>
              </w:rPr>
            </w:pPr>
            <w:r>
              <w:rPr>
                <w:sz w:val="20"/>
                <w:szCs w:val="20"/>
              </w:rPr>
              <w:t>config</w:t>
            </w:r>
          </w:p>
        </w:tc>
        <w:tc>
          <w:tcPr>
            <w:tcW w:w="5400" w:type="dxa"/>
            <w:vAlign w:val="center"/>
          </w:tcPr>
          <w:p w14:paraId="11B0C467" w14:textId="77777777" w:rsidR="00B1681A" w:rsidRDefault="00000000">
            <w:pPr>
              <w:rPr>
                <w:sz w:val="20"/>
                <w:szCs w:val="20"/>
              </w:rPr>
            </w:pPr>
            <w:proofErr w:type="spellStart"/>
            <w:r>
              <w:rPr>
                <w:sz w:val="20"/>
                <w:szCs w:val="20"/>
              </w:rPr>
              <w:t>JwtProperties</w:t>
            </w:r>
            <w:proofErr w:type="spellEnd"/>
            <w:r>
              <w:rPr>
                <w:sz w:val="20"/>
                <w:szCs w:val="20"/>
              </w:rPr>
              <w:t xml:space="preserve">, </w:t>
            </w:r>
            <w:proofErr w:type="spellStart"/>
            <w:r>
              <w:rPr>
                <w:sz w:val="20"/>
                <w:szCs w:val="20"/>
              </w:rPr>
              <w:t>KafkaTopicsConfig</w:t>
            </w:r>
            <w:proofErr w:type="spellEnd"/>
            <w:r>
              <w:rPr>
                <w:sz w:val="20"/>
                <w:szCs w:val="20"/>
              </w:rPr>
              <w:t xml:space="preserve">, </w:t>
            </w:r>
            <w:proofErr w:type="spellStart"/>
            <w:r>
              <w:rPr>
                <w:sz w:val="20"/>
                <w:szCs w:val="20"/>
              </w:rPr>
              <w:t>OrderClientProperties</w:t>
            </w:r>
            <w:proofErr w:type="spellEnd"/>
            <w:r>
              <w:rPr>
                <w:sz w:val="20"/>
                <w:szCs w:val="20"/>
              </w:rPr>
              <w:t xml:space="preserve">, </w:t>
            </w:r>
            <w:proofErr w:type="spellStart"/>
            <w:r>
              <w:rPr>
                <w:sz w:val="20"/>
                <w:szCs w:val="20"/>
              </w:rPr>
              <w:t>RestClientConfig</w:t>
            </w:r>
            <w:proofErr w:type="spellEnd"/>
            <w:r>
              <w:rPr>
                <w:sz w:val="20"/>
                <w:szCs w:val="20"/>
              </w:rPr>
              <w:t xml:space="preserve">, </w:t>
            </w:r>
            <w:proofErr w:type="spellStart"/>
            <w:r>
              <w:rPr>
                <w:sz w:val="20"/>
                <w:szCs w:val="20"/>
              </w:rPr>
              <w:t>SecurityConfig</w:t>
            </w:r>
            <w:proofErr w:type="spellEnd"/>
            <w:r>
              <w:rPr>
                <w:sz w:val="20"/>
                <w:szCs w:val="20"/>
              </w:rPr>
              <w:t xml:space="preserve">, </w:t>
            </w:r>
            <w:proofErr w:type="spellStart"/>
            <w:r>
              <w:rPr>
                <w:sz w:val="20"/>
                <w:szCs w:val="20"/>
              </w:rPr>
              <w:t>StripeConfig</w:t>
            </w:r>
            <w:proofErr w:type="spellEnd"/>
            <w:r>
              <w:rPr>
                <w:sz w:val="20"/>
                <w:szCs w:val="20"/>
              </w:rPr>
              <w:t xml:space="preserve">, </w:t>
            </w:r>
            <w:proofErr w:type="spellStart"/>
            <w:r>
              <w:rPr>
                <w:sz w:val="20"/>
                <w:szCs w:val="20"/>
              </w:rPr>
              <w:t>StripeProperties</w:t>
            </w:r>
            <w:proofErr w:type="spellEnd"/>
          </w:p>
        </w:tc>
        <w:tc>
          <w:tcPr>
            <w:tcW w:w="2304" w:type="dxa"/>
            <w:vAlign w:val="center"/>
          </w:tcPr>
          <w:p w14:paraId="456B6E1F" w14:textId="77777777" w:rsidR="00B1681A" w:rsidRDefault="00000000">
            <w:pPr>
              <w:rPr>
                <w:sz w:val="20"/>
                <w:szCs w:val="20"/>
              </w:rPr>
            </w:pPr>
            <w:r>
              <w:rPr>
                <w:sz w:val="20"/>
                <w:szCs w:val="20"/>
              </w:rPr>
              <w:t>Security, HTTP client, Kafka and application configuration</w:t>
            </w:r>
          </w:p>
        </w:tc>
      </w:tr>
      <w:tr w:rsidR="00B1681A" w14:paraId="560C57BF" w14:textId="77777777">
        <w:trPr>
          <w:cantSplit/>
          <w:jc w:val="center"/>
        </w:trPr>
        <w:tc>
          <w:tcPr>
            <w:tcW w:w="1584" w:type="dxa"/>
            <w:shd w:val="clear" w:color="auto" w:fill="EEF5FA"/>
            <w:vAlign w:val="center"/>
          </w:tcPr>
          <w:p w14:paraId="6D6211C7" w14:textId="77777777" w:rsidR="00B1681A" w:rsidRDefault="00000000">
            <w:pPr>
              <w:rPr>
                <w:sz w:val="20"/>
                <w:szCs w:val="20"/>
              </w:rPr>
            </w:pPr>
            <w:r>
              <w:rPr>
                <w:sz w:val="20"/>
                <w:szCs w:val="20"/>
              </w:rPr>
              <w:t>controller</w:t>
            </w:r>
          </w:p>
        </w:tc>
        <w:tc>
          <w:tcPr>
            <w:tcW w:w="5400" w:type="dxa"/>
            <w:shd w:val="clear" w:color="auto" w:fill="EEF5FA"/>
            <w:vAlign w:val="center"/>
          </w:tcPr>
          <w:p w14:paraId="6650F4EE" w14:textId="77777777" w:rsidR="00B1681A" w:rsidRDefault="00000000">
            <w:pPr>
              <w:rPr>
                <w:sz w:val="20"/>
                <w:szCs w:val="20"/>
              </w:rPr>
            </w:pPr>
            <w:proofErr w:type="spellStart"/>
            <w:r>
              <w:rPr>
                <w:sz w:val="20"/>
                <w:szCs w:val="20"/>
              </w:rPr>
              <w:t>InternalOutboxController</w:t>
            </w:r>
            <w:proofErr w:type="spellEnd"/>
            <w:r>
              <w:rPr>
                <w:sz w:val="20"/>
                <w:szCs w:val="20"/>
              </w:rPr>
              <w:t xml:space="preserve">, </w:t>
            </w:r>
            <w:proofErr w:type="spellStart"/>
            <w:r>
              <w:rPr>
                <w:sz w:val="20"/>
                <w:szCs w:val="20"/>
              </w:rPr>
              <w:t>PaymentController</w:t>
            </w:r>
            <w:proofErr w:type="spellEnd"/>
            <w:r>
              <w:rPr>
                <w:sz w:val="20"/>
                <w:szCs w:val="20"/>
              </w:rPr>
              <w:t xml:space="preserve">, </w:t>
            </w:r>
            <w:proofErr w:type="spellStart"/>
            <w:r>
              <w:rPr>
                <w:sz w:val="20"/>
                <w:szCs w:val="20"/>
              </w:rPr>
              <w:t>StripeWebhookController</w:t>
            </w:r>
            <w:proofErr w:type="spellEnd"/>
          </w:p>
        </w:tc>
        <w:tc>
          <w:tcPr>
            <w:tcW w:w="2304" w:type="dxa"/>
            <w:shd w:val="clear" w:color="auto" w:fill="EEF5FA"/>
            <w:vAlign w:val="center"/>
          </w:tcPr>
          <w:p w14:paraId="4AD12F31" w14:textId="77777777" w:rsidR="00B1681A" w:rsidRDefault="00000000">
            <w:pPr>
              <w:rPr>
                <w:sz w:val="20"/>
                <w:szCs w:val="20"/>
              </w:rPr>
            </w:pPr>
            <w:r>
              <w:rPr>
                <w:sz w:val="20"/>
                <w:szCs w:val="20"/>
              </w:rPr>
              <w:t>REST adapters and endpoint mapping</w:t>
            </w:r>
          </w:p>
        </w:tc>
      </w:tr>
      <w:tr w:rsidR="00B1681A" w14:paraId="30ACDBAF" w14:textId="77777777">
        <w:trPr>
          <w:cantSplit/>
          <w:jc w:val="center"/>
        </w:trPr>
        <w:tc>
          <w:tcPr>
            <w:tcW w:w="1584" w:type="dxa"/>
            <w:vAlign w:val="center"/>
          </w:tcPr>
          <w:p w14:paraId="328F1846" w14:textId="77777777" w:rsidR="00B1681A" w:rsidRDefault="00000000">
            <w:pPr>
              <w:rPr>
                <w:sz w:val="20"/>
                <w:szCs w:val="20"/>
              </w:rPr>
            </w:pPr>
            <w:proofErr w:type="spellStart"/>
            <w:r>
              <w:rPr>
                <w:sz w:val="20"/>
                <w:szCs w:val="20"/>
              </w:rPr>
              <w:t>dto</w:t>
            </w:r>
            <w:proofErr w:type="spellEnd"/>
          </w:p>
        </w:tc>
        <w:tc>
          <w:tcPr>
            <w:tcW w:w="5400" w:type="dxa"/>
            <w:vAlign w:val="center"/>
          </w:tcPr>
          <w:p w14:paraId="36A2FFC2" w14:textId="77777777" w:rsidR="00B1681A" w:rsidRDefault="00000000">
            <w:pPr>
              <w:rPr>
                <w:sz w:val="20"/>
                <w:szCs w:val="20"/>
              </w:rPr>
            </w:pPr>
            <w:proofErr w:type="spellStart"/>
            <w:r>
              <w:rPr>
                <w:sz w:val="20"/>
                <w:szCs w:val="20"/>
              </w:rPr>
              <w:t>ApiErrorDTO</w:t>
            </w:r>
            <w:proofErr w:type="spellEnd"/>
            <w:r>
              <w:rPr>
                <w:sz w:val="20"/>
                <w:szCs w:val="20"/>
              </w:rPr>
              <w:t xml:space="preserve">, </w:t>
            </w:r>
            <w:proofErr w:type="spellStart"/>
            <w:r>
              <w:rPr>
                <w:sz w:val="20"/>
                <w:szCs w:val="20"/>
              </w:rPr>
              <w:t>CreatePaymentRequestDTO</w:t>
            </w:r>
            <w:proofErr w:type="spellEnd"/>
            <w:r>
              <w:rPr>
                <w:sz w:val="20"/>
                <w:szCs w:val="20"/>
              </w:rPr>
              <w:t xml:space="preserve">, </w:t>
            </w:r>
            <w:proofErr w:type="spellStart"/>
            <w:r>
              <w:rPr>
                <w:sz w:val="20"/>
                <w:szCs w:val="20"/>
              </w:rPr>
              <w:t>PaymentResponseDTO</w:t>
            </w:r>
            <w:proofErr w:type="spellEnd"/>
          </w:p>
        </w:tc>
        <w:tc>
          <w:tcPr>
            <w:tcW w:w="2304" w:type="dxa"/>
            <w:vAlign w:val="center"/>
          </w:tcPr>
          <w:p w14:paraId="263A9683" w14:textId="77777777" w:rsidR="00B1681A" w:rsidRDefault="00000000">
            <w:pPr>
              <w:rPr>
                <w:sz w:val="20"/>
                <w:szCs w:val="20"/>
              </w:rPr>
            </w:pPr>
            <w:r>
              <w:rPr>
                <w:sz w:val="20"/>
                <w:szCs w:val="20"/>
              </w:rPr>
              <w:t>Validated request and response contracts</w:t>
            </w:r>
          </w:p>
        </w:tc>
      </w:tr>
      <w:tr w:rsidR="00B1681A" w14:paraId="63393616" w14:textId="77777777">
        <w:trPr>
          <w:cantSplit/>
          <w:jc w:val="center"/>
        </w:trPr>
        <w:tc>
          <w:tcPr>
            <w:tcW w:w="1584" w:type="dxa"/>
            <w:shd w:val="clear" w:color="auto" w:fill="EEF5FA"/>
            <w:vAlign w:val="center"/>
          </w:tcPr>
          <w:p w14:paraId="727495F9" w14:textId="77777777" w:rsidR="00B1681A" w:rsidRDefault="00000000">
            <w:pPr>
              <w:rPr>
                <w:sz w:val="20"/>
                <w:szCs w:val="20"/>
              </w:rPr>
            </w:pPr>
            <w:proofErr w:type="spellStart"/>
            <w:r>
              <w:rPr>
                <w:sz w:val="20"/>
                <w:szCs w:val="20"/>
              </w:rPr>
              <w:t>enums</w:t>
            </w:r>
            <w:proofErr w:type="spellEnd"/>
          </w:p>
        </w:tc>
        <w:tc>
          <w:tcPr>
            <w:tcW w:w="5400" w:type="dxa"/>
            <w:shd w:val="clear" w:color="auto" w:fill="EEF5FA"/>
            <w:vAlign w:val="center"/>
          </w:tcPr>
          <w:p w14:paraId="7DAA63A5" w14:textId="77777777" w:rsidR="00B1681A" w:rsidRDefault="00000000">
            <w:pPr>
              <w:rPr>
                <w:sz w:val="20"/>
                <w:szCs w:val="20"/>
              </w:rPr>
            </w:pPr>
            <w:proofErr w:type="spellStart"/>
            <w:r>
              <w:rPr>
                <w:sz w:val="20"/>
                <w:szCs w:val="20"/>
              </w:rPr>
              <w:t>OutboxStatus</w:t>
            </w:r>
            <w:proofErr w:type="spellEnd"/>
            <w:r>
              <w:rPr>
                <w:sz w:val="20"/>
                <w:szCs w:val="20"/>
              </w:rPr>
              <w:t xml:space="preserve">, </w:t>
            </w:r>
            <w:proofErr w:type="spellStart"/>
            <w:r>
              <w:rPr>
                <w:sz w:val="20"/>
                <w:szCs w:val="20"/>
              </w:rPr>
              <w:t>PaymentStatus</w:t>
            </w:r>
            <w:proofErr w:type="spellEnd"/>
          </w:p>
        </w:tc>
        <w:tc>
          <w:tcPr>
            <w:tcW w:w="2304" w:type="dxa"/>
            <w:shd w:val="clear" w:color="auto" w:fill="EEF5FA"/>
            <w:vAlign w:val="center"/>
          </w:tcPr>
          <w:p w14:paraId="0CBDAA41" w14:textId="77777777" w:rsidR="00B1681A" w:rsidRDefault="00000000">
            <w:pPr>
              <w:rPr>
                <w:sz w:val="20"/>
                <w:szCs w:val="20"/>
              </w:rPr>
            </w:pPr>
            <w:r>
              <w:rPr>
                <w:sz w:val="20"/>
                <w:szCs w:val="20"/>
              </w:rPr>
              <w:t>Supporting production classes</w:t>
            </w:r>
          </w:p>
        </w:tc>
      </w:tr>
      <w:tr w:rsidR="00B1681A" w14:paraId="4516EC3C" w14:textId="77777777">
        <w:trPr>
          <w:cantSplit/>
          <w:jc w:val="center"/>
        </w:trPr>
        <w:tc>
          <w:tcPr>
            <w:tcW w:w="1584" w:type="dxa"/>
            <w:vAlign w:val="center"/>
          </w:tcPr>
          <w:p w14:paraId="24DCC5DB" w14:textId="77777777" w:rsidR="00B1681A" w:rsidRDefault="00000000">
            <w:pPr>
              <w:rPr>
                <w:sz w:val="20"/>
                <w:szCs w:val="20"/>
              </w:rPr>
            </w:pPr>
            <w:r>
              <w:rPr>
                <w:sz w:val="20"/>
                <w:szCs w:val="20"/>
              </w:rPr>
              <w:t>exception</w:t>
            </w:r>
          </w:p>
        </w:tc>
        <w:tc>
          <w:tcPr>
            <w:tcW w:w="5400" w:type="dxa"/>
            <w:vAlign w:val="center"/>
          </w:tcPr>
          <w:p w14:paraId="449F308F" w14:textId="77777777" w:rsidR="00B1681A" w:rsidRDefault="00000000">
            <w:pPr>
              <w:rPr>
                <w:sz w:val="20"/>
                <w:szCs w:val="20"/>
              </w:rPr>
            </w:pPr>
            <w:proofErr w:type="spellStart"/>
            <w:r>
              <w:rPr>
                <w:sz w:val="20"/>
                <w:szCs w:val="20"/>
              </w:rPr>
              <w:t>ApiException</w:t>
            </w:r>
            <w:proofErr w:type="spellEnd"/>
            <w:r>
              <w:rPr>
                <w:sz w:val="20"/>
                <w:szCs w:val="20"/>
              </w:rPr>
              <w:t xml:space="preserve">, </w:t>
            </w:r>
            <w:proofErr w:type="spellStart"/>
            <w:r>
              <w:rPr>
                <w:sz w:val="20"/>
                <w:szCs w:val="20"/>
              </w:rPr>
              <w:t>BadRequestException</w:t>
            </w:r>
            <w:proofErr w:type="spellEnd"/>
            <w:r>
              <w:rPr>
                <w:sz w:val="20"/>
                <w:szCs w:val="20"/>
              </w:rPr>
              <w:t xml:space="preserve">, </w:t>
            </w:r>
            <w:proofErr w:type="spellStart"/>
            <w:r>
              <w:rPr>
                <w:sz w:val="20"/>
                <w:szCs w:val="20"/>
              </w:rPr>
              <w:t>ConflictException</w:t>
            </w:r>
            <w:proofErr w:type="spellEnd"/>
            <w:r>
              <w:rPr>
                <w:sz w:val="20"/>
                <w:szCs w:val="20"/>
              </w:rPr>
              <w:t xml:space="preserve">, </w:t>
            </w:r>
            <w:proofErr w:type="spellStart"/>
            <w:r>
              <w:rPr>
                <w:sz w:val="20"/>
                <w:szCs w:val="20"/>
              </w:rPr>
              <w:t>DependencyUnavailableException</w:t>
            </w:r>
            <w:proofErr w:type="spellEnd"/>
            <w:r>
              <w:rPr>
                <w:sz w:val="20"/>
                <w:szCs w:val="20"/>
              </w:rPr>
              <w:t xml:space="preserve">, </w:t>
            </w:r>
            <w:proofErr w:type="spellStart"/>
            <w:r>
              <w:rPr>
                <w:sz w:val="20"/>
                <w:szCs w:val="20"/>
              </w:rPr>
              <w:t>GlobalExceptionHandler</w:t>
            </w:r>
            <w:proofErr w:type="spellEnd"/>
            <w:r>
              <w:rPr>
                <w:sz w:val="20"/>
                <w:szCs w:val="20"/>
              </w:rPr>
              <w:t xml:space="preserve">, </w:t>
            </w:r>
            <w:proofErr w:type="spellStart"/>
            <w:r>
              <w:rPr>
                <w:sz w:val="20"/>
                <w:szCs w:val="20"/>
              </w:rPr>
              <w:t>NotFoundException</w:t>
            </w:r>
            <w:proofErr w:type="spellEnd"/>
            <w:r>
              <w:rPr>
                <w:sz w:val="20"/>
                <w:szCs w:val="20"/>
              </w:rPr>
              <w:t xml:space="preserve">, </w:t>
            </w:r>
            <w:proofErr w:type="spellStart"/>
            <w:r>
              <w:rPr>
                <w:sz w:val="20"/>
                <w:szCs w:val="20"/>
              </w:rPr>
              <w:t>UnauthorizedException</w:t>
            </w:r>
            <w:proofErr w:type="spellEnd"/>
          </w:p>
        </w:tc>
        <w:tc>
          <w:tcPr>
            <w:tcW w:w="2304" w:type="dxa"/>
            <w:vAlign w:val="center"/>
          </w:tcPr>
          <w:p w14:paraId="2A16BB29" w14:textId="77777777" w:rsidR="00B1681A" w:rsidRDefault="00000000">
            <w:pPr>
              <w:rPr>
                <w:sz w:val="20"/>
                <w:szCs w:val="20"/>
              </w:rPr>
            </w:pPr>
            <w:r>
              <w:rPr>
                <w:sz w:val="20"/>
                <w:szCs w:val="20"/>
              </w:rPr>
              <w:t>Domain/API errors and common response handling</w:t>
            </w:r>
          </w:p>
        </w:tc>
      </w:tr>
      <w:tr w:rsidR="00B1681A" w14:paraId="72A235CD" w14:textId="77777777">
        <w:trPr>
          <w:cantSplit/>
          <w:jc w:val="center"/>
        </w:trPr>
        <w:tc>
          <w:tcPr>
            <w:tcW w:w="1584" w:type="dxa"/>
            <w:shd w:val="clear" w:color="auto" w:fill="EEF5FA"/>
            <w:vAlign w:val="center"/>
          </w:tcPr>
          <w:p w14:paraId="1B71998F" w14:textId="77777777" w:rsidR="00B1681A" w:rsidRDefault="00000000">
            <w:pPr>
              <w:rPr>
                <w:sz w:val="20"/>
                <w:szCs w:val="20"/>
              </w:rPr>
            </w:pPr>
            <w:r>
              <w:rPr>
                <w:sz w:val="20"/>
                <w:szCs w:val="20"/>
              </w:rPr>
              <w:t>gateway</w:t>
            </w:r>
          </w:p>
        </w:tc>
        <w:tc>
          <w:tcPr>
            <w:tcW w:w="5400" w:type="dxa"/>
            <w:shd w:val="clear" w:color="auto" w:fill="EEF5FA"/>
            <w:vAlign w:val="center"/>
          </w:tcPr>
          <w:p w14:paraId="701CBBAB" w14:textId="77777777" w:rsidR="00B1681A" w:rsidRDefault="00000000">
            <w:pPr>
              <w:rPr>
                <w:sz w:val="20"/>
                <w:szCs w:val="20"/>
              </w:rPr>
            </w:pPr>
            <w:proofErr w:type="spellStart"/>
            <w:r>
              <w:rPr>
                <w:sz w:val="20"/>
                <w:szCs w:val="20"/>
              </w:rPr>
              <w:t>CreatePaymentCommand</w:t>
            </w:r>
            <w:proofErr w:type="spellEnd"/>
            <w:r>
              <w:rPr>
                <w:sz w:val="20"/>
                <w:szCs w:val="20"/>
              </w:rPr>
              <w:t xml:space="preserve">, </w:t>
            </w:r>
            <w:proofErr w:type="spellStart"/>
            <w:r>
              <w:rPr>
                <w:sz w:val="20"/>
                <w:szCs w:val="20"/>
              </w:rPr>
              <w:t>CreatePaymentResult</w:t>
            </w:r>
            <w:proofErr w:type="spellEnd"/>
            <w:r>
              <w:rPr>
                <w:sz w:val="20"/>
                <w:szCs w:val="20"/>
              </w:rPr>
              <w:t xml:space="preserve">, </w:t>
            </w:r>
            <w:proofErr w:type="spellStart"/>
            <w:r>
              <w:rPr>
                <w:sz w:val="20"/>
                <w:szCs w:val="20"/>
              </w:rPr>
              <w:t>PaymentGateway</w:t>
            </w:r>
            <w:proofErr w:type="spellEnd"/>
            <w:r>
              <w:rPr>
                <w:sz w:val="20"/>
                <w:szCs w:val="20"/>
              </w:rPr>
              <w:t xml:space="preserve">, </w:t>
            </w:r>
            <w:proofErr w:type="spellStart"/>
            <w:r>
              <w:rPr>
                <w:sz w:val="20"/>
                <w:szCs w:val="20"/>
              </w:rPr>
              <w:t>StripePaymentGateway</w:t>
            </w:r>
            <w:proofErr w:type="spellEnd"/>
          </w:p>
        </w:tc>
        <w:tc>
          <w:tcPr>
            <w:tcW w:w="2304" w:type="dxa"/>
            <w:shd w:val="clear" w:color="auto" w:fill="EEF5FA"/>
            <w:vAlign w:val="center"/>
          </w:tcPr>
          <w:p w14:paraId="19587C38" w14:textId="77777777" w:rsidR="00B1681A" w:rsidRDefault="00000000">
            <w:pPr>
              <w:rPr>
                <w:sz w:val="20"/>
                <w:szCs w:val="20"/>
              </w:rPr>
            </w:pPr>
            <w:r>
              <w:rPr>
                <w:sz w:val="20"/>
                <w:szCs w:val="20"/>
              </w:rPr>
              <w:t>External payment-provider port and Stripe adapter</w:t>
            </w:r>
          </w:p>
        </w:tc>
      </w:tr>
      <w:tr w:rsidR="00B1681A" w14:paraId="19B3C77C" w14:textId="77777777">
        <w:trPr>
          <w:cantSplit/>
          <w:jc w:val="center"/>
        </w:trPr>
        <w:tc>
          <w:tcPr>
            <w:tcW w:w="1584" w:type="dxa"/>
            <w:vAlign w:val="center"/>
          </w:tcPr>
          <w:p w14:paraId="53F6E1EC" w14:textId="77777777" w:rsidR="00B1681A" w:rsidRDefault="00000000">
            <w:pPr>
              <w:rPr>
                <w:sz w:val="20"/>
                <w:szCs w:val="20"/>
              </w:rPr>
            </w:pPr>
            <w:r>
              <w:rPr>
                <w:sz w:val="20"/>
                <w:szCs w:val="20"/>
              </w:rPr>
              <w:t>messaging</w:t>
            </w:r>
          </w:p>
        </w:tc>
        <w:tc>
          <w:tcPr>
            <w:tcW w:w="5400" w:type="dxa"/>
            <w:vAlign w:val="center"/>
          </w:tcPr>
          <w:p w14:paraId="4145FCAA" w14:textId="77777777" w:rsidR="00B1681A" w:rsidRDefault="00000000">
            <w:pPr>
              <w:rPr>
                <w:sz w:val="20"/>
                <w:szCs w:val="20"/>
              </w:rPr>
            </w:pPr>
            <w:proofErr w:type="spellStart"/>
            <w:r>
              <w:rPr>
                <w:sz w:val="20"/>
                <w:szCs w:val="20"/>
              </w:rPr>
              <w:t>EventEnvelope</w:t>
            </w:r>
            <w:proofErr w:type="spellEnd"/>
            <w:r>
              <w:rPr>
                <w:sz w:val="20"/>
                <w:szCs w:val="20"/>
              </w:rPr>
              <w:t xml:space="preserve">, </w:t>
            </w:r>
            <w:proofErr w:type="spellStart"/>
            <w:r>
              <w:rPr>
                <w:sz w:val="20"/>
                <w:szCs w:val="20"/>
              </w:rPr>
              <w:t>EventEnvelopeSerializer</w:t>
            </w:r>
            <w:proofErr w:type="spellEnd"/>
          </w:p>
        </w:tc>
        <w:tc>
          <w:tcPr>
            <w:tcW w:w="2304" w:type="dxa"/>
            <w:vAlign w:val="center"/>
          </w:tcPr>
          <w:p w14:paraId="34FAEF1C" w14:textId="77777777" w:rsidR="00B1681A" w:rsidRDefault="00000000">
            <w:pPr>
              <w:rPr>
                <w:sz w:val="20"/>
                <w:szCs w:val="20"/>
              </w:rPr>
            </w:pPr>
            <w:r>
              <w:rPr>
                <w:sz w:val="20"/>
                <w:szCs w:val="20"/>
              </w:rPr>
              <w:t>Event envelope and serialization types</w:t>
            </w:r>
          </w:p>
        </w:tc>
      </w:tr>
      <w:tr w:rsidR="00B1681A" w14:paraId="037F6B70" w14:textId="77777777">
        <w:trPr>
          <w:cantSplit/>
          <w:jc w:val="center"/>
        </w:trPr>
        <w:tc>
          <w:tcPr>
            <w:tcW w:w="1584" w:type="dxa"/>
            <w:shd w:val="clear" w:color="auto" w:fill="EEF5FA"/>
            <w:vAlign w:val="center"/>
          </w:tcPr>
          <w:p w14:paraId="20F8B05F" w14:textId="77777777" w:rsidR="00B1681A" w:rsidRDefault="00000000">
            <w:pPr>
              <w:rPr>
                <w:sz w:val="20"/>
                <w:szCs w:val="20"/>
              </w:rPr>
            </w:pPr>
            <w:r>
              <w:rPr>
                <w:sz w:val="20"/>
                <w:szCs w:val="20"/>
              </w:rPr>
              <w:t>model</w:t>
            </w:r>
          </w:p>
        </w:tc>
        <w:tc>
          <w:tcPr>
            <w:tcW w:w="5400" w:type="dxa"/>
            <w:shd w:val="clear" w:color="auto" w:fill="EEF5FA"/>
            <w:vAlign w:val="center"/>
          </w:tcPr>
          <w:p w14:paraId="7F92FB8F" w14:textId="77777777" w:rsidR="00B1681A" w:rsidRDefault="00000000">
            <w:pPr>
              <w:rPr>
                <w:sz w:val="20"/>
                <w:szCs w:val="20"/>
              </w:rPr>
            </w:pPr>
            <w:proofErr w:type="spellStart"/>
            <w:r>
              <w:rPr>
                <w:sz w:val="20"/>
                <w:szCs w:val="20"/>
              </w:rPr>
              <w:t>OutboxEvent</w:t>
            </w:r>
            <w:proofErr w:type="spellEnd"/>
            <w:r>
              <w:rPr>
                <w:sz w:val="20"/>
                <w:szCs w:val="20"/>
              </w:rPr>
              <w:t xml:space="preserve">, Payment, </w:t>
            </w:r>
            <w:proofErr w:type="spellStart"/>
            <w:r>
              <w:rPr>
                <w:sz w:val="20"/>
                <w:szCs w:val="20"/>
              </w:rPr>
              <w:t>WebhookEvent</w:t>
            </w:r>
            <w:proofErr w:type="spellEnd"/>
          </w:p>
        </w:tc>
        <w:tc>
          <w:tcPr>
            <w:tcW w:w="2304" w:type="dxa"/>
            <w:shd w:val="clear" w:color="auto" w:fill="EEF5FA"/>
            <w:vAlign w:val="center"/>
          </w:tcPr>
          <w:p w14:paraId="44C98EFD" w14:textId="77777777" w:rsidR="00B1681A" w:rsidRDefault="00000000">
            <w:pPr>
              <w:rPr>
                <w:sz w:val="20"/>
                <w:szCs w:val="20"/>
              </w:rPr>
            </w:pPr>
            <w:r>
              <w:rPr>
                <w:sz w:val="20"/>
                <w:szCs w:val="20"/>
              </w:rPr>
              <w:t>JPA entities and persisted state</w:t>
            </w:r>
          </w:p>
        </w:tc>
      </w:tr>
      <w:tr w:rsidR="00B1681A" w14:paraId="6CAF5F87" w14:textId="77777777">
        <w:trPr>
          <w:cantSplit/>
          <w:jc w:val="center"/>
        </w:trPr>
        <w:tc>
          <w:tcPr>
            <w:tcW w:w="1584" w:type="dxa"/>
            <w:vAlign w:val="center"/>
          </w:tcPr>
          <w:p w14:paraId="4A494DE7" w14:textId="77777777" w:rsidR="00B1681A" w:rsidRDefault="00000000">
            <w:pPr>
              <w:rPr>
                <w:sz w:val="20"/>
                <w:szCs w:val="20"/>
              </w:rPr>
            </w:pPr>
            <w:r>
              <w:rPr>
                <w:sz w:val="20"/>
                <w:szCs w:val="20"/>
              </w:rPr>
              <w:t>observability</w:t>
            </w:r>
          </w:p>
        </w:tc>
        <w:tc>
          <w:tcPr>
            <w:tcW w:w="5400" w:type="dxa"/>
            <w:vAlign w:val="center"/>
          </w:tcPr>
          <w:p w14:paraId="793E62D1" w14:textId="77777777" w:rsidR="00B1681A" w:rsidRDefault="00000000">
            <w:pPr>
              <w:rPr>
                <w:sz w:val="20"/>
                <w:szCs w:val="20"/>
              </w:rPr>
            </w:pPr>
            <w:proofErr w:type="spellStart"/>
            <w:r>
              <w:rPr>
                <w:sz w:val="20"/>
                <w:szCs w:val="20"/>
              </w:rPr>
              <w:t>CorrelationId</w:t>
            </w:r>
            <w:proofErr w:type="spellEnd"/>
            <w:r>
              <w:rPr>
                <w:sz w:val="20"/>
                <w:szCs w:val="20"/>
              </w:rPr>
              <w:t xml:space="preserve">, </w:t>
            </w:r>
            <w:proofErr w:type="spellStart"/>
            <w:r>
              <w:rPr>
                <w:sz w:val="20"/>
                <w:szCs w:val="20"/>
              </w:rPr>
              <w:t>CorrelationIdFilter</w:t>
            </w:r>
            <w:proofErr w:type="spellEnd"/>
          </w:p>
        </w:tc>
        <w:tc>
          <w:tcPr>
            <w:tcW w:w="2304" w:type="dxa"/>
            <w:vAlign w:val="center"/>
          </w:tcPr>
          <w:p w14:paraId="6961EC33" w14:textId="77777777" w:rsidR="00B1681A" w:rsidRDefault="00000000">
            <w:pPr>
              <w:rPr>
                <w:sz w:val="20"/>
                <w:szCs w:val="20"/>
              </w:rPr>
            </w:pPr>
            <w:r>
              <w:rPr>
                <w:sz w:val="20"/>
                <w:szCs w:val="20"/>
              </w:rPr>
              <w:t>Correlation ID support</w:t>
            </w:r>
          </w:p>
        </w:tc>
      </w:tr>
      <w:tr w:rsidR="00B1681A" w14:paraId="5ACCE23E" w14:textId="77777777">
        <w:trPr>
          <w:cantSplit/>
          <w:jc w:val="center"/>
        </w:trPr>
        <w:tc>
          <w:tcPr>
            <w:tcW w:w="1584" w:type="dxa"/>
            <w:shd w:val="clear" w:color="auto" w:fill="EEF5FA"/>
            <w:vAlign w:val="center"/>
          </w:tcPr>
          <w:p w14:paraId="1EF0B9AD" w14:textId="77777777" w:rsidR="00B1681A" w:rsidRDefault="00000000">
            <w:pPr>
              <w:rPr>
                <w:sz w:val="20"/>
                <w:szCs w:val="20"/>
              </w:rPr>
            </w:pPr>
            <w:r>
              <w:rPr>
                <w:sz w:val="20"/>
                <w:szCs w:val="20"/>
              </w:rPr>
              <w:t>repository</w:t>
            </w:r>
          </w:p>
        </w:tc>
        <w:tc>
          <w:tcPr>
            <w:tcW w:w="5400" w:type="dxa"/>
            <w:shd w:val="clear" w:color="auto" w:fill="EEF5FA"/>
            <w:vAlign w:val="center"/>
          </w:tcPr>
          <w:p w14:paraId="140FF09A" w14:textId="77777777" w:rsidR="00B1681A" w:rsidRDefault="00000000">
            <w:pPr>
              <w:rPr>
                <w:sz w:val="20"/>
                <w:szCs w:val="20"/>
              </w:rPr>
            </w:pPr>
            <w:proofErr w:type="spellStart"/>
            <w:r>
              <w:rPr>
                <w:sz w:val="20"/>
                <w:szCs w:val="20"/>
              </w:rPr>
              <w:t>OutboxEventRepository</w:t>
            </w:r>
            <w:proofErr w:type="spellEnd"/>
            <w:r>
              <w:rPr>
                <w:sz w:val="20"/>
                <w:szCs w:val="20"/>
              </w:rPr>
              <w:t xml:space="preserve">, </w:t>
            </w:r>
            <w:proofErr w:type="spellStart"/>
            <w:r>
              <w:rPr>
                <w:sz w:val="20"/>
                <w:szCs w:val="20"/>
              </w:rPr>
              <w:t>PaymentRepository</w:t>
            </w:r>
            <w:proofErr w:type="spellEnd"/>
            <w:r>
              <w:rPr>
                <w:sz w:val="20"/>
                <w:szCs w:val="20"/>
              </w:rPr>
              <w:t xml:space="preserve">, </w:t>
            </w:r>
            <w:proofErr w:type="spellStart"/>
            <w:r>
              <w:rPr>
                <w:sz w:val="20"/>
                <w:szCs w:val="20"/>
              </w:rPr>
              <w:t>WebhookEventRepository</w:t>
            </w:r>
            <w:proofErr w:type="spellEnd"/>
          </w:p>
        </w:tc>
        <w:tc>
          <w:tcPr>
            <w:tcW w:w="2304" w:type="dxa"/>
            <w:shd w:val="clear" w:color="auto" w:fill="EEF5FA"/>
            <w:vAlign w:val="center"/>
          </w:tcPr>
          <w:p w14:paraId="428DF3C0" w14:textId="77777777" w:rsidR="00B1681A" w:rsidRDefault="00000000">
            <w:pPr>
              <w:rPr>
                <w:sz w:val="20"/>
                <w:szCs w:val="20"/>
              </w:rPr>
            </w:pPr>
            <w:r>
              <w:rPr>
                <w:sz w:val="20"/>
                <w:szCs w:val="20"/>
              </w:rPr>
              <w:t>Spring Data persistence interfaces</w:t>
            </w:r>
          </w:p>
        </w:tc>
      </w:tr>
      <w:tr w:rsidR="00B1681A" w14:paraId="78529109" w14:textId="77777777">
        <w:trPr>
          <w:cantSplit/>
          <w:jc w:val="center"/>
        </w:trPr>
        <w:tc>
          <w:tcPr>
            <w:tcW w:w="1584" w:type="dxa"/>
            <w:vAlign w:val="center"/>
          </w:tcPr>
          <w:p w14:paraId="01104808" w14:textId="77777777" w:rsidR="00B1681A" w:rsidRDefault="00000000">
            <w:pPr>
              <w:rPr>
                <w:sz w:val="20"/>
                <w:szCs w:val="20"/>
              </w:rPr>
            </w:pPr>
            <w:r>
              <w:rPr>
                <w:sz w:val="20"/>
                <w:szCs w:val="20"/>
              </w:rPr>
              <w:t>security</w:t>
            </w:r>
          </w:p>
        </w:tc>
        <w:tc>
          <w:tcPr>
            <w:tcW w:w="5400" w:type="dxa"/>
            <w:vAlign w:val="center"/>
          </w:tcPr>
          <w:p w14:paraId="68A816C6" w14:textId="77777777" w:rsidR="00B1681A" w:rsidRDefault="00000000">
            <w:pPr>
              <w:rPr>
                <w:sz w:val="20"/>
                <w:szCs w:val="20"/>
              </w:rPr>
            </w:pPr>
            <w:proofErr w:type="spellStart"/>
            <w:r>
              <w:rPr>
                <w:sz w:val="20"/>
                <w:szCs w:val="20"/>
              </w:rPr>
              <w:t>AuthenticatedUser</w:t>
            </w:r>
            <w:proofErr w:type="spellEnd"/>
            <w:r>
              <w:rPr>
                <w:sz w:val="20"/>
                <w:szCs w:val="20"/>
              </w:rPr>
              <w:t xml:space="preserve">, </w:t>
            </w:r>
            <w:proofErr w:type="spellStart"/>
            <w:r>
              <w:rPr>
                <w:sz w:val="20"/>
                <w:szCs w:val="20"/>
              </w:rPr>
              <w:t>JwtAuthenticationFilter</w:t>
            </w:r>
            <w:proofErr w:type="spellEnd"/>
            <w:r>
              <w:rPr>
                <w:sz w:val="20"/>
                <w:szCs w:val="20"/>
              </w:rPr>
              <w:t xml:space="preserve">, </w:t>
            </w:r>
            <w:proofErr w:type="spellStart"/>
            <w:r>
              <w:rPr>
                <w:sz w:val="20"/>
                <w:szCs w:val="20"/>
              </w:rPr>
              <w:t>JwtTokenService</w:t>
            </w:r>
            <w:proofErr w:type="spellEnd"/>
            <w:r>
              <w:rPr>
                <w:sz w:val="20"/>
                <w:szCs w:val="20"/>
              </w:rPr>
              <w:t xml:space="preserve">, </w:t>
            </w:r>
            <w:proofErr w:type="spellStart"/>
            <w:r>
              <w:rPr>
                <w:sz w:val="20"/>
                <w:szCs w:val="20"/>
              </w:rPr>
              <w:t>TokenService</w:t>
            </w:r>
            <w:proofErr w:type="spellEnd"/>
          </w:p>
        </w:tc>
        <w:tc>
          <w:tcPr>
            <w:tcW w:w="2304" w:type="dxa"/>
            <w:vAlign w:val="center"/>
          </w:tcPr>
          <w:p w14:paraId="137E88CB" w14:textId="77777777" w:rsidR="00B1681A" w:rsidRDefault="00000000">
            <w:pPr>
              <w:rPr>
                <w:sz w:val="20"/>
                <w:szCs w:val="20"/>
              </w:rPr>
            </w:pPr>
            <w:r>
              <w:rPr>
                <w:sz w:val="20"/>
                <w:szCs w:val="20"/>
              </w:rPr>
              <w:t>JWT validation and authenticated-user representation</w:t>
            </w:r>
          </w:p>
        </w:tc>
      </w:tr>
      <w:tr w:rsidR="00B1681A" w14:paraId="3E514276" w14:textId="77777777">
        <w:trPr>
          <w:cantSplit/>
          <w:jc w:val="center"/>
        </w:trPr>
        <w:tc>
          <w:tcPr>
            <w:tcW w:w="1584" w:type="dxa"/>
            <w:shd w:val="clear" w:color="auto" w:fill="EEF5FA"/>
            <w:vAlign w:val="center"/>
          </w:tcPr>
          <w:p w14:paraId="1292F671" w14:textId="77777777" w:rsidR="00B1681A" w:rsidRDefault="00000000">
            <w:pPr>
              <w:rPr>
                <w:sz w:val="20"/>
                <w:szCs w:val="20"/>
              </w:rPr>
            </w:pPr>
            <w:r>
              <w:rPr>
                <w:sz w:val="20"/>
                <w:szCs w:val="20"/>
              </w:rPr>
              <w:t>service</w:t>
            </w:r>
          </w:p>
        </w:tc>
        <w:tc>
          <w:tcPr>
            <w:tcW w:w="5400" w:type="dxa"/>
            <w:shd w:val="clear" w:color="auto" w:fill="EEF5FA"/>
            <w:vAlign w:val="center"/>
          </w:tcPr>
          <w:p w14:paraId="2B04FD62" w14:textId="77777777" w:rsidR="00B1681A" w:rsidRDefault="00000000">
            <w:pPr>
              <w:rPr>
                <w:sz w:val="20"/>
                <w:szCs w:val="20"/>
              </w:rPr>
            </w:pPr>
            <w:proofErr w:type="spellStart"/>
            <w:r>
              <w:rPr>
                <w:sz w:val="20"/>
                <w:szCs w:val="20"/>
              </w:rPr>
              <w:t>OutboxRelayPublisher</w:t>
            </w:r>
            <w:proofErr w:type="spellEnd"/>
            <w:r>
              <w:rPr>
                <w:sz w:val="20"/>
                <w:szCs w:val="20"/>
              </w:rPr>
              <w:t xml:space="preserve">, </w:t>
            </w:r>
            <w:proofErr w:type="spellStart"/>
            <w:r>
              <w:rPr>
                <w:sz w:val="20"/>
                <w:szCs w:val="20"/>
              </w:rPr>
              <w:t>OutboxWriter</w:t>
            </w:r>
            <w:proofErr w:type="spellEnd"/>
            <w:r>
              <w:rPr>
                <w:sz w:val="20"/>
                <w:szCs w:val="20"/>
              </w:rPr>
              <w:t xml:space="preserve">, </w:t>
            </w:r>
            <w:proofErr w:type="spellStart"/>
            <w:r>
              <w:rPr>
                <w:sz w:val="20"/>
                <w:szCs w:val="20"/>
              </w:rPr>
              <w:t>PaymentService</w:t>
            </w:r>
            <w:proofErr w:type="spellEnd"/>
            <w:r>
              <w:rPr>
                <w:sz w:val="20"/>
                <w:szCs w:val="20"/>
              </w:rPr>
              <w:t xml:space="preserve">, </w:t>
            </w:r>
            <w:proofErr w:type="spellStart"/>
            <w:r>
              <w:rPr>
                <w:sz w:val="20"/>
                <w:szCs w:val="20"/>
              </w:rPr>
              <w:t>PaymentStateMachine</w:t>
            </w:r>
            <w:proofErr w:type="spellEnd"/>
            <w:r>
              <w:rPr>
                <w:sz w:val="20"/>
                <w:szCs w:val="20"/>
              </w:rPr>
              <w:t xml:space="preserve">, </w:t>
            </w:r>
            <w:proofErr w:type="spellStart"/>
            <w:r>
              <w:rPr>
                <w:sz w:val="20"/>
                <w:szCs w:val="20"/>
              </w:rPr>
              <w:t>PaymentWebhookService</w:t>
            </w:r>
            <w:proofErr w:type="spellEnd"/>
          </w:p>
        </w:tc>
        <w:tc>
          <w:tcPr>
            <w:tcW w:w="2304" w:type="dxa"/>
            <w:shd w:val="clear" w:color="auto" w:fill="EEF5FA"/>
            <w:vAlign w:val="center"/>
          </w:tcPr>
          <w:p w14:paraId="79795225" w14:textId="77777777" w:rsidR="00B1681A" w:rsidRDefault="00000000">
            <w:pPr>
              <w:rPr>
                <w:sz w:val="20"/>
                <w:szCs w:val="20"/>
              </w:rPr>
            </w:pPr>
            <w:r>
              <w:rPr>
                <w:sz w:val="20"/>
                <w:szCs w:val="20"/>
              </w:rPr>
              <w:t>Use cases, transactions and domain coordination</w:t>
            </w:r>
          </w:p>
        </w:tc>
      </w:tr>
    </w:tbl>
    <w:p w14:paraId="34A865A5" w14:textId="77777777" w:rsidR="00116A22" w:rsidRDefault="00116A22" w:rsidP="00116A22">
      <w:pPr>
        <w:pStyle w:val="Heading3"/>
        <w:jc w:val="left"/>
        <w:rPr>
          <w:rFonts w:ascii="Times New Roman" w:eastAsia="Times New Roman" w:hAnsi="Times New Roman" w:cs="Times New Roman"/>
          <w:b/>
          <w:bCs/>
          <w:color w:val="000000"/>
          <w:sz w:val="24"/>
          <w:szCs w:val="24"/>
        </w:rPr>
      </w:pPr>
    </w:p>
    <w:p w14:paraId="3D79C349" w14:textId="77777777" w:rsidR="00116A22" w:rsidRDefault="00116A22" w:rsidP="00116A22"/>
    <w:p w14:paraId="212999A6" w14:textId="77777777" w:rsidR="00116A22" w:rsidRDefault="00116A22" w:rsidP="00116A22"/>
    <w:p w14:paraId="43B6D4FD" w14:textId="77777777" w:rsidR="005E1DC5" w:rsidRDefault="005E1DC5" w:rsidP="00116A22"/>
    <w:p w14:paraId="380FAED1" w14:textId="77777777" w:rsidR="005E1DC5" w:rsidRPr="00116A22" w:rsidRDefault="005E1DC5" w:rsidP="00116A22"/>
    <w:p w14:paraId="54697BC5" w14:textId="6DBE100D" w:rsidR="005E1DC5" w:rsidRDefault="00000000" w:rsidP="005E1DC5">
      <w:pPr>
        <w:pStyle w:val="Heading3"/>
        <w:jc w:val="left"/>
        <w:rPr>
          <w:rFonts w:ascii="Times New Roman" w:eastAsia="Times New Roman" w:hAnsi="Times New Roman" w:cs="Times New Roman"/>
          <w:b/>
          <w:bCs/>
          <w:color w:val="000000"/>
          <w:sz w:val="24"/>
          <w:szCs w:val="24"/>
        </w:rPr>
      </w:pPr>
      <w:bookmarkStart w:id="59" w:name="_Toc240515267"/>
      <w:r>
        <w:rPr>
          <w:rFonts w:ascii="Times New Roman" w:eastAsia="Times New Roman" w:hAnsi="Times New Roman" w:cs="Times New Roman"/>
          <w:b/>
          <w:bCs/>
          <w:color w:val="000000"/>
          <w:sz w:val="24"/>
          <w:szCs w:val="24"/>
        </w:rPr>
        <w:lastRenderedPageBreak/>
        <w:t>A.5 Notification Service Source Inventory</w:t>
      </w:r>
      <w:bookmarkEnd w:id="59"/>
    </w:p>
    <w:p w14:paraId="1E6F47D9" w14:textId="77777777" w:rsidR="005E1DC5" w:rsidRPr="005E1DC5" w:rsidRDefault="005E1DC5" w:rsidP="005E1DC5"/>
    <w:tbl>
      <w:tblPr>
        <w:tblStyle w:val="aff8"/>
        <w:tblW w:w="9409"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1705"/>
        <w:gridCol w:w="5400"/>
        <w:gridCol w:w="2304"/>
      </w:tblGrid>
      <w:tr w:rsidR="00B1681A" w14:paraId="05115A15" w14:textId="77777777" w:rsidTr="005E1DC5">
        <w:trPr>
          <w:tblHeader/>
          <w:jc w:val="center"/>
        </w:trPr>
        <w:tc>
          <w:tcPr>
            <w:tcW w:w="1705" w:type="dxa"/>
            <w:shd w:val="clear" w:color="auto" w:fill="1F4E78"/>
            <w:vAlign w:val="center"/>
          </w:tcPr>
          <w:p w14:paraId="289F984A" w14:textId="77777777" w:rsidR="00B1681A" w:rsidRDefault="00000000">
            <w:pPr>
              <w:rPr>
                <w:sz w:val="20"/>
                <w:szCs w:val="20"/>
              </w:rPr>
            </w:pPr>
            <w:r>
              <w:rPr>
                <w:b/>
                <w:bCs/>
                <w:color w:val="FFFFFF"/>
                <w:sz w:val="20"/>
                <w:szCs w:val="20"/>
              </w:rPr>
              <w:t>Package</w:t>
            </w:r>
          </w:p>
        </w:tc>
        <w:tc>
          <w:tcPr>
            <w:tcW w:w="5400" w:type="dxa"/>
            <w:shd w:val="clear" w:color="auto" w:fill="1F4E78"/>
            <w:vAlign w:val="center"/>
          </w:tcPr>
          <w:p w14:paraId="0DA205CF" w14:textId="77777777" w:rsidR="00B1681A" w:rsidRDefault="00000000">
            <w:pPr>
              <w:rPr>
                <w:sz w:val="20"/>
                <w:szCs w:val="20"/>
              </w:rPr>
            </w:pPr>
            <w:r>
              <w:rPr>
                <w:b/>
                <w:bCs/>
                <w:color w:val="FFFFFF"/>
                <w:sz w:val="20"/>
                <w:szCs w:val="20"/>
              </w:rPr>
              <w:t>Classes</w:t>
            </w:r>
          </w:p>
        </w:tc>
        <w:tc>
          <w:tcPr>
            <w:tcW w:w="2304" w:type="dxa"/>
            <w:shd w:val="clear" w:color="auto" w:fill="1F4E78"/>
            <w:vAlign w:val="center"/>
          </w:tcPr>
          <w:p w14:paraId="1BC58F26" w14:textId="77777777" w:rsidR="00B1681A" w:rsidRDefault="00000000">
            <w:pPr>
              <w:rPr>
                <w:sz w:val="20"/>
                <w:szCs w:val="20"/>
              </w:rPr>
            </w:pPr>
            <w:r>
              <w:rPr>
                <w:b/>
                <w:bCs/>
                <w:color w:val="FFFFFF"/>
                <w:sz w:val="20"/>
                <w:szCs w:val="20"/>
              </w:rPr>
              <w:t>Responsibility</w:t>
            </w:r>
          </w:p>
        </w:tc>
      </w:tr>
      <w:tr w:rsidR="00B1681A" w14:paraId="4A168A56" w14:textId="77777777" w:rsidTr="005E1DC5">
        <w:trPr>
          <w:cantSplit/>
          <w:jc w:val="center"/>
        </w:trPr>
        <w:tc>
          <w:tcPr>
            <w:tcW w:w="1705" w:type="dxa"/>
            <w:vAlign w:val="center"/>
          </w:tcPr>
          <w:p w14:paraId="05B990BA" w14:textId="77777777" w:rsidR="00B1681A" w:rsidRDefault="00000000">
            <w:pPr>
              <w:rPr>
                <w:sz w:val="20"/>
                <w:szCs w:val="20"/>
              </w:rPr>
            </w:pPr>
            <w:r>
              <w:rPr>
                <w:sz w:val="20"/>
                <w:szCs w:val="20"/>
              </w:rPr>
              <w:t>application root</w:t>
            </w:r>
          </w:p>
        </w:tc>
        <w:tc>
          <w:tcPr>
            <w:tcW w:w="5400" w:type="dxa"/>
            <w:vAlign w:val="center"/>
          </w:tcPr>
          <w:p w14:paraId="3AF1F2C8" w14:textId="77777777" w:rsidR="00B1681A" w:rsidRDefault="00000000">
            <w:pPr>
              <w:rPr>
                <w:sz w:val="20"/>
                <w:szCs w:val="20"/>
              </w:rPr>
            </w:pPr>
            <w:r>
              <w:rPr>
                <w:sz w:val="20"/>
                <w:szCs w:val="20"/>
              </w:rPr>
              <w:t>NotificationServiceApplication</w:t>
            </w:r>
          </w:p>
        </w:tc>
        <w:tc>
          <w:tcPr>
            <w:tcW w:w="2304" w:type="dxa"/>
            <w:vAlign w:val="center"/>
          </w:tcPr>
          <w:p w14:paraId="6EFBB9DF" w14:textId="77777777" w:rsidR="00B1681A" w:rsidRDefault="00000000">
            <w:pPr>
              <w:rPr>
                <w:sz w:val="20"/>
                <w:szCs w:val="20"/>
              </w:rPr>
            </w:pPr>
            <w:r>
              <w:rPr>
                <w:sz w:val="20"/>
                <w:szCs w:val="20"/>
              </w:rPr>
              <w:t>Spring Boot entry point</w:t>
            </w:r>
          </w:p>
        </w:tc>
      </w:tr>
      <w:tr w:rsidR="00B1681A" w14:paraId="7579E50E" w14:textId="77777777" w:rsidTr="005E1DC5">
        <w:trPr>
          <w:cantSplit/>
          <w:jc w:val="center"/>
        </w:trPr>
        <w:tc>
          <w:tcPr>
            <w:tcW w:w="1705" w:type="dxa"/>
            <w:shd w:val="clear" w:color="auto" w:fill="EEF5FA"/>
            <w:vAlign w:val="center"/>
          </w:tcPr>
          <w:p w14:paraId="5DC5D57D" w14:textId="77777777" w:rsidR="00B1681A" w:rsidRDefault="00000000">
            <w:pPr>
              <w:rPr>
                <w:sz w:val="20"/>
                <w:szCs w:val="20"/>
              </w:rPr>
            </w:pPr>
            <w:r>
              <w:rPr>
                <w:sz w:val="20"/>
                <w:szCs w:val="20"/>
              </w:rPr>
              <w:t>consumer</w:t>
            </w:r>
          </w:p>
        </w:tc>
        <w:tc>
          <w:tcPr>
            <w:tcW w:w="5400" w:type="dxa"/>
            <w:shd w:val="clear" w:color="auto" w:fill="EEF5FA"/>
            <w:vAlign w:val="center"/>
          </w:tcPr>
          <w:p w14:paraId="099C0ADC" w14:textId="77777777" w:rsidR="00B1681A" w:rsidRDefault="00000000">
            <w:pPr>
              <w:rPr>
                <w:sz w:val="20"/>
                <w:szCs w:val="20"/>
              </w:rPr>
            </w:pPr>
            <w:proofErr w:type="spellStart"/>
            <w:r>
              <w:rPr>
                <w:sz w:val="20"/>
                <w:szCs w:val="20"/>
              </w:rPr>
              <w:t>NotificationEventConsumer</w:t>
            </w:r>
            <w:proofErr w:type="spellEnd"/>
          </w:p>
        </w:tc>
        <w:tc>
          <w:tcPr>
            <w:tcW w:w="2304" w:type="dxa"/>
            <w:shd w:val="clear" w:color="auto" w:fill="EEF5FA"/>
            <w:vAlign w:val="center"/>
          </w:tcPr>
          <w:p w14:paraId="4259435B" w14:textId="77777777" w:rsidR="00B1681A" w:rsidRDefault="00000000">
            <w:pPr>
              <w:rPr>
                <w:sz w:val="20"/>
                <w:szCs w:val="20"/>
              </w:rPr>
            </w:pPr>
            <w:r>
              <w:rPr>
                <w:sz w:val="20"/>
                <w:szCs w:val="20"/>
              </w:rPr>
              <w:t>Kafka input adapter</w:t>
            </w:r>
          </w:p>
        </w:tc>
      </w:tr>
      <w:tr w:rsidR="00B1681A" w14:paraId="68F2E8DC" w14:textId="77777777" w:rsidTr="005E1DC5">
        <w:trPr>
          <w:cantSplit/>
          <w:jc w:val="center"/>
        </w:trPr>
        <w:tc>
          <w:tcPr>
            <w:tcW w:w="1705" w:type="dxa"/>
            <w:vAlign w:val="center"/>
          </w:tcPr>
          <w:p w14:paraId="6055329C" w14:textId="77777777" w:rsidR="00B1681A" w:rsidRDefault="00000000">
            <w:pPr>
              <w:rPr>
                <w:sz w:val="20"/>
                <w:szCs w:val="20"/>
              </w:rPr>
            </w:pPr>
            <w:r>
              <w:rPr>
                <w:sz w:val="20"/>
                <w:szCs w:val="20"/>
              </w:rPr>
              <w:t>messaging</w:t>
            </w:r>
          </w:p>
        </w:tc>
        <w:tc>
          <w:tcPr>
            <w:tcW w:w="5400" w:type="dxa"/>
            <w:vAlign w:val="center"/>
          </w:tcPr>
          <w:p w14:paraId="3F83737F" w14:textId="77777777" w:rsidR="00B1681A" w:rsidRDefault="00000000">
            <w:pPr>
              <w:rPr>
                <w:sz w:val="20"/>
                <w:szCs w:val="20"/>
              </w:rPr>
            </w:pPr>
            <w:proofErr w:type="spellStart"/>
            <w:r>
              <w:rPr>
                <w:sz w:val="20"/>
                <w:szCs w:val="20"/>
              </w:rPr>
              <w:t>EventEnvelope</w:t>
            </w:r>
            <w:proofErr w:type="spellEnd"/>
            <w:r>
              <w:rPr>
                <w:sz w:val="20"/>
                <w:szCs w:val="20"/>
              </w:rPr>
              <w:t xml:space="preserve">, </w:t>
            </w:r>
            <w:proofErr w:type="spellStart"/>
            <w:r>
              <w:rPr>
                <w:sz w:val="20"/>
                <w:szCs w:val="20"/>
              </w:rPr>
              <w:t>NotificationMessage</w:t>
            </w:r>
            <w:proofErr w:type="spellEnd"/>
          </w:p>
        </w:tc>
        <w:tc>
          <w:tcPr>
            <w:tcW w:w="2304" w:type="dxa"/>
            <w:vAlign w:val="center"/>
          </w:tcPr>
          <w:p w14:paraId="30F2AD66" w14:textId="77777777" w:rsidR="00B1681A" w:rsidRDefault="00000000">
            <w:pPr>
              <w:rPr>
                <w:sz w:val="20"/>
                <w:szCs w:val="20"/>
              </w:rPr>
            </w:pPr>
            <w:r>
              <w:rPr>
                <w:sz w:val="20"/>
                <w:szCs w:val="20"/>
              </w:rPr>
              <w:t>Event envelope and serialization types</w:t>
            </w:r>
          </w:p>
        </w:tc>
      </w:tr>
      <w:tr w:rsidR="00B1681A" w14:paraId="659767EE" w14:textId="77777777" w:rsidTr="005E1DC5">
        <w:trPr>
          <w:cantSplit/>
          <w:jc w:val="center"/>
        </w:trPr>
        <w:tc>
          <w:tcPr>
            <w:tcW w:w="1705" w:type="dxa"/>
            <w:shd w:val="clear" w:color="auto" w:fill="EEF5FA"/>
            <w:vAlign w:val="center"/>
          </w:tcPr>
          <w:p w14:paraId="49DC32B6" w14:textId="77777777" w:rsidR="00B1681A" w:rsidRDefault="00000000">
            <w:pPr>
              <w:rPr>
                <w:sz w:val="20"/>
                <w:szCs w:val="20"/>
              </w:rPr>
            </w:pPr>
            <w:r>
              <w:rPr>
                <w:sz w:val="20"/>
                <w:szCs w:val="20"/>
              </w:rPr>
              <w:t>service</w:t>
            </w:r>
          </w:p>
        </w:tc>
        <w:tc>
          <w:tcPr>
            <w:tcW w:w="5400" w:type="dxa"/>
            <w:shd w:val="clear" w:color="auto" w:fill="EEF5FA"/>
            <w:vAlign w:val="center"/>
          </w:tcPr>
          <w:p w14:paraId="1F925473" w14:textId="77777777" w:rsidR="00B1681A" w:rsidRDefault="00000000">
            <w:pPr>
              <w:rPr>
                <w:sz w:val="20"/>
                <w:szCs w:val="20"/>
              </w:rPr>
            </w:pPr>
            <w:proofErr w:type="spellStart"/>
            <w:r>
              <w:rPr>
                <w:sz w:val="20"/>
                <w:szCs w:val="20"/>
              </w:rPr>
              <w:t>EmailNotificationSender</w:t>
            </w:r>
            <w:proofErr w:type="spellEnd"/>
            <w:r>
              <w:rPr>
                <w:sz w:val="20"/>
                <w:szCs w:val="20"/>
              </w:rPr>
              <w:t xml:space="preserve">, </w:t>
            </w:r>
            <w:proofErr w:type="spellStart"/>
            <w:r>
              <w:rPr>
                <w:sz w:val="20"/>
                <w:szCs w:val="20"/>
              </w:rPr>
              <w:t>LogNotificationSender</w:t>
            </w:r>
            <w:proofErr w:type="spellEnd"/>
            <w:r>
              <w:rPr>
                <w:sz w:val="20"/>
                <w:szCs w:val="20"/>
              </w:rPr>
              <w:t xml:space="preserve">, </w:t>
            </w:r>
            <w:proofErr w:type="spellStart"/>
            <w:r>
              <w:rPr>
                <w:sz w:val="20"/>
                <w:szCs w:val="20"/>
              </w:rPr>
              <w:t>NotificationMessageFactory</w:t>
            </w:r>
            <w:proofErr w:type="spellEnd"/>
            <w:r>
              <w:rPr>
                <w:sz w:val="20"/>
                <w:szCs w:val="20"/>
              </w:rPr>
              <w:t xml:space="preserve">, </w:t>
            </w:r>
            <w:proofErr w:type="spellStart"/>
            <w:r>
              <w:rPr>
                <w:sz w:val="20"/>
                <w:szCs w:val="20"/>
              </w:rPr>
              <w:t>NotificationSender</w:t>
            </w:r>
            <w:proofErr w:type="spellEnd"/>
          </w:p>
        </w:tc>
        <w:tc>
          <w:tcPr>
            <w:tcW w:w="2304" w:type="dxa"/>
            <w:shd w:val="clear" w:color="auto" w:fill="EEF5FA"/>
            <w:vAlign w:val="center"/>
          </w:tcPr>
          <w:p w14:paraId="4BBE7B92" w14:textId="77777777" w:rsidR="00B1681A" w:rsidRDefault="00000000">
            <w:pPr>
              <w:rPr>
                <w:sz w:val="20"/>
                <w:szCs w:val="20"/>
              </w:rPr>
            </w:pPr>
            <w:r>
              <w:rPr>
                <w:sz w:val="20"/>
                <w:szCs w:val="20"/>
              </w:rPr>
              <w:t>Use cases, transactions and domain coordination</w:t>
            </w:r>
          </w:p>
        </w:tc>
      </w:tr>
    </w:tbl>
    <w:p w14:paraId="68082151" w14:textId="77777777" w:rsidR="005E1DC5" w:rsidRDefault="005E1DC5" w:rsidP="005E1DC5">
      <w:pPr>
        <w:jc w:val="left"/>
      </w:pPr>
    </w:p>
    <w:p w14:paraId="139A0A61" w14:textId="059CB63E" w:rsidR="00B1681A" w:rsidRDefault="00000000" w:rsidP="005E1DC5">
      <w:pPr>
        <w:jc w:val="left"/>
        <w:rPr>
          <w:rFonts w:ascii="Times New Roman" w:hAnsi="Times New Roman" w:cs="Times New Roman"/>
          <w:b/>
          <w:bCs/>
          <w:sz w:val="24"/>
          <w:szCs w:val="24"/>
        </w:rPr>
      </w:pPr>
      <w:r w:rsidRPr="005E1DC5">
        <w:rPr>
          <w:rFonts w:ascii="Times New Roman" w:hAnsi="Times New Roman" w:cs="Times New Roman"/>
          <w:b/>
          <w:bCs/>
          <w:sz w:val="24"/>
          <w:szCs w:val="24"/>
        </w:rPr>
        <w:t>A.6 Service Discovery Source Inventory</w:t>
      </w:r>
    </w:p>
    <w:p w14:paraId="30BC60ED" w14:textId="77777777" w:rsidR="005E1DC5" w:rsidRPr="005E1DC5" w:rsidRDefault="005E1DC5" w:rsidP="005E1DC5">
      <w:pPr>
        <w:jc w:val="left"/>
        <w:rPr>
          <w:rFonts w:ascii="Times New Roman" w:hAnsi="Times New Roman" w:cs="Times New Roman"/>
          <w:b/>
          <w:bCs/>
          <w:sz w:val="24"/>
          <w:szCs w:val="24"/>
        </w:rPr>
      </w:pPr>
    </w:p>
    <w:tbl>
      <w:tblPr>
        <w:tblStyle w:val="aff9"/>
        <w:tblW w:w="930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1740"/>
        <w:gridCol w:w="5250"/>
        <w:gridCol w:w="2310"/>
      </w:tblGrid>
      <w:tr w:rsidR="00B1681A" w14:paraId="6EB8FB67" w14:textId="77777777">
        <w:trPr>
          <w:tblHeader/>
          <w:jc w:val="center"/>
        </w:trPr>
        <w:tc>
          <w:tcPr>
            <w:tcW w:w="1740" w:type="dxa"/>
            <w:shd w:val="clear" w:color="auto" w:fill="1F4E78"/>
            <w:vAlign w:val="center"/>
          </w:tcPr>
          <w:p w14:paraId="178CEFCD" w14:textId="77777777" w:rsidR="00B1681A" w:rsidRDefault="00000000">
            <w:pPr>
              <w:rPr>
                <w:sz w:val="20"/>
                <w:szCs w:val="20"/>
              </w:rPr>
            </w:pPr>
            <w:r>
              <w:rPr>
                <w:b/>
                <w:bCs/>
                <w:color w:val="FFFFFF"/>
                <w:sz w:val="20"/>
                <w:szCs w:val="20"/>
              </w:rPr>
              <w:t>Package</w:t>
            </w:r>
          </w:p>
        </w:tc>
        <w:tc>
          <w:tcPr>
            <w:tcW w:w="5250" w:type="dxa"/>
            <w:shd w:val="clear" w:color="auto" w:fill="1F4E78"/>
            <w:vAlign w:val="center"/>
          </w:tcPr>
          <w:p w14:paraId="14D846AB" w14:textId="77777777" w:rsidR="00B1681A" w:rsidRDefault="00000000">
            <w:pPr>
              <w:rPr>
                <w:sz w:val="20"/>
                <w:szCs w:val="20"/>
              </w:rPr>
            </w:pPr>
            <w:r>
              <w:rPr>
                <w:b/>
                <w:bCs/>
                <w:color w:val="FFFFFF"/>
                <w:sz w:val="20"/>
                <w:szCs w:val="20"/>
              </w:rPr>
              <w:t>Classes</w:t>
            </w:r>
          </w:p>
        </w:tc>
        <w:tc>
          <w:tcPr>
            <w:tcW w:w="2310" w:type="dxa"/>
            <w:shd w:val="clear" w:color="auto" w:fill="1F4E78"/>
            <w:vAlign w:val="center"/>
          </w:tcPr>
          <w:p w14:paraId="481BD4A1" w14:textId="77777777" w:rsidR="00B1681A" w:rsidRDefault="00000000">
            <w:pPr>
              <w:rPr>
                <w:sz w:val="20"/>
                <w:szCs w:val="20"/>
              </w:rPr>
            </w:pPr>
            <w:r>
              <w:rPr>
                <w:b/>
                <w:bCs/>
                <w:color w:val="FFFFFF"/>
                <w:sz w:val="20"/>
                <w:szCs w:val="20"/>
              </w:rPr>
              <w:t>Responsibility</w:t>
            </w:r>
          </w:p>
        </w:tc>
      </w:tr>
      <w:tr w:rsidR="00B1681A" w14:paraId="33F557ED" w14:textId="77777777">
        <w:trPr>
          <w:cantSplit/>
          <w:jc w:val="center"/>
        </w:trPr>
        <w:tc>
          <w:tcPr>
            <w:tcW w:w="1740" w:type="dxa"/>
            <w:vAlign w:val="center"/>
          </w:tcPr>
          <w:p w14:paraId="4991933B" w14:textId="77777777" w:rsidR="00B1681A" w:rsidRDefault="00000000">
            <w:pPr>
              <w:rPr>
                <w:sz w:val="20"/>
                <w:szCs w:val="20"/>
              </w:rPr>
            </w:pPr>
            <w:r>
              <w:rPr>
                <w:sz w:val="20"/>
                <w:szCs w:val="20"/>
              </w:rPr>
              <w:t>application root</w:t>
            </w:r>
          </w:p>
        </w:tc>
        <w:tc>
          <w:tcPr>
            <w:tcW w:w="5250" w:type="dxa"/>
            <w:vAlign w:val="center"/>
          </w:tcPr>
          <w:p w14:paraId="70CA1F2A" w14:textId="77777777" w:rsidR="00B1681A" w:rsidRDefault="00000000">
            <w:pPr>
              <w:rPr>
                <w:sz w:val="20"/>
                <w:szCs w:val="20"/>
              </w:rPr>
            </w:pPr>
            <w:proofErr w:type="spellStart"/>
            <w:r>
              <w:rPr>
                <w:sz w:val="20"/>
                <w:szCs w:val="20"/>
              </w:rPr>
              <w:t>ServiceDiscoveryApplication</w:t>
            </w:r>
            <w:proofErr w:type="spellEnd"/>
          </w:p>
        </w:tc>
        <w:tc>
          <w:tcPr>
            <w:tcW w:w="2310" w:type="dxa"/>
            <w:vAlign w:val="center"/>
          </w:tcPr>
          <w:p w14:paraId="151A7B35" w14:textId="77777777" w:rsidR="00B1681A" w:rsidRDefault="00000000">
            <w:pPr>
              <w:rPr>
                <w:sz w:val="20"/>
                <w:szCs w:val="20"/>
              </w:rPr>
            </w:pPr>
            <w:r>
              <w:rPr>
                <w:sz w:val="20"/>
                <w:szCs w:val="20"/>
              </w:rPr>
              <w:t>Spring Boot entry point</w:t>
            </w:r>
          </w:p>
        </w:tc>
      </w:tr>
    </w:tbl>
    <w:p w14:paraId="663AF75C" w14:textId="77777777" w:rsidR="00B1681A" w:rsidRDefault="00000000">
      <w:pPr>
        <w:pStyle w:val="Heading2"/>
        <w:pageBreakBefore/>
        <w:spacing w:line="360" w:lineRule="auto"/>
        <w:rPr>
          <w:rFonts w:ascii="Times New Roman" w:eastAsia="Times New Roman" w:hAnsi="Times New Roman" w:cs="Times New Roman"/>
          <w:b/>
          <w:bCs/>
          <w:sz w:val="28"/>
          <w:szCs w:val="28"/>
        </w:rPr>
      </w:pPr>
      <w:bookmarkStart w:id="60" w:name="_Toc240515268"/>
      <w:r>
        <w:rPr>
          <w:rFonts w:ascii="Times New Roman" w:eastAsia="Times New Roman" w:hAnsi="Times New Roman" w:cs="Times New Roman"/>
          <w:b/>
          <w:bCs/>
          <w:sz w:val="28"/>
          <w:szCs w:val="28"/>
        </w:rPr>
        <w:lastRenderedPageBreak/>
        <w:t>Appendix B — Column-Level Data Dictionary</w:t>
      </w:r>
      <w:bookmarkEnd w:id="60"/>
    </w:p>
    <w:p w14:paraId="7F308392" w14:textId="77777777" w:rsidR="00B1681A" w:rsidRDefault="00000000" w:rsidP="006E0CE2">
      <w:pPr>
        <w:jc w:val="both"/>
        <w:rPr>
          <w:rFonts w:ascii="Times New Roman" w:hAnsi="Times New Roman" w:cs="Times New Roman"/>
          <w:sz w:val="24"/>
          <w:szCs w:val="24"/>
        </w:rPr>
      </w:pPr>
      <w:r w:rsidRPr="006E0CE2">
        <w:rPr>
          <w:rFonts w:ascii="Times New Roman" w:hAnsi="Times New Roman" w:cs="Times New Roman"/>
          <w:sz w:val="24"/>
          <w:szCs w:val="24"/>
        </w:rPr>
        <w:t>Chapter 4 explains schema ownership, relationships, constraints and migration control. The following data dictionary records individual columns from the active service-local Flyway migrations and is retained as reference material rather than repeated in the main discussion.</w:t>
      </w:r>
    </w:p>
    <w:p w14:paraId="4A99261B" w14:textId="77777777" w:rsidR="006E0CE2" w:rsidRPr="006E0CE2" w:rsidRDefault="006E0CE2" w:rsidP="006E0CE2">
      <w:pPr>
        <w:jc w:val="both"/>
        <w:rPr>
          <w:rFonts w:ascii="Times New Roman" w:hAnsi="Times New Roman" w:cs="Times New Roman"/>
          <w:sz w:val="24"/>
          <w:szCs w:val="24"/>
        </w:rPr>
      </w:pPr>
    </w:p>
    <w:p w14:paraId="0334819D" w14:textId="77777777" w:rsidR="00B1681A" w:rsidRPr="00C11E0F" w:rsidRDefault="00000000" w:rsidP="00C11E0F">
      <w:pPr>
        <w:pStyle w:val="Heading3"/>
        <w:jc w:val="left"/>
        <w:rPr>
          <w:rFonts w:ascii="Times New Roman" w:hAnsi="Times New Roman" w:cs="Times New Roman"/>
          <w:b/>
          <w:bCs/>
          <w:color w:val="auto"/>
          <w:sz w:val="24"/>
          <w:szCs w:val="24"/>
        </w:rPr>
      </w:pPr>
      <w:bookmarkStart w:id="61" w:name="_Toc240515269"/>
      <w:r w:rsidRPr="00C11E0F">
        <w:rPr>
          <w:rFonts w:ascii="Times New Roman" w:hAnsi="Times New Roman" w:cs="Times New Roman"/>
          <w:b/>
          <w:bCs/>
          <w:color w:val="auto"/>
          <w:sz w:val="24"/>
          <w:szCs w:val="24"/>
        </w:rPr>
        <w:t>B.1 Product Catalog Schema — Core Catalogue</w:t>
      </w:r>
      <w:bookmarkEnd w:id="61"/>
    </w:p>
    <w:p w14:paraId="71A1C14F" w14:textId="77777777" w:rsidR="006E0CE2" w:rsidRDefault="006E0CE2">
      <w:pPr>
        <w:spacing w:after="120"/>
        <w:jc w:val="both"/>
        <w:rPr>
          <w:rFonts w:ascii="Times New Roman" w:eastAsia="Times New Roman" w:hAnsi="Times New Roman" w:cs="Times New Roman"/>
          <w:b/>
          <w:bCs/>
          <w:sz w:val="24"/>
          <w:szCs w:val="24"/>
        </w:rPr>
      </w:pPr>
    </w:p>
    <w:p w14:paraId="105D0408" w14:textId="77777777" w:rsidR="00B1681A"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Product is the catalogue aggregate root. Category has an optional self-reference for hierarchy, while </w:t>
      </w:r>
      <w:proofErr w:type="spellStart"/>
      <w:r>
        <w:rPr>
          <w:rFonts w:ascii="Times New Roman" w:eastAsia="Times New Roman" w:hAnsi="Times New Roman" w:cs="Times New Roman"/>
          <w:sz w:val="24"/>
          <w:szCs w:val="24"/>
        </w:rPr>
        <w:t>product_category</w:t>
      </w:r>
      <w:proofErr w:type="spellEnd"/>
      <w:r>
        <w:rPr>
          <w:rFonts w:ascii="Times New Roman" w:eastAsia="Times New Roman" w:hAnsi="Times New Roman" w:cs="Times New Roman"/>
          <w:sz w:val="24"/>
          <w:szCs w:val="24"/>
        </w:rPr>
        <w:t xml:space="preserve"> resolves the many-to-many relationship. Product rows are </w:t>
      </w:r>
      <w:proofErr w:type="gramStart"/>
      <w:r>
        <w:rPr>
          <w:rFonts w:ascii="Times New Roman" w:eastAsia="Times New Roman" w:hAnsi="Times New Roman" w:cs="Times New Roman"/>
          <w:sz w:val="24"/>
          <w:szCs w:val="24"/>
        </w:rPr>
        <w:t>soft</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deleted</w:t>
      </w:r>
      <w:proofErr w:type="gramEnd"/>
      <w:r>
        <w:rPr>
          <w:rFonts w:ascii="Times New Roman" w:eastAsia="Times New Roman" w:hAnsi="Times New Roman" w:cs="Times New Roman"/>
          <w:sz w:val="24"/>
          <w:szCs w:val="24"/>
        </w:rPr>
        <w:t xml:space="preserve"> so an old order snapshot remains understandable even after a product is no longer sold.</w:t>
      </w:r>
    </w:p>
    <w:p w14:paraId="5B706FE3" w14:textId="77777777" w:rsidR="00B1681A" w:rsidRDefault="00000000">
      <w:pPr>
        <w:pStyle w:val="Heading4"/>
      </w:pPr>
      <w:bookmarkStart w:id="62" w:name="_Toc240515270"/>
      <w:r>
        <w:t>product</w:t>
      </w:r>
      <w:bookmarkEnd w:id="62"/>
    </w:p>
    <w:tbl>
      <w:tblPr>
        <w:tblStyle w:val="affa"/>
        <w:tblW w:w="928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1944"/>
        <w:gridCol w:w="2016"/>
        <w:gridCol w:w="2232"/>
        <w:gridCol w:w="3096"/>
      </w:tblGrid>
      <w:tr w:rsidR="00B1681A" w14:paraId="74E2E23C" w14:textId="77777777">
        <w:trPr>
          <w:tblHeader/>
          <w:jc w:val="center"/>
        </w:trPr>
        <w:tc>
          <w:tcPr>
            <w:tcW w:w="1944" w:type="dxa"/>
            <w:shd w:val="clear" w:color="auto" w:fill="1F4E78"/>
            <w:vAlign w:val="center"/>
          </w:tcPr>
          <w:p w14:paraId="0381452A" w14:textId="77777777" w:rsidR="00B1681A" w:rsidRDefault="00000000">
            <w:r>
              <w:rPr>
                <w:b/>
                <w:bCs/>
                <w:color w:val="FFFFFF"/>
                <w:sz w:val="15"/>
                <w:szCs w:val="15"/>
              </w:rPr>
              <w:t>Column</w:t>
            </w:r>
          </w:p>
        </w:tc>
        <w:tc>
          <w:tcPr>
            <w:tcW w:w="2016" w:type="dxa"/>
            <w:shd w:val="clear" w:color="auto" w:fill="1F4E78"/>
            <w:vAlign w:val="center"/>
          </w:tcPr>
          <w:p w14:paraId="11470CBD" w14:textId="77777777" w:rsidR="00B1681A" w:rsidRDefault="00000000">
            <w:r>
              <w:rPr>
                <w:b/>
                <w:bCs/>
                <w:color w:val="FFFFFF"/>
                <w:sz w:val="15"/>
                <w:szCs w:val="15"/>
              </w:rPr>
              <w:t>Type</w:t>
            </w:r>
          </w:p>
        </w:tc>
        <w:tc>
          <w:tcPr>
            <w:tcW w:w="2232" w:type="dxa"/>
            <w:shd w:val="clear" w:color="auto" w:fill="1F4E78"/>
            <w:vAlign w:val="center"/>
          </w:tcPr>
          <w:p w14:paraId="6DC07624" w14:textId="77777777" w:rsidR="00B1681A" w:rsidRDefault="00000000">
            <w:r>
              <w:rPr>
                <w:b/>
                <w:bCs/>
                <w:color w:val="FFFFFF"/>
                <w:sz w:val="15"/>
                <w:szCs w:val="15"/>
              </w:rPr>
              <w:t>Key / constraint</w:t>
            </w:r>
          </w:p>
        </w:tc>
        <w:tc>
          <w:tcPr>
            <w:tcW w:w="3096" w:type="dxa"/>
            <w:shd w:val="clear" w:color="auto" w:fill="1F4E78"/>
            <w:vAlign w:val="center"/>
          </w:tcPr>
          <w:p w14:paraId="0B8127DC" w14:textId="77777777" w:rsidR="00B1681A" w:rsidRDefault="00000000">
            <w:r>
              <w:rPr>
                <w:b/>
                <w:bCs/>
                <w:color w:val="FFFFFF"/>
                <w:sz w:val="15"/>
                <w:szCs w:val="15"/>
              </w:rPr>
              <w:t>Purpose</w:t>
            </w:r>
          </w:p>
        </w:tc>
      </w:tr>
      <w:tr w:rsidR="00B1681A" w14:paraId="7740A4A6" w14:textId="77777777">
        <w:trPr>
          <w:cantSplit/>
          <w:jc w:val="center"/>
        </w:trPr>
        <w:tc>
          <w:tcPr>
            <w:tcW w:w="1944" w:type="dxa"/>
            <w:vAlign w:val="center"/>
          </w:tcPr>
          <w:p w14:paraId="3F0E044B" w14:textId="77777777" w:rsidR="00B1681A" w:rsidRDefault="00000000">
            <w:r>
              <w:rPr>
                <w:sz w:val="15"/>
                <w:szCs w:val="15"/>
              </w:rPr>
              <w:t>id</w:t>
            </w:r>
          </w:p>
        </w:tc>
        <w:tc>
          <w:tcPr>
            <w:tcW w:w="2016" w:type="dxa"/>
            <w:vAlign w:val="center"/>
          </w:tcPr>
          <w:p w14:paraId="17C78BB0" w14:textId="77777777" w:rsidR="00B1681A" w:rsidRDefault="00000000">
            <w:proofErr w:type="gramStart"/>
            <w:r>
              <w:rPr>
                <w:sz w:val="15"/>
                <w:szCs w:val="15"/>
              </w:rPr>
              <w:t>CHAR(</w:t>
            </w:r>
            <w:proofErr w:type="gramEnd"/>
            <w:r>
              <w:rPr>
                <w:sz w:val="15"/>
                <w:szCs w:val="15"/>
              </w:rPr>
              <w:t>36)</w:t>
            </w:r>
          </w:p>
        </w:tc>
        <w:tc>
          <w:tcPr>
            <w:tcW w:w="2232" w:type="dxa"/>
            <w:vAlign w:val="center"/>
          </w:tcPr>
          <w:p w14:paraId="5D469BA1" w14:textId="77777777" w:rsidR="00B1681A" w:rsidRDefault="00000000">
            <w:r>
              <w:rPr>
                <w:sz w:val="15"/>
                <w:szCs w:val="15"/>
              </w:rPr>
              <w:t>PK, not null</w:t>
            </w:r>
          </w:p>
        </w:tc>
        <w:tc>
          <w:tcPr>
            <w:tcW w:w="3096" w:type="dxa"/>
            <w:vAlign w:val="center"/>
          </w:tcPr>
          <w:p w14:paraId="78CD4E45" w14:textId="77777777" w:rsidR="00B1681A" w:rsidRDefault="00000000">
            <w:r>
              <w:rPr>
                <w:sz w:val="15"/>
                <w:szCs w:val="15"/>
              </w:rPr>
              <w:t>Application-generated product UUID</w:t>
            </w:r>
          </w:p>
        </w:tc>
      </w:tr>
      <w:tr w:rsidR="00B1681A" w14:paraId="0ABD4BD9" w14:textId="77777777">
        <w:trPr>
          <w:cantSplit/>
          <w:jc w:val="center"/>
        </w:trPr>
        <w:tc>
          <w:tcPr>
            <w:tcW w:w="1944" w:type="dxa"/>
            <w:shd w:val="clear" w:color="auto" w:fill="EEF5FA"/>
            <w:vAlign w:val="center"/>
          </w:tcPr>
          <w:p w14:paraId="05F9709D" w14:textId="77777777" w:rsidR="00B1681A" w:rsidRDefault="00000000">
            <w:proofErr w:type="spellStart"/>
            <w:r>
              <w:rPr>
                <w:sz w:val="15"/>
                <w:szCs w:val="15"/>
              </w:rPr>
              <w:t>sku</w:t>
            </w:r>
            <w:proofErr w:type="spellEnd"/>
          </w:p>
        </w:tc>
        <w:tc>
          <w:tcPr>
            <w:tcW w:w="2016" w:type="dxa"/>
            <w:shd w:val="clear" w:color="auto" w:fill="EEF5FA"/>
            <w:vAlign w:val="center"/>
          </w:tcPr>
          <w:p w14:paraId="4D61F7B3" w14:textId="77777777" w:rsidR="00B1681A" w:rsidRDefault="00000000">
            <w:proofErr w:type="gramStart"/>
            <w:r>
              <w:rPr>
                <w:sz w:val="15"/>
                <w:szCs w:val="15"/>
              </w:rPr>
              <w:t>VARCHAR(</w:t>
            </w:r>
            <w:proofErr w:type="gramEnd"/>
            <w:r>
              <w:rPr>
                <w:sz w:val="15"/>
                <w:szCs w:val="15"/>
              </w:rPr>
              <w:t>64)</w:t>
            </w:r>
          </w:p>
        </w:tc>
        <w:tc>
          <w:tcPr>
            <w:tcW w:w="2232" w:type="dxa"/>
            <w:shd w:val="clear" w:color="auto" w:fill="EEF5FA"/>
            <w:vAlign w:val="center"/>
          </w:tcPr>
          <w:p w14:paraId="42685E80" w14:textId="77777777" w:rsidR="00B1681A" w:rsidRDefault="00000000">
            <w:r>
              <w:rPr>
                <w:sz w:val="15"/>
                <w:szCs w:val="15"/>
              </w:rPr>
              <w:t>Unique, not null</w:t>
            </w:r>
          </w:p>
        </w:tc>
        <w:tc>
          <w:tcPr>
            <w:tcW w:w="3096" w:type="dxa"/>
            <w:shd w:val="clear" w:color="auto" w:fill="EEF5FA"/>
            <w:vAlign w:val="center"/>
          </w:tcPr>
          <w:p w14:paraId="38FE317D" w14:textId="77777777" w:rsidR="00B1681A" w:rsidRDefault="00000000">
            <w:r>
              <w:rPr>
                <w:sz w:val="15"/>
                <w:szCs w:val="15"/>
              </w:rPr>
              <w:t>Business-facing stock keeping unit</w:t>
            </w:r>
          </w:p>
        </w:tc>
      </w:tr>
      <w:tr w:rsidR="00B1681A" w14:paraId="5AE6C53A" w14:textId="77777777">
        <w:trPr>
          <w:cantSplit/>
          <w:jc w:val="center"/>
        </w:trPr>
        <w:tc>
          <w:tcPr>
            <w:tcW w:w="1944" w:type="dxa"/>
            <w:vAlign w:val="center"/>
          </w:tcPr>
          <w:p w14:paraId="1B138998" w14:textId="77777777" w:rsidR="00B1681A" w:rsidRDefault="00000000">
            <w:r>
              <w:rPr>
                <w:sz w:val="15"/>
                <w:szCs w:val="15"/>
              </w:rPr>
              <w:t>name</w:t>
            </w:r>
          </w:p>
        </w:tc>
        <w:tc>
          <w:tcPr>
            <w:tcW w:w="2016" w:type="dxa"/>
            <w:vAlign w:val="center"/>
          </w:tcPr>
          <w:p w14:paraId="579243D0" w14:textId="77777777" w:rsidR="00B1681A" w:rsidRDefault="00000000">
            <w:proofErr w:type="gramStart"/>
            <w:r>
              <w:rPr>
                <w:sz w:val="15"/>
                <w:szCs w:val="15"/>
              </w:rPr>
              <w:t>VARCHAR(</w:t>
            </w:r>
            <w:proofErr w:type="gramEnd"/>
            <w:r>
              <w:rPr>
                <w:sz w:val="15"/>
                <w:szCs w:val="15"/>
              </w:rPr>
              <w:t>255)</w:t>
            </w:r>
          </w:p>
        </w:tc>
        <w:tc>
          <w:tcPr>
            <w:tcW w:w="2232" w:type="dxa"/>
            <w:vAlign w:val="center"/>
          </w:tcPr>
          <w:p w14:paraId="21407A3A" w14:textId="77777777" w:rsidR="00B1681A" w:rsidRDefault="00000000">
            <w:r>
              <w:rPr>
                <w:sz w:val="15"/>
                <w:szCs w:val="15"/>
              </w:rPr>
              <w:t>Not null, indexed</w:t>
            </w:r>
          </w:p>
        </w:tc>
        <w:tc>
          <w:tcPr>
            <w:tcW w:w="3096" w:type="dxa"/>
            <w:vAlign w:val="center"/>
          </w:tcPr>
          <w:p w14:paraId="419DB99E" w14:textId="77777777" w:rsidR="00B1681A" w:rsidRDefault="00000000">
            <w:r>
              <w:rPr>
                <w:sz w:val="15"/>
                <w:szCs w:val="15"/>
              </w:rPr>
              <w:t>Product display name</w:t>
            </w:r>
          </w:p>
        </w:tc>
      </w:tr>
      <w:tr w:rsidR="00B1681A" w14:paraId="559A6253" w14:textId="77777777">
        <w:trPr>
          <w:cantSplit/>
          <w:jc w:val="center"/>
        </w:trPr>
        <w:tc>
          <w:tcPr>
            <w:tcW w:w="1944" w:type="dxa"/>
            <w:shd w:val="clear" w:color="auto" w:fill="EEF5FA"/>
            <w:vAlign w:val="center"/>
          </w:tcPr>
          <w:p w14:paraId="62293250" w14:textId="77777777" w:rsidR="00B1681A" w:rsidRDefault="00000000">
            <w:r>
              <w:rPr>
                <w:sz w:val="15"/>
                <w:szCs w:val="15"/>
              </w:rPr>
              <w:t>description</w:t>
            </w:r>
          </w:p>
        </w:tc>
        <w:tc>
          <w:tcPr>
            <w:tcW w:w="2016" w:type="dxa"/>
            <w:shd w:val="clear" w:color="auto" w:fill="EEF5FA"/>
            <w:vAlign w:val="center"/>
          </w:tcPr>
          <w:p w14:paraId="617C04A5" w14:textId="77777777" w:rsidR="00B1681A" w:rsidRDefault="00000000">
            <w:r>
              <w:rPr>
                <w:sz w:val="15"/>
                <w:szCs w:val="15"/>
              </w:rPr>
              <w:t>TEXT</w:t>
            </w:r>
          </w:p>
        </w:tc>
        <w:tc>
          <w:tcPr>
            <w:tcW w:w="2232" w:type="dxa"/>
            <w:shd w:val="clear" w:color="auto" w:fill="EEF5FA"/>
            <w:vAlign w:val="center"/>
          </w:tcPr>
          <w:p w14:paraId="6DCB291F" w14:textId="77777777" w:rsidR="00B1681A" w:rsidRDefault="00000000">
            <w:r>
              <w:rPr>
                <w:sz w:val="15"/>
                <w:szCs w:val="15"/>
              </w:rPr>
              <w:t>Nullable</w:t>
            </w:r>
          </w:p>
        </w:tc>
        <w:tc>
          <w:tcPr>
            <w:tcW w:w="3096" w:type="dxa"/>
            <w:shd w:val="clear" w:color="auto" w:fill="EEF5FA"/>
            <w:vAlign w:val="center"/>
          </w:tcPr>
          <w:p w14:paraId="25F57BC8" w14:textId="77777777" w:rsidR="00B1681A" w:rsidRDefault="00000000">
            <w:r>
              <w:rPr>
                <w:sz w:val="15"/>
                <w:szCs w:val="15"/>
              </w:rPr>
              <w:t>Long description</w:t>
            </w:r>
          </w:p>
        </w:tc>
      </w:tr>
      <w:tr w:rsidR="00B1681A" w14:paraId="31A46280" w14:textId="77777777">
        <w:trPr>
          <w:cantSplit/>
          <w:jc w:val="center"/>
        </w:trPr>
        <w:tc>
          <w:tcPr>
            <w:tcW w:w="1944" w:type="dxa"/>
            <w:vAlign w:val="center"/>
          </w:tcPr>
          <w:p w14:paraId="1EBAEC9C" w14:textId="77777777" w:rsidR="00B1681A" w:rsidRDefault="00000000">
            <w:r>
              <w:rPr>
                <w:sz w:val="15"/>
                <w:szCs w:val="15"/>
              </w:rPr>
              <w:t>brand</w:t>
            </w:r>
          </w:p>
        </w:tc>
        <w:tc>
          <w:tcPr>
            <w:tcW w:w="2016" w:type="dxa"/>
            <w:vAlign w:val="center"/>
          </w:tcPr>
          <w:p w14:paraId="0413EA14" w14:textId="77777777" w:rsidR="00B1681A" w:rsidRDefault="00000000">
            <w:proofErr w:type="gramStart"/>
            <w:r>
              <w:rPr>
                <w:sz w:val="15"/>
                <w:szCs w:val="15"/>
              </w:rPr>
              <w:t>VARCHAR(</w:t>
            </w:r>
            <w:proofErr w:type="gramEnd"/>
            <w:r>
              <w:rPr>
                <w:sz w:val="15"/>
                <w:szCs w:val="15"/>
              </w:rPr>
              <w:t>128)</w:t>
            </w:r>
          </w:p>
        </w:tc>
        <w:tc>
          <w:tcPr>
            <w:tcW w:w="2232" w:type="dxa"/>
            <w:vAlign w:val="center"/>
          </w:tcPr>
          <w:p w14:paraId="0B07A6BC" w14:textId="77777777" w:rsidR="00B1681A" w:rsidRDefault="00000000">
            <w:r>
              <w:rPr>
                <w:sz w:val="15"/>
                <w:szCs w:val="15"/>
              </w:rPr>
              <w:t>Nullable</w:t>
            </w:r>
          </w:p>
        </w:tc>
        <w:tc>
          <w:tcPr>
            <w:tcW w:w="3096" w:type="dxa"/>
            <w:vAlign w:val="center"/>
          </w:tcPr>
          <w:p w14:paraId="3F9426E1" w14:textId="77777777" w:rsidR="00B1681A" w:rsidRDefault="00000000">
            <w:r>
              <w:rPr>
                <w:sz w:val="15"/>
                <w:szCs w:val="15"/>
              </w:rPr>
              <w:t>Manufacturer or brand</w:t>
            </w:r>
          </w:p>
        </w:tc>
      </w:tr>
      <w:tr w:rsidR="00B1681A" w14:paraId="1AE55286" w14:textId="77777777">
        <w:trPr>
          <w:cantSplit/>
          <w:jc w:val="center"/>
        </w:trPr>
        <w:tc>
          <w:tcPr>
            <w:tcW w:w="1944" w:type="dxa"/>
            <w:shd w:val="clear" w:color="auto" w:fill="EEF5FA"/>
            <w:vAlign w:val="center"/>
          </w:tcPr>
          <w:p w14:paraId="0A639D66" w14:textId="77777777" w:rsidR="00B1681A" w:rsidRDefault="00000000">
            <w:r>
              <w:rPr>
                <w:sz w:val="15"/>
                <w:szCs w:val="15"/>
              </w:rPr>
              <w:t>status</w:t>
            </w:r>
          </w:p>
        </w:tc>
        <w:tc>
          <w:tcPr>
            <w:tcW w:w="2016" w:type="dxa"/>
            <w:shd w:val="clear" w:color="auto" w:fill="EEF5FA"/>
            <w:vAlign w:val="center"/>
          </w:tcPr>
          <w:p w14:paraId="2A99FDD0" w14:textId="77777777" w:rsidR="00B1681A" w:rsidRDefault="00000000">
            <w:proofErr w:type="gramStart"/>
            <w:r>
              <w:rPr>
                <w:sz w:val="15"/>
                <w:szCs w:val="15"/>
              </w:rPr>
              <w:t>VARCHAR(</w:t>
            </w:r>
            <w:proofErr w:type="gramEnd"/>
            <w:r>
              <w:rPr>
                <w:sz w:val="15"/>
                <w:szCs w:val="15"/>
              </w:rPr>
              <w:t>32)</w:t>
            </w:r>
          </w:p>
        </w:tc>
        <w:tc>
          <w:tcPr>
            <w:tcW w:w="2232" w:type="dxa"/>
            <w:shd w:val="clear" w:color="auto" w:fill="EEF5FA"/>
            <w:vAlign w:val="center"/>
          </w:tcPr>
          <w:p w14:paraId="70AAF165" w14:textId="77777777" w:rsidR="00B1681A" w:rsidRDefault="00000000">
            <w:r>
              <w:rPr>
                <w:sz w:val="15"/>
                <w:szCs w:val="15"/>
              </w:rPr>
              <w:t>Default ACTIVE</w:t>
            </w:r>
          </w:p>
        </w:tc>
        <w:tc>
          <w:tcPr>
            <w:tcW w:w="3096" w:type="dxa"/>
            <w:shd w:val="clear" w:color="auto" w:fill="EEF5FA"/>
            <w:vAlign w:val="center"/>
          </w:tcPr>
          <w:p w14:paraId="68FBB1EA" w14:textId="77777777" w:rsidR="00B1681A" w:rsidRDefault="00000000">
            <w:r>
              <w:rPr>
                <w:sz w:val="15"/>
                <w:szCs w:val="15"/>
              </w:rPr>
              <w:t>Lifecycle state</w:t>
            </w:r>
          </w:p>
        </w:tc>
      </w:tr>
      <w:tr w:rsidR="00B1681A" w14:paraId="55470F97" w14:textId="77777777">
        <w:trPr>
          <w:cantSplit/>
          <w:jc w:val="center"/>
        </w:trPr>
        <w:tc>
          <w:tcPr>
            <w:tcW w:w="1944" w:type="dxa"/>
            <w:vAlign w:val="center"/>
          </w:tcPr>
          <w:p w14:paraId="6A9BA376" w14:textId="77777777" w:rsidR="00B1681A" w:rsidRDefault="00000000">
            <w:proofErr w:type="spellStart"/>
            <w:r>
              <w:rPr>
                <w:sz w:val="15"/>
                <w:szCs w:val="15"/>
              </w:rPr>
              <w:t>base_price</w:t>
            </w:r>
            <w:proofErr w:type="spellEnd"/>
          </w:p>
        </w:tc>
        <w:tc>
          <w:tcPr>
            <w:tcW w:w="2016" w:type="dxa"/>
            <w:vAlign w:val="center"/>
          </w:tcPr>
          <w:p w14:paraId="6FDADC54" w14:textId="77777777" w:rsidR="00B1681A" w:rsidRDefault="00000000">
            <w:proofErr w:type="gramStart"/>
            <w:r>
              <w:rPr>
                <w:sz w:val="15"/>
                <w:szCs w:val="15"/>
              </w:rPr>
              <w:t>DECIMAL(</w:t>
            </w:r>
            <w:proofErr w:type="gramEnd"/>
            <w:r>
              <w:rPr>
                <w:sz w:val="15"/>
                <w:szCs w:val="15"/>
              </w:rPr>
              <w:t>19,4)</w:t>
            </w:r>
          </w:p>
        </w:tc>
        <w:tc>
          <w:tcPr>
            <w:tcW w:w="2232" w:type="dxa"/>
            <w:vAlign w:val="center"/>
          </w:tcPr>
          <w:p w14:paraId="3A436306" w14:textId="77777777" w:rsidR="00B1681A" w:rsidRDefault="00000000">
            <w:r>
              <w:rPr>
                <w:sz w:val="15"/>
                <w:szCs w:val="15"/>
              </w:rPr>
              <w:t>Not null</w:t>
            </w:r>
          </w:p>
        </w:tc>
        <w:tc>
          <w:tcPr>
            <w:tcW w:w="3096" w:type="dxa"/>
            <w:vAlign w:val="center"/>
          </w:tcPr>
          <w:p w14:paraId="463AB538" w14:textId="77777777" w:rsidR="00B1681A" w:rsidRDefault="00000000">
            <w:r>
              <w:rPr>
                <w:sz w:val="15"/>
                <w:szCs w:val="15"/>
              </w:rPr>
              <w:t>Authoritative selling price</w:t>
            </w:r>
          </w:p>
        </w:tc>
      </w:tr>
      <w:tr w:rsidR="00B1681A" w14:paraId="43E9F407" w14:textId="77777777">
        <w:trPr>
          <w:cantSplit/>
          <w:jc w:val="center"/>
        </w:trPr>
        <w:tc>
          <w:tcPr>
            <w:tcW w:w="1944" w:type="dxa"/>
            <w:shd w:val="clear" w:color="auto" w:fill="EEF5FA"/>
            <w:vAlign w:val="center"/>
          </w:tcPr>
          <w:p w14:paraId="222E036D" w14:textId="77777777" w:rsidR="00B1681A" w:rsidRDefault="00000000">
            <w:r>
              <w:rPr>
                <w:sz w:val="15"/>
                <w:szCs w:val="15"/>
              </w:rPr>
              <w:t>currency</w:t>
            </w:r>
          </w:p>
        </w:tc>
        <w:tc>
          <w:tcPr>
            <w:tcW w:w="2016" w:type="dxa"/>
            <w:shd w:val="clear" w:color="auto" w:fill="EEF5FA"/>
            <w:vAlign w:val="center"/>
          </w:tcPr>
          <w:p w14:paraId="5A4631D5" w14:textId="77777777" w:rsidR="00B1681A" w:rsidRDefault="00000000">
            <w:proofErr w:type="gramStart"/>
            <w:r>
              <w:rPr>
                <w:sz w:val="15"/>
                <w:szCs w:val="15"/>
              </w:rPr>
              <w:t>CHAR(</w:t>
            </w:r>
            <w:proofErr w:type="gramEnd"/>
            <w:r>
              <w:rPr>
                <w:sz w:val="15"/>
                <w:szCs w:val="15"/>
              </w:rPr>
              <w:t>3)</w:t>
            </w:r>
          </w:p>
        </w:tc>
        <w:tc>
          <w:tcPr>
            <w:tcW w:w="2232" w:type="dxa"/>
            <w:shd w:val="clear" w:color="auto" w:fill="EEF5FA"/>
            <w:vAlign w:val="center"/>
          </w:tcPr>
          <w:p w14:paraId="51F28BEC" w14:textId="77777777" w:rsidR="00B1681A" w:rsidRDefault="00000000">
            <w:r>
              <w:rPr>
                <w:sz w:val="15"/>
                <w:szCs w:val="15"/>
              </w:rPr>
              <w:t>Not null</w:t>
            </w:r>
          </w:p>
        </w:tc>
        <w:tc>
          <w:tcPr>
            <w:tcW w:w="3096" w:type="dxa"/>
            <w:shd w:val="clear" w:color="auto" w:fill="EEF5FA"/>
            <w:vAlign w:val="center"/>
          </w:tcPr>
          <w:p w14:paraId="60EECAE1" w14:textId="77777777" w:rsidR="00B1681A" w:rsidRDefault="00000000">
            <w:r>
              <w:rPr>
                <w:sz w:val="15"/>
                <w:szCs w:val="15"/>
              </w:rPr>
              <w:t>ISO-4217 currency</w:t>
            </w:r>
          </w:p>
        </w:tc>
      </w:tr>
      <w:tr w:rsidR="00B1681A" w14:paraId="6289F2A5" w14:textId="77777777">
        <w:trPr>
          <w:cantSplit/>
          <w:jc w:val="center"/>
        </w:trPr>
        <w:tc>
          <w:tcPr>
            <w:tcW w:w="1944" w:type="dxa"/>
            <w:vAlign w:val="center"/>
          </w:tcPr>
          <w:p w14:paraId="014385AA" w14:textId="77777777" w:rsidR="00B1681A" w:rsidRDefault="00000000">
            <w:proofErr w:type="spellStart"/>
            <w:r>
              <w:rPr>
                <w:sz w:val="15"/>
                <w:szCs w:val="15"/>
              </w:rPr>
              <w:t>created_at</w:t>
            </w:r>
            <w:proofErr w:type="spellEnd"/>
            <w:r>
              <w:rPr>
                <w:sz w:val="15"/>
                <w:szCs w:val="15"/>
              </w:rPr>
              <w:t xml:space="preserve"> / </w:t>
            </w:r>
            <w:proofErr w:type="spellStart"/>
            <w:r>
              <w:rPr>
                <w:sz w:val="15"/>
                <w:szCs w:val="15"/>
              </w:rPr>
              <w:t>updated_at</w:t>
            </w:r>
            <w:proofErr w:type="spellEnd"/>
          </w:p>
        </w:tc>
        <w:tc>
          <w:tcPr>
            <w:tcW w:w="2016" w:type="dxa"/>
            <w:vAlign w:val="center"/>
          </w:tcPr>
          <w:p w14:paraId="166B8B6C" w14:textId="77777777" w:rsidR="00B1681A" w:rsidRDefault="00000000">
            <w:proofErr w:type="gramStart"/>
            <w:r>
              <w:rPr>
                <w:sz w:val="15"/>
                <w:szCs w:val="15"/>
              </w:rPr>
              <w:t>DATETIME(</w:t>
            </w:r>
            <w:proofErr w:type="gramEnd"/>
            <w:r>
              <w:rPr>
                <w:sz w:val="15"/>
                <w:szCs w:val="15"/>
              </w:rPr>
              <w:t>6)</w:t>
            </w:r>
          </w:p>
        </w:tc>
        <w:tc>
          <w:tcPr>
            <w:tcW w:w="2232" w:type="dxa"/>
            <w:vAlign w:val="center"/>
          </w:tcPr>
          <w:p w14:paraId="36D07EB6" w14:textId="77777777" w:rsidR="00B1681A" w:rsidRDefault="00000000">
            <w:r>
              <w:rPr>
                <w:sz w:val="15"/>
                <w:szCs w:val="15"/>
              </w:rPr>
              <w:t>Not null</w:t>
            </w:r>
          </w:p>
        </w:tc>
        <w:tc>
          <w:tcPr>
            <w:tcW w:w="3096" w:type="dxa"/>
            <w:vAlign w:val="center"/>
          </w:tcPr>
          <w:p w14:paraId="7799CE3D" w14:textId="77777777" w:rsidR="00B1681A" w:rsidRDefault="00000000">
            <w:r>
              <w:rPr>
                <w:sz w:val="15"/>
                <w:szCs w:val="15"/>
              </w:rPr>
              <w:t>UTC audit timestamps</w:t>
            </w:r>
          </w:p>
        </w:tc>
      </w:tr>
      <w:tr w:rsidR="00B1681A" w14:paraId="12061DBE" w14:textId="77777777">
        <w:trPr>
          <w:cantSplit/>
          <w:jc w:val="center"/>
        </w:trPr>
        <w:tc>
          <w:tcPr>
            <w:tcW w:w="1944" w:type="dxa"/>
            <w:shd w:val="clear" w:color="auto" w:fill="EEF5FA"/>
            <w:vAlign w:val="center"/>
          </w:tcPr>
          <w:p w14:paraId="612E80C7" w14:textId="77777777" w:rsidR="00B1681A" w:rsidRDefault="00000000">
            <w:proofErr w:type="spellStart"/>
            <w:r>
              <w:rPr>
                <w:sz w:val="15"/>
                <w:szCs w:val="15"/>
              </w:rPr>
              <w:t>deleted_at</w:t>
            </w:r>
            <w:proofErr w:type="spellEnd"/>
          </w:p>
        </w:tc>
        <w:tc>
          <w:tcPr>
            <w:tcW w:w="2016" w:type="dxa"/>
            <w:shd w:val="clear" w:color="auto" w:fill="EEF5FA"/>
            <w:vAlign w:val="center"/>
          </w:tcPr>
          <w:p w14:paraId="500F2E28" w14:textId="77777777" w:rsidR="00B1681A" w:rsidRDefault="00000000">
            <w:proofErr w:type="gramStart"/>
            <w:r>
              <w:rPr>
                <w:sz w:val="15"/>
                <w:szCs w:val="15"/>
              </w:rPr>
              <w:t>DATETIME(</w:t>
            </w:r>
            <w:proofErr w:type="gramEnd"/>
            <w:r>
              <w:rPr>
                <w:sz w:val="15"/>
                <w:szCs w:val="15"/>
              </w:rPr>
              <w:t>6)</w:t>
            </w:r>
          </w:p>
        </w:tc>
        <w:tc>
          <w:tcPr>
            <w:tcW w:w="2232" w:type="dxa"/>
            <w:shd w:val="clear" w:color="auto" w:fill="EEF5FA"/>
            <w:vAlign w:val="center"/>
          </w:tcPr>
          <w:p w14:paraId="716A8287" w14:textId="77777777" w:rsidR="00B1681A" w:rsidRDefault="00000000">
            <w:r>
              <w:rPr>
                <w:sz w:val="15"/>
                <w:szCs w:val="15"/>
              </w:rPr>
              <w:t>Nullable</w:t>
            </w:r>
          </w:p>
        </w:tc>
        <w:tc>
          <w:tcPr>
            <w:tcW w:w="3096" w:type="dxa"/>
            <w:shd w:val="clear" w:color="auto" w:fill="EEF5FA"/>
            <w:vAlign w:val="center"/>
          </w:tcPr>
          <w:p w14:paraId="1E1E789F" w14:textId="77777777" w:rsidR="00B1681A" w:rsidRDefault="00000000">
            <w:r>
              <w:rPr>
                <w:sz w:val="15"/>
                <w:szCs w:val="15"/>
              </w:rPr>
              <w:t>Soft-delete marker</w:t>
            </w:r>
          </w:p>
        </w:tc>
      </w:tr>
      <w:tr w:rsidR="00B1681A" w14:paraId="1C70725A" w14:textId="77777777">
        <w:trPr>
          <w:cantSplit/>
          <w:jc w:val="center"/>
        </w:trPr>
        <w:tc>
          <w:tcPr>
            <w:tcW w:w="1944" w:type="dxa"/>
            <w:vAlign w:val="center"/>
          </w:tcPr>
          <w:p w14:paraId="0FAFBB6C" w14:textId="77777777" w:rsidR="00B1681A" w:rsidRDefault="00000000">
            <w:r>
              <w:rPr>
                <w:sz w:val="15"/>
                <w:szCs w:val="15"/>
              </w:rPr>
              <w:t>version</w:t>
            </w:r>
          </w:p>
        </w:tc>
        <w:tc>
          <w:tcPr>
            <w:tcW w:w="2016" w:type="dxa"/>
            <w:vAlign w:val="center"/>
          </w:tcPr>
          <w:p w14:paraId="63B5D6F4" w14:textId="77777777" w:rsidR="00B1681A" w:rsidRDefault="00000000">
            <w:r>
              <w:rPr>
                <w:sz w:val="15"/>
                <w:szCs w:val="15"/>
              </w:rPr>
              <w:t>BIGINT</w:t>
            </w:r>
          </w:p>
        </w:tc>
        <w:tc>
          <w:tcPr>
            <w:tcW w:w="2232" w:type="dxa"/>
            <w:vAlign w:val="center"/>
          </w:tcPr>
          <w:p w14:paraId="52043BBC" w14:textId="77777777" w:rsidR="00B1681A" w:rsidRDefault="00000000">
            <w:r>
              <w:rPr>
                <w:sz w:val="15"/>
                <w:szCs w:val="15"/>
              </w:rPr>
              <w:t>Default 0</w:t>
            </w:r>
          </w:p>
        </w:tc>
        <w:tc>
          <w:tcPr>
            <w:tcW w:w="3096" w:type="dxa"/>
            <w:vAlign w:val="center"/>
          </w:tcPr>
          <w:p w14:paraId="0774871F" w14:textId="77777777" w:rsidR="00B1681A" w:rsidRDefault="00000000">
            <w:r>
              <w:rPr>
                <w:sz w:val="15"/>
                <w:szCs w:val="15"/>
              </w:rPr>
              <w:t>Optimistic locking version</w:t>
            </w:r>
          </w:p>
        </w:tc>
      </w:tr>
    </w:tbl>
    <w:p w14:paraId="20DFA21E" w14:textId="77777777" w:rsidR="00B1681A" w:rsidRDefault="00B1681A"/>
    <w:p w14:paraId="3E5B0DF3" w14:textId="77777777" w:rsidR="00B1681A" w:rsidRDefault="00000000">
      <w:pPr>
        <w:pStyle w:val="Heading4"/>
      </w:pPr>
      <w:bookmarkStart w:id="63" w:name="_Toc240515271"/>
      <w:r>
        <w:t>category</w:t>
      </w:r>
      <w:bookmarkEnd w:id="63"/>
    </w:p>
    <w:tbl>
      <w:tblPr>
        <w:tblStyle w:val="affb"/>
        <w:tblW w:w="928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1944"/>
        <w:gridCol w:w="2016"/>
        <w:gridCol w:w="2232"/>
        <w:gridCol w:w="3096"/>
      </w:tblGrid>
      <w:tr w:rsidR="00B1681A" w14:paraId="2E6066EB" w14:textId="77777777">
        <w:trPr>
          <w:tblHeader/>
          <w:jc w:val="center"/>
        </w:trPr>
        <w:tc>
          <w:tcPr>
            <w:tcW w:w="1944" w:type="dxa"/>
            <w:shd w:val="clear" w:color="auto" w:fill="1F4E78"/>
            <w:vAlign w:val="center"/>
          </w:tcPr>
          <w:p w14:paraId="4632EDD5" w14:textId="77777777" w:rsidR="00B1681A" w:rsidRDefault="00000000">
            <w:r>
              <w:rPr>
                <w:b/>
                <w:bCs/>
                <w:color w:val="FFFFFF"/>
                <w:sz w:val="15"/>
                <w:szCs w:val="15"/>
              </w:rPr>
              <w:t>Column</w:t>
            </w:r>
          </w:p>
        </w:tc>
        <w:tc>
          <w:tcPr>
            <w:tcW w:w="2016" w:type="dxa"/>
            <w:shd w:val="clear" w:color="auto" w:fill="1F4E78"/>
            <w:vAlign w:val="center"/>
          </w:tcPr>
          <w:p w14:paraId="2ADAD3F4" w14:textId="77777777" w:rsidR="00B1681A" w:rsidRDefault="00000000">
            <w:r>
              <w:rPr>
                <w:b/>
                <w:bCs/>
                <w:color w:val="FFFFFF"/>
                <w:sz w:val="15"/>
                <w:szCs w:val="15"/>
              </w:rPr>
              <w:t>Type</w:t>
            </w:r>
          </w:p>
        </w:tc>
        <w:tc>
          <w:tcPr>
            <w:tcW w:w="2232" w:type="dxa"/>
            <w:shd w:val="clear" w:color="auto" w:fill="1F4E78"/>
            <w:vAlign w:val="center"/>
          </w:tcPr>
          <w:p w14:paraId="28020DBC" w14:textId="77777777" w:rsidR="00B1681A" w:rsidRDefault="00000000">
            <w:r>
              <w:rPr>
                <w:b/>
                <w:bCs/>
                <w:color w:val="FFFFFF"/>
                <w:sz w:val="15"/>
                <w:szCs w:val="15"/>
              </w:rPr>
              <w:t>Key / constraint</w:t>
            </w:r>
          </w:p>
        </w:tc>
        <w:tc>
          <w:tcPr>
            <w:tcW w:w="3096" w:type="dxa"/>
            <w:shd w:val="clear" w:color="auto" w:fill="1F4E78"/>
            <w:vAlign w:val="center"/>
          </w:tcPr>
          <w:p w14:paraId="71D5B3D2" w14:textId="77777777" w:rsidR="00B1681A" w:rsidRDefault="00000000">
            <w:r>
              <w:rPr>
                <w:b/>
                <w:bCs/>
                <w:color w:val="FFFFFF"/>
                <w:sz w:val="15"/>
                <w:szCs w:val="15"/>
              </w:rPr>
              <w:t>Purpose</w:t>
            </w:r>
          </w:p>
        </w:tc>
      </w:tr>
      <w:tr w:rsidR="00B1681A" w14:paraId="1391A2B6" w14:textId="77777777">
        <w:trPr>
          <w:cantSplit/>
          <w:jc w:val="center"/>
        </w:trPr>
        <w:tc>
          <w:tcPr>
            <w:tcW w:w="1944" w:type="dxa"/>
            <w:vAlign w:val="center"/>
          </w:tcPr>
          <w:p w14:paraId="435900F0" w14:textId="77777777" w:rsidR="00B1681A" w:rsidRDefault="00000000">
            <w:r>
              <w:rPr>
                <w:sz w:val="15"/>
                <w:szCs w:val="15"/>
              </w:rPr>
              <w:t>id</w:t>
            </w:r>
          </w:p>
        </w:tc>
        <w:tc>
          <w:tcPr>
            <w:tcW w:w="2016" w:type="dxa"/>
            <w:vAlign w:val="center"/>
          </w:tcPr>
          <w:p w14:paraId="4885E089" w14:textId="77777777" w:rsidR="00B1681A" w:rsidRDefault="00000000">
            <w:proofErr w:type="gramStart"/>
            <w:r>
              <w:rPr>
                <w:sz w:val="15"/>
                <w:szCs w:val="15"/>
              </w:rPr>
              <w:t>CHAR(</w:t>
            </w:r>
            <w:proofErr w:type="gramEnd"/>
            <w:r>
              <w:rPr>
                <w:sz w:val="15"/>
                <w:szCs w:val="15"/>
              </w:rPr>
              <w:t>36)</w:t>
            </w:r>
          </w:p>
        </w:tc>
        <w:tc>
          <w:tcPr>
            <w:tcW w:w="2232" w:type="dxa"/>
            <w:vAlign w:val="center"/>
          </w:tcPr>
          <w:p w14:paraId="5303D072" w14:textId="77777777" w:rsidR="00B1681A" w:rsidRDefault="00000000">
            <w:r>
              <w:rPr>
                <w:sz w:val="15"/>
                <w:szCs w:val="15"/>
              </w:rPr>
              <w:t>PK</w:t>
            </w:r>
          </w:p>
        </w:tc>
        <w:tc>
          <w:tcPr>
            <w:tcW w:w="3096" w:type="dxa"/>
            <w:vAlign w:val="center"/>
          </w:tcPr>
          <w:p w14:paraId="546075BC" w14:textId="77777777" w:rsidR="00B1681A" w:rsidRDefault="00000000">
            <w:r>
              <w:rPr>
                <w:sz w:val="15"/>
                <w:szCs w:val="15"/>
              </w:rPr>
              <w:t>Category UUID</w:t>
            </w:r>
          </w:p>
        </w:tc>
      </w:tr>
      <w:tr w:rsidR="00B1681A" w14:paraId="2A1DF1FB" w14:textId="77777777">
        <w:trPr>
          <w:cantSplit/>
          <w:jc w:val="center"/>
        </w:trPr>
        <w:tc>
          <w:tcPr>
            <w:tcW w:w="1944" w:type="dxa"/>
            <w:shd w:val="clear" w:color="auto" w:fill="EEF5FA"/>
            <w:vAlign w:val="center"/>
          </w:tcPr>
          <w:p w14:paraId="551BEBCB" w14:textId="77777777" w:rsidR="00B1681A" w:rsidRDefault="00000000">
            <w:proofErr w:type="spellStart"/>
            <w:r>
              <w:rPr>
                <w:sz w:val="15"/>
                <w:szCs w:val="15"/>
              </w:rPr>
              <w:t>parent_category_id</w:t>
            </w:r>
            <w:proofErr w:type="spellEnd"/>
          </w:p>
        </w:tc>
        <w:tc>
          <w:tcPr>
            <w:tcW w:w="2016" w:type="dxa"/>
            <w:shd w:val="clear" w:color="auto" w:fill="EEF5FA"/>
            <w:vAlign w:val="center"/>
          </w:tcPr>
          <w:p w14:paraId="2B31B61F" w14:textId="77777777" w:rsidR="00B1681A" w:rsidRDefault="00000000">
            <w:proofErr w:type="gramStart"/>
            <w:r>
              <w:rPr>
                <w:sz w:val="15"/>
                <w:szCs w:val="15"/>
              </w:rPr>
              <w:t>CHAR(</w:t>
            </w:r>
            <w:proofErr w:type="gramEnd"/>
            <w:r>
              <w:rPr>
                <w:sz w:val="15"/>
                <w:szCs w:val="15"/>
              </w:rPr>
              <w:t>36)</w:t>
            </w:r>
          </w:p>
        </w:tc>
        <w:tc>
          <w:tcPr>
            <w:tcW w:w="2232" w:type="dxa"/>
            <w:shd w:val="clear" w:color="auto" w:fill="EEF5FA"/>
            <w:vAlign w:val="center"/>
          </w:tcPr>
          <w:p w14:paraId="2D2481E7" w14:textId="77777777" w:rsidR="00B1681A" w:rsidRDefault="00000000">
            <w:r>
              <w:rPr>
                <w:sz w:val="15"/>
                <w:szCs w:val="15"/>
              </w:rPr>
              <w:t>FK → category.id</w:t>
            </w:r>
          </w:p>
        </w:tc>
        <w:tc>
          <w:tcPr>
            <w:tcW w:w="3096" w:type="dxa"/>
            <w:shd w:val="clear" w:color="auto" w:fill="EEF5FA"/>
            <w:vAlign w:val="center"/>
          </w:tcPr>
          <w:p w14:paraId="6C984F0F" w14:textId="77777777" w:rsidR="00B1681A" w:rsidRDefault="00000000">
            <w:r>
              <w:rPr>
                <w:sz w:val="15"/>
                <w:szCs w:val="15"/>
              </w:rPr>
              <w:t>Optional parent in category tree</w:t>
            </w:r>
          </w:p>
        </w:tc>
      </w:tr>
      <w:tr w:rsidR="00B1681A" w14:paraId="2F767210" w14:textId="77777777">
        <w:trPr>
          <w:cantSplit/>
          <w:jc w:val="center"/>
        </w:trPr>
        <w:tc>
          <w:tcPr>
            <w:tcW w:w="1944" w:type="dxa"/>
            <w:vAlign w:val="center"/>
          </w:tcPr>
          <w:p w14:paraId="59D8E3A7" w14:textId="77777777" w:rsidR="00B1681A" w:rsidRDefault="00000000">
            <w:r>
              <w:rPr>
                <w:sz w:val="15"/>
                <w:szCs w:val="15"/>
              </w:rPr>
              <w:t>name</w:t>
            </w:r>
          </w:p>
        </w:tc>
        <w:tc>
          <w:tcPr>
            <w:tcW w:w="2016" w:type="dxa"/>
            <w:vAlign w:val="center"/>
          </w:tcPr>
          <w:p w14:paraId="70A263B8" w14:textId="77777777" w:rsidR="00B1681A" w:rsidRDefault="00000000">
            <w:proofErr w:type="gramStart"/>
            <w:r>
              <w:rPr>
                <w:sz w:val="15"/>
                <w:szCs w:val="15"/>
              </w:rPr>
              <w:t>VARCHAR(</w:t>
            </w:r>
            <w:proofErr w:type="gramEnd"/>
            <w:r>
              <w:rPr>
                <w:sz w:val="15"/>
                <w:szCs w:val="15"/>
              </w:rPr>
              <w:t>128)</w:t>
            </w:r>
          </w:p>
        </w:tc>
        <w:tc>
          <w:tcPr>
            <w:tcW w:w="2232" w:type="dxa"/>
            <w:vAlign w:val="center"/>
          </w:tcPr>
          <w:p w14:paraId="20D872D2" w14:textId="77777777" w:rsidR="00B1681A" w:rsidRDefault="00000000">
            <w:r>
              <w:rPr>
                <w:sz w:val="15"/>
                <w:szCs w:val="15"/>
              </w:rPr>
              <w:t>Not null</w:t>
            </w:r>
          </w:p>
        </w:tc>
        <w:tc>
          <w:tcPr>
            <w:tcW w:w="3096" w:type="dxa"/>
            <w:vAlign w:val="center"/>
          </w:tcPr>
          <w:p w14:paraId="2AB9A833" w14:textId="77777777" w:rsidR="00B1681A" w:rsidRDefault="00000000">
            <w:r>
              <w:rPr>
                <w:sz w:val="15"/>
                <w:szCs w:val="15"/>
              </w:rPr>
              <w:t>Category name</w:t>
            </w:r>
          </w:p>
        </w:tc>
      </w:tr>
      <w:tr w:rsidR="00B1681A" w14:paraId="42F64209" w14:textId="77777777">
        <w:trPr>
          <w:cantSplit/>
          <w:jc w:val="center"/>
        </w:trPr>
        <w:tc>
          <w:tcPr>
            <w:tcW w:w="1944" w:type="dxa"/>
            <w:shd w:val="clear" w:color="auto" w:fill="EEF5FA"/>
            <w:vAlign w:val="center"/>
          </w:tcPr>
          <w:p w14:paraId="6E0298DD" w14:textId="77777777" w:rsidR="00B1681A" w:rsidRDefault="00000000">
            <w:r>
              <w:rPr>
                <w:sz w:val="15"/>
                <w:szCs w:val="15"/>
              </w:rPr>
              <w:t>slug</w:t>
            </w:r>
          </w:p>
        </w:tc>
        <w:tc>
          <w:tcPr>
            <w:tcW w:w="2016" w:type="dxa"/>
            <w:shd w:val="clear" w:color="auto" w:fill="EEF5FA"/>
            <w:vAlign w:val="center"/>
          </w:tcPr>
          <w:p w14:paraId="74AF5A4E" w14:textId="77777777" w:rsidR="00B1681A" w:rsidRDefault="00000000">
            <w:proofErr w:type="gramStart"/>
            <w:r>
              <w:rPr>
                <w:sz w:val="15"/>
                <w:szCs w:val="15"/>
              </w:rPr>
              <w:t>VARCHAR(</w:t>
            </w:r>
            <w:proofErr w:type="gramEnd"/>
            <w:r>
              <w:rPr>
                <w:sz w:val="15"/>
                <w:szCs w:val="15"/>
              </w:rPr>
              <w:t>160)</w:t>
            </w:r>
          </w:p>
        </w:tc>
        <w:tc>
          <w:tcPr>
            <w:tcW w:w="2232" w:type="dxa"/>
            <w:shd w:val="clear" w:color="auto" w:fill="EEF5FA"/>
            <w:vAlign w:val="center"/>
          </w:tcPr>
          <w:p w14:paraId="062864A4" w14:textId="77777777" w:rsidR="00B1681A" w:rsidRDefault="00000000">
            <w:r>
              <w:rPr>
                <w:sz w:val="15"/>
                <w:szCs w:val="15"/>
              </w:rPr>
              <w:t>Unique</w:t>
            </w:r>
          </w:p>
        </w:tc>
        <w:tc>
          <w:tcPr>
            <w:tcW w:w="3096" w:type="dxa"/>
            <w:shd w:val="clear" w:color="auto" w:fill="EEF5FA"/>
            <w:vAlign w:val="center"/>
          </w:tcPr>
          <w:p w14:paraId="56A99642" w14:textId="77777777" w:rsidR="00B1681A" w:rsidRDefault="00000000">
            <w:r>
              <w:rPr>
                <w:sz w:val="15"/>
                <w:szCs w:val="15"/>
              </w:rPr>
              <w:t>URL-safe category identifier</w:t>
            </w:r>
          </w:p>
        </w:tc>
      </w:tr>
      <w:tr w:rsidR="00B1681A" w14:paraId="617482BA" w14:textId="77777777">
        <w:trPr>
          <w:cantSplit/>
          <w:jc w:val="center"/>
        </w:trPr>
        <w:tc>
          <w:tcPr>
            <w:tcW w:w="1944" w:type="dxa"/>
            <w:vAlign w:val="center"/>
          </w:tcPr>
          <w:p w14:paraId="7C5027DC" w14:textId="77777777" w:rsidR="00B1681A" w:rsidRDefault="00000000">
            <w:r>
              <w:rPr>
                <w:sz w:val="15"/>
                <w:szCs w:val="15"/>
              </w:rPr>
              <w:t>status</w:t>
            </w:r>
          </w:p>
        </w:tc>
        <w:tc>
          <w:tcPr>
            <w:tcW w:w="2016" w:type="dxa"/>
            <w:vAlign w:val="center"/>
          </w:tcPr>
          <w:p w14:paraId="2A1625E6" w14:textId="77777777" w:rsidR="00B1681A" w:rsidRDefault="00000000">
            <w:proofErr w:type="gramStart"/>
            <w:r>
              <w:rPr>
                <w:sz w:val="15"/>
                <w:szCs w:val="15"/>
              </w:rPr>
              <w:t>VARCHAR(</w:t>
            </w:r>
            <w:proofErr w:type="gramEnd"/>
            <w:r>
              <w:rPr>
                <w:sz w:val="15"/>
                <w:szCs w:val="15"/>
              </w:rPr>
              <w:t>32)</w:t>
            </w:r>
          </w:p>
        </w:tc>
        <w:tc>
          <w:tcPr>
            <w:tcW w:w="2232" w:type="dxa"/>
            <w:vAlign w:val="center"/>
          </w:tcPr>
          <w:p w14:paraId="2EB8AF83" w14:textId="77777777" w:rsidR="00B1681A" w:rsidRDefault="00000000">
            <w:r>
              <w:rPr>
                <w:sz w:val="15"/>
                <w:szCs w:val="15"/>
              </w:rPr>
              <w:t>Default ACTIVE</w:t>
            </w:r>
          </w:p>
        </w:tc>
        <w:tc>
          <w:tcPr>
            <w:tcW w:w="3096" w:type="dxa"/>
            <w:vAlign w:val="center"/>
          </w:tcPr>
          <w:p w14:paraId="7E320EF3" w14:textId="77777777" w:rsidR="00B1681A" w:rsidRDefault="00000000">
            <w:r>
              <w:rPr>
                <w:sz w:val="15"/>
                <w:szCs w:val="15"/>
              </w:rPr>
              <w:t>Lifecycle state</w:t>
            </w:r>
          </w:p>
        </w:tc>
      </w:tr>
      <w:tr w:rsidR="00B1681A" w14:paraId="35C7E970" w14:textId="77777777">
        <w:trPr>
          <w:cantSplit/>
          <w:jc w:val="center"/>
        </w:trPr>
        <w:tc>
          <w:tcPr>
            <w:tcW w:w="1944" w:type="dxa"/>
            <w:shd w:val="clear" w:color="auto" w:fill="EEF5FA"/>
            <w:vAlign w:val="center"/>
          </w:tcPr>
          <w:p w14:paraId="4DC7FC8D" w14:textId="77777777" w:rsidR="00B1681A" w:rsidRDefault="00000000">
            <w:proofErr w:type="spellStart"/>
            <w:r>
              <w:rPr>
                <w:sz w:val="15"/>
                <w:szCs w:val="15"/>
              </w:rPr>
              <w:t>created_at</w:t>
            </w:r>
            <w:proofErr w:type="spellEnd"/>
            <w:r>
              <w:rPr>
                <w:sz w:val="15"/>
                <w:szCs w:val="15"/>
              </w:rPr>
              <w:t xml:space="preserve"> / </w:t>
            </w:r>
            <w:proofErr w:type="spellStart"/>
            <w:r>
              <w:rPr>
                <w:sz w:val="15"/>
                <w:szCs w:val="15"/>
              </w:rPr>
              <w:t>updated_at</w:t>
            </w:r>
            <w:proofErr w:type="spellEnd"/>
          </w:p>
        </w:tc>
        <w:tc>
          <w:tcPr>
            <w:tcW w:w="2016" w:type="dxa"/>
            <w:shd w:val="clear" w:color="auto" w:fill="EEF5FA"/>
            <w:vAlign w:val="center"/>
          </w:tcPr>
          <w:p w14:paraId="0C30850B" w14:textId="77777777" w:rsidR="00B1681A" w:rsidRDefault="00000000">
            <w:proofErr w:type="gramStart"/>
            <w:r>
              <w:rPr>
                <w:sz w:val="15"/>
                <w:szCs w:val="15"/>
              </w:rPr>
              <w:t>DATETIME(</w:t>
            </w:r>
            <w:proofErr w:type="gramEnd"/>
            <w:r>
              <w:rPr>
                <w:sz w:val="15"/>
                <w:szCs w:val="15"/>
              </w:rPr>
              <w:t>6)</w:t>
            </w:r>
          </w:p>
        </w:tc>
        <w:tc>
          <w:tcPr>
            <w:tcW w:w="2232" w:type="dxa"/>
            <w:shd w:val="clear" w:color="auto" w:fill="EEF5FA"/>
            <w:vAlign w:val="center"/>
          </w:tcPr>
          <w:p w14:paraId="3C6CA5FA" w14:textId="77777777" w:rsidR="00B1681A" w:rsidRDefault="00000000">
            <w:r>
              <w:rPr>
                <w:sz w:val="15"/>
                <w:szCs w:val="15"/>
              </w:rPr>
              <w:t>Not null</w:t>
            </w:r>
          </w:p>
        </w:tc>
        <w:tc>
          <w:tcPr>
            <w:tcW w:w="3096" w:type="dxa"/>
            <w:shd w:val="clear" w:color="auto" w:fill="EEF5FA"/>
            <w:vAlign w:val="center"/>
          </w:tcPr>
          <w:p w14:paraId="2F283D64" w14:textId="77777777" w:rsidR="00B1681A" w:rsidRDefault="00000000">
            <w:r>
              <w:rPr>
                <w:sz w:val="15"/>
                <w:szCs w:val="15"/>
              </w:rPr>
              <w:t>UTC audit timestamps</w:t>
            </w:r>
          </w:p>
        </w:tc>
      </w:tr>
    </w:tbl>
    <w:p w14:paraId="51534BCC" w14:textId="77777777" w:rsidR="00B1681A" w:rsidRDefault="00B1681A"/>
    <w:p w14:paraId="038FB059" w14:textId="77777777" w:rsidR="00B1681A" w:rsidRDefault="00000000">
      <w:pPr>
        <w:pStyle w:val="Heading4"/>
      </w:pPr>
      <w:bookmarkStart w:id="64" w:name="_Toc240515272"/>
      <w:proofErr w:type="spellStart"/>
      <w:r>
        <w:t>product_category</w:t>
      </w:r>
      <w:bookmarkEnd w:id="64"/>
      <w:proofErr w:type="spellEnd"/>
    </w:p>
    <w:tbl>
      <w:tblPr>
        <w:tblStyle w:val="affc"/>
        <w:tblW w:w="928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1944"/>
        <w:gridCol w:w="2016"/>
        <w:gridCol w:w="2232"/>
        <w:gridCol w:w="3096"/>
      </w:tblGrid>
      <w:tr w:rsidR="00B1681A" w14:paraId="6BD488B2" w14:textId="77777777">
        <w:trPr>
          <w:tblHeader/>
          <w:jc w:val="center"/>
        </w:trPr>
        <w:tc>
          <w:tcPr>
            <w:tcW w:w="1944" w:type="dxa"/>
            <w:shd w:val="clear" w:color="auto" w:fill="1F4E78"/>
            <w:vAlign w:val="center"/>
          </w:tcPr>
          <w:p w14:paraId="3A6CF4A3" w14:textId="77777777" w:rsidR="00B1681A" w:rsidRDefault="00000000">
            <w:r>
              <w:rPr>
                <w:b/>
                <w:bCs/>
                <w:color w:val="FFFFFF"/>
                <w:sz w:val="15"/>
                <w:szCs w:val="15"/>
              </w:rPr>
              <w:t>Column</w:t>
            </w:r>
          </w:p>
        </w:tc>
        <w:tc>
          <w:tcPr>
            <w:tcW w:w="2016" w:type="dxa"/>
            <w:shd w:val="clear" w:color="auto" w:fill="1F4E78"/>
            <w:vAlign w:val="center"/>
          </w:tcPr>
          <w:p w14:paraId="00F1F4CC" w14:textId="77777777" w:rsidR="00B1681A" w:rsidRDefault="00000000">
            <w:r>
              <w:rPr>
                <w:b/>
                <w:bCs/>
                <w:color w:val="FFFFFF"/>
                <w:sz w:val="15"/>
                <w:szCs w:val="15"/>
              </w:rPr>
              <w:t>Type</w:t>
            </w:r>
          </w:p>
        </w:tc>
        <w:tc>
          <w:tcPr>
            <w:tcW w:w="2232" w:type="dxa"/>
            <w:shd w:val="clear" w:color="auto" w:fill="1F4E78"/>
            <w:vAlign w:val="center"/>
          </w:tcPr>
          <w:p w14:paraId="5D48F8F2" w14:textId="77777777" w:rsidR="00B1681A" w:rsidRDefault="00000000">
            <w:r>
              <w:rPr>
                <w:b/>
                <w:bCs/>
                <w:color w:val="FFFFFF"/>
                <w:sz w:val="15"/>
                <w:szCs w:val="15"/>
              </w:rPr>
              <w:t>Key / constraint</w:t>
            </w:r>
          </w:p>
        </w:tc>
        <w:tc>
          <w:tcPr>
            <w:tcW w:w="3096" w:type="dxa"/>
            <w:shd w:val="clear" w:color="auto" w:fill="1F4E78"/>
            <w:vAlign w:val="center"/>
          </w:tcPr>
          <w:p w14:paraId="538336A7" w14:textId="77777777" w:rsidR="00B1681A" w:rsidRDefault="00000000">
            <w:r>
              <w:rPr>
                <w:b/>
                <w:bCs/>
                <w:color w:val="FFFFFF"/>
                <w:sz w:val="15"/>
                <w:szCs w:val="15"/>
              </w:rPr>
              <w:t>Purpose</w:t>
            </w:r>
          </w:p>
        </w:tc>
      </w:tr>
      <w:tr w:rsidR="00B1681A" w14:paraId="3944B70A" w14:textId="77777777">
        <w:trPr>
          <w:cantSplit/>
          <w:jc w:val="center"/>
        </w:trPr>
        <w:tc>
          <w:tcPr>
            <w:tcW w:w="1944" w:type="dxa"/>
            <w:vAlign w:val="center"/>
          </w:tcPr>
          <w:p w14:paraId="538D014F" w14:textId="77777777" w:rsidR="00B1681A" w:rsidRDefault="00000000">
            <w:proofErr w:type="spellStart"/>
            <w:r>
              <w:rPr>
                <w:sz w:val="15"/>
                <w:szCs w:val="15"/>
              </w:rPr>
              <w:t>product_id</w:t>
            </w:r>
            <w:proofErr w:type="spellEnd"/>
          </w:p>
        </w:tc>
        <w:tc>
          <w:tcPr>
            <w:tcW w:w="2016" w:type="dxa"/>
            <w:vAlign w:val="center"/>
          </w:tcPr>
          <w:p w14:paraId="63781C39" w14:textId="77777777" w:rsidR="00B1681A" w:rsidRDefault="00000000">
            <w:proofErr w:type="gramStart"/>
            <w:r>
              <w:rPr>
                <w:sz w:val="15"/>
                <w:szCs w:val="15"/>
              </w:rPr>
              <w:t>CHAR(</w:t>
            </w:r>
            <w:proofErr w:type="gramEnd"/>
            <w:r>
              <w:rPr>
                <w:sz w:val="15"/>
                <w:szCs w:val="15"/>
              </w:rPr>
              <w:t>36)</w:t>
            </w:r>
          </w:p>
        </w:tc>
        <w:tc>
          <w:tcPr>
            <w:tcW w:w="2232" w:type="dxa"/>
            <w:vAlign w:val="center"/>
          </w:tcPr>
          <w:p w14:paraId="11DF9F76" w14:textId="77777777" w:rsidR="00B1681A" w:rsidRDefault="00000000">
            <w:r>
              <w:rPr>
                <w:sz w:val="15"/>
                <w:szCs w:val="15"/>
              </w:rPr>
              <w:t>PK, FK → product.id</w:t>
            </w:r>
          </w:p>
        </w:tc>
        <w:tc>
          <w:tcPr>
            <w:tcW w:w="3096" w:type="dxa"/>
            <w:vAlign w:val="center"/>
          </w:tcPr>
          <w:p w14:paraId="4AF522CC" w14:textId="77777777" w:rsidR="00B1681A" w:rsidRDefault="00000000">
            <w:r>
              <w:rPr>
                <w:sz w:val="15"/>
                <w:szCs w:val="15"/>
              </w:rPr>
              <w:t>Joined product</w:t>
            </w:r>
          </w:p>
        </w:tc>
      </w:tr>
      <w:tr w:rsidR="00B1681A" w14:paraId="5A11A896" w14:textId="77777777">
        <w:trPr>
          <w:cantSplit/>
          <w:jc w:val="center"/>
        </w:trPr>
        <w:tc>
          <w:tcPr>
            <w:tcW w:w="1944" w:type="dxa"/>
            <w:shd w:val="clear" w:color="auto" w:fill="EEF5FA"/>
            <w:vAlign w:val="center"/>
          </w:tcPr>
          <w:p w14:paraId="1C2EC6B0" w14:textId="77777777" w:rsidR="00B1681A" w:rsidRDefault="00000000">
            <w:proofErr w:type="spellStart"/>
            <w:r>
              <w:rPr>
                <w:sz w:val="15"/>
                <w:szCs w:val="15"/>
              </w:rPr>
              <w:t>category_id</w:t>
            </w:r>
            <w:proofErr w:type="spellEnd"/>
          </w:p>
        </w:tc>
        <w:tc>
          <w:tcPr>
            <w:tcW w:w="2016" w:type="dxa"/>
            <w:shd w:val="clear" w:color="auto" w:fill="EEF5FA"/>
            <w:vAlign w:val="center"/>
          </w:tcPr>
          <w:p w14:paraId="49890F6D" w14:textId="77777777" w:rsidR="00B1681A" w:rsidRDefault="00000000">
            <w:proofErr w:type="gramStart"/>
            <w:r>
              <w:rPr>
                <w:sz w:val="15"/>
                <w:szCs w:val="15"/>
              </w:rPr>
              <w:t>CHAR(</w:t>
            </w:r>
            <w:proofErr w:type="gramEnd"/>
            <w:r>
              <w:rPr>
                <w:sz w:val="15"/>
                <w:szCs w:val="15"/>
              </w:rPr>
              <w:t>36)</w:t>
            </w:r>
          </w:p>
        </w:tc>
        <w:tc>
          <w:tcPr>
            <w:tcW w:w="2232" w:type="dxa"/>
            <w:shd w:val="clear" w:color="auto" w:fill="EEF5FA"/>
            <w:vAlign w:val="center"/>
          </w:tcPr>
          <w:p w14:paraId="2A2198FF" w14:textId="77777777" w:rsidR="00B1681A" w:rsidRDefault="00000000">
            <w:r>
              <w:rPr>
                <w:sz w:val="15"/>
                <w:szCs w:val="15"/>
              </w:rPr>
              <w:t>PK, FK → category.id</w:t>
            </w:r>
          </w:p>
        </w:tc>
        <w:tc>
          <w:tcPr>
            <w:tcW w:w="3096" w:type="dxa"/>
            <w:shd w:val="clear" w:color="auto" w:fill="EEF5FA"/>
            <w:vAlign w:val="center"/>
          </w:tcPr>
          <w:p w14:paraId="65F744A7" w14:textId="77777777" w:rsidR="00B1681A" w:rsidRDefault="00000000">
            <w:r>
              <w:rPr>
                <w:sz w:val="15"/>
                <w:szCs w:val="15"/>
              </w:rPr>
              <w:t>Joined category</w:t>
            </w:r>
          </w:p>
        </w:tc>
      </w:tr>
      <w:tr w:rsidR="00B1681A" w14:paraId="54625E2C" w14:textId="77777777">
        <w:trPr>
          <w:cantSplit/>
          <w:jc w:val="center"/>
        </w:trPr>
        <w:tc>
          <w:tcPr>
            <w:tcW w:w="1944" w:type="dxa"/>
            <w:vAlign w:val="center"/>
          </w:tcPr>
          <w:p w14:paraId="727D6E3C" w14:textId="77777777" w:rsidR="00B1681A" w:rsidRDefault="00000000">
            <w:proofErr w:type="spellStart"/>
            <w:r>
              <w:rPr>
                <w:sz w:val="15"/>
                <w:szCs w:val="15"/>
              </w:rPr>
              <w:t>is_primary</w:t>
            </w:r>
            <w:proofErr w:type="spellEnd"/>
          </w:p>
        </w:tc>
        <w:tc>
          <w:tcPr>
            <w:tcW w:w="2016" w:type="dxa"/>
            <w:vAlign w:val="center"/>
          </w:tcPr>
          <w:p w14:paraId="50FAFBA4" w14:textId="77777777" w:rsidR="00B1681A" w:rsidRDefault="00000000">
            <w:r>
              <w:rPr>
                <w:sz w:val="15"/>
                <w:szCs w:val="15"/>
              </w:rPr>
              <w:t>BOOLEAN</w:t>
            </w:r>
          </w:p>
        </w:tc>
        <w:tc>
          <w:tcPr>
            <w:tcW w:w="2232" w:type="dxa"/>
            <w:vAlign w:val="center"/>
          </w:tcPr>
          <w:p w14:paraId="4794A88E" w14:textId="77777777" w:rsidR="00B1681A" w:rsidRDefault="00000000">
            <w:r>
              <w:rPr>
                <w:sz w:val="15"/>
                <w:szCs w:val="15"/>
              </w:rPr>
              <w:t>Default false</w:t>
            </w:r>
          </w:p>
        </w:tc>
        <w:tc>
          <w:tcPr>
            <w:tcW w:w="3096" w:type="dxa"/>
            <w:vAlign w:val="center"/>
          </w:tcPr>
          <w:p w14:paraId="2D133198" w14:textId="77777777" w:rsidR="00B1681A" w:rsidRDefault="00000000">
            <w:r>
              <w:rPr>
                <w:sz w:val="15"/>
                <w:szCs w:val="15"/>
              </w:rPr>
              <w:t>Marks the main category</w:t>
            </w:r>
          </w:p>
        </w:tc>
      </w:tr>
      <w:tr w:rsidR="00B1681A" w14:paraId="6DD174B9" w14:textId="77777777">
        <w:trPr>
          <w:cantSplit/>
          <w:jc w:val="center"/>
        </w:trPr>
        <w:tc>
          <w:tcPr>
            <w:tcW w:w="1944" w:type="dxa"/>
            <w:shd w:val="clear" w:color="auto" w:fill="EEF5FA"/>
            <w:vAlign w:val="center"/>
          </w:tcPr>
          <w:p w14:paraId="5CC3A289" w14:textId="77777777" w:rsidR="00B1681A" w:rsidRDefault="00000000">
            <w:proofErr w:type="spellStart"/>
            <w:r>
              <w:rPr>
                <w:sz w:val="15"/>
                <w:szCs w:val="15"/>
              </w:rPr>
              <w:t>created_at</w:t>
            </w:r>
            <w:proofErr w:type="spellEnd"/>
          </w:p>
        </w:tc>
        <w:tc>
          <w:tcPr>
            <w:tcW w:w="2016" w:type="dxa"/>
            <w:shd w:val="clear" w:color="auto" w:fill="EEF5FA"/>
            <w:vAlign w:val="center"/>
          </w:tcPr>
          <w:p w14:paraId="583F58D4" w14:textId="77777777" w:rsidR="00B1681A" w:rsidRDefault="00000000">
            <w:proofErr w:type="gramStart"/>
            <w:r>
              <w:rPr>
                <w:sz w:val="15"/>
                <w:szCs w:val="15"/>
              </w:rPr>
              <w:t>DATETIME(</w:t>
            </w:r>
            <w:proofErr w:type="gramEnd"/>
            <w:r>
              <w:rPr>
                <w:sz w:val="15"/>
                <w:szCs w:val="15"/>
              </w:rPr>
              <w:t>6)</w:t>
            </w:r>
          </w:p>
        </w:tc>
        <w:tc>
          <w:tcPr>
            <w:tcW w:w="2232" w:type="dxa"/>
            <w:shd w:val="clear" w:color="auto" w:fill="EEF5FA"/>
            <w:vAlign w:val="center"/>
          </w:tcPr>
          <w:p w14:paraId="113FAEE9" w14:textId="77777777" w:rsidR="00B1681A" w:rsidRDefault="00000000">
            <w:r>
              <w:rPr>
                <w:sz w:val="15"/>
                <w:szCs w:val="15"/>
              </w:rPr>
              <w:t>Not null</w:t>
            </w:r>
          </w:p>
        </w:tc>
        <w:tc>
          <w:tcPr>
            <w:tcW w:w="3096" w:type="dxa"/>
            <w:shd w:val="clear" w:color="auto" w:fill="EEF5FA"/>
            <w:vAlign w:val="center"/>
          </w:tcPr>
          <w:p w14:paraId="5325D7B7" w14:textId="77777777" w:rsidR="00B1681A" w:rsidRDefault="00000000">
            <w:r>
              <w:rPr>
                <w:sz w:val="15"/>
                <w:szCs w:val="15"/>
              </w:rPr>
              <w:t>Assignment time</w:t>
            </w:r>
          </w:p>
        </w:tc>
      </w:tr>
    </w:tbl>
    <w:p w14:paraId="1777D6F8" w14:textId="77777777" w:rsidR="00B1681A" w:rsidRDefault="00000000" w:rsidP="00FA4819">
      <w:pPr>
        <w:pStyle w:val="Heading3"/>
        <w:pageBreakBefore/>
        <w:jc w:val="left"/>
        <w:rPr>
          <w:rFonts w:ascii="Times New Roman" w:eastAsia="Times New Roman" w:hAnsi="Times New Roman" w:cs="Times New Roman"/>
          <w:b/>
          <w:bCs/>
          <w:color w:val="000000"/>
          <w:sz w:val="24"/>
          <w:szCs w:val="24"/>
        </w:rPr>
      </w:pPr>
      <w:bookmarkStart w:id="65" w:name="_Toc240515273"/>
      <w:r>
        <w:rPr>
          <w:rFonts w:ascii="Times New Roman" w:eastAsia="Times New Roman" w:hAnsi="Times New Roman" w:cs="Times New Roman"/>
          <w:b/>
          <w:bCs/>
          <w:color w:val="000000"/>
          <w:sz w:val="24"/>
          <w:szCs w:val="24"/>
        </w:rPr>
        <w:lastRenderedPageBreak/>
        <w:t>B.2 Product Catalog Schema — Inventory and Events</w:t>
      </w:r>
      <w:bookmarkEnd w:id="65"/>
    </w:p>
    <w:p w14:paraId="6B7EA203" w14:textId="77777777" w:rsidR="00B1681A"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Inventory is separated from product description because stock changes more frequently than catalogue text. A one-to-one </w:t>
      </w:r>
      <w:proofErr w:type="spellStart"/>
      <w:r>
        <w:rPr>
          <w:rFonts w:ascii="Times New Roman" w:eastAsia="Times New Roman" w:hAnsi="Times New Roman" w:cs="Times New Roman"/>
          <w:sz w:val="24"/>
          <w:szCs w:val="24"/>
        </w:rPr>
        <w:t>product_inventory</w:t>
      </w:r>
      <w:proofErr w:type="spellEnd"/>
      <w:r>
        <w:rPr>
          <w:rFonts w:ascii="Times New Roman" w:eastAsia="Times New Roman" w:hAnsi="Times New Roman" w:cs="Times New Roman"/>
          <w:sz w:val="24"/>
          <w:szCs w:val="24"/>
        </w:rPr>
        <w:t xml:space="preserve"> row holds counters. </w:t>
      </w:r>
      <w:proofErr w:type="spellStart"/>
      <w:r>
        <w:rPr>
          <w:rFonts w:ascii="Times New Roman" w:eastAsia="Times New Roman" w:hAnsi="Times New Roman" w:cs="Times New Roman"/>
          <w:sz w:val="24"/>
          <w:szCs w:val="24"/>
        </w:rPr>
        <w:t>inventory_reservation</w:t>
      </w:r>
      <w:proofErr w:type="spellEnd"/>
      <w:r>
        <w:rPr>
          <w:rFonts w:ascii="Times New Roman" w:eastAsia="Times New Roman" w:hAnsi="Times New Roman" w:cs="Times New Roman"/>
          <w:sz w:val="24"/>
          <w:szCs w:val="24"/>
        </w:rPr>
        <w:t xml:space="preserve"> records each order hold, and the unique order/product pair makes a repeated reservation idempotent.</w:t>
      </w:r>
    </w:p>
    <w:p w14:paraId="741A3696" w14:textId="77777777" w:rsidR="00B1681A" w:rsidRDefault="00000000">
      <w:pPr>
        <w:pStyle w:val="Heading4"/>
      </w:pPr>
      <w:bookmarkStart w:id="66" w:name="_Toc240515274"/>
      <w:proofErr w:type="spellStart"/>
      <w:r>
        <w:t>product_inventory</w:t>
      </w:r>
      <w:bookmarkEnd w:id="66"/>
      <w:proofErr w:type="spellEnd"/>
    </w:p>
    <w:tbl>
      <w:tblPr>
        <w:tblStyle w:val="affd"/>
        <w:tblW w:w="928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1944"/>
        <w:gridCol w:w="2016"/>
        <w:gridCol w:w="2232"/>
        <w:gridCol w:w="3096"/>
      </w:tblGrid>
      <w:tr w:rsidR="00B1681A" w14:paraId="10B5B711" w14:textId="77777777">
        <w:trPr>
          <w:tblHeader/>
          <w:jc w:val="center"/>
        </w:trPr>
        <w:tc>
          <w:tcPr>
            <w:tcW w:w="1944" w:type="dxa"/>
            <w:shd w:val="clear" w:color="auto" w:fill="1F4E78"/>
            <w:vAlign w:val="center"/>
          </w:tcPr>
          <w:p w14:paraId="2CAD0F1B" w14:textId="77777777" w:rsidR="00B1681A" w:rsidRDefault="00000000">
            <w:r>
              <w:rPr>
                <w:b/>
                <w:bCs/>
                <w:color w:val="FFFFFF"/>
                <w:sz w:val="15"/>
                <w:szCs w:val="15"/>
              </w:rPr>
              <w:t>Column</w:t>
            </w:r>
          </w:p>
        </w:tc>
        <w:tc>
          <w:tcPr>
            <w:tcW w:w="2016" w:type="dxa"/>
            <w:shd w:val="clear" w:color="auto" w:fill="1F4E78"/>
            <w:vAlign w:val="center"/>
          </w:tcPr>
          <w:p w14:paraId="062946F8" w14:textId="77777777" w:rsidR="00B1681A" w:rsidRDefault="00000000">
            <w:r>
              <w:rPr>
                <w:b/>
                <w:bCs/>
                <w:color w:val="FFFFFF"/>
                <w:sz w:val="15"/>
                <w:szCs w:val="15"/>
              </w:rPr>
              <w:t>Type</w:t>
            </w:r>
          </w:p>
        </w:tc>
        <w:tc>
          <w:tcPr>
            <w:tcW w:w="2232" w:type="dxa"/>
            <w:shd w:val="clear" w:color="auto" w:fill="1F4E78"/>
            <w:vAlign w:val="center"/>
          </w:tcPr>
          <w:p w14:paraId="7894487F" w14:textId="77777777" w:rsidR="00B1681A" w:rsidRDefault="00000000">
            <w:r>
              <w:rPr>
                <w:b/>
                <w:bCs/>
                <w:color w:val="FFFFFF"/>
                <w:sz w:val="15"/>
                <w:szCs w:val="15"/>
              </w:rPr>
              <w:t>Key / constraint</w:t>
            </w:r>
          </w:p>
        </w:tc>
        <w:tc>
          <w:tcPr>
            <w:tcW w:w="3096" w:type="dxa"/>
            <w:shd w:val="clear" w:color="auto" w:fill="1F4E78"/>
            <w:vAlign w:val="center"/>
          </w:tcPr>
          <w:p w14:paraId="6BAE1703" w14:textId="77777777" w:rsidR="00B1681A" w:rsidRDefault="00000000">
            <w:r>
              <w:rPr>
                <w:b/>
                <w:bCs/>
                <w:color w:val="FFFFFF"/>
                <w:sz w:val="15"/>
                <w:szCs w:val="15"/>
              </w:rPr>
              <w:t>Purpose</w:t>
            </w:r>
          </w:p>
        </w:tc>
      </w:tr>
      <w:tr w:rsidR="00B1681A" w14:paraId="75F0D6CF" w14:textId="77777777">
        <w:trPr>
          <w:cantSplit/>
          <w:jc w:val="center"/>
        </w:trPr>
        <w:tc>
          <w:tcPr>
            <w:tcW w:w="1944" w:type="dxa"/>
            <w:vAlign w:val="center"/>
          </w:tcPr>
          <w:p w14:paraId="263CCD16" w14:textId="77777777" w:rsidR="00B1681A" w:rsidRDefault="00000000">
            <w:proofErr w:type="spellStart"/>
            <w:r>
              <w:rPr>
                <w:sz w:val="15"/>
                <w:szCs w:val="15"/>
              </w:rPr>
              <w:t>product_id</w:t>
            </w:r>
            <w:proofErr w:type="spellEnd"/>
          </w:p>
        </w:tc>
        <w:tc>
          <w:tcPr>
            <w:tcW w:w="2016" w:type="dxa"/>
            <w:vAlign w:val="center"/>
          </w:tcPr>
          <w:p w14:paraId="05948A88" w14:textId="77777777" w:rsidR="00B1681A" w:rsidRDefault="00000000">
            <w:proofErr w:type="gramStart"/>
            <w:r>
              <w:rPr>
                <w:sz w:val="15"/>
                <w:szCs w:val="15"/>
              </w:rPr>
              <w:t>CHAR(</w:t>
            </w:r>
            <w:proofErr w:type="gramEnd"/>
            <w:r>
              <w:rPr>
                <w:sz w:val="15"/>
                <w:szCs w:val="15"/>
              </w:rPr>
              <w:t>36)</w:t>
            </w:r>
          </w:p>
        </w:tc>
        <w:tc>
          <w:tcPr>
            <w:tcW w:w="2232" w:type="dxa"/>
            <w:vAlign w:val="center"/>
          </w:tcPr>
          <w:p w14:paraId="2E932619" w14:textId="77777777" w:rsidR="00B1681A" w:rsidRDefault="00000000">
            <w:r>
              <w:rPr>
                <w:sz w:val="15"/>
                <w:szCs w:val="15"/>
              </w:rPr>
              <w:t>PK, FK → product.id</w:t>
            </w:r>
          </w:p>
        </w:tc>
        <w:tc>
          <w:tcPr>
            <w:tcW w:w="3096" w:type="dxa"/>
            <w:vAlign w:val="center"/>
          </w:tcPr>
          <w:p w14:paraId="5E296ABE" w14:textId="77777777" w:rsidR="00B1681A" w:rsidRDefault="00000000">
            <w:r>
              <w:rPr>
                <w:sz w:val="15"/>
                <w:szCs w:val="15"/>
              </w:rPr>
              <w:t>One inventory row per product</w:t>
            </w:r>
          </w:p>
        </w:tc>
      </w:tr>
      <w:tr w:rsidR="00B1681A" w14:paraId="0F3C1D3F" w14:textId="77777777">
        <w:trPr>
          <w:cantSplit/>
          <w:jc w:val="center"/>
        </w:trPr>
        <w:tc>
          <w:tcPr>
            <w:tcW w:w="1944" w:type="dxa"/>
            <w:shd w:val="clear" w:color="auto" w:fill="EEF5FA"/>
            <w:vAlign w:val="center"/>
          </w:tcPr>
          <w:p w14:paraId="336DB098" w14:textId="77777777" w:rsidR="00B1681A" w:rsidRDefault="00000000">
            <w:proofErr w:type="spellStart"/>
            <w:r>
              <w:rPr>
                <w:sz w:val="15"/>
                <w:szCs w:val="15"/>
              </w:rPr>
              <w:t>on_hand_quantity</w:t>
            </w:r>
            <w:proofErr w:type="spellEnd"/>
          </w:p>
        </w:tc>
        <w:tc>
          <w:tcPr>
            <w:tcW w:w="2016" w:type="dxa"/>
            <w:shd w:val="clear" w:color="auto" w:fill="EEF5FA"/>
            <w:vAlign w:val="center"/>
          </w:tcPr>
          <w:p w14:paraId="121C988E" w14:textId="77777777" w:rsidR="00B1681A" w:rsidRDefault="00000000">
            <w:r>
              <w:rPr>
                <w:sz w:val="15"/>
                <w:szCs w:val="15"/>
              </w:rPr>
              <w:t>INT</w:t>
            </w:r>
          </w:p>
        </w:tc>
        <w:tc>
          <w:tcPr>
            <w:tcW w:w="2232" w:type="dxa"/>
            <w:shd w:val="clear" w:color="auto" w:fill="EEF5FA"/>
            <w:vAlign w:val="center"/>
          </w:tcPr>
          <w:p w14:paraId="6E153130" w14:textId="77777777" w:rsidR="00B1681A" w:rsidRDefault="00000000">
            <w:r>
              <w:rPr>
                <w:sz w:val="15"/>
                <w:szCs w:val="15"/>
              </w:rPr>
              <w:t>Check ≥ 0</w:t>
            </w:r>
          </w:p>
        </w:tc>
        <w:tc>
          <w:tcPr>
            <w:tcW w:w="3096" w:type="dxa"/>
            <w:shd w:val="clear" w:color="auto" w:fill="EEF5FA"/>
            <w:vAlign w:val="center"/>
          </w:tcPr>
          <w:p w14:paraId="3E0CE1B8" w14:textId="77777777" w:rsidR="00B1681A" w:rsidRDefault="00000000">
            <w:r>
              <w:rPr>
                <w:sz w:val="15"/>
                <w:szCs w:val="15"/>
              </w:rPr>
              <w:t>Physical stock recorded</w:t>
            </w:r>
          </w:p>
        </w:tc>
      </w:tr>
      <w:tr w:rsidR="00B1681A" w14:paraId="784DAD8B" w14:textId="77777777">
        <w:trPr>
          <w:cantSplit/>
          <w:jc w:val="center"/>
        </w:trPr>
        <w:tc>
          <w:tcPr>
            <w:tcW w:w="1944" w:type="dxa"/>
            <w:vAlign w:val="center"/>
          </w:tcPr>
          <w:p w14:paraId="103AC5B8" w14:textId="77777777" w:rsidR="00B1681A" w:rsidRDefault="00000000">
            <w:proofErr w:type="spellStart"/>
            <w:r>
              <w:rPr>
                <w:sz w:val="15"/>
                <w:szCs w:val="15"/>
              </w:rPr>
              <w:t>reserved_quantity</w:t>
            </w:r>
            <w:proofErr w:type="spellEnd"/>
          </w:p>
        </w:tc>
        <w:tc>
          <w:tcPr>
            <w:tcW w:w="2016" w:type="dxa"/>
            <w:vAlign w:val="center"/>
          </w:tcPr>
          <w:p w14:paraId="39BFD06D" w14:textId="77777777" w:rsidR="00B1681A" w:rsidRDefault="00000000">
            <w:r>
              <w:rPr>
                <w:sz w:val="15"/>
                <w:szCs w:val="15"/>
              </w:rPr>
              <w:t>INT</w:t>
            </w:r>
          </w:p>
        </w:tc>
        <w:tc>
          <w:tcPr>
            <w:tcW w:w="2232" w:type="dxa"/>
            <w:vAlign w:val="center"/>
          </w:tcPr>
          <w:p w14:paraId="0EABC25D" w14:textId="77777777" w:rsidR="00B1681A" w:rsidRDefault="00000000">
            <w:r>
              <w:rPr>
                <w:sz w:val="15"/>
                <w:szCs w:val="15"/>
              </w:rPr>
              <w:t>0 ≤ reserved ≤ on hand</w:t>
            </w:r>
          </w:p>
        </w:tc>
        <w:tc>
          <w:tcPr>
            <w:tcW w:w="3096" w:type="dxa"/>
            <w:vAlign w:val="center"/>
          </w:tcPr>
          <w:p w14:paraId="6E4C1850" w14:textId="77777777" w:rsidR="00B1681A" w:rsidRDefault="00000000">
            <w:r>
              <w:rPr>
                <w:sz w:val="15"/>
                <w:szCs w:val="15"/>
              </w:rPr>
              <w:t>Stock held for active orders</w:t>
            </w:r>
          </w:p>
        </w:tc>
      </w:tr>
      <w:tr w:rsidR="00B1681A" w14:paraId="28CA19CD" w14:textId="77777777">
        <w:trPr>
          <w:cantSplit/>
          <w:jc w:val="center"/>
        </w:trPr>
        <w:tc>
          <w:tcPr>
            <w:tcW w:w="1944" w:type="dxa"/>
            <w:shd w:val="clear" w:color="auto" w:fill="EEF5FA"/>
            <w:vAlign w:val="center"/>
          </w:tcPr>
          <w:p w14:paraId="5707B0B2" w14:textId="77777777" w:rsidR="00B1681A" w:rsidRDefault="00000000">
            <w:proofErr w:type="spellStart"/>
            <w:r>
              <w:rPr>
                <w:sz w:val="15"/>
                <w:szCs w:val="15"/>
              </w:rPr>
              <w:t>reorder_level</w:t>
            </w:r>
            <w:proofErr w:type="spellEnd"/>
          </w:p>
        </w:tc>
        <w:tc>
          <w:tcPr>
            <w:tcW w:w="2016" w:type="dxa"/>
            <w:shd w:val="clear" w:color="auto" w:fill="EEF5FA"/>
            <w:vAlign w:val="center"/>
          </w:tcPr>
          <w:p w14:paraId="5D12789A" w14:textId="77777777" w:rsidR="00B1681A" w:rsidRDefault="00000000">
            <w:r>
              <w:rPr>
                <w:sz w:val="15"/>
                <w:szCs w:val="15"/>
              </w:rPr>
              <w:t>INT</w:t>
            </w:r>
          </w:p>
        </w:tc>
        <w:tc>
          <w:tcPr>
            <w:tcW w:w="2232" w:type="dxa"/>
            <w:shd w:val="clear" w:color="auto" w:fill="EEF5FA"/>
            <w:vAlign w:val="center"/>
          </w:tcPr>
          <w:p w14:paraId="28A980EA" w14:textId="77777777" w:rsidR="00B1681A" w:rsidRDefault="00000000">
            <w:r>
              <w:rPr>
                <w:sz w:val="15"/>
                <w:szCs w:val="15"/>
              </w:rPr>
              <w:t>Default 0</w:t>
            </w:r>
          </w:p>
        </w:tc>
        <w:tc>
          <w:tcPr>
            <w:tcW w:w="3096" w:type="dxa"/>
            <w:shd w:val="clear" w:color="auto" w:fill="EEF5FA"/>
            <w:vAlign w:val="center"/>
          </w:tcPr>
          <w:p w14:paraId="09C36A1A" w14:textId="77777777" w:rsidR="00B1681A" w:rsidRDefault="00000000">
            <w:r>
              <w:rPr>
                <w:sz w:val="15"/>
                <w:szCs w:val="15"/>
              </w:rPr>
              <w:t>Low-stock threshold</w:t>
            </w:r>
          </w:p>
        </w:tc>
      </w:tr>
      <w:tr w:rsidR="00B1681A" w14:paraId="633319AC" w14:textId="77777777">
        <w:trPr>
          <w:cantSplit/>
          <w:jc w:val="center"/>
        </w:trPr>
        <w:tc>
          <w:tcPr>
            <w:tcW w:w="1944" w:type="dxa"/>
            <w:vAlign w:val="center"/>
          </w:tcPr>
          <w:p w14:paraId="6C4C8358" w14:textId="77777777" w:rsidR="00B1681A" w:rsidRDefault="00000000">
            <w:proofErr w:type="spellStart"/>
            <w:r>
              <w:rPr>
                <w:sz w:val="15"/>
                <w:szCs w:val="15"/>
              </w:rPr>
              <w:t>updated_at</w:t>
            </w:r>
            <w:proofErr w:type="spellEnd"/>
          </w:p>
        </w:tc>
        <w:tc>
          <w:tcPr>
            <w:tcW w:w="2016" w:type="dxa"/>
            <w:vAlign w:val="center"/>
          </w:tcPr>
          <w:p w14:paraId="4E57B7CF" w14:textId="77777777" w:rsidR="00B1681A" w:rsidRDefault="00000000">
            <w:proofErr w:type="gramStart"/>
            <w:r>
              <w:rPr>
                <w:sz w:val="15"/>
                <w:szCs w:val="15"/>
              </w:rPr>
              <w:t>DATETIME(</w:t>
            </w:r>
            <w:proofErr w:type="gramEnd"/>
            <w:r>
              <w:rPr>
                <w:sz w:val="15"/>
                <w:szCs w:val="15"/>
              </w:rPr>
              <w:t>6)</w:t>
            </w:r>
          </w:p>
        </w:tc>
        <w:tc>
          <w:tcPr>
            <w:tcW w:w="2232" w:type="dxa"/>
            <w:vAlign w:val="center"/>
          </w:tcPr>
          <w:p w14:paraId="16336F52" w14:textId="77777777" w:rsidR="00B1681A" w:rsidRDefault="00000000">
            <w:r>
              <w:rPr>
                <w:sz w:val="15"/>
                <w:szCs w:val="15"/>
              </w:rPr>
              <w:t>Not null</w:t>
            </w:r>
          </w:p>
        </w:tc>
        <w:tc>
          <w:tcPr>
            <w:tcW w:w="3096" w:type="dxa"/>
            <w:vAlign w:val="center"/>
          </w:tcPr>
          <w:p w14:paraId="4E425E93" w14:textId="77777777" w:rsidR="00B1681A" w:rsidRDefault="00000000">
            <w:r>
              <w:rPr>
                <w:sz w:val="15"/>
                <w:szCs w:val="15"/>
              </w:rPr>
              <w:t>Last stock change</w:t>
            </w:r>
          </w:p>
        </w:tc>
      </w:tr>
      <w:tr w:rsidR="00B1681A" w14:paraId="69593C20" w14:textId="77777777">
        <w:trPr>
          <w:cantSplit/>
          <w:jc w:val="center"/>
        </w:trPr>
        <w:tc>
          <w:tcPr>
            <w:tcW w:w="1944" w:type="dxa"/>
            <w:shd w:val="clear" w:color="auto" w:fill="EEF5FA"/>
            <w:vAlign w:val="center"/>
          </w:tcPr>
          <w:p w14:paraId="3A6CC762" w14:textId="77777777" w:rsidR="00B1681A" w:rsidRDefault="00000000">
            <w:r>
              <w:rPr>
                <w:sz w:val="15"/>
                <w:szCs w:val="15"/>
              </w:rPr>
              <w:t>version</w:t>
            </w:r>
          </w:p>
        </w:tc>
        <w:tc>
          <w:tcPr>
            <w:tcW w:w="2016" w:type="dxa"/>
            <w:shd w:val="clear" w:color="auto" w:fill="EEF5FA"/>
            <w:vAlign w:val="center"/>
          </w:tcPr>
          <w:p w14:paraId="7A29C3A7" w14:textId="77777777" w:rsidR="00B1681A" w:rsidRDefault="00000000">
            <w:r>
              <w:rPr>
                <w:sz w:val="15"/>
                <w:szCs w:val="15"/>
              </w:rPr>
              <w:t>BIGINT</w:t>
            </w:r>
          </w:p>
        </w:tc>
        <w:tc>
          <w:tcPr>
            <w:tcW w:w="2232" w:type="dxa"/>
            <w:shd w:val="clear" w:color="auto" w:fill="EEF5FA"/>
            <w:vAlign w:val="center"/>
          </w:tcPr>
          <w:p w14:paraId="2F43E1B1" w14:textId="77777777" w:rsidR="00B1681A" w:rsidRDefault="00000000">
            <w:r>
              <w:rPr>
                <w:sz w:val="15"/>
                <w:szCs w:val="15"/>
              </w:rPr>
              <w:t>Default 0</w:t>
            </w:r>
          </w:p>
        </w:tc>
        <w:tc>
          <w:tcPr>
            <w:tcW w:w="3096" w:type="dxa"/>
            <w:shd w:val="clear" w:color="auto" w:fill="EEF5FA"/>
            <w:vAlign w:val="center"/>
          </w:tcPr>
          <w:p w14:paraId="5A361F3D" w14:textId="77777777" w:rsidR="00B1681A" w:rsidRDefault="00000000">
            <w:r>
              <w:rPr>
                <w:sz w:val="15"/>
                <w:szCs w:val="15"/>
              </w:rPr>
              <w:t>Optimistic locking version</w:t>
            </w:r>
          </w:p>
        </w:tc>
      </w:tr>
    </w:tbl>
    <w:p w14:paraId="1F649715" w14:textId="77777777" w:rsidR="00B1681A" w:rsidRDefault="00B1681A"/>
    <w:p w14:paraId="7104B2FA" w14:textId="77777777" w:rsidR="00B1681A" w:rsidRDefault="00000000">
      <w:pPr>
        <w:pStyle w:val="Heading4"/>
      </w:pPr>
      <w:bookmarkStart w:id="67" w:name="_Toc240515275"/>
      <w:proofErr w:type="spellStart"/>
      <w:r>
        <w:t>inventory_reservation</w:t>
      </w:r>
      <w:bookmarkEnd w:id="67"/>
      <w:proofErr w:type="spellEnd"/>
    </w:p>
    <w:tbl>
      <w:tblPr>
        <w:tblStyle w:val="affe"/>
        <w:tblW w:w="928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1944"/>
        <w:gridCol w:w="2016"/>
        <w:gridCol w:w="2232"/>
        <w:gridCol w:w="3096"/>
      </w:tblGrid>
      <w:tr w:rsidR="00B1681A" w14:paraId="7DA8AA58" w14:textId="77777777">
        <w:trPr>
          <w:tblHeader/>
          <w:jc w:val="center"/>
        </w:trPr>
        <w:tc>
          <w:tcPr>
            <w:tcW w:w="1944" w:type="dxa"/>
            <w:shd w:val="clear" w:color="auto" w:fill="1F4E78"/>
            <w:vAlign w:val="center"/>
          </w:tcPr>
          <w:p w14:paraId="5C53236B" w14:textId="77777777" w:rsidR="00B1681A" w:rsidRDefault="00000000">
            <w:r>
              <w:rPr>
                <w:b/>
                <w:bCs/>
                <w:color w:val="FFFFFF"/>
                <w:sz w:val="15"/>
                <w:szCs w:val="15"/>
              </w:rPr>
              <w:t>Column</w:t>
            </w:r>
          </w:p>
        </w:tc>
        <w:tc>
          <w:tcPr>
            <w:tcW w:w="2016" w:type="dxa"/>
            <w:shd w:val="clear" w:color="auto" w:fill="1F4E78"/>
            <w:vAlign w:val="center"/>
          </w:tcPr>
          <w:p w14:paraId="7C82B0C9" w14:textId="77777777" w:rsidR="00B1681A" w:rsidRDefault="00000000">
            <w:r>
              <w:rPr>
                <w:b/>
                <w:bCs/>
                <w:color w:val="FFFFFF"/>
                <w:sz w:val="15"/>
                <w:szCs w:val="15"/>
              </w:rPr>
              <w:t>Type</w:t>
            </w:r>
          </w:p>
        </w:tc>
        <w:tc>
          <w:tcPr>
            <w:tcW w:w="2232" w:type="dxa"/>
            <w:shd w:val="clear" w:color="auto" w:fill="1F4E78"/>
            <w:vAlign w:val="center"/>
          </w:tcPr>
          <w:p w14:paraId="3CC504F5" w14:textId="77777777" w:rsidR="00B1681A" w:rsidRDefault="00000000">
            <w:r>
              <w:rPr>
                <w:b/>
                <w:bCs/>
                <w:color w:val="FFFFFF"/>
                <w:sz w:val="15"/>
                <w:szCs w:val="15"/>
              </w:rPr>
              <w:t>Key / constraint</w:t>
            </w:r>
          </w:p>
        </w:tc>
        <w:tc>
          <w:tcPr>
            <w:tcW w:w="3096" w:type="dxa"/>
            <w:shd w:val="clear" w:color="auto" w:fill="1F4E78"/>
            <w:vAlign w:val="center"/>
          </w:tcPr>
          <w:p w14:paraId="6D5C013E" w14:textId="77777777" w:rsidR="00B1681A" w:rsidRDefault="00000000">
            <w:r>
              <w:rPr>
                <w:b/>
                <w:bCs/>
                <w:color w:val="FFFFFF"/>
                <w:sz w:val="15"/>
                <w:szCs w:val="15"/>
              </w:rPr>
              <w:t>Purpose</w:t>
            </w:r>
          </w:p>
        </w:tc>
      </w:tr>
      <w:tr w:rsidR="00B1681A" w14:paraId="3EA0F8DE" w14:textId="77777777">
        <w:trPr>
          <w:cantSplit/>
          <w:jc w:val="center"/>
        </w:trPr>
        <w:tc>
          <w:tcPr>
            <w:tcW w:w="1944" w:type="dxa"/>
            <w:vAlign w:val="center"/>
          </w:tcPr>
          <w:p w14:paraId="4A9BF7DE" w14:textId="77777777" w:rsidR="00B1681A" w:rsidRDefault="00000000">
            <w:r>
              <w:rPr>
                <w:sz w:val="15"/>
                <w:szCs w:val="15"/>
              </w:rPr>
              <w:t>id</w:t>
            </w:r>
          </w:p>
        </w:tc>
        <w:tc>
          <w:tcPr>
            <w:tcW w:w="2016" w:type="dxa"/>
            <w:vAlign w:val="center"/>
          </w:tcPr>
          <w:p w14:paraId="5C80C9E7" w14:textId="77777777" w:rsidR="00B1681A" w:rsidRDefault="00000000">
            <w:proofErr w:type="gramStart"/>
            <w:r>
              <w:rPr>
                <w:sz w:val="15"/>
                <w:szCs w:val="15"/>
              </w:rPr>
              <w:t>CHAR(</w:t>
            </w:r>
            <w:proofErr w:type="gramEnd"/>
            <w:r>
              <w:rPr>
                <w:sz w:val="15"/>
                <w:szCs w:val="15"/>
              </w:rPr>
              <w:t>36)</w:t>
            </w:r>
          </w:p>
        </w:tc>
        <w:tc>
          <w:tcPr>
            <w:tcW w:w="2232" w:type="dxa"/>
            <w:vAlign w:val="center"/>
          </w:tcPr>
          <w:p w14:paraId="53CE7CFB" w14:textId="77777777" w:rsidR="00B1681A" w:rsidRDefault="00000000">
            <w:r>
              <w:rPr>
                <w:sz w:val="15"/>
                <w:szCs w:val="15"/>
              </w:rPr>
              <w:t>PK</w:t>
            </w:r>
          </w:p>
        </w:tc>
        <w:tc>
          <w:tcPr>
            <w:tcW w:w="3096" w:type="dxa"/>
            <w:vAlign w:val="center"/>
          </w:tcPr>
          <w:p w14:paraId="339D8FC3" w14:textId="77777777" w:rsidR="00B1681A" w:rsidRDefault="00000000">
            <w:r>
              <w:rPr>
                <w:sz w:val="15"/>
                <w:szCs w:val="15"/>
              </w:rPr>
              <w:t>Reservation UUID</w:t>
            </w:r>
          </w:p>
        </w:tc>
      </w:tr>
      <w:tr w:rsidR="00B1681A" w14:paraId="468F4E17" w14:textId="77777777">
        <w:trPr>
          <w:cantSplit/>
          <w:jc w:val="center"/>
        </w:trPr>
        <w:tc>
          <w:tcPr>
            <w:tcW w:w="1944" w:type="dxa"/>
            <w:shd w:val="clear" w:color="auto" w:fill="EEF5FA"/>
            <w:vAlign w:val="center"/>
          </w:tcPr>
          <w:p w14:paraId="40782BFF" w14:textId="77777777" w:rsidR="00B1681A" w:rsidRDefault="00000000">
            <w:proofErr w:type="spellStart"/>
            <w:r>
              <w:rPr>
                <w:sz w:val="15"/>
                <w:szCs w:val="15"/>
              </w:rPr>
              <w:t>order_id</w:t>
            </w:r>
            <w:proofErr w:type="spellEnd"/>
          </w:p>
        </w:tc>
        <w:tc>
          <w:tcPr>
            <w:tcW w:w="2016" w:type="dxa"/>
            <w:shd w:val="clear" w:color="auto" w:fill="EEF5FA"/>
            <w:vAlign w:val="center"/>
          </w:tcPr>
          <w:p w14:paraId="5D3CBD30" w14:textId="77777777" w:rsidR="00B1681A" w:rsidRDefault="00000000">
            <w:proofErr w:type="gramStart"/>
            <w:r>
              <w:rPr>
                <w:sz w:val="15"/>
                <w:szCs w:val="15"/>
              </w:rPr>
              <w:t>CHAR(</w:t>
            </w:r>
            <w:proofErr w:type="gramEnd"/>
            <w:r>
              <w:rPr>
                <w:sz w:val="15"/>
                <w:szCs w:val="15"/>
              </w:rPr>
              <w:t>36)</w:t>
            </w:r>
          </w:p>
        </w:tc>
        <w:tc>
          <w:tcPr>
            <w:tcW w:w="2232" w:type="dxa"/>
            <w:shd w:val="clear" w:color="auto" w:fill="EEF5FA"/>
            <w:vAlign w:val="center"/>
          </w:tcPr>
          <w:p w14:paraId="7E32B552" w14:textId="77777777" w:rsidR="00B1681A" w:rsidRDefault="00000000">
            <w:r>
              <w:rPr>
                <w:sz w:val="15"/>
                <w:szCs w:val="15"/>
              </w:rPr>
              <w:t>External reference</w:t>
            </w:r>
          </w:p>
        </w:tc>
        <w:tc>
          <w:tcPr>
            <w:tcW w:w="3096" w:type="dxa"/>
            <w:shd w:val="clear" w:color="auto" w:fill="EEF5FA"/>
            <w:vAlign w:val="center"/>
          </w:tcPr>
          <w:p w14:paraId="7A6317A7" w14:textId="77777777" w:rsidR="00B1681A" w:rsidRDefault="00000000">
            <w:r>
              <w:rPr>
                <w:sz w:val="15"/>
                <w:szCs w:val="15"/>
              </w:rPr>
              <w:t>Order owner; deliberately no cross-schema FK</w:t>
            </w:r>
          </w:p>
        </w:tc>
      </w:tr>
      <w:tr w:rsidR="00B1681A" w14:paraId="0129A4D3" w14:textId="77777777">
        <w:trPr>
          <w:cantSplit/>
          <w:jc w:val="center"/>
        </w:trPr>
        <w:tc>
          <w:tcPr>
            <w:tcW w:w="1944" w:type="dxa"/>
            <w:vAlign w:val="center"/>
          </w:tcPr>
          <w:p w14:paraId="02B39BE8" w14:textId="77777777" w:rsidR="00B1681A" w:rsidRDefault="00000000">
            <w:proofErr w:type="spellStart"/>
            <w:r>
              <w:rPr>
                <w:sz w:val="15"/>
                <w:szCs w:val="15"/>
              </w:rPr>
              <w:t>product_id</w:t>
            </w:r>
            <w:proofErr w:type="spellEnd"/>
          </w:p>
        </w:tc>
        <w:tc>
          <w:tcPr>
            <w:tcW w:w="2016" w:type="dxa"/>
            <w:vAlign w:val="center"/>
          </w:tcPr>
          <w:p w14:paraId="3F70B4B3" w14:textId="77777777" w:rsidR="00B1681A" w:rsidRDefault="00000000">
            <w:proofErr w:type="gramStart"/>
            <w:r>
              <w:rPr>
                <w:sz w:val="15"/>
                <w:szCs w:val="15"/>
              </w:rPr>
              <w:t>CHAR(</w:t>
            </w:r>
            <w:proofErr w:type="gramEnd"/>
            <w:r>
              <w:rPr>
                <w:sz w:val="15"/>
                <w:szCs w:val="15"/>
              </w:rPr>
              <w:t>36)</w:t>
            </w:r>
          </w:p>
        </w:tc>
        <w:tc>
          <w:tcPr>
            <w:tcW w:w="2232" w:type="dxa"/>
            <w:vAlign w:val="center"/>
          </w:tcPr>
          <w:p w14:paraId="61D11151" w14:textId="77777777" w:rsidR="00B1681A" w:rsidRDefault="00000000">
            <w:r>
              <w:rPr>
                <w:sz w:val="15"/>
                <w:szCs w:val="15"/>
              </w:rPr>
              <w:t>FK → product.id</w:t>
            </w:r>
          </w:p>
        </w:tc>
        <w:tc>
          <w:tcPr>
            <w:tcW w:w="3096" w:type="dxa"/>
            <w:vAlign w:val="center"/>
          </w:tcPr>
          <w:p w14:paraId="2C923C8C" w14:textId="77777777" w:rsidR="00B1681A" w:rsidRDefault="00000000">
            <w:r>
              <w:rPr>
                <w:sz w:val="15"/>
                <w:szCs w:val="15"/>
              </w:rPr>
              <w:t>Reserved product</w:t>
            </w:r>
          </w:p>
        </w:tc>
      </w:tr>
      <w:tr w:rsidR="00B1681A" w14:paraId="25A0D7EC" w14:textId="77777777">
        <w:trPr>
          <w:cantSplit/>
          <w:jc w:val="center"/>
        </w:trPr>
        <w:tc>
          <w:tcPr>
            <w:tcW w:w="1944" w:type="dxa"/>
            <w:shd w:val="clear" w:color="auto" w:fill="EEF5FA"/>
            <w:vAlign w:val="center"/>
          </w:tcPr>
          <w:p w14:paraId="35A4DD96" w14:textId="77777777" w:rsidR="00B1681A" w:rsidRDefault="00000000">
            <w:r>
              <w:rPr>
                <w:sz w:val="15"/>
                <w:szCs w:val="15"/>
              </w:rPr>
              <w:t>quantity</w:t>
            </w:r>
          </w:p>
        </w:tc>
        <w:tc>
          <w:tcPr>
            <w:tcW w:w="2016" w:type="dxa"/>
            <w:shd w:val="clear" w:color="auto" w:fill="EEF5FA"/>
            <w:vAlign w:val="center"/>
          </w:tcPr>
          <w:p w14:paraId="10D5A068" w14:textId="77777777" w:rsidR="00B1681A" w:rsidRDefault="00000000">
            <w:r>
              <w:rPr>
                <w:sz w:val="15"/>
                <w:szCs w:val="15"/>
              </w:rPr>
              <w:t>INT</w:t>
            </w:r>
          </w:p>
        </w:tc>
        <w:tc>
          <w:tcPr>
            <w:tcW w:w="2232" w:type="dxa"/>
            <w:shd w:val="clear" w:color="auto" w:fill="EEF5FA"/>
            <w:vAlign w:val="center"/>
          </w:tcPr>
          <w:p w14:paraId="6E777DB6" w14:textId="77777777" w:rsidR="00B1681A" w:rsidRDefault="00000000">
            <w:r>
              <w:rPr>
                <w:sz w:val="15"/>
                <w:szCs w:val="15"/>
              </w:rPr>
              <w:t>Not null</w:t>
            </w:r>
          </w:p>
        </w:tc>
        <w:tc>
          <w:tcPr>
            <w:tcW w:w="3096" w:type="dxa"/>
            <w:shd w:val="clear" w:color="auto" w:fill="EEF5FA"/>
            <w:vAlign w:val="center"/>
          </w:tcPr>
          <w:p w14:paraId="791E9757" w14:textId="77777777" w:rsidR="00B1681A" w:rsidRDefault="00000000">
            <w:r>
              <w:rPr>
                <w:sz w:val="15"/>
                <w:szCs w:val="15"/>
              </w:rPr>
              <w:t>Held quantity</w:t>
            </w:r>
          </w:p>
        </w:tc>
      </w:tr>
      <w:tr w:rsidR="00B1681A" w14:paraId="50F5B01A" w14:textId="77777777">
        <w:trPr>
          <w:cantSplit/>
          <w:jc w:val="center"/>
        </w:trPr>
        <w:tc>
          <w:tcPr>
            <w:tcW w:w="1944" w:type="dxa"/>
            <w:vAlign w:val="center"/>
          </w:tcPr>
          <w:p w14:paraId="26884131" w14:textId="77777777" w:rsidR="00B1681A" w:rsidRDefault="00000000">
            <w:r>
              <w:rPr>
                <w:sz w:val="15"/>
                <w:szCs w:val="15"/>
              </w:rPr>
              <w:t>status</w:t>
            </w:r>
          </w:p>
        </w:tc>
        <w:tc>
          <w:tcPr>
            <w:tcW w:w="2016" w:type="dxa"/>
            <w:vAlign w:val="center"/>
          </w:tcPr>
          <w:p w14:paraId="5439C114" w14:textId="77777777" w:rsidR="00B1681A" w:rsidRDefault="00000000">
            <w:proofErr w:type="gramStart"/>
            <w:r>
              <w:rPr>
                <w:sz w:val="15"/>
                <w:szCs w:val="15"/>
              </w:rPr>
              <w:t>VARCHAR(</w:t>
            </w:r>
            <w:proofErr w:type="gramEnd"/>
            <w:r>
              <w:rPr>
                <w:sz w:val="15"/>
                <w:szCs w:val="15"/>
              </w:rPr>
              <w:t>32)</w:t>
            </w:r>
          </w:p>
        </w:tc>
        <w:tc>
          <w:tcPr>
            <w:tcW w:w="2232" w:type="dxa"/>
            <w:vAlign w:val="center"/>
          </w:tcPr>
          <w:p w14:paraId="46B0F2A8" w14:textId="77777777" w:rsidR="00B1681A" w:rsidRDefault="00000000">
            <w:r>
              <w:rPr>
                <w:sz w:val="15"/>
                <w:szCs w:val="15"/>
              </w:rPr>
              <w:t>Default ACTIVE</w:t>
            </w:r>
          </w:p>
        </w:tc>
        <w:tc>
          <w:tcPr>
            <w:tcW w:w="3096" w:type="dxa"/>
            <w:vAlign w:val="center"/>
          </w:tcPr>
          <w:p w14:paraId="0D5A016F" w14:textId="77777777" w:rsidR="00B1681A" w:rsidRDefault="00000000">
            <w:r>
              <w:rPr>
                <w:sz w:val="15"/>
                <w:szCs w:val="15"/>
              </w:rPr>
              <w:t>ACTIVE, RELEASED, CONSUMED or EXPIRED</w:t>
            </w:r>
          </w:p>
        </w:tc>
      </w:tr>
      <w:tr w:rsidR="00B1681A" w14:paraId="145C0A0D" w14:textId="77777777">
        <w:trPr>
          <w:cantSplit/>
          <w:jc w:val="center"/>
        </w:trPr>
        <w:tc>
          <w:tcPr>
            <w:tcW w:w="1944" w:type="dxa"/>
            <w:shd w:val="clear" w:color="auto" w:fill="EEF5FA"/>
            <w:vAlign w:val="center"/>
          </w:tcPr>
          <w:p w14:paraId="7C71B8CC" w14:textId="77777777" w:rsidR="00B1681A" w:rsidRDefault="00000000">
            <w:proofErr w:type="spellStart"/>
            <w:r>
              <w:rPr>
                <w:sz w:val="15"/>
                <w:szCs w:val="15"/>
              </w:rPr>
              <w:t>expires_at</w:t>
            </w:r>
            <w:proofErr w:type="spellEnd"/>
          </w:p>
        </w:tc>
        <w:tc>
          <w:tcPr>
            <w:tcW w:w="2016" w:type="dxa"/>
            <w:shd w:val="clear" w:color="auto" w:fill="EEF5FA"/>
            <w:vAlign w:val="center"/>
          </w:tcPr>
          <w:p w14:paraId="31CB64C5" w14:textId="77777777" w:rsidR="00B1681A" w:rsidRDefault="00000000">
            <w:proofErr w:type="gramStart"/>
            <w:r>
              <w:rPr>
                <w:sz w:val="15"/>
                <w:szCs w:val="15"/>
              </w:rPr>
              <w:t>DATETIME(</w:t>
            </w:r>
            <w:proofErr w:type="gramEnd"/>
            <w:r>
              <w:rPr>
                <w:sz w:val="15"/>
                <w:szCs w:val="15"/>
              </w:rPr>
              <w:t>6)</w:t>
            </w:r>
          </w:p>
        </w:tc>
        <w:tc>
          <w:tcPr>
            <w:tcW w:w="2232" w:type="dxa"/>
            <w:shd w:val="clear" w:color="auto" w:fill="EEF5FA"/>
            <w:vAlign w:val="center"/>
          </w:tcPr>
          <w:p w14:paraId="62E59A61" w14:textId="77777777" w:rsidR="00B1681A" w:rsidRDefault="00000000">
            <w:r>
              <w:rPr>
                <w:sz w:val="15"/>
                <w:szCs w:val="15"/>
              </w:rPr>
              <w:t>Indexed with status</w:t>
            </w:r>
          </w:p>
        </w:tc>
        <w:tc>
          <w:tcPr>
            <w:tcW w:w="3096" w:type="dxa"/>
            <w:shd w:val="clear" w:color="auto" w:fill="EEF5FA"/>
            <w:vAlign w:val="center"/>
          </w:tcPr>
          <w:p w14:paraId="1D6059A6" w14:textId="77777777" w:rsidR="00B1681A" w:rsidRDefault="00000000">
            <w:r>
              <w:rPr>
                <w:sz w:val="15"/>
                <w:szCs w:val="15"/>
              </w:rPr>
              <w:t>Automatic release deadline</w:t>
            </w:r>
          </w:p>
        </w:tc>
      </w:tr>
      <w:tr w:rsidR="00B1681A" w14:paraId="46B160B2" w14:textId="77777777">
        <w:trPr>
          <w:cantSplit/>
          <w:jc w:val="center"/>
        </w:trPr>
        <w:tc>
          <w:tcPr>
            <w:tcW w:w="1944" w:type="dxa"/>
            <w:vAlign w:val="center"/>
          </w:tcPr>
          <w:p w14:paraId="29FA58E9" w14:textId="77777777" w:rsidR="00B1681A" w:rsidRDefault="00000000">
            <w:proofErr w:type="spellStart"/>
            <w:r>
              <w:rPr>
                <w:sz w:val="15"/>
                <w:szCs w:val="15"/>
              </w:rPr>
              <w:t>created_at</w:t>
            </w:r>
            <w:proofErr w:type="spellEnd"/>
            <w:r>
              <w:rPr>
                <w:sz w:val="15"/>
                <w:szCs w:val="15"/>
              </w:rPr>
              <w:t xml:space="preserve"> / </w:t>
            </w:r>
            <w:proofErr w:type="spellStart"/>
            <w:r>
              <w:rPr>
                <w:sz w:val="15"/>
                <w:szCs w:val="15"/>
              </w:rPr>
              <w:t>updated_at</w:t>
            </w:r>
            <w:proofErr w:type="spellEnd"/>
          </w:p>
        </w:tc>
        <w:tc>
          <w:tcPr>
            <w:tcW w:w="2016" w:type="dxa"/>
            <w:vAlign w:val="center"/>
          </w:tcPr>
          <w:p w14:paraId="0431A15D" w14:textId="77777777" w:rsidR="00B1681A" w:rsidRDefault="00000000">
            <w:proofErr w:type="gramStart"/>
            <w:r>
              <w:rPr>
                <w:sz w:val="15"/>
                <w:szCs w:val="15"/>
              </w:rPr>
              <w:t>DATETIME(</w:t>
            </w:r>
            <w:proofErr w:type="gramEnd"/>
            <w:r>
              <w:rPr>
                <w:sz w:val="15"/>
                <w:szCs w:val="15"/>
              </w:rPr>
              <w:t>6)</w:t>
            </w:r>
          </w:p>
        </w:tc>
        <w:tc>
          <w:tcPr>
            <w:tcW w:w="2232" w:type="dxa"/>
            <w:vAlign w:val="center"/>
          </w:tcPr>
          <w:p w14:paraId="7F082188" w14:textId="77777777" w:rsidR="00B1681A" w:rsidRDefault="00000000">
            <w:r>
              <w:rPr>
                <w:sz w:val="15"/>
                <w:szCs w:val="15"/>
              </w:rPr>
              <w:t>Not null</w:t>
            </w:r>
          </w:p>
        </w:tc>
        <w:tc>
          <w:tcPr>
            <w:tcW w:w="3096" w:type="dxa"/>
            <w:vAlign w:val="center"/>
          </w:tcPr>
          <w:p w14:paraId="75FB59CF" w14:textId="77777777" w:rsidR="00B1681A" w:rsidRDefault="00000000">
            <w:r>
              <w:rPr>
                <w:sz w:val="15"/>
                <w:szCs w:val="15"/>
              </w:rPr>
              <w:t>UTC audit timestamps</w:t>
            </w:r>
          </w:p>
        </w:tc>
      </w:tr>
      <w:tr w:rsidR="00B1681A" w14:paraId="6F23F5BD" w14:textId="77777777">
        <w:trPr>
          <w:cantSplit/>
          <w:jc w:val="center"/>
        </w:trPr>
        <w:tc>
          <w:tcPr>
            <w:tcW w:w="1944" w:type="dxa"/>
            <w:shd w:val="clear" w:color="auto" w:fill="EEF5FA"/>
            <w:vAlign w:val="center"/>
          </w:tcPr>
          <w:p w14:paraId="1DD7684E" w14:textId="77777777" w:rsidR="00B1681A" w:rsidRDefault="00000000">
            <w:proofErr w:type="spellStart"/>
            <w:r>
              <w:rPr>
                <w:sz w:val="15"/>
                <w:szCs w:val="15"/>
              </w:rPr>
              <w:t>order_id</w:t>
            </w:r>
            <w:proofErr w:type="spellEnd"/>
            <w:r>
              <w:rPr>
                <w:sz w:val="15"/>
                <w:szCs w:val="15"/>
              </w:rPr>
              <w:t xml:space="preserve"> + </w:t>
            </w:r>
            <w:proofErr w:type="spellStart"/>
            <w:r>
              <w:rPr>
                <w:sz w:val="15"/>
                <w:szCs w:val="15"/>
              </w:rPr>
              <w:t>product_id</w:t>
            </w:r>
            <w:proofErr w:type="spellEnd"/>
          </w:p>
        </w:tc>
        <w:tc>
          <w:tcPr>
            <w:tcW w:w="2016" w:type="dxa"/>
            <w:shd w:val="clear" w:color="auto" w:fill="EEF5FA"/>
            <w:vAlign w:val="center"/>
          </w:tcPr>
          <w:p w14:paraId="6BC9316E" w14:textId="77777777" w:rsidR="00B1681A" w:rsidRDefault="00000000">
            <w:r>
              <w:rPr>
                <w:sz w:val="15"/>
                <w:szCs w:val="15"/>
              </w:rPr>
              <w:t>Composite</w:t>
            </w:r>
          </w:p>
        </w:tc>
        <w:tc>
          <w:tcPr>
            <w:tcW w:w="2232" w:type="dxa"/>
            <w:shd w:val="clear" w:color="auto" w:fill="EEF5FA"/>
            <w:vAlign w:val="center"/>
          </w:tcPr>
          <w:p w14:paraId="207A328A" w14:textId="77777777" w:rsidR="00B1681A" w:rsidRDefault="00000000">
            <w:r>
              <w:rPr>
                <w:sz w:val="15"/>
                <w:szCs w:val="15"/>
              </w:rPr>
              <w:t>Unique</w:t>
            </w:r>
          </w:p>
        </w:tc>
        <w:tc>
          <w:tcPr>
            <w:tcW w:w="3096" w:type="dxa"/>
            <w:shd w:val="clear" w:color="auto" w:fill="EEF5FA"/>
            <w:vAlign w:val="center"/>
          </w:tcPr>
          <w:p w14:paraId="0AF18911" w14:textId="77777777" w:rsidR="00B1681A" w:rsidRDefault="00000000">
            <w:r>
              <w:rPr>
                <w:sz w:val="15"/>
                <w:szCs w:val="15"/>
              </w:rPr>
              <w:t>Database-level reservation idempotency</w:t>
            </w:r>
          </w:p>
        </w:tc>
      </w:tr>
    </w:tbl>
    <w:p w14:paraId="51974613" w14:textId="77777777" w:rsidR="00B1681A" w:rsidRDefault="00B1681A"/>
    <w:p w14:paraId="33682ED4" w14:textId="77777777" w:rsidR="00B1681A" w:rsidRDefault="00000000">
      <w:pPr>
        <w:pStyle w:val="Heading4"/>
      </w:pPr>
      <w:bookmarkStart w:id="68" w:name="_Toc240515276"/>
      <w:proofErr w:type="spellStart"/>
      <w:r>
        <w:t>product_image</w:t>
      </w:r>
      <w:bookmarkEnd w:id="68"/>
      <w:proofErr w:type="spellEnd"/>
    </w:p>
    <w:tbl>
      <w:tblPr>
        <w:tblStyle w:val="afff"/>
        <w:tblW w:w="928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1944"/>
        <w:gridCol w:w="2016"/>
        <w:gridCol w:w="2232"/>
        <w:gridCol w:w="3096"/>
      </w:tblGrid>
      <w:tr w:rsidR="00B1681A" w14:paraId="170AEF51" w14:textId="77777777">
        <w:trPr>
          <w:tblHeader/>
          <w:jc w:val="center"/>
        </w:trPr>
        <w:tc>
          <w:tcPr>
            <w:tcW w:w="1944" w:type="dxa"/>
            <w:shd w:val="clear" w:color="auto" w:fill="1F4E78"/>
            <w:vAlign w:val="center"/>
          </w:tcPr>
          <w:p w14:paraId="3ED95262" w14:textId="77777777" w:rsidR="00B1681A" w:rsidRDefault="00000000">
            <w:r>
              <w:rPr>
                <w:b/>
                <w:bCs/>
                <w:color w:val="FFFFFF"/>
                <w:sz w:val="15"/>
                <w:szCs w:val="15"/>
              </w:rPr>
              <w:t>Column</w:t>
            </w:r>
          </w:p>
        </w:tc>
        <w:tc>
          <w:tcPr>
            <w:tcW w:w="2016" w:type="dxa"/>
            <w:shd w:val="clear" w:color="auto" w:fill="1F4E78"/>
            <w:vAlign w:val="center"/>
          </w:tcPr>
          <w:p w14:paraId="323A4B80" w14:textId="77777777" w:rsidR="00B1681A" w:rsidRDefault="00000000">
            <w:r>
              <w:rPr>
                <w:b/>
                <w:bCs/>
                <w:color w:val="FFFFFF"/>
                <w:sz w:val="15"/>
                <w:szCs w:val="15"/>
              </w:rPr>
              <w:t>Type</w:t>
            </w:r>
          </w:p>
        </w:tc>
        <w:tc>
          <w:tcPr>
            <w:tcW w:w="2232" w:type="dxa"/>
            <w:shd w:val="clear" w:color="auto" w:fill="1F4E78"/>
            <w:vAlign w:val="center"/>
          </w:tcPr>
          <w:p w14:paraId="016F356F" w14:textId="77777777" w:rsidR="00B1681A" w:rsidRDefault="00000000">
            <w:r>
              <w:rPr>
                <w:b/>
                <w:bCs/>
                <w:color w:val="FFFFFF"/>
                <w:sz w:val="15"/>
                <w:szCs w:val="15"/>
              </w:rPr>
              <w:t>Key / constraint</w:t>
            </w:r>
          </w:p>
        </w:tc>
        <w:tc>
          <w:tcPr>
            <w:tcW w:w="3096" w:type="dxa"/>
            <w:shd w:val="clear" w:color="auto" w:fill="1F4E78"/>
            <w:vAlign w:val="center"/>
          </w:tcPr>
          <w:p w14:paraId="2261A530" w14:textId="77777777" w:rsidR="00B1681A" w:rsidRDefault="00000000">
            <w:r>
              <w:rPr>
                <w:b/>
                <w:bCs/>
                <w:color w:val="FFFFFF"/>
                <w:sz w:val="15"/>
                <w:szCs w:val="15"/>
              </w:rPr>
              <w:t>Purpose</w:t>
            </w:r>
          </w:p>
        </w:tc>
      </w:tr>
      <w:tr w:rsidR="00B1681A" w14:paraId="4F639310" w14:textId="77777777">
        <w:trPr>
          <w:cantSplit/>
          <w:jc w:val="center"/>
        </w:trPr>
        <w:tc>
          <w:tcPr>
            <w:tcW w:w="1944" w:type="dxa"/>
            <w:vAlign w:val="center"/>
          </w:tcPr>
          <w:p w14:paraId="198BC358" w14:textId="77777777" w:rsidR="00B1681A" w:rsidRDefault="00000000">
            <w:r>
              <w:rPr>
                <w:sz w:val="15"/>
                <w:szCs w:val="15"/>
              </w:rPr>
              <w:t>id</w:t>
            </w:r>
          </w:p>
        </w:tc>
        <w:tc>
          <w:tcPr>
            <w:tcW w:w="2016" w:type="dxa"/>
            <w:vAlign w:val="center"/>
          </w:tcPr>
          <w:p w14:paraId="21D1B8B0" w14:textId="77777777" w:rsidR="00B1681A" w:rsidRDefault="00000000">
            <w:proofErr w:type="gramStart"/>
            <w:r>
              <w:rPr>
                <w:sz w:val="15"/>
                <w:szCs w:val="15"/>
              </w:rPr>
              <w:t>CHAR(</w:t>
            </w:r>
            <w:proofErr w:type="gramEnd"/>
            <w:r>
              <w:rPr>
                <w:sz w:val="15"/>
                <w:szCs w:val="15"/>
              </w:rPr>
              <w:t>36)</w:t>
            </w:r>
          </w:p>
        </w:tc>
        <w:tc>
          <w:tcPr>
            <w:tcW w:w="2232" w:type="dxa"/>
            <w:vAlign w:val="center"/>
          </w:tcPr>
          <w:p w14:paraId="05A6EC21" w14:textId="77777777" w:rsidR="00B1681A" w:rsidRDefault="00000000">
            <w:r>
              <w:rPr>
                <w:sz w:val="15"/>
                <w:szCs w:val="15"/>
              </w:rPr>
              <w:t>PK</w:t>
            </w:r>
          </w:p>
        </w:tc>
        <w:tc>
          <w:tcPr>
            <w:tcW w:w="3096" w:type="dxa"/>
            <w:vAlign w:val="center"/>
          </w:tcPr>
          <w:p w14:paraId="6FBD61F3" w14:textId="77777777" w:rsidR="00B1681A" w:rsidRDefault="00000000">
            <w:r>
              <w:rPr>
                <w:sz w:val="15"/>
                <w:szCs w:val="15"/>
              </w:rPr>
              <w:t>Image metadata UUID</w:t>
            </w:r>
          </w:p>
        </w:tc>
      </w:tr>
      <w:tr w:rsidR="00B1681A" w14:paraId="154D6114" w14:textId="77777777">
        <w:trPr>
          <w:cantSplit/>
          <w:jc w:val="center"/>
        </w:trPr>
        <w:tc>
          <w:tcPr>
            <w:tcW w:w="1944" w:type="dxa"/>
            <w:shd w:val="clear" w:color="auto" w:fill="EEF5FA"/>
            <w:vAlign w:val="center"/>
          </w:tcPr>
          <w:p w14:paraId="3A0D9EB6" w14:textId="77777777" w:rsidR="00B1681A" w:rsidRDefault="00000000">
            <w:proofErr w:type="spellStart"/>
            <w:r>
              <w:rPr>
                <w:sz w:val="15"/>
                <w:szCs w:val="15"/>
              </w:rPr>
              <w:t>product_id</w:t>
            </w:r>
            <w:proofErr w:type="spellEnd"/>
          </w:p>
        </w:tc>
        <w:tc>
          <w:tcPr>
            <w:tcW w:w="2016" w:type="dxa"/>
            <w:shd w:val="clear" w:color="auto" w:fill="EEF5FA"/>
            <w:vAlign w:val="center"/>
          </w:tcPr>
          <w:p w14:paraId="378E740D" w14:textId="77777777" w:rsidR="00B1681A" w:rsidRDefault="00000000">
            <w:proofErr w:type="gramStart"/>
            <w:r>
              <w:rPr>
                <w:sz w:val="15"/>
                <w:szCs w:val="15"/>
              </w:rPr>
              <w:t>CHAR(</w:t>
            </w:r>
            <w:proofErr w:type="gramEnd"/>
            <w:r>
              <w:rPr>
                <w:sz w:val="15"/>
                <w:szCs w:val="15"/>
              </w:rPr>
              <w:t>36)</w:t>
            </w:r>
          </w:p>
        </w:tc>
        <w:tc>
          <w:tcPr>
            <w:tcW w:w="2232" w:type="dxa"/>
            <w:shd w:val="clear" w:color="auto" w:fill="EEF5FA"/>
            <w:vAlign w:val="center"/>
          </w:tcPr>
          <w:p w14:paraId="6F06D895" w14:textId="77777777" w:rsidR="00B1681A" w:rsidRDefault="00000000">
            <w:r>
              <w:rPr>
                <w:sz w:val="15"/>
                <w:szCs w:val="15"/>
              </w:rPr>
              <w:t>FK → product.id</w:t>
            </w:r>
          </w:p>
        </w:tc>
        <w:tc>
          <w:tcPr>
            <w:tcW w:w="3096" w:type="dxa"/>
            <w:shd w:val="clear" w:color="auto" w:fill="EEF5FA"/>
            <w:vAlign w:val="center"/>
          </w:tcPr>
          <w:p w14:paraId="74AFBF5E" w14:textId="77777777" w:rsidR="00B1681A" w:rsidRDefault="00000000">
            <w:r>
              <w:rPr>
                <w:sz w:val="15"/>
                <w:szCs w:val="15"/>
              </w:rPr>
              <w:t>Owning product</w:t>
            </w:r>
          </w:p>
        </w:tc>
      </w:tr>
      <w:tr w:rsidR="00B1681A" w14:paraId="35966EE1" w14:textId="77777777">
        <w:trPr>
          <w:cantSplit/>
          <w:jc w:val="center"/>
        </w:trPr>
        <w:tc>
          <w:tcPr>
            <w:tcW w:w="1944" w:type="dxa"/>
            <w:vAlign w:val="center"/>
          </w:tcPr>
          <w:p w14:paraId="5491ED58" w14:textId="77777777" w:rsidR="00B1681A" w:rsidRDefault="00000000">
            <w:proofErr w:type="spellStart"/>
            <w:r>
              <w:rPr>
                <w:sz w:val="15"/>
                <w:szCs w:val="15"/>
              </w:rPr>
              <w:t>url</w:t>
            </w:r>
            <w:proofErr w:type="spellEnd"/>
          </w:p>
        </w:tc>
        <w:tc>
          <w:tcPr>
            <w:tcW w:w="2016" w:type="dxa"/>
            <w:vAlign w:val="center"/>
          </w:tcPr>
          <w:p w14:paraId="7D4B21D5" w14:textId="77777777" w:rsidR="00B1681A" w:rsidRDefault="00000000">
            <w:proofErr w:type="gramStart"/>
            <w:r>
              <w:rPr>
                <w:sz w:val="15"/>
                <w:szCs w:val="15"/>
              </w:rPr>
              <w:t>VARCHAR(</w:t>
            </w:r>
            <w:proofErr w:type="gramEnd"/>
            <w:r>
              <w:rPr>
                <w:sz w:val="15"/>
                <w:szCs w:val="15"/>
              </w:rPr>
              <w:t>1024)</w:t>
            </w:r>
          </w:p>
        </w:tc>
        <w:tc>
          <w:tcPr>
            <w:tcW w:w="2232" w:type="dxa"/>
            <w:vAlign w:val="center"/>
          </w:tcPr>
          <w:p w14:paraId="465DD28D" w14:textId="77777777" w:rsidR="00B1681A" w:rsidRDefault="00000000">
            <w:r>
              <w:rPr>
                <w:sz w:val="15"/>
                <w:szCs w:val="15"/>
              </w:rPr>
              <w:t>Not null</w:t>
            </w:r>
          </w:p>
        </w:tc>
        <w:tc>
          <w:tcPr>
            <w:tcW w:w="3096" w:type="dxa"/>
            <w:vAlign w:val="center"/>
          </w:tcPr>
          <w:p w14:paraId="186353E6" w14:textId="77777777" w:rsidR="00B1681A" w:rsidRDefault="00000000">
            <w:r>
              <w:rPr>
                <w:sz w:val="15"/>
                <w:szCs w:val="15"/>
              </w:rPr>
              <w:t>External object URL</w:t>
            </w:r>
          </w:p>
        </w:tc>
      </w:tr>
      <w:tr w:rsidR="00B1681A" w14:paraId="08FE6565" w14:textId="77777777">
        <w:trPr>
          <w:cantSplit/>
          <w:jc w:val="center"/>
        </w:trPr>
        <w:tc>
          <w:tcPr>
            <w:tcW w:w="1944" w:type="dxa"/>
            <w:shd w:val="clear" w:color="auto" w:fill="EEF5FA"/>
            <w:vAlign w:val="center"/>
          </w:tcPr>
          <w:p w14:paraId="67287CC9" w14:textId="77777777" w:rsidR="00B1681A" w:rsidRDefault="00000000">
            <w:proofErr w:type="spellStart"/>
            <w:r>
              <w:rPr>
                <w:sz w:val="15"/>
                <w:szCs w:val="15"/>
              </w:rPr>
              <w:t>alt_text</w:t>
            </w:r>
            <w:proofErr w:type="spellEnd"/>
          </w:p>
        </w:tc>
        <w:tc>
          <w:tcPr>
            <w:tcW w:w="2016" w:type="dxa"/>
            <w:shd w:val="clear" w:color="auto" w:fill="EEF5FA"/>
            <w:vAlign w:val="center"/>
          </w:tcPr>
          <w:p w14:paraId="17481D10" w14:textId="77777777" w:rsidR="00B1681A" w:rsidRDefault="00000000">
            <w:proofErr w:type="gramStart"/>
            <w:r>
              <w:rPr>
                <w:sz w:val="15"/>
                <w:szCs w:val="15"/>
              </w:rPr>
              <w:t>VARCHAR(</w:t>
            </w:r>
            <w:proofErr w:type="gramEnd"/>
            <w:r>
              <w:rPr>
                <w:sz w:val="15"/>
                <w:szCs w:val="15"/>
              </w:rPr>
              <w:t>255)</w:t>
            </w:r>
          </w:p>
        </w:tc>
        <w:tc>
          <w:tcPr>
            <w:tcW w:w="2232" w:type="dxa"/>
            <w:shd w:val="clear" w:color="auto" w:fill="EEF5FA"/>
            <w:vAlign w:val="center"/>
          </w:tcPr>
          <w:p w14:paraId="448FB3D2" w14:textId="77777777" w:rsidR="00B1681A" w:rsidRDefault="00000000">
            <w:r>
              <w:rPr>
                <w:sz w:val="15"/>
                <w:szCs w:val="15"/>
              </w:rPr>
              <w:t>Nullable</w:t>
            </w:r>
          </w:p>
        </w:tc>
        <w:tc>
          <w:tcPr>
            <w:tcW w:w="3096" w:type="dxa"/>
            <w:shd w:val="clear" w:color="auto" w:fill="EEF5FA"/>
            <w:vAlign w:val="center"/>
          </w:tcPr>
          <w:p w14:paraId="57F2644B" w14:textId="77777777" w:rsidR="00B1681A" w:rsidRDefault="00000000">
            <w:r>
              <w:rPr>
                <w:sz w:val="15"/>
                <w:szCs w:val="15"/>
              </w:rPr>
              <w:t>Accessible alternative text</w:t>
            </w:r>
          </w:p>
        </w:tc>
      </w:tr>
      <w:tr w:rsidR="00B1681A" w14:paraId="6821637B" w14:textId="77777777">
        <w:trPr>
          <w:cantSplit/>
          <w:jc w:val="center"/>
        </w:trPr>
        <w:tc>
          <w:tcPr>
            <w:tcW w:w="1944" w:type="dxa"/>
            <w:vAlign w:val="center"/>
          </w:tcPr>
          <w:p w14:paraId="2284867F" w14:textId="77777777" w:rsidR="00B1681A" w:rsidRDefault="00000000">
            <w:proofErr w:type="spellStart"/>
            <w:r>
              <w:rPr>
                <w:sz w:val="15"/>
                <w:szCs w:val="15"/>
              </w:rPr>
              <w:t>display_order</w:t>
            </w:r>
            <w:proofErr w:type="spellEnd"/>
          </w:p>
        </w:tc>
        <w:tc>
          <w:tcPr>
            <w:tcW w:w="2016" w:type="dxa"/>
            <w:vAlign w:val="center"/>
          </w:tcPr>
          <w:p w14:paraId="51286F75" w14:textId="77777777" w:rsidR="00B1681A" w:rsidRDefault="00000000">
            <w:r>
              <w:rPr>
                <w:sz w:val="15"/>
                <w:szCs w:val="15"/>
              </w:rPr>
              <w:t>INT</w:t>
            </w:r>
          </w:p>
        </w:tc>
        <w:tc>
          <w:tcPr>
            <w:tcW w:w="2232" w:type="dxa"/>
            <w:vAlign w:val="center"/>
          </w:tcPr>
          <w:p w14:paraId="1748B39F" w14:textId="77777777" w:rsidR="00B1681A" w:rsidRDefault="00000000">
            <w:r>
              <w:rPr>
                <w:sz w:val="15"/>
                <w:szCs w:val="15"/>
              </w:rPr>
              <w:t>Default 0</w:t>
            </w:r>
          </w:p>
        </w:tc>
        <w:tc>
          <w:tcPr>
            <w:tcW w:w="3096" w:type="dxa"/>
            <w:vAlign w:val="center"/>
          </w:tcPr>
          <w:p w14:paraId="5B1FA59D" w14:textId="77777777" w:rsidR="00B1681A" w:rsidRDefault="00000000">
            <w:r>
              <w:rPr>
                <w:sz w:val="15"/>
                <w:szCs w:val="15"/>
              </w:rPr>
              <w:t>Stable image ordering</w:t>
            </w:r>
          </w:p>
        </w:tc>
      </w:tr>
      <w:tr w:rsidR="00B1681A" w14:paraId="3874AC65" w14:textId="77777777">
        <w:trPr>
          <w:cantSplit/>
          <w:jc w:val="center"/>
        </w:trPr>
        <w:tc>
          <w:tcPr>
            <w:tcW w:w="1944" w:type="dxa"/>
            <w:shd w:val="clear" w:color="auto" w:fill="EEF5FA"/>
            <w:vAlign w:val="center"/>
          </w:tcPr>
          <w:p w14:paraId="63F251A7" w14:textId="77777777" w:rsidR="00B1681A" w:rsidRDefault="00000000">
            <w:proofErr w:type="spellStart"/>
            <w:r>
              <w:rPr>
                <w:sz w:val="15"/>
                <w:szCs w:val="15"/>
              </w:rPr>
              <w:t>is_primary</w:t>
            </w:r>
            <w:proofErr w:type="spellEnd"/>
          </w:p>
        </w:tc>
        <w:tc>
          <w:tcPr>
            <w:tcW w:w="2016" w:type="dxa"/>
            <w:shd w:val="clear" w:color="auto" w:fill="EEF5FA"/>
            <w:vAlign w:val="center"/>
          </w:tcPr>
          <w:p w14:paraId="62336A0E" w14:textId="77777777" w:rsidR="00B1681A" w:rsidRDefault="00000000">
            <w:r>
              <w:rPr>
                <w:sz w:val="15"/>
                <w:szCs w:val="15"/>
              </w:rPr>
              <w:t>BOOLEAN</w:t>
            </w:r>
          </w:p>
        </w:tc>
        <w:tc>
          <w:tcPr>
            <w:tcW w:w="2232" w:type="dxa"/>
            <w:shd w:val="clear" w:color="auto" w:fill="EEF5FA"/>
            <w:vAlign w:val="center"/>
          </w:tcPr>
          <w:p w14:paraId="6978749F" w14:textId="77777777" w:rsidR="00B1681A" w:rsidRDefault="00000000">
            <w:r>
              <w:rPr>
                <w:sz w:val="15"/>
                <w:szCs w:val="15"/>
              </w:rPr>
              <w:t>Default false</w:t>
            </w:r>
          </w:p>
        </w:tc>
        <w:tc>
          <w:tcPr>
            <w:tcW w:w="3096" w:type="dxa"/>
            <w:shd w:val="clear" w:color="auto" w:fill="EEF5FA"/>
            <w:vAlign w:val="center"/>
          </w:tcPr>
          <w:p w14:paraId="4D1EFA49" w14:textId="77777777" w:rsidR="00B1681A" w:rsidRDefault="00000000">
            <w:r>
              <w:rPr>
                <w:sz w:val="15"/>
                <w:szCs w:val="15"/>
              </w:rPr>
              <w:t>Primary image marker</w:t>
            </w:r>
          </w:p>
        </w:tc>
      </w:tr>
      <w:tr w:rsidR="00B1681A" w14:paraId="5A6E9E32" w14:textId="77777777">
        <w:trPr>
          <w:cantSplit/>
          <w:jc w:val="center"/>
        </w:trPr>
        <w:tc>
          <w:tcPr>
            <w:tcW w:w="1944" w:type="dxa"/>
            <w:vAlign w:val="center"/>
          </w:tcPr>
          <w:p w14:paraId="6F066B6A" w14:textId="77777777" w:rsidR="00B1681A" w:rsidRDefault="00000000">
            <w:proofErr w:type="spellStart"/>
            <w:r>
              <w:rPr>
                <w:sz w:val="15"/>
                <w:szCs w:val="15"/>
              </w:rPr>
              <w:t>created_at</w:t>
            </w:r>
            <w:proofErr w:type="spellEnd"/>
          </w:p>
        </w:tc>
        <w:tc>
          <w:tcPr>
            <w:tcW w:w="2016" w:type="dxa"/>
            <w:vAlign w:val="center"/>
          </w:tcPr>
          <w:p w14:paraId="6453C1B5" w14:textId="77777777" w:rsidR="00B1681A" w:rsidRDefault="00000000">
            <w:proofErr w:type="gramStart"/>
            <w:r>
              <w:rPr>
                <w:sz w:val="15"/>
                <w:szCs w:val="15"/>
              </w:rPr>
              <w:t>DATETIME(</w:t>
            </w:r>
            <w:proofErr w:type="gramEnd"/>
            <w:r>
              <w:rPr>
                <w:sz w:val="15"/>
                <w:szCs w:val="15"/>
              </w:rPr>
              <w:t>6)</w:t>
            </w:r>
          </w:p>
        </w:tc>
        <w:tc>
          <w:tcPr>
            <w:tcW w:w="2232" w:type="dxa"/>
            <w:vAlign w:val="center"/>
          </w:tcPr>
          <w:p w14:paraId="7C3B34DC" w14:textId="77777777" w:rsidR="00B1681A" w:rsidRDefault="00000000">
            <w:r>
              <w:rPr>
                <w:sz w:val="15"/>
                <w:szCs w:val="15"/>
              </w:rPr>
              <w:t>Not null</w:t>
            </w:r>
          </w:p>
        </w:tc>
        <w:tc>
          <w:tcPr>
            <w:tcW w:w="3096" w:type="dxa"/>
            <w:vAlign w:val="center"/>
          </w:tcPr>
          <w:p w14:paraId="0667E2A6" w14:textId="77777777" w:rsidR="00B1681A" w:rsidRDefault="00000000">
            <w:r>
              <w:rPr>
                <w:sz w:val="15"/>
                <w:szCs w:val="15"/>
              </w:rPr>
              <w:t>Creation time</w:t>
            </w:r>
          </w:p>
        </w:tc>
      </w:tr>
    </w:tbl>
    <w:p w14:paraId="60B7BE3A" w14:textId="77777777" w:rsidR="00B1681A" w:rsidRDefault="00B1681A"/>
    <w:p w14:paraId="04099DA7" w14:textId="77777777" w:rsidR="00B1681A" w:rsidRDefault="00000000">
      <w:pPr>
        <w:pStyle w:val="Heading4"/>
      </w:pPr>
      <w:bookmarkStart w:id="69" w:name="_Toc240515277"/>
      <w:proofErr w:type="spellStart"/>
      <w:r>
        <w:t>outbox_event</w:t>
      </w:r>
      <w:bookmarkEnd w:id="69"/>
      <w:proofErr w:type="spellEnd"/>
    </w:p>
    <w:tbl>
      <w:tblPr>
        <w:tblStyle w:val="afff0"/>
        <w:tblW w:w="928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1944"/>
        <w:gridCol w:w="2016"/>
        <w:gridCol w:w="2232"/>
        <w:gridCol w:w="3096"/>
      </w:tblGrid>
      <w:tr w:rsidR="00B1681A" w14:paraId="4A31F0A4" w14:textId="77777777">
        <w:trPr>
          <w:tblHeader/>
          <w:jc w:val="center"/>
        </w:trPr>
        <w:tc>
          <w:tcPr>
            <w:tcW w:w="1944" w:type="dxa"/>
            <w:shd w:val="clear" w:color="auto" w:fill="1F4E78"/>
            <w:vAlign w:val="center"/>
          </w:tcPr>
          <w:p w14:paraId="7FF1B654" w14:textId="77777777" w:rsidR="00B1681A" w:rsidRDefault="00000000">
            <w:r>
              <w:rPr>
                <w:b/>
                <w:bCs/>
                <w:color w:val="FFFFFF"/>
                <w:sz w:val="15"/>
                <w:szCs w:val="15"/>
              </w:rPr>
              <w:t>Column</w:t>
            </w:r>
          </w:p>
        </w:tc>
        <w:tc>
          <w:tcPr>
            <w:tcW w:w="2016" w:type="dxa"/>
            <w:shd w:val="clear" w:color="auto" w:fill="1F4E78"/>
            <w:vAlign w:val="center"/>
          </w:tcPr>
          <w:p w14:paraId="76ECAA3A" w14:textId="77777777" w:rsidR="00B1681A" w:rsidRDefault="00000000">
            <w:r>
              <w:rPr>
                <w:b/>
                <w:bCs/>
                <w:color w:val="FFFFFF"/>
                <w:sz w:val="15"/>
                <w:szCs w:val="15"/>
              </w:rPr>
              <w:t>Type</w:t>
            </w:r>
          </w:p>
        </w:tc>
        <w:tc>
          <w:tcPr>
            <w:tcW w:w="2232" w:type="dxa"/>
            <w:shd w:val="clear" w:color="auto" w:fill="1F4E78"/>
            <w:vAlign w:val="center"/>
          </w:tcPr>
          <w:p w14:paraId="704B5AB2" w14:textId="77777777" w:rsidR="00B1681A" w:rsidRDefault="00000000">
            <w:r>
              <w:rPr>
                <w:b/>
                <w:bCs/>
                <w:color w:val="FFFFFF"/>
                <w:sz w:val="15"/>
                <w:szCs w:val="15"/>
              </w:rPr>
              <w:t>Key / constraint</w:t>
            </w:r>
          </w:p>
        </w:tc>
        <w:tc>
          <w:tcPr>
            <w:tcW w:w="3096" w:type="dxa"/>
            <w:shd w:val="clear" w:color="auto" w:fill="1F4E78"/>
            <w:vAlign w:val="center"/>
          </w:tcPr>
          <w:p w14:paraId="15E34099" w14:textId="77777777" w:rsidR="00B1681A" w:rsidRDefault="00000000">
            <w:r>
              <w:rPr>
                <w:b/>
                <w:bCs/>
                <w:color w:val="FFFFFF"/>
                <w:sz w:val="15"/>
                <w:szCs w:val="15"/>
              </w:rPr>
              <w:t>Purpose</w:t>
            </w:r>
          </w:p>
        </w:tc>
      </w:tr>
      <w:tr w:rsidR="00B1681A" w14:paraId="375F1A53" w14:textId="77777777">
        <w:trPr>
          <w:cantSplit/>
          <w:jc w:val="center"/>
        </w:trPr>
        <w:tc>
          <w:tcPr>
            <w:tcW w:w="1944" w:type="dxa"/>
            <w:vAlign w:val="center"/>
          </w:tcPr>
          <w:p w14:paraId="78E9B338" w14:textId="77777777" w:rsidR="00B1681A" w:rsidRDefault="00000000">
            <w:r>
              <w:rPr>
                <w:sz w:val="15"/>
                <w:szCs w:val="15"/>
              </w:rPr>
              <w:t>id</w:t>
            </w:r>
          </w:p>
        </w:tc>
        <w:tc>
          <w:tcPr>
            <w:tcW w:w="2016" w:type="dxa"/>
            <w:vAlign w:val="center"/>
          </w:tcPr>
          <w:p w14:paraId="388D5DE9" w14:textId="77777777" w:rsidR="00B1681A" w:rsidRDefault="00000000">
            <w:proofErr w:type="gramStart"/>
            <w:r>
              <w:rPr>
                <w:sz w:val="15"/>
                <w:szCs w:val="15"/>
              </w:rPr>
              <w:t>CHAR(</w:t>
            </w:r>
            <w:proofErr w:type="gramEnd"/>
            <w:r>
              <w:rPr>
                <w:sz w:val="15"/>
                <w:szCs w:val="15"/>
              </w:rPr>
              <w:t>36)</w:t>
            </w:r>
          </w:p>
        </w:tc>
        <w:tc>
          <w:tcPr>
            <w:tcW w:w="2232" w:type="dxa"/>
            <w:vAlign w:val="center"/>
          </w:tcPr>
          <w:p w14:paraId="22588325" w14:textId="77777777" w:rsidR="00B1681A" w:rsidRDefault="00000000">
            <w:r>
              <w:rPr>
                <w:sz w:val="15"/>
                <w:szCs w:val="15"/>
              </w:rPr>
              <w:t>PK</w:t>
            </w:r>
          </w:p>
        </w:tc>
        <w:tc>
          <w:tcPr>
            <w:tcW w:w="3096" w:type="dxa"/>
            <w:vAlign w:val="center"/>
          </w:tcPr>
          <w:p w14:paraId="38ABF191" w14:textId="77777777" w:rsidR="00B1681A" w:rsidRDefault="00000000">
            <w:r>
              <w:rPr>
                <w:sz w:val="15"/>
                <w:szCs w:val="15"/>
              </w:rPr>
              <w:t>Event UUID</w:t>
            </w:r>
          </w:p>
        </w:tc>
      </w:tr>
      <w:tr w:rsidR="00B1681A" w14:paraId="2269D531" w14:textId="77777777">
        <w:trPr>
          <w:cantSplit/>
          <w:jc w:val="center"/>
        </w:trPr>
        <w:tc>
          <w:tcPr>
            <w:tcW w:w="1944" w:type="dxa"/>
            <w:shd w:val="clear" w:color="auto" w:fill="EEF5FA"/>
            <w:vAlign w:val="center"/>
          </w:tcPr>
          <w:p w14:paraId="5681A30A" w14:textId="77777777" w:rsidR="00B1681A" w:rsidRDefault="00000000">
            <w:proofErr w:type="spellStart"/>
            <w:r>
              <w:rPr>
                <w:sz w:val="15"/>
                <w:szCs w:val="15"/>
              </w:rPr>
              <w:t>aggregate_type</w:t>
            </w:r>
            <w:proofErr w:type="spellEnd"/>
            <w:r>
              <w:rPr>
                <w:sz w:val="15"/>
                <w:szCs w:val="15"/>
              </w:rPr>
              <w:t xml:space="preserve"> / </w:t>
            </w:r>
            <w:proofErr w:type="spellStart"/>
            <w:r>
              <w:rPr>
                <w:sz w:val="15"/>
                <w:szCs w:val="15"/>
              </w:rPr>
              <w:t>aggregate_id</w:t>
            </w:r>
            <w:proofErr w:type="spellEnd"/>
          </w:p>
        </w:tc>
        <w:tc>
          <w:tcPr>
            <w:tcW w:w="2016" w:type="dxa"/>
            <w:shd w:val="clear" w:color="auto" w:fill="EEF5FA"/>
            <w:vAlign w:val="center"/>
          </w:tcPr>
          <w:p w14:paraId="46589C03" w14:textId="77777777" w:rsidR="00B1681A" w:rsidRDefault="00000000">
            <w:proofErr w:type="gramStart"/>
            <w:r>
              <w:rPr>
                <w:sz w:val="15"/>
                <w:szCs w:val="15"/>
              </w:rPr>
              <w:t>VARCHAR(</w:t>
            </w:r>
            <w:proofErr w:type="gramEnd"/>
            <w:r>
              <w:rPr>
                <w:sz w:val="15"/>
                <w:szCs w:val="15"/>
              </w:rPr>
              <w:t xml:space="preserve">64) / </w:t>
            </w:r>
            <w:proofErr w:type="gramStart"/>
            <w:r>
              <w:rPr>
                <w:sz w:val="15"/>
                <w:szCs w:val="15"/>
              </w:rPr>
              <w:t>CHAR(</w:t>
            </w:r>
            <w:proofErr w:type="gramEnd"/>
            <w:r>
              <w:rPr>
                <w:sz w:val="15"/>
                <w:szCs w:val="15"/>
              </w:rPr>
              <w:t>36)</w:t>
            </w:r>
          </w:p>
        </w:tc>
        <w:tc>
          <w:tcPr>
            <w:tcW w:w="2232" w:type="dxa"/>
            <w:shd w:val="clear" w:color="auto" w:fill="EEF5FA"/>
            <w:vAlign w:val="center"/>
          </w:tcPr>
          <w:p w14:paraId="5065EFB6" w14:textId="77777777" w:rsidR="00B1681A" w:rsidRDefault="00000000">
            <w:r>
              <w:rPr>
                <w:sz w:val="15"/>
                <w:szCs w:val="15"/>
              </w:rPr>
              <w:t>Indexed</w:t>
            </w:r>
          </w:p>
        </w:tc>
        <w:tc>
          <w:tcPr>
            <w:tcW w:w="3096" w:type="dxa"/>
            <w:shd w:val="clear" w:color="auto" w:fill="EEF5FA"/>
            <w:vAlign w:val="center"/>
          </w:tcPr>
          <w:p w14:paraId="71AA040A" w14:textId="77777777" w:rsidR="00B1681A" w:rsidRDefault="00000000">
            <w:r>
              <w:rPr>
                <w:sz w:val="15"/>
                <w:szCs w:val="15"/>
              </w:rPr>
              <w:t>Source aggregate identity</w:t>
            </w:r>
          </w:p>
        </w:tc>
      </w:tr>
      <w:tr w:rsidR="00B1681A" w14:paraId="7BD8B282" w14:textId="77777777">
        <w:trPr>
          <w:cantSplit/>
          <w:jc w:val="center"/>
        </w:trPr>
        <w:tc>
          <w:tcPr>
            <w:tcW w:w="1944" w:type="dxa"/>
            <w:vAlign w:val="center"/>
          </w:tcPr>
          <w:p w14:paraId="51247F75" w14:textId="77777777" w:rsidR="00B1681A" w:rsidRDefault="00000000">
            <w:proofErr w:type="spellStart"/>
            <w:r>
              <w:rPr>
                <w:sz w:val="15"/>
                <w:szCs w:val="15"/>
              </w:rPr>
              <w:t>event_type</w:t>
            </w:r>
            <w:proofErr w:type="spellEnd"/>
          </w:p>
        </w:tc>
        <w:tc>
          <w:tcPr>
            <w:tcW w:w="2016" w:type="dxa"/>
            <w:vAlign w:val="center"/>
          </w:tcPr>
          <w:p w14:paraId="003A905D" w14:textId="77777777" w:rsidR="00B1681A" w:rsidRDefault="00000000">
            <w:proofErr w:type="gramStart"/>
            <w:r>
              <w:rPr>
                <w:sz w:val="15"/>
                <w:szCs w:val="15"/>
              </w:rPr>
              <w:t>VARCHAR(</w:t>
            </w:r>
            <w:proofErr w:type="gramEnd"/>
            <w:r>
              <w:rPr>
                <w:sz w:val="15"/>
                <w:szCs w:val="15"/>
              </w:rPr>
              <w:t>128)</w:t>
            </w:r>
          </w:p>
        </w:tc>
        <w:tc>
          <w:tcPr>
            <w:tcW w:w="2232" w:type="dxa"/>
            <w:vAlign w:val="center"/>
          </w:tcPr>
          <w:p w14:paraId="61C0DFA1" w14:textId="77777777" w:rsidR="00B1681A" w:rsidRDefault="00000000">
            <w:r>
              <w:rPr>
                <w:sz w:val="15"/>
                <w:szCs w:val="15"/>
              </w:rPr>
              <w:t>Indexed</w:t>
            </w:r>
          </w:p>
        </w:tc>
        <w:tc>
          <w:tcPr>
            <w:tcW w:w="3096" w:type="dxa"/>
            <w:vAlign w:val="center"/>
          </w:tcPr>
          <w:p w14:paraId="3F5004E6" w14:textId="77777777" w:rsidR="00B1681A" w:rsidRDefault="00000000">
            <w:r>
              <w:rPr>
                <w:sz w:val="15"/>
                <w:szCs w:val="15"/>
              </w:rPr>
              <w:t>Domain event name</w:t>
            </w:r>
          </w:p>
        </w:tc>
      </w:tr>
      <w:tr w:rsidR="00B1681A" w14:paraId="4795A37E" w14:textId="77777777">
        <w:trPr>
          <w:cantSplit/>
          <w:jc w:val="center"/>
        </w:trPr>
        <w:tc>
          <w:tcPr>
            <w:tcW w:w="1944" w:type="dxa"/>
            <w:shd w:val="clear" w:color="auto" w:fill="EEF5FA"/>
            <w:vAlign w:val="center"/>
          </w:tcPr>
          <w:p w14:paraId="434525F4" w14:textId="77777777" w:rsidR="00B1681A" w:rsidRDefault="00000000">
            <w:proofErr w:type="spellStart"/>
            <w:r>
              <w:rPr>
                <w:sz w:val="15"/>
                <w:szCs w:val="15"/>
              </w:rPr>
              <w:t>payload_json</w:t>
            </w:r>
            <w:proofErr w:type="spellEnd"/>
          </w:p>
        </w:tc>
        <w:tc>
          <w:tcPr>
            <w:tcW w:w="2016" w:type="dxa"/>
            <w:shd w:val="clear" w:color="auto" w:fill="EEF5FA"/>
            <w:vAlign w:val="center"/>
          </w:tcPr>
          <w:p w14:paraId="4ECDDDE0" w14:textId="77777777" w:rsidR="00B1681A" w:rsidRDefault="00000000">
            <w:r>
              <w:rPr>
                <w:sz w:val="15"/>
                <w:szCs w:val="15"/>
              </w:rPr>
              <w:t>JSON</w:t>
            </w:r>
          </w:p>
        </w:tc>
        <w:tc>
          <w:tcPr>
            <w:tcW w:w="2232" w:type="dxa"/>
            <w:shd w:val="clear" w:color="auto" w:fill="EEF5FA"/>
            <w:vAlign w:val="center"/>
          </w:tcPr>
          <w:p w14:paraId="4AC5CB37" w14:textId="77777777" w:rsidR="00B1681A" w:rsidRDefault="00000000">
            <w:r>
              <w:rPr>
                <w:sz w:val="15"/>
                <w:szCs w:val="15"/>
              </w:rPr>
              <w:t>Not null</w:t>
            </w:r>
          </w:p>
        </w:tc>
        <w:tc>
          <w:tcPr>
            <w:tcW w:w="3096" w:type="dxa"/>
            <w:shd w:val="clear" w:color="auto" w:fill="EEF5FA"/>
            <w:vAlign w:val="center"/>
          </w:tcPr>
          <w:p w14:paraId="2111EBF4" w14:textId="77777777" w:rsidR="00B1681A" w:rsidRDefault="00000000">
            <w:r>
              <w:rPr>
                <w:sz w:val="15"/>
                <w:szCs w:val="15"/>
              </w:rPr>
              <w:t>Serializable event body</w:t>
            </w:r>
          </w:p>
        </w:tc>
      </w:tr>
      <w:tr w:rsidR="00B1681A" w14:paraId="6D142E2E" w14:textId="77777777">
        <w:trPr>
          <w:cantSplit/>
          <w:jc w:val="center"/>
        </w:trPr>
        <w:tc>
          <w:tcPr>
            <w:tcW w:w="1944" w:type="dxa"/>
            <w:vAlign w:val="center"/>
          </w:tcPr>
          <w:p w14:paraId="52ADE6EC" w14:textId="77777777" w:rsidR="00B1681A" w:rsidRDefault="00000000">
            <w:r>
              <w:rPr>
                <w:sz w:val="15"/>
                <w:szCs w:val="15"/>
              </w:rPr>
              <w:t>status</w:t>
            </w:r>
          </w:p>
        </w:tc>
        <w:tc>
          <w:tcPr>
            <w:tcW w:w="2016" w:type="dxa"/>
            <w:vAlign w:val="center"/>
          </w:tcPr>
          <w:p w14:paraId="7480D6E1" w14:textId="77777777" w:rsidR="00B1681A" w:rsidRDefault="00000000">
            <w:proofErr w:type="gramStart"/>
            <w:r>
              <w:rPr>
                <w:sz w:val="15"/>
                <w:szCs w:val="15"/>
              </w:rPr>
              <w:t>VARCHAR(</w:t>
            </w:r>
            <w:proofErr w:type="gramEnd"/>
            <w:r>
              <w:rPr>
                <w:sz w:val="15"/>
                <w:szCs w:val="15"/>
              </w:rPr>
              <w:t>24)</w:t>
            </w:r>
          </w:p>
        </w:tc>
        <w:tc>
          <w:tcPr>
            <w:tcW w:w="2232" w:type="dxa"/>
            <w:vAlign w:val="center"/>
          </w:tcPr>
          <w:p w14:paraId="0DC06C34" w14:textId="77777777" w:rsidR="00B1681A" w:rsidRDefault="00000000">
            <w:r>
              <w:rPr>
                <w:sz w:val="15"/>
                <w:szCs w:val="15"/>
              </w:rPr>
              <w:t>Default NEW</w:t>
            </w:r>
          </w:p>
        </w:tc>
        <w:tc>
          <w:tcPr>
            <w:tcW w:w="3096" w:type="dxa"/>
            <w:vAlign w:val="center"/>
          </w:tcPr>
          <w:p w14:paraId="2A03C11D" w14:textId="77777777" w:rsidR="00B1681A" w:rsidRDefault="00000000">
            <w:r>
              <w:rPr>
                <w:sz w:val="15"/>
                <w:szCs w:val="15"/>
              </w:rPr>
              <w:t>Relay state</w:t>
            </w:r>
          </w:p>
        </w:tc>
      </w:tr>
      <w:tr w:rsidR="00B1681A" w14:paraId="510A7987" w14:textId="77777777">
        <w:trPr>
          <w:cantSplit/>
          <w:jc w:val="center"/>
        </w:trPr>
        <w:tc>
          <w:tcPr>
            <w:tcW w:w="1944" w:type="dxa"/>
            <w:shd w:val="clear" w:color="auto" w:fill="EEF5FA"/>
            <w:vAlign w:val="center"/>
          </w:tcPr>
          <w:p w14:paraId="3A3C80D7" w14:textId="77777777" w:rsidR="00B1681A" w:rsidRDefault="00000000">
            <w:proofErr w:type="spellStart"/>
            <w:r>
              <w:rPr>
                <w:sz w:val="15"/>
                <w:szCs w:val="15"/>
              </w:rPr>
              <w:t>created_at</w:t>
            </w:r>
            <w:proofErr w:type="spellEnd"/>
            <w:r>
              <w:rPr>
                <w:sz w:val="15"/>
                <w:szCs w:val="15"/>
              </w:rPr>
              <w:t xml:space="preserve"> / </w:t>
            </w:r>
            <w:proofErr w:type="spellStart"/>
            <w:r>
              <w:rPr>
                <w:sz w:val="15"/>
                <w:szCs w:val="15"/>
              </w:rPr>
              <w:t>published_at</w:t>
            </w:r>
            <w:proofErr w:type="spellEnd"/>
          </w:p>
        </w:tc>
        <w:tc>
          <w:tcPr>
            <w:tcW w:w="2016" w:type="dxa"/>
            <w:shd w:val="clear" w:color="auto" w:fill="EEF5FA"/>
            <w:vAlign w:val="center"/>
          </w:tcPr>
          <w:p w14:paraId="3E2781C3" w14:textId="77777777" w:rsidR="00B1681A" w:rsidRDefault="00000000">
            <w:proofErr w:type="gramStart"/>
            <w:r>
              <w:rPr>
                <w:sz w:val="15"/>
                <w:szCs w:val="15"/>
              </w:rPr>
              <w:t>DATETIME(</w:t>
            </w:r>
            <w:proofErr w:type="gramEnd"/>
            <w:r>
              <w:rPr>
                <w:sz w:val="15"/>
                <w:szCs w:val="15"/>
              </w:rPr>
              <w:t>6)</w:t>
            </w:r>
          </w:p>
        </w:tc>
        <w:tc>
          <w:tcPr>
            <w:tcW w:w="2232" w:type="dxa"/>
            <w:shd w:val="clear" w:color="auto" w:fill="EEF5FA"/>
            <w:vAlign w:val="center"/>
          </w:tcPr>
          <w:p w14:paraId="0CA9DE86" w14:textId="77777777" w:rsidR="00B1681A" w:rsidRDefault="00000000">
            <w:r>
              <w:rPr>
                <w:sz w:val="15"/>
                <w:szCs w:val="15"/>
              </w:rPr>
              <w:t>Published nullable</w:t>
            </w:r>
          </w:p>
        </w:tc>
        <w:tc>
          <w:tcPr>
            <w:tcW w:w="3096" w:type="dxa"/>
            <w:shd w:val="clear" w:color="auto" w:fill="EEF5FA"/>
            <w:vAlign w:val="center"/>
          </w:tcPr>
          <w:p w14:paraId="6BCA757F" w14:textId="77777777" w:rsidR="00B1681A" w:rsidRDefault="00000000">
            <w:r>
              <w:rPr>
                <w:sz w:val="15"/>
                <w:szCs w:val="15"/>
              </w:rPr>
              <w:t>Creation and delivery time</w:t>
            </w:r>
          </w:p>
        </w:tc>
      </w:tr>
      <w:tr w:rsidR="00B1681A" w14:paraId="64D1D949" w14:textId="77777777">
        <w:trPr>
          <w:cantSplit/>
          <w:jc w:val="center"/>
        </w:trPr>
        <w:tc>
          <w:tcPr>
            <w:tcW w:w="1944" w:type="dxa"/>
            <w:vAlign w:val="center"/>
          </w:tcPr>
          <w:p w14:paraId="19E51B91" w14:textId="77777777" w:rsidR="00B1681A" w:rsidRDefault="00000000">
            <w:proofErr w:type="spellStart"/>
            <w:r>
              <w:rPr>
                <w:sz w:val="15"/>
                <w:szCs w:val="15"/>
              </w:rPr>
              <w:t>retry_count</w:t>
            </w:r>
            <w:proofErr w:type="spellEnd"/>
            <w:r>
              <w:rPr>
                <w:sz w:val="15"/>
                <w:szCs w:val="15"/>
              </w:rPr>
              <w:t xml:space="preserve"> / </w:t>
            </w:r>
            <w:proofErr w:type="spellStart"/>
            <w:r>
              <w:rPr>
                <w:sz w:val="15"/>
                <w:szCs w:val="15"/>
              </w:rPr>
              <w:t>last_error</w:t>
            </w:r>
            <w:proofErr w:type="spellEnd"/>
          </w:p>
        </w:tc>
        <w:tc>
          <w:tcPr>
            <w:tcW w:w="2016" w:type="dxa"/>
            <w:vAlign w:val="center"/>
          </w:tcPr>
          <w:p w14:paraId="055F5642" w14:textId="77777777" w:rsidR="00B1681A" w:rsidRDefault="00000000">
            <w:r>
              <w:rPr>
                <w:sz w:val="15"/>
                <w:szCs w:val="15"/>
              </w:rPr>
              <w:t xml:space="preserve">INT / </w:t>
            </w:r>
            <w:proofErr w:type="gramStart"/>
            <w:r>
              <w:rPr>
                <w:sz w:val="15"/>
                <w:szCs w:val="15"/>
              </w:rPr>
              <w:t>VARCHAR(</w:t>
            </w:r>
            <w:proofErr w:type="gramEnd"/>
            <w:r>
              <w:rPr>
                <w:sz w:val="15"/>
                <w:szCs w:val="15"/>
              </w:rPr>
              <w:t>1000)</w:t>
            </w:r>
          </w:p>
        </w:tc>
        <w:tc>
          <w:tcPr>
            <w:tcW w:w="2232" w:type="dxa"/>
            <w:vAlign w:val="center"/>
          </w:tcPr>
          <w:p w14:paraId="357CC784" w14:textId="77777777" w:rsidR="00B1681A" w:rsidRDefault="00000000">
            <w:r>
              <w:rPr>
                <w:sz w:val="15"/>
                <w:szCs w:val="15"/>
              </w:rPr>
              <w:t>Default 0 / nullable</w:t>
            </w:r>
          </w:p>
        </w:tc>
        <w:tc>
          <w:tcPr>
            <w:tcW w:w="3096" w:type="dxa"/>
            <w:vAlign w:val="center"/>
          </w:tcPr>
          <w:p w14:paraId="0EFEECDF" w14:textId="77777777" w:rsidR="00B1681A" w:rsidRDefault="00000000">
            <w:r>
              <w:rPr>
                <w:sz w:val="15"/>
                <w:szCs w:val="15"/>
              </w:rPr>
              <w:t>Relay recovery details</w:t>
            </w:r>
          </w:p>
        </w:tc>
      </w:tr>
    </w:tbl>
    <w:p w14:paraId="6189C126" w14:textId="77777777" w:rsidR="00B1681A" w:rsidRDefault="00000000" w:rsidP="00FA4819">
      <w:pPr>
        <w:pStyle w:val="Heading3"/>
        <w:pageBreakBefore/>
        <w:spacing w:line="360" w:lineRule="auto"/>
        <w:jc w:val="left"/>
        <w:rPr>
          <w:rFonts w:ascii="Times New Roman" w:eastAsia="Times New Roman" w:hAnsi="Times New Roman" w:cs="Times New Roman"/>
          <w:b/>
          <w:bCs/>
          <w:color w:val="000000"/>
          <w:sz w:val="24"/>
          <w:szCs w:val="24"/>
        </w:rPr>
      </w:pPr>
      <w:bookmarkStart w:id="70" w:name="_Toc240515278"/>
      <w:r>
        <w:rPr>
          <w:rFonts w:ascii="Times New Roman" w:eastAsia="Times New Roman" w:hAnsi="Times New Roman" w:cs="Times New Roman"/>
          <w:b/>
          <w:bCs/>
          <w:color w:val="000000"/>
          <w:sz w:val="24"/>
          <w:szCs w:val="24"/>
        </w:rPr>
        <w:lastRenderedPageBreak/>
        <w:t>B.3 User Management Schema — Identity and Sessions</w:t>
      </w:r>
      <w:bookmarkEnd w:id="70"/>
    </w:p>
    <w:p w14:paraId="7CC3C3C4" w14:textId="77777777" w:rsidR="00B1681A"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Profile, credential and session data are separate because they have different access and lifecycle rules. The </w:t>
      </w:r>
      <w:proofErr w:type="gramStart"/>
      <w:r>
        <w:rPr>
          <w:rFonts w:ascii="Times New Roman" w:eastAsia="Times New Roman" w:hAnsi="Times New Roman" w:cs="Times New Roman"/>
          <w:sz w:val="24"/>
          <w:szCs w:val="24"/>
        </w:rPr>
        <w:t>users</w:t>
      </w:r>
      <w:proofErr w:type="gramEnd"/>
      <w:r>
        <w:rPr>
          <w:rFonts w:ascii="Times New Roman" w:eastAsia="Times New Roman" w:hAnsi="Times New Roman" w:cs="Times New Roman"/>
          <w:sz w:val="24"/>
          <w:szCs w:val="24"/>
        </w:rPr>
        <w:t xml:space="preserve"> row can be read for a profile without loading a password hash. A refresh token is stored only as a hash, which supports revocation without retaining the usable token value.</w:t>
      </w:r>
    </w:p>
    <w:p w14:paraId="7D3A24CB" w14:textId="77777777" w:rsidR="00B1681A" w:rsidRDefault="00000000">
      <w:pPr>
        <w:pStyle w:val="Heading4"/>
      </w:pPr>
      <w:bookmarkStart w:id="71" w:name="_Toc240515279"/>
      <w:r>
        <w:t>users</w:t>
      </w:r>
      <w:bookmarkEnd w:id="71"/>
    </w:p>
    <w:tbl>
      <w:tblPr>
        <w:tblStyle w:val="afff1"/>
        <w:tblW w:w="928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1944"/>
        <w:gridCol w:w="2016"/>
        <w:gridCol w:w="2232"/>
        <w:gridCol w:w="3096"/>
      </w:tblGrid>
      <w:tr w:rsidR="00B1681A" w14:paraId="7C51988C" w14:textId="77777777">
        <w:trPr>
          <w:tblHeader/>
          <w:jc w:val="center"/>
        </w:trPr>
        <w:tc>
          <w:tcPr>
            <w:tcW w:w="1944" w:type="dxa"/>
            <w:shd w:val="clear" w:color="auto" w:fill="1F4E78"/>
            <w:vAlign w:val="center"/>
          </w:tcPr>
          <w:p w14:paraId="3AA283D8" w14:textId="77777777" w:rsidR="00B1681A" w:rsidRDefault="00000000">
            <w:r>
              <w:rPr>
                <w:b/>
                <w:bCs/>
                <w:color w:val="FFFFFF"/>
                <w:sz w:val="15"/>
                <w:szCs w:val="15"/>
              </w:rPr>
              <w:t>Column</w:t>
            </w:r>
          </w:p>
        </w:tc>
        <w:tc>
          <w:tcPr>
            <w:tcW w:w="2016" w:type="dxa"/>
            <w:shd w:val="clear" w:color="auto" w:fill="1F4E78"/>
            <w:vAlign w:val="center"/>
          </w:tcPr>
          <w:p w14:paraId="07A8D84E" w14:textId="77777777" w:rsidR="00B1681A" w:rsidRDefault="00000000">
            <w:r>
              <w:rPr>
                <w:b/>
                <w:bCs/>
                <w:color w:val="FFFFFF"/>
                <w:sz w:val="15"/>
                <w:szCs w:val="15"/>
              </w:rPr>
              <w:t>Type</w:t>
            </w:r>
          </w:p>
        </w:tc>
        <w:tc>
          <w:tcPr>
            <w:tcW w:w="2232" w:type="dxa"/>
            <w:shd w:val="clear" w:color="auto" w:fill="1F4E78"/>
            <w:vAlign w:val="center"/>
          </w:tcPr>
          <w:p w14:paraId="737ECBD9" w14:textId="77777777" w:rsidR="00B1681A" w:rsidRDefault="00000000">
            <w:r>
              <w:rPr>
                <w:b/>
                <w:bCs/>
                <w:color w:val="FFFFFF"/>
                <w:sz w:val="15"/>
                <w:szCs w:val="15"/>
              </w:rPr>
              <w:t>Key / constraint</w:t>
            </w:r>
          </w:p>
        </w:tc>
        <w:tc>
          <w:tcPr>
            <w:tcW w:w="3096" w:type="dxa"/>
            <w:shd w:val="clear" w:color="auto" w:fill="1F4E78"/>
            <w:vAlign w:val="center"/>
          </w:tcPr>
          <w:p w14:paraId="625F47C7" w14:textId="77777777" w:rsidR="00B1681A" w:rsidRDefault="00000000">
            <w:r>
              <w:rPr>
                <w:b/>
                <w:bCs/>
                <w:color w:val="FFFFFF"/>
                <w:sz w:val="15"/>
                <w:szCs w:val="15"/>
              </w:rPr>
              <w:t>Purpose</w:t>
            </w:r>
          </w:p>
        </w:tc>
      </w:tr>
      <w:tr w:rsidR="00B1681A" w14:paraId="0588C7D5" w14:textId="77777777">
        <w:trPr>
          <w:cantSplit/>
          <w:jc w:val="center"/>
        </w:trPr>
        <w:tc>
          <w:tcPr>
            <w:tcW w:w="1944" w:type="dxa"/>
            <w:vAlign w:val="center"/>
          </w:tcPr>
          <w:p w14:paraId="61562B58" w14:textId="77777777" w:rsidR="00B1681A" w:rsidRDefault="00000000">
            <w:r>
              <w:rPr>
                <w:sz w:val="15"/>
                <w:szCs w:val="15"/>
              </w:rPr>
              <w:t>id</w:t>
            </w:r>
          </w:p>
        </w:tc>
        <w:tc>
          <w:tcPr>
            <w:tcW w:w="2016" w:type="dxa"/>
            <w:vAlign w:val="center"/>
          </w:tcPr>
          <w:p w14:paraId="41C9ABCE" w14:textId="77777777" w:rsidR="00B1681A" w:rsidRDefault="00000000">
            <w:proofErr w:type="gramStart"/>
            <w:r>
              <w:rPr>
                <w:sz w:val="15"/>
                <w:szCs w:val="15"/>
              </w:rPr>
              <w:t>CHAR(</w:t>
            </w:r>
            <w:proofErr w:type="gramEnd"/>
            <w:r>
              <w:rPr>
                <w:sz w:val="15"/>
                <w:szCs w:val="15"/>
              </w:rPr>
              <w:t>36)</w:t>
            </w:r>
          </w:p>
        </w:tc>
        <w:tc>
          <w:tcPr>
            <w:tcW w:w="2232" w:type="dxa"/>
            <w:vAlign w:val="center"/>
          </w:tcPr>
          <w:p w14:paraId="70D0D9B2" w14:textId="77777777" w:rsidR="00B1681A" w:rsidRDefault="00000000">
            <w:r>
              <w:rPr>
                <w:sz w:val="15"/>
                <w:szCs w:val="15"/>
              </w:rPr>
              <w:t>PK</w:t>
            </w:r>
          </w:p>
        </w:tc>
        <w:tc>
          <w:tcPr>
            <w:tcW w:w="3096" w:type="dxa"/>
            <w:vAlign w:val="center"/>
          </w:tcPr>
          <w:p w14:paraId="173C7608" w14:textId="77777777" w:rsidR="00B1681A" w:rsidRDefault="00000000">
            <w:r>
              <w:rPr>
                <w:sz w:val="15"/>
                <w:szCs w:val="15"/>
              </w:rPr>
              <w:t>User UUID</w:t>
            </w:r>
          </w:p>
        </w:tc>
      </w:tr>
      <w:tr w:rsidR="00B1681A" w14:paraId="3A742B52" w14:textId="77777777">
        <w:trPr>
          <w:cantSplit/>
          <w:jc w:val="center"/>
        </w:trPr>
        <w:tc>
          <w:tcPr>
            <w:tcW w:w="1944" w:type="dxa"/>
            <w:shd w:val="clear" w:color="auto" w:fill="EEF5FA"/>
            <w:vAlign w:val="center"/>
          </w:tcPr>
          <w:p w14:paraId="6B66EF52" w14:textId="77777777" w:rsidR="00B1681A" w:rsidRDefault="00000000">
            <w:r>
              <w:rPr>
                <w:sz w:val="15"/>
                <w:szCs w:val="15"/>
              </w:rPr>
              <w:t>email</w:t>
            </w:r>
          </w:p>
        </w:tc>
        <w:tc>
          <w:tcPr>
            <w:tcW w:w="2016" w:type="dxa"/>
            <w:shd w:val="clear" w:color="auto" w:fill="EEF5FA"/>
            <w:vAlign w:val="center"/>
          </w:tcPr>
          <w:p w14:paraId="66F81ECA" w14:textId="77777777" w:rsidR="00B1681A" w:rsidRDefault="00000000">
            <w:proofErr w:type="gramStart"/>
            <w:r>
              <w:rPr>
                <w:sz w:val="15"/>
                <w:szCs w:val="15"/>
              </w:rPr>
              <w:t>VARCHAR(</w:t>
            </w:r>
            <w:proofErr w:type="gramEnd"/>
            <w:r>
              <w:rPr>
                <w:sz w:val="15"/>
                <w:szCs w:val="15"/>
              </w:rPr>
              <w:t>320)</w:t>
            </w:r>
          </w:p>
        </w:tc>
        <w:tc>
          <w:tcPr>
            <w:tcW w:w="2232" w:type="dxa"/>
            <w:shd w:val="clear" w:color="auto" w:fill="EEF5FA"/>
            <w:vAlign w:val="center"/>
          </w:tcPr>
          <w:p w14:paraId="57C20AEA" w14:textId="77777777" w:rsidR="00B1681A" w:rsidRDefault="00000000">
            <w:r>
              <w:rPr>
                <w:sz w:val="15"/>
                <w:szCs w:val="15"/>
              </w:rPr>
              <w:t>Unique</w:t>
            </w:r>
          </w:p>
        </w:tc>
        <w:tc>
          <w:tcPr>
            <w:tcW w:w="3096" w:type="dxa"/>
            <w:shd w:val="clear" w:color="auto" w:fill="EEF5FA"/>
            <w:vAlign w:val="center"/>
          </w:tcPr>
          <w:p w14:paraId="4A29A38D" w14:textId="77777777" w:rsidR="00B1681A" w:rsidRDefault="00000000">
            <w:r>
              <w:rPr>
                <w:sz w:val="15"/>
                <w:szCs w:val="15"/>
              </w:rPr>
              <w:t>Normalized login identity</w:t>
            </w:r>
          </w:p>
        </w:tc>
      </w:tr>
      <w:tr w:rsidR="00B1681A" w14:paraId="729E883C" w14:textId="77777777">
        <w:trPr>
          <w:cantSplit/>
          <w:jc w:val="center"/>
        </w:trPr>
        <w:tc>
          <w:tcPr>
            <w:tcW w:w="1944" w:type="dxa"/>
            <w:vAlign w:val="center"/>
          </w:tcPr>
          <w:p w14:paraId="15AEAD20" w14:textId="77777777" w:rsidR="00B1681A" w:rsidRDefault="00000000">
            <w:proofErr w:type="spellStart"/>
            <w:r>
              <w:rPr>
                <w:sz w:val="15"/>
                <w:szCs w:val="15"/>
              </w:rPr>
              <w:t>first_name</w:t>
            </w:r>
            <w:proofErr w:type="spellEnd"/>
            <w:r>
              <w:rPr>
                <w:sz w:val="15"/>
                <w:szCs w:val="15"/>
              </w:rPr>
              <w:t xml:space="preserve"> / </w:t>
            </w:r>
            <w:proofErr w:type="spellStart"/>
            <w:r>
              <w:rPr>
                <w:sz w:val="15"/>
                <w:szCs w:val="15"/>
              </w:rPr>
              <w:t>last_name</w:t>
            </w:r>
            <w:proofErr w:type="spellEnd"/>
          </w:p>
        </w:tc>
        <w:tc>
          <w:tcPr>
            <w:tcW w:w="2016" w:type="dxa"/>
            <w:vAlign w:val="center"/>
          </w:tcPr>
          <w:p w14:paraId="69347146" w14:textId="77777777" w:rsidR="00B1681A" w:rsidRDefault="00000000">
            <w:proofErr w:type="gramStart"/>
            <w:r>
              <w:rPr>
                <w:sz w:val="15"/>
                <w:szCs w:val="15"/>
              </w:rPr>
              <w:t>VARCHAR(</w:t>
            </w:r>
            <w:proofErr w:type="gramEnd"/>
            <w:r>
              <w:rPr>
                <w:sz w:val="15"/>
                <w:szCs w:val="15"/>
              </w:rPr>
              <w:t>100)</w:t>
            </w:r>
          </w:p>
        </w:tc>
        <w:tc>
          <w:tcPr>
            <w:tcW w:w="2232" w:type="dxa"/>
            <w:vAlign w:val="center"/>
          </w:tcPr>
          <w:p w14:paraId="1BEA83AB" w14:textId="77777777" w:rsidR="00B1681A" w:rsidRDefault="00000000">
            <w:r>
              <w:rPr>
                <w:sz w:val="15"/>
                <w:szCs w:val="15"/>
              </w:rPr>
              <w:t>Not null</w:t>
            </w:r>
          </w:p>
        </w:tc>
        <w:tc>
          <w:tcPr>
            <w:tcW w:w="3096" w:type="dxa"/>
            <w:vAlign w:val="center"/>
          </w:tcPr>
          <w:p w14:paraId="0EC9E68E" w14:textId="77777777" w:rsidR="00B1681A" w:rsidRDefault="00000000">
            <w:r>
              <w:rPr>
                <w:sz w:val="15"/>
                <w:szCs w:val="15"/>
              </w:rPr>
              <w:t>Profile name</w:t>
            </w:r>
          </w:p>
        </w:tc>
      </w:tr>
      <w:tr w:rsidR="00B1681A" w14:paraId="0690090E" w14:textId="77777777">
        <w:trPr>
          <w:cantSplit/>
          <w:jc w:val="center"/>
        </w:trPr>
        <w:tc>
          <w:tcPr>
            <w:tcW w:w="1944" w:type="dxa"/>
            <w:shd w:val="clear" w:color="auto" w:fill="EEF5FA"/>
            <w:vAlign w:val="center"/>
          </w:tcPr>
          <w:p w14:paraId="46DD5DE8" w14:textId="77777777" w:rsidR="00B1681A" w:rsidRDefault="00000000">
            <w:r>
              <w:rPr>
                <w:sz w:val="15"/>
                <w:szCs w:val="15"/>
              </w:rPr>
              <w:t>phone</w:t>
            </w:r>
          </w:p>
        </w:tc>
        <w:tc>
          <w:tcPr>
            <w:tcW w:w="2016" w:type="dxa"/>
            <w:shd w:val="clear" w:color="auto" w:fill="EEF5FA"/>
            <w:vAlign w:val="center"/>
          </w:tcPr>
          <w:p w14:paraId="35686DB7" w14:textId="77777777" w:rsidR="00B1681A" w:rsidRDefault="00000000">
            <w:proofErr w:type="gramStart"/>
            <w:r>
              <w:rPr>
                <w:sz w:val="15"/>
                <w:szCs w:val="15"/>
              </w:rPr>
              <w:t>VARCHAR(</w:t>
            </w:r>
            <w:proofErr w:type="gramEnd"/>
            <w:r>
              <w:rPr>
                <w:sz w:val="15"/>
                <w:szCs w:val="15"/>
              </w:rPr>
              <w:t>32)</w:t>
            </w:r>
          </w:p>
        </w:tc>
        <w:tc>
          <w:tcPr>
            <w:tcW w:w="2232" w:type="dxa"/>
            <w:shd w:val="clear" w:color="auto" w:fill="EEF5FA"/>
            <w:vAlign w:val="center"/>
          </w:tcPr>
          <w:p w14:paraId="0245D68F" w14:textId="77777777" w:rsidR="00B1681A" w:rsidRDefault="00000000">
            <w:r>
              <w:rPr>
                <w:sz w:val="15"/>
                <w:szCs w:val="15"/>
              </w:rPr>
              <w:t>Nullable</w:t>
            </w:r>
          </w:p>
        </w:tc>
        <w:tc>
          <w:tcPr>
            <w:tcW w:w="3096" w:type="dxa"/>
            <w:shd w:val="clear" w:color="auto" w:fill="EEF5FA"/>
            <w:vAlign w:val="center"/>
          </w:tcPr>
          <w:p w14:paraId="4C44CD97" w14:textId="77777777" w:rsidR="00B1681A" w:rsidRDefault="00000000">
            <w:r>
              <w:rPr>
                <w:sz w:val="15"/>
                <w:szCs w:val="15"/>
              </w:rPr>
              <w:t>Contact number</w:t>
            </w:r>
          </w:p>
        </w:tc>
      </w:tr>
      <w:tr w:rsidR="00B1681A" w14:paraId="094E0B6A" w14:textId="77777777">
        <w:trPr>
          <w:cantSplit/>
          <w:jc w:val="center"/>
        </w:trPr>
        <w:tc>
          <w:tcPr>
            <w:tcW w:w="1944" w:type="dxa"/>
            <w:vAlign w:val="center"/>
          </w:tcPr>
          <w:p w14:paraId="5EB8177B" w14:textId="77777777" w:rsidR="00B1681A" w:rsidRDefault="00000000">
            <w:r>
              <w:rPr>
                <w:sz w:val="15"/>
                <w:szCs w:val="15"/>
              </w:rPr>
              <w:t>status</w:t>
            </w:r>
          </w:p>
        </w:tc>
        <w:tc>
          <w:tcPr>
            <w:tcW w:w="2016" w:type="dxa"/>
            <w:vAlign w:val="center"/>
          </w:tcPr>
          <w:p w14:paraId="5769A8C4" w14:textId="77777777" w:rsidR="00B1681A" w:rsidRDefault="00000000">
            <w:proofErr w:type="gramStart"/>
            <w:r>
              <w:rPr>
                <w:sz w:val="15"/>
                <w:szCs w:val="15"/>
              </w:rPr>
              <w:t>VARCHAR(</w:t>
            </w:r>
            <w:proofErr w:type="gramEnd"/>
            <w:r>
              <w:rPr>
                <w:sz w:val="15"/>
                <w:szCs w:val="15"/>
              </w:rPr>
              <w:t>32)</w:t>
            </w:r>
          </w:p>
        </w:tc>
        <w:tc>
          <w:tcPr>
            <w:tcW w:w="2232" w:type="dxa"/>
            <w:vAlign w:val="center"/>
          </w:tcPr>
          <w:p w14:paraId="0B7C544D" w14:textId="77777777" w:rsidR="00B1681A" w:rsidRDefault="00000000">
            <w:r>
              <w:rPr>
                <w:sz w:val="15"/>
                <w:szCs w:val="15"/>
              </w:rPr>
              <w:t>Default ACTIVE</w:t>
            </w:r>
          </w:p>
        </w:tc>
        <w:tc>
          <w:tcPr>
            <w:tcW w:w="3096" w:type="dxa"/>
            <w:vAlign w:val="center"/>
          </w:tcPr>
          <w:p w14:paraId="3BBAD36F" w14:textId="77777777" w:rsidR="00B1681A" w:rsidRDefault="00000000">
            <w:r>
              <w:rPr>
                <w:sz w:val="15"/>
                <w:szCs w:val="15"/>
              </w:rPr>
              <w:t>Account state</w:t>
            </w:r>
          </w:p>
        </w:tc>
      </w:tr>
      <w:tr w:rsidR="00B1681A" w14:paraId="467081B2" w14:textId="77777777">
        <w:trPr>
          <w:cantSplit/>
          <w:jc w:val="center"/>
        </w:trPr>
        <w:tc>
          <w:tcPr>
            <w:tcW w:w="1944" w:type="dxa"/>
            <w:shd w:val="clear" w:color="auto" w:fill="EEF5FA"/>
            <w:vAlign w:val="center"/>
          </w:tcPr>
          <w:p w14:paraId="12189CEE" w14:textId="77777777" w:rsidR="00B1681A" w:rsidRDefault="00000000">
            <w:proofErr w:type="spellStart"/>
            <w:r>
              <w:rPr>
                <w:sz w:val="15"/>
                <w:szCs w:val="15"/>
              </w:rPr>
              <w:t>email_verified_at</w:t>
            </w:r>
            <w:proofErr w:type="spellEnd"/>
            <w:r>
              <w:rPr>
                <w:sz w:val="15"/>
                <w:szCs w:val="15"/>
              </w:rPr>
              <w:t xml:space="preserve"> / </w:t>
            </w:r>
            <w:proofErr w:type="spellStart"/>
            <w:r>
              <w:rPr>
                <w:sz w:val="15"/>
                <w:szCs w:val="15"/>
              </w:rPr>
              <w:t>last_login_at</w:t>
            </w:r>
            <w:proofErr w:type="spellEnd"/>
          </w:p>
        </w:tc>
        <w:tc>
          <w:tcPr>
            <w:tcW w:w="2016" w:type="dxa"/>
            <w:shd w:val="clear" w:color="auto" w:fill="EEF5FA"/>
            <w:vAlign w:val="center"/>
          </w:tcPr>
          <w:p w14:paraId="55490B82" w14:textId="77777777" w:rsidR="00B1681A" w:rsidRDefault="00000000">
            <w:proofErr w:type="gramStart"/>
            <w:r>
              <w:rPr>
                <w:sz w:val="15"/>
                <w:szCs w:val="15"/>
              </w:rPr>
              <w:t>DATETIME(</w:t>
            </w:r>
            <w:proofErr w:type="gramEnd"/>
            <w:r>
              <w:rPr>
                <w:sz w:val="15"/>
                <w:szCs w:val="15"/>
              </w:rPr>
              <w:t>6)</w:t>
            </w:r>
          </w:p>
        </w:tc>
        <w:tc>
          <w:tcPr>
            <w:tcW w:w="2232" w:type="dxa"/>
            <w:shd w:val="clear" w:color="auto" w:fill="EEF5FA"/>
            <w:vAlign w:val="center"/>
          </w:tcPr>
          <w:p w14:paraId="6E4B6B24" w14:textId="77777777" w:rsidR="00B1681A" w:rsidRDefault="00000000">
            <w:r>
              <w:rPr>
                <w:sz w:val="15"/>
                <w:szCs w:val="15"/>
              </w:rPr>
              <w:t>Nullable</w:t>
            </w:r>
          </w:p>
        </w:tc>
        <w:tc>
          <w:tcPr>
            <w:tcW w:w="3096" w:type="dxa"/>
            <w:shd w:val="clear" w:color="auto" w:fill="EEF5FA"/>
            <w:vAlign w:val="center"/>
          </w:tcPr>
          <w:p w14:paraId="5E5A3A04" w14:textId="77777777" w:rsidR="00B1681A" w:rsidRDefault="00000000">
            <w:r>
              <w:rPr>
                <w:sz w:val="15"/>
                <w:szCs w:val="15"/>
              </w:rPr>
              <w:t>Account activity dates</w:t>
            </w:r>
          </w:p>
        </w:tc>
      </w:tr>
      <w:tr w:rsidR="00B1681A" w14:paraId="4637E3EE" w14:textId="77777777">
        <w:trPr>
          <w:cantSplit/>
          <w:jc w:val="center"/>
        </w:trPr>
        <w:tc>
          <w:tcPr>
            <w:tcW w:w="1944" w:type="dxa"/>
            <w:vAlign w:val="center"/>
          </w:tcPr>
          <w:p w14:paraId="652C6620" w14:textId="77777777" w:rsidR="00B1681A" w:rsidRDefault="00000000">
            <w:proofErr w:type="spellStart"/>
            <w:r>
              <w:rPr>
                <w:sz w:val="15"/>
                <w:szCs w:val="15"/>
              </w:rPr>
              <w:t>created_at</w:t>
            </w:r>
            <w:proofErr w:type="spellEnd"/>
            <w:r>
              <w:rPr>
                <w:sz w:val="15"/>
                <w:szCs w:val="15"/>
              </w:rPr>
              <w:t xml:space="preserve"> / </w:t>
            </w:r>
            <w:proofErr w:type="spellStart"/>
            <w:r>
              <w:rPr>
                <w:sz w:val="15"/>
                <w:szCs w:val="15"/>
              </w:rPr>
              <w:t>updated_at</w:t>
            </w:r>
            <w:proofErr w:type="spellEnd"/>
          </w:p>
        </w:tc>
        <w:tc>
          <w:tcPr>
            <w:tcW w:w="2016" w:type="dxa"/>
            <w:vAlign w:val="center"/>
          </w:tcPr>
          <w:p w14:paraId="7356B902" w14:textId="77777777" w:rsidR="00B1681A" w:rsidRDefault="00000000">
            <w:proofErr w:type="gramStart"/>
            <w:r>
              <w:rPr>
                <w:sz w:val="15"/>
                <w:szCs w:val="15"/>
              </w:rPr>
              <w:t>DATETIME(</w:t>
            </w:r>
            <w:proofErr w:type="gramEnd"/>
            <w:r>
              <w:rPr>
                <w:sz w:val="15"/>
                <w:szCs w:val="15"/>
              </w:rPr>
              <w:t>6)</w:t>
            </w:r>
          </w:p>
        </w:tc>
        <w:tc>
          <w:tcPr>
            <w:tcW w:w="2232" w:type="dxa"/>
            <w:vAlign w:val="center"/>
          </w:tcPr>
          <w:p w14:paraId="61046455" w14:textId="77777777" w:rsidR="00B1681A" w:rsidRDefault="00000000">
            <w:r>
              <w:rPr>
                <w:sz w:val="15"/>
                <w:szCs w:val="15"/>
              </w:rPr>
              <w:t>Not null</w:t>
            </w:r>
          </w:p>
        </w:tc>
        <w:tc>
          <w:tcPr>
            <w:tcW w:w="3096" w:type="dxa"/>
            <w:vAlign w:val="center"/>
          </w:tcPr>
          <w:p w14:paraId="0089EC38" w14:textId="77777777" w:rsidR="00B1681A" w:rsidRDefault="00000000">
            <w:r>
              <w:rPr>
                <w:sz w:val="15"/>
                <w:szCs w:val="15"/>
              </w:rPr>
              <w:t>UTC audit timestamps</w:t>
            </w:r>
          </w:p>
        </w:tc>
      </w:tr>
      <w:tr w:rsidR="00B1681A" w14:paraId="6FD36653" w14:textId="77777777">
        <w:trPr>
          <w:cantSplit/>
          <w:jc w:val="center"/>
        </w:trPr>
        <w:tc>
          <w:tcPr>
            <w:tcW w:w="1944" w:type="dxa"/>
            <w:shd w:val="clear" w:color="auto" w:fill="EEF5FA"/>
            <w:vAlign w:val="center"/>
          </w:tcPr>
          <w:p w14:paraId="692FF528" w14:textId="77777777" w:rsidR="00B1681A" w:rsidRDefault="00000000">
            <w:r>
              <w:rPr>
                <w:sz w:val="15"/>
                <w:szCs w:val="15"/>
              </w:rPr>
              <w:t>version</w:t>
            </w:r>
          </w:p>
        </w:tc>
        <w:tc>
          <w:tcPr>
            <w:tcW w:w="2016" w:type="dxa"/>
            <w:shd w:val="clear" w:color="auto" w:fill="EEF5FA"/>
            <w:vAlign w:val="center"/>
          </w:tcPr>
          <w:p w14:paraId="6FDCE0B6" w14:textId="77777777" w:rsidR="00B1681A" w:rsidRDefault="00000000">
            <w:r>
              <w:rPr>
                <w:sz w:val="15"/>
                <w:szCs w:val="15"/>
              </w:rPr>
              <w:t>BIGINT</w:t>
            </w:r>
          </w:p>
        </w:tc>
        <w:tc>
          <w:tcPr>
            <w:tcW w:w="2232" w:type="dxa"/>
            <w:shd w:val="clear" w:color="auto" w:fill="EEF5FA"/>
            <w:vAlign w:val="center"/>
          </w:tcPr>
          <w:p w14:paraId="07A59683" w14:textId="77777777" w:rsidR="00B1681A" w:rsidRDefault="00000000">
            <w:r>
              <w:rPr>
                <w:sz w:val="15"/>
                <w:szCs w:val="15"/>
              </w:rPr>
              <w:t>Default 0</w:t>
            </w:r>
          </w:p>
        </w:tc>
        <w:tc>
          <w:tcPr>
            <w:tcW w:w="3096" w:type="dxa"/>
            <w:shd w:val="clear" w:color="auto" w:fill="EEF5FA"/>
            <w:vAlign w:val="center"/>
          </w:tcPr>
          <w:p w14:paraId="768BE4BF" w14:textId="77777777" w:rsidR="00B1681A" w:rsidRDefault="00000000">
            <w:r>
              <w:rPr>
                <w:sz w:val="15"/>
                <w:szCs w:val="15"/>
              </w:rPr>
              <w:t>Optimistic locking version</w:t>
            </w:r>
          </w:p>
        </w:tc>
      </w:tr>
    </w:tbl>
    <w:p w14:paraId="1C097092" w14:textId="77777777" w:rsidR="00B1681A" w:rsidRDefault="00B1681A"/>
    <w:p w14:paraId="3130529A" w14:textId="77777777" w:rsidR="00B1681A" w:rsidRDefault="00000000">
      <w:pPr>
        <w:pStyle w:val="Heading4"/>
      </w:pPr>
      <w:bookmarkStart w:id="72" w:name="_Toc240515280"/>
      <w:proofErr w:type="spellStart"/>
      <w:r>
        <w:t>user_credential</w:t>
      </w:r>
      <w:bookmarkEnd w:id="72"/>
      <w:proofErr w:type="spellEnd"/>
    </w:p>
    <w:tbl>
      <w:tblPr>
        <w:tblStyle w:val="afff2"/>
        <w:tblW w:w="928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1944"/>
        <w:gridCol w:w="2016"/>
        <w:gridCol w:w="2232"/>
        <w:gridCol w:w="3096"/>
      </w:tblGrid>
      <w:tr w:rsidR="00B1681A" w14:paraId="1A2D759F" w14:textId="77777777">
        <w:trPr>
          <w:tblHeader/>
          <w:jc w:val="center"/>
        </w:trPr>
        <w:tc>
          <w:tcPr>
            <w:tcW w:w="1944" w:type="dxa"/>
            <w:shd w:val="clear" w:color="auto" w:fill="1F4E78"/>
            <w:vAlign w:val="center"/>
          </w:tcPr>
          <w:p w14:paraId="25DDB550" w14:textId="77777777" w:rsidR="00B1681A" w:rsidRDefault="00000000">
            <w:r>
              <w:rPr>
                <w:b/>
                <w:bCs/>
                <w:color w:val="FFFFFF"/>
                <w:sz w:val="15"/>
                <w:szCs w:val="15"/>
              </w:rPr>
              <w:t>Column</w:t>
            </w:r>
          </w:p>
        </w:tc>
        <w:tc>
          <w:tcPr>
            <w:tcW w:w="2016" w:type="dxa"/>
            <w:shd w:val="clear" w:color="auto" w:fill="1F4E78"/>
            <w:vAlign w:val="center"/>
          </w:tcPr>
          <w:p w14:paraId="45818FF6" w14:textId="77777777" w:rsidR="00B1681A" w:rsidRDefault="00000000">
            <w:r>
              <w:rPr>
                <w:b/>
                <w:bCs/>
                <w:color w:val="FFFFFF"/>
                <w:sz w:val="15"/>
                <w:szCs w:val="15"/>
              </w:rPr>
              <w:t>Type</w:t>
            </w:r>
          </w:p>
        </w:tc>
        <w:tc>
          <w:tcPr>
            <w:tcW w:w="2232" w:type="dxa"/>
            <w:shd w:val="clear" w:color="auto" w:fill="1F4E78"/>
            <w:vAlign w:val="center"/>
          </w:tcPr>
          <w:p w14:paraId="167C984D" w14:textId="77777777" w:rsidR="00B1681A" w:rsidRDefault="00000000">
            <w:r>
              <w:rPr>
                <w:b/>
                <w:bCs/>
                <w:color w:val="FFFFFF"/>
                <w:sz w:val="15"/>
                <w:szCs w:val="15"/>
              </w:rPr>
              <w:t>Key / constraint</w:t>
            </w:r>
          </w:p>
        </w:tc>
        <w:tc>
          <w:tcPr>
            <w:tcW w:w="3096" w:type="dxa"/>
            <w:shd w:val="clear" w:color="auto" w:fill="1F4E78"/>
            <w:vAlign w:val="center"/>
          </w:tcPr>
          <w:p w14:paraId="44EB83D6" w14:textId="77777777" w:rsidR="00B1681A" w:rsidRDefault="00000000">
            <w:r>
              <w:rPr>
                <w:b/>
                <w:bCs/>
                <w:color w:val="FFFFFF"/>
                <w:sz w:val="15"/>
                <w:szCs w:val="15"/>
              </w:rPr>
              <w:t>Purpose</w:t>
            </w:r>
          </w:p>
        </w:tc>
      </w:tr>
      <w:tr w:rsidR="00B1681A" w14:paraId="2E8E0E22" w14:textId="77777777">
        <w:trPr>
          <w:cantSplit/>
          <w:jc w:val="center"/>
        </w:trPr>
        <w:tc>
          <w:tcPr>
            <w:tcW w:w="1944" w:type="dxa"/>
            <w:vAlign w:val="center"/>
          </w:tcPr>
          <w:p w14:paraId="5D06162C" w14:textId="77777777" w:rsidR="00B1681A" w:rsidRDefault="00000000">
            <w:proofErr w:type="spellStart"/>
            <w:r>
              <w:rPr>
                <w:sz w:val="15"/>
                <w:szCs w:val="15"/>
              </w:rPr>
              <w:t>user_id</w:t>
            </w:r>
            <w:proofErr w:type="spellEnd"/>
          </w:p>
        </w:tc>
        <w:tc>
          <w:tcPr>
            <w:tcW w:w="2016" w:type="dxa"/>
            <w:vAlign w:val="center"/>
          </w:tcPr>
          <w:p w14:paraId="4D8D85C7" w14:textId="77777777" w:rsidR="00B1681A" w:rsidRDefault="00000000">
            <w:proofErr w:type="gramStart"/>
            <w:r>
              <w:rPr>
                <w:sz w:val="15"/>
                <w:szCs w:val="15"/>
              </w:rPr>
              <w:t>CHAR(</w:t>
            </w:r>
            <w:proofErr w:type="gramEnd"/>
            <w:r>
              <w:rPr>
                <w:sz w:val="15"/>
                <w:szCs w:val="15"/>
              </w:rPr>
              <w:t>36)</w:t>
            </w:r>
          </w:p>
        </w:tc>
        <w:tc>
          <w:tcPr>
            <w:tcW w:w="2232" w:type="dxa"/>
            <w:vAlign w:val="center"/>
          </w:tcPr>
          <w:p w14:paraId="4951FD6E" w14:textId="77777777" w:rsidR="00B1681A" w:rsidRDefault="00000000">
            <w:r>
              <w:rPr>
                <w:sz w:val="15"/>
                <w:szCs w:val="15"/>
              </w:rPr>
              <w:t>PK, FK → users.id</w:t>
            </w:r>
          </w:p>
        </w:tc>
        <w:tc>
          <w:tcPr>
            <w:tcW w:w="3096" w:type="dxa"/>
            <w:vAlign w:val="center"/>
          </w:tcPr>
          <w:p w14:paraId="69745281" w14:textId="77777777" w:rsidR="00B1681A" w:rsidRDefault="00000000">
            <w:r>
              <w:rPr>
                <w:sz w:val="15"/>
                <w:szCs w:val="15"/>
              </w:rPr>
              <w:t>One credential row per user</w:t>
            </w:r>
          </w:p>
        </w:tc>
      </w:tr>
      <w:tr w:rsidR="00B1681A" w14:paraId="5A0BE2A1" w14:textId="77777777">
        <w:trPr>
          <w:cantSplit/>
          <w:jc w:val="center"/>
        </w:trPr>
        <w:tc>
          <w:tcPr>
            <w:tcW w:w="1944" w:type="dxa"/>
            <w:shd w:val="clear" w:color="auto" w:fill="EEF5FA"/>
            <w:vAlign w:val="center"/>
          </w:tcPr>
          <w:p w14:paraId="1AC0FE14" w14:textId="77777777" w:rsidR="00B1681A" w:rsidRDefault="00000000">
            <w:proofErr w:type="spellStart"/>
            <w:r>
              <w:rPr>
                <w:sz w:val="15"/>
                <w:szCs w:val="15"/>
              </w:rPr>
              <w:t>password_hash</w:t>
            </w:r>
            <w:proofErr w:type="spellEnd"/>
          </w:p>
        </w:tc>
        <w:tc>
          <w:tcPr>
            <w:tcW w:w="2016" w:type="dxa"/>
            <w:shd w:val="clear" w:color="auto" w:fill="EEF5FA"/>
            <w:vAlign w:val="center"/>
          </w:tcPr>
          <w:p w14:paraId="78E002EE" w14:textId="77777777" w:rsidR="00B1681A" w:rsidRDefault="00000000">
            <w:proofErr w:type="gramStart"/>
            <w:r>
              <w:rPr>
                <w:sz w:val="15"/>
                <w:szCs w:val="15"/>
              </w:rPr>
              <w:t>VARCHAR(</w:t>
            </w:r>
            <w:proofErr w:type="gramEnd"/>
            <w:r>
              <w:rPr>
                <w:sz w:val="15"/>
                <w:szCs w:val="15"/>
              </w:rPr>
              <w:t>255)</w:t>
            </w:r>
          </w:p>
        </w:tc>
        <w:tc>
          <w:tcPr>
            <w:tcW w:w="2232" w:type="dxa"/>
            <w:shd w:val="clear" w:color="auto" w:fill="EEF5FA"/>
            <w:vAlign w:val="center"/>
          </w:tcPr>
          <w:p w14:paraId="44DD511B" w14:textId="77777777" w:rsidR="00B1681A" w:rsidRDefault="00000000">
            <w:r>
              <w:rPr>
                <w:sz w:val="15"/>
                <w:szCs w:val="15"/>
              </w:rPr>
              <w:t>Not null</w:t>
            </w:r>
          </w:p>
        </w:tc>
        <w:tc>
          <w:tcPr>
            <w:tcW w:w="3096" w:type="dxa"/>
            <w:shd w:val="clear" w:color="auto" w:fill="EEF5FA"/>
            <w:vAlign w:val="center"/>
          </w:tcPr>
          <w:p w14:paraId="797D6155" w14:textId="77777777" w:rsidR="00B1681A" w:rsidRDefault="00000000">
            <w:proofErr w:type="spellStart"/>
            <w:r>
              <w:rPr>
                <w:sz w:val="15"/>
                <w:szCs w:val="15"/>
              </w:rPr>
              <w:t>BCrypt</w:t>
            </w:r>
            <w:proofErr w:type="spellEnd"/>
            <w:r>
              <w:rPr>
                <w:sz w:val="15"/>
                <w:szCs w:val="15"/>
              </w:rPr>
              <w:t xml:space="preserve"> output; never stores plain text</w:t>
            </w:r>
          </w:p>
        </w:tc>
      </w:tr>
      <w:tr w:rsidR="00B1681A" w14:paraId="5D99C777" w14:textId="77777777">
        <w:trPr>
          <w:cantSplit/>
          <w:jc w:val="center"/>
        </w:trPr>
        <w:tc>
          <w:tcPr>
            <w:tcW w:w="1944" w:type="dxa"/>
            <w:vAlign w:val="center"/>
          </w:tcPr>
          <w:p w14:paraId="150211EF" w14:textId="77777777" w:rsidR="00B1681A" w:rsidRDefault="00000000">
            <w:proofErr w:type="spellStart"/>
            <w:r>
              <w:rPr>
                <w:sz w:val="15"/>
                <w:szCs w:val="15"/>
              </w:rPr>
              <w:t>password_algorithm</w:t>
            </w:r>
            <w:proofErr w:type="spellEnd"/>
          </w:p>
        </w:tc>
        <w:tc>
          <w:tcPr>
            <w:tcW w:w="2016" w:type="dxa"/>
            <w:vAlign w:val="center"/>
          </w:tcPr>
          <w:p w14:paraId="0B76B054" w14:textId="77777777" w:rsidR="00B1681A" w:rsidRDefault="00000000">
            <w:proofErr w:type="gramStart"/>
            <w:r>
              <w:rPr>
                <w:sz w:val="15"/>
                <w:szCs w:val="15"/>
              </w:rPr>
              <w:t>VARCHAR(</w:t>
            </w:r>
            <w:proofErr w:type="gramEnd"/>
            <w:r>
              <w:rPr>
                <w:sz w:val="15"/>
                <w:szCs w:val="15"/>
              </w:rPr>
              <w:t>32)</w:t>
            </w:r>
          </w:p>
        </w:tc>
        <w:tc>
          <w:tcPr>
            <w:tcW w:w="2232" w:type="dxa"/>
            <w:vAlign w:val="center"/>
          </w:tcPr>
          <w:p w14:paraId="63574A53" w14:textId="77777777" w:rsidR="00B1681A" w:rsidRDefault="00000000">
            <w:r>
              <w:rPr>
                <w:sz w:val="15"/>
                <w:szCs w:val="15"/>
              </w:rPr>
              <w:t>Default BCRYPT</w:t>
            </w:r>
          </w:p>
        </w:tc>
        <w:tc>
          <w:tcPr>
            <w:tcW w:w="3096" w:type="dxa"/>
            <w:vAlign w:val="center"/>
          </w:tcPr>
          <w:p w14:paraId="26CB3AC1" w14:textId="77777777" w:rsidR="00B1681A" w:rsidRDefault="00000000">
            <w:r>
              <w:rPr>
                <w:sz w:val="15"/>
                <w:szCs w:val="15"/>
              </w:rPr>
              <w:t>Hashing algorithm identifier</w:t>
            </w:r>
          </w:p>
        </w:tc>
      </w:tr>
      <w:tr w:rsidR="00B1681A" w14:paraId="719CFC5E" w14:textId="77777777">
        <w:trPr>
          <w:cantSplit/>
          <w:jc w:val="center"/>
        </w:trPr>
        <w:tc>
          <w:tcPr>
            <w:tcW w:w="1944" w:type="dxa"/>
            <w:shd w:val="clear" w:color="auto" w:fill="EEF5FA"/>
            <w:vAlign w:val="center"/>
          </w:tcPr>
          <w:p w14:paraId="6F8619C3" w14:textId="77777777" w:rsidR="00B1681A" w:rsidRDefault="00000000">
            <w:proofErr w:type="spellStart"/>
            <w:r>
              <w:rPr>
                <w:sz w:val="15"/>
                <w:szCs w:val="15"/>
              </w:rPr>
              <w:t>password_changed_at</w:t>
            </w:r>
            <w:proofErr w:type="spellEnd"/>
            <w:r>
              <w:rPr>
                <w:sz w:val="15"/>
                <w:szCs w:val="15"/>
              </w:rPr>
              <w:t xml:space="preserve"> / </w:t>
            </w:r>
            <w:proofErr w:type="spellStart"/>
            <w:r>
              <w:rPr>
                <w:sz w:val="15"/>
                <w:szCs w:val="15"/>
              </w:rPr>
              <w:t>updated_at</w:t>
            </w:r>
            <w:proofErr w:type="spellEnd"/>
          </w:p>
        </w:tc>
        <w:tc>
          <w:tcPr>
            <w:tcW w:w="2016" w:type="dxa"/>
            <w:shd w:val="clear" w:color="auto" w:fill="EEF5FA"/>
            <w:vAlign w:val="center"/>
          </w:tcPr>
          <w:p w14:paraId="06973F83" w14:textId="77777777" w:rsidR="00B1681A" w:rsidRDefault="00000000">
            <w:proofErr w:type="gramStart"/>
            <w:r>
              <w:rPr>
                <w:sz w:val="15"/>
                <w:szCs w:val="15"/>
              </w:rPr>
              <w:t>DATETIME(</w:t>
            </w:r>
            <w:proofErr w:type="gramEnd"/>
            <w:r>
              <w:rPr>
                <w:sz w:val="15"/>
                <w:szCs w:val="15"/>
              </w:rPr>
              <w:t>6)</w:t>
            </w:r>
          </w:p>
        </w:tc>
        <w:tc>
          <w:tcPr>
            <w:tcW w:w="2232" w:type="dxa"/>
            <w:shd w:val="clear" w:color="auto" w:fill="EEF5FA"/>
            <w:vAlign w:val="center"/>
          </w:tcPr>
          <w:p w14:paraId="736C26D4" w14:textId="77777777" w:rsidR="00B1681A" w:rsidRDefault="00000000">
            <w:r>
              <w:rPr>
                <w:sz w:val="15"/>
                <w:szCs w:val="15"/>
              </w:rPr>
              <w:t>Not null</w:t>
            </w:r>
          </w:p>
        </w:tc>
        <w:tc>
          <w:tcPr>
            <w:tcW w:w="3096" w:type="dxa"/>
            <w:shd w:val="clear" w:color="auto" w:fill="EEF5FA"/>
            <w:vAlign w:val="center"/>
          </w:tcPr>
          <w:p w14:paraId="171A9398" w14:textId="77777777" w:rsidR="00B1681A" w:rsidRDefault="00000000">
            <w:r>
              <w:rPr>
                <w:sz w:val="15"/>
                <w:szCs w:val="15"/>
              </w:rPr>
              <w:t>Credential audit times</w:t>
            </w:r>
          </w:p>
        </w:tc>
      </w:tr>
    </w:tbl>
    <w:p w14:paraId="2E8A8D4C" w14:textId="77777777" w:rsidR="00B1681A" w:rsidRDefault="00B1681A"/>
    <w:p w14:paraId="145B6CDC" w14:textId="77777777" w:rsidR="00B1681A" w:rsidRDefault="00000000">
      <w:pPr>
        <w:pStyle w:val="Heading4"/>
      </w:pPr>
      <w:bookmarkStart w:id="73" w:name="_Toc240515281"/>
      <w:proofErr w:type="spellStart"/>
      <w:r>
        <w:t>user_session</w:t>
      </w:r>
      <w:bookmarkEnd w:id="73"/>
      <w:proofErr w:type="spellEnd"/>
    </w:p>
    <w:tbl>
      <w:tblPr>
        <w:tblStyle w:val="afff3"/>
        <w:tblW w:w="928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1944"/>
        <w:gridCol w:w="2016"/>
        <w:gridCol w:w="2232"/>
        <w:gridCol w:w="3096"/>
      </w:tblGrid>
      <w:tr w:rsidR="00B1681A" w14:paraId="630D9D71" w14:textId="77777777">
        <w:trPr>
          <w:tblHeader/>
          <w:jc w:val="center"/>
        </w:trPr>
        <w:tc>
          <w:tcPr>
            <w:tcW w:w="1944" w:type="dxa"/>
            <w:shd w:val="clear" w:color="auto" w:fill="1F4E78"/>
            <w:vAlign w:val="center"/>
          </w:tcPr>
          <w:p w14:paraId="126BFC02" w14:textId="77777777" w:rsidR="00B1681A" w:rsidRDefault="00000000">
            <w:r>
              <w:rPr>
                <w:b/>
                <w:bCs/>
                <w:color w:val="FFFFFF"/>
                <w:sz w:val="15"/>
                <w:szCs w:val="15"/>
              </w:rPr>
              <w:t>Column</w:t>
            </w:r>
          </w:p>
        </w:tc>
        <w:tc>
          <w:tcPr>
            <w:tcW w:w="2016" w:type="dxa"/>
            <w:shd w:val="clear" w:color="auto" w:fill="1F4E78"/>
            <w:vAlign w:val="center"/>
          </w:tcPr>
          <w:p w14:paraId="53AF8229" w14:textId="77777777" w:rsidR="00B1681A" w:rsidRDefault="00000000">
            <w:r>
              <w:rPr>
                <w:b/>
                <w:bCs/>
                <w:color w:val="FFFFFF"/>
                <w:sz w:val="15"/>
                <w:szCs w:val="15"/>
              </w:rPr>
              <w:t>Type</w:t>
            </w:r>
          </w:p>
        </w:tc>
        <w:tc>
          <w:tcPr>
            <w:tcW w:w="2232" w:type="dxa"/>
            <w:shd w:val="clear" w:color="auto" w:fill="1F4E78"/>
            <w:vAlign w:val="center"/>
          </w:tcPr>
          <w:p w14:paraId="0F2149E5" w14:textId="77777777" w:rsidR="00B1681A" w:rsidRDefault="00000000">
            <w:r>
              <w:rPr>
                <w:b/>
                <w:bCs/>
                <w:color w:val="FFFFFF"/>
                <w:sz w:val="15"/>
                <w:szCs w:val="15"/>
              </w:rPr>
              <w:t>Key / constraint</w:t>
            </w:r>
          </w:p>
        </w:tc>
        <w:tc>
          <w:tcPr>
            <w:tcW w:w="3096" w:type="dxa"/>
            <w:shd w:val="clear" w:color="auto" w:fill="1F4E78"/>
            <w:vAlign w:val="center"/>
          </w:tcPr>
          <w:p w14:paraId="0B1C985B" w14:textId="77777777" w:rsidR="00B1681A" w:rsidRDefault="00000000">
            <w:r>
              <w:rPr>
                <w:b/>
                <w:bCs/>
                <w:color w:val="FFFFFF"/>
                <w:sz w:val="15"/>
                <w:szCs w:val="15"/>
              </w:rPr>
              <w:t>Purpose</w:t>
            </w:r>
          </w:p>
        </w:tc>
      </w:tr>
      <w:tr w:rsidR="00B1681A" w14:paraId="77318837" w14:textId="77777777">
        <w:trPr>
          <w:cantSplit/>
          <w:jc w:val="center"/>
        </w:trPr>
        <w:tc>
          <w:tcPr>
            <w:tcW w:w="1944" w:type="dxa"/>
            <w:vAlign w:val="center"/>
          </w:tcPr>
          <w:p w14:paraId="1C5DF5B5" w14:textId="77777777" w:rsidR="00B1681A" w:rsidRDefault="00000000">
            <w:r>
              <w:rPr>
                <w:sz w:val="15"/>
                <w:szCs w:val="15"/>
              </w:rPr>
              <w:t>id</w:t>
            </w:r>
          </w:p>
        </w:tc>
        <w:tc>
          <w:tcPr>
            <w:tcW w:w="2016" w:type="dxa"/>
            <w:vAlign w:val="center"/>
          </w:tcPr>
          <w:p w14:paraId="5BA7EBAE" w14:textId="77777777" w:rsidR="00B1681A" w:rsidRDefault="00000000">
            <w:proofErr w:type="gramStart"/>
            <w:r>
              <w:rPr>
                <w:sz w:val="15"/>
                <w:szCs w:val="15"/>
              </w:rPr>
              <w:t>CHAR(</w:t>
            </w:r>
            <w:proofErr w:type="gramEnd"/>
            <w:r>
              <w:rPr>
                <w:sz w:val="15"/>
                <w:szCs w:val="15"/>
              </w:rPr>
              <w:t>36)</w:t>
            </w:r>
          </w:p>
        </w:tc>
        <w:tc>
          <w:tcPr>
            <w:tcW w:w="2232" w:type="dxa"/>
            <w:vAlign w:val="center"/>
          </w:tcPr>
          <w:p w14:paraId="540964A0" w14:textId="77777777" w:rsidR="00B1681A" w:rsidRDefault="00000000">
            <w:r>
              <w:rPr>
                <w:sz w:val="15"/>
                <w:szCs w:val="15"/>
              </w:rPr>
              <w:t>PK</w:t>
            </w:r>
          </w:p>
        </w:tc>
        <w:tc>
          <w:tcPr>
            <w:tcW w:w="3096" w:type="dxa"/>
            <w:vAlign w:val="center"/>
          </w:tcPr>
          <w:p w14:paraId="076635FB" w14:textId="77777777" w:rsidR="00B1681A" w:rsidRDefault="00000000">
            <w:r>
              <w:rPr>
                <w:sz w:val="15"/>
                <w:szCs w:val="15"/>
              </w:rPr>
              <w:t>Session UUID</w:t>
            </w:r>
          </w:p>
        </w:tc>
      </w:tr>
      <w:tr w:rsidR="00B1681A" w14:paraId="64C0FC40" w14:textId="77777777">
        <w:trPr>
          <w:cantSplit/>
          <w:jc w:val="center"/>
        </w:trPr>
        <w:tc>
          <w:tcPr>
            <w:tcW w:w="1944" w:type="dxa"/>
            <w:shd w:val="clear" w:color="auto" w:fill="EEF5FA"/>
            <w:vAlign w:val="center"/>
          </w:tcPr>
          <w:p w14:paraId="4243A25D" w14:textId="77777777" w:rsidR="00B1681A" w:rsidRDefault="00000000">
            <w:proofErr w:type="spellStart"/>
            <w:r>
              <w:rPr>
                <w:sz w:val="15"/>
                <w:szCs w:val="15"/>
              </w:rPr>
              <w:t>user_id</w:t>
            </w:r>
            <w:proofErr w:type="spellEnd"/>
          </w:p>
        </w:tc>
        <w:tc>
          <w:tcPr>
            <w:tcW w:w="2016" w:type="dxa"/>
            <w:shd w:val="clear" w:color="auto" w:fill="EEF5FA"/>
            <w:vAlign w:val="center"/>
          </w:tcPr>
          <w:p w14:paraId="37B89158" w14:textId="77777777" w:rsidR="00B1681A" w:rsidRDefault="00000000">
            <w:proofErr w:type="gramStart"/>
            <w:r>
              <w:rPr>
                <w:sz w:val="15"/>
                <w:szCs w:val="15"/>
              </w:rPr>
              <w:t>CHAR(</w:t>
            </w:r>
            <w:proofErr w:type="gramEnd"/>
            <w:r>
              <w:rPr>
                <w:sz w:val="15"/>
                <w:szCs w:val="15"/>
              </w:rPr>
              <w:t>36)</w:t>
            </w:r>
          </w:p>
        </w:tc>
        <w:tc>
          <w:tcPr>
            <w:tcW w:w="2232" w:type="dxa"/>
            <w:shd w:val="clear" w:color="auto" w:fill="EEF5FA"/>
            <w:vAlign w:val="center"/>
          </w:tcPr>
          <w:p w14:paraId="3EACA25A" w14:textId="77777777" w:rsidR="00B1681A" w:rsidRDefault="00000000">
            <w:r>
              <w:rPr>
                <w:sz w:val="15"/>
                <w:szCs w:val="15"/>
              </w:rPr>
              <w:t>FK → users.id</w:t>
            </w:r>
          </w:p>
        </w:tc>
        <w:tc>
          <w:tcPr>
            <w:tcW w:w="3096" w:type="dxa"/>
            <w:shd w:val="clear" w:color="auto" w:fill="EEF5FA"/>
            <w:vAlign w:val="center"/>
          </w:tcPr>
          <w:p w14:paraId="7FDD382C" w14:textId="77777777" w:rsidR="00B1681A" w:rsidRDefault="00000000">
            <w:r>
              <w:rPr>
                <w:sz w:val="15"/>
                <w:szCs w:val="15"/>
              </w:rPr>
              <w:t>Session owner</w:t>
            </w:r>
          </w:p>
        </w:tc>
      </w:tr>
      <w:tr w:rsidR="00B1681A" w14:paraId="4D4DA561" w14:textId="77777777">
        <w:trPr>
          <w:cantSplit/>
          <w:jc w:val="center"/>
        </w:trPr>
        <w:tc>
          <w:tcPr>
            <w:tcW w:w="1944" w:type="dxa"/>
            <w:vAlign w:val="center"/>
          </w:tcPr>
          <w:p w14:paraId="5A99FE49" w14:textId="77777777" w:rsidR="00B1681A" w:rsidRDefault="00000000">
            <w:proofErr w:type="spellStart"/>
            <w:r>
              <w:rPr>
                <w:sz w:val="15"/>
                <w:szCs w:val="15"/>
              </w:rPr>
              <w:t>refresh_token_hash</w:t>
            </w:r>
            <w:proofErr w:type="spellEnd"/>
          </w:p>
        </w:tc>
        <w:tc>
          <w:tcPr>
            <w:tcW w:w="2016" w:type="dxa"/>
            <w:vAlign w:val="center"/>
          </w:tcPr>
          <w:p w14:paraId="60BD2AF5" w14:textId="77777777" w:rsidR="00B1681A" w:rsidRDefault="00000000">
            <w:proofErr w:type="gramStart"/>
            <w:r>
              <w:rPr>
                <w:sz w:val="15"/>
                <w:szCs w:val="15"/>
              </w:rPr>
              <w:t>CHAR(</w:t>
            </w:r>
            <w:proofErr w:type="gramEnd"/>
            <w:r>
              <w:rPr>
                <w:sz w:val="15"/>
                <w:szCs w:val="15"/>
              </w:rPr>
              <w:t>64)</w:t>
            </w:r>
          </w:p>
        </w:tc>
        <w:tc>
          <w:tcPr>
            <w:tcW w:w="2232" w:type="dxa"/>
            <w:vAlign w:val="center"/>
          </w:tcPr>
          <w:p w14:paraId="5425DD2F" w14:textId="77777777" w:rsidR="00B1681A" w:rsidRDefault="00000000">
            <w:r>
              <w:rPr>
                <w:sz w:val="15"/>
                <w:szCs w:val="15"/>
              </w:rPr>
              <w:t>Unique</w:t>
            </w:r>
          </w:p>
        </w:tc>
        <w:tc>
          <w:tcPr>
            <w:tcW w:w="3096" w:type="dxa"/>
            <w:vAlign w:val="center"/>
          </w:tcPr>
          <w:p w14:paraId="4BA3284B" w14:textId="77777777" w:rsidR="00B1681A" w:rsidRDefault="00000000">
            <w:r>
              <w:rPr>
                <w:sz w:val="15"/>
                <w:szCs w:val="15"/>
              </w:rPr>
              <w:t>SHA-256 representation of refresh token</w:t>
            </w:r>
          </w:p>
        </w:tc>
      </w:tr>
      <w:tr w:rsidR="00B1681A" w14:paraId="678E5883" w14:textId="77777777">
        <w:trPr>
          <w:cantSplit/>
          <w:jc w:val="center"/>
        </w:trPr>
        <w:tc>
          <w:tcPr>
            <w:tcW w:w="1944" w:type="dxa"/>
            <w:shd w:val="clear" w:color="auto" w:fill="EEF5FA"/>
            <w:vAlign w:val="center"/>
          </w:tcPr>
          <w:p w14:paraId="36CE55CD" w14:textId="77777777" w:rsidR="00B1681A" w:rsidRDefault="00000000">
            <w:proofErr w:type="spellStart"/>
            <w:r>
              <w:rPr>
                <w:sz w:val="15"/>
                <w:szCs w:val="15"/>
              </w:rPr>
              <w:t>issued_at</w:t>
            </w:r>
            <w:proofErr w:type="spellEnd"/>
            <w:r>
              <w:rPr>
                <w:sz w:val="15"/>
                <w:szCs w:val="15"/>
              </w:rPr>
              <w:t xml:space="preserve"> / </w:t>
            </w:r>
            <w:proofErr w:type="spellStart"/>
            <w:r>
              <w:rPr>
                <w:sz w:val="15"/>
                <w:szCs w:val="15"/>
              </w:rPr>
              <w:t>expires_at</w:t>
            </w:r>
            <w:proofErr w:type="spellEnd"/>
          </w:p>
        </w:tc>
        <w:tc>
          <w:tcPr>
            <w:tcW w:w="2016" w:type="dxa"/>
            <w:shd w:val="clear" w:color="auto" w:fill="EEF5FA"/>
            <w:vAlign w:val="center"/>
          </w:tcPr>
          <w:p w14:paraId="24BE71F7" w14:textId="77777777" w:rsidR="00B1681A" w:rsidRDefault="00000000">
            <w:proofErr w:type="gramStart"/>
            <w:r>
              <w:rPr>
                <w:sz w:val="15"/>
                <w:szCs w:val="15"/>
              </w:rPr>
              <w:t>DATETIME(</w:t>
            </w:r>
            <w:proofErr w:type="gramEnd"/>
            <w:r>
              <w:rPr>
                <w:sz w:val="15"/>
                <w:szCs w:val="15"/>
              </w:rPr>
              <w:t>6)</w:t>
            </w:r>
          </w:p>
        </w:tc>
        <w:tc>
          <w:tcPr>
            <w:tcW w:w="2232" w:type="dxa"/>
            <w:shd w:val="clear" w:color="auto" w:fill="EEF5FA"/>
            <w:vAlign w:val="center"/>
          </w:tcPr>
          <w:p w14:paraId="3926D810" w14:textId="77777777" w:rsidR="00B1681A" w:rsidRDefault="00000000">
            <w:r>
              <w:rPr>
                <w:sz w:val="15"/>
                <w:szCs w:val="15"/>
              </w:rPr>
              <w:t>Not null</w:t>
            </w:r>
          </w:p>
        </w:tc>
        <w:tc>
          <w:tcPr>
            <w:tcW w:w="3096" w:type="dxa"/>
            <w:shd w:val="clear" w:color="auto" w:fill="EEF5FA"/>
            <w:vAlign w:val="center"/>
          </w:tcPr>
          <w:p w14:paraId="223BB4A8" w14:textId="77777777" w:rsidR="00B1681A" w:rsidRDefault="00000000">
            <w:r>
              <w:rPr>
                <w:sz w:val="15"/>
                <w:szCs w:val="15"/>
              </w:rPr>
              <w:t>Refresh token lifetime</w:t>
            </w:r>
          </w:p>
        </w:tc>
      </w:tr>
      <w:tr w:rsidR="00B1681A" w14:paraId="4B64A160" w14:textId="77777777">
        <w:trPr>
          <w:cantSplit/>
          <w:jc w:val="center"/>
        </w:trPr>
        <w:tc>
          <w:tcPr>
            <w:tcW w:w="1944" w:type="dxa"/>
            <w:vAlign w:val="center"/>
          </w:tcPr>
          <w:p w14:paraId="5AE67E5E" w14:textId="77777777" w:rsidR="00B1681A" w:rsidRDefault="00000000">
            <w:proofErr w:type="spellStart"/>
            <w:r>
              <w:rPr>
                <w:sz w:val="15"/>
                <w:szCs w:val="15"/>
              </w:rPr>
              <w:t>revoked_at</w:t>
            </w:r>
            <w:proofErr w:type="spellEnd"/>
          </w:p>
        </w:tc>
        <w:tc>
          <w:tcPr>
            <w:tcW w:w="2016" w:type="dxa"/>
            <w:vAlign w:val="center"/>
          </w:tcPr>
          <w:p w14:paraId="578AC1C0" w14:textId="77777777" w:rsidR="00B1681A" w:rsidRDefault="00000000">
            <w:proofErr w:type="gramStart"/>
            <w:r>
              <w:rPr>
                <w:sz w:val="15"/>
                <w:szCs w:val="15"/>
              </w:rPr>
              <w:t>DATETIME(</w:t>
            </w:r>
            <w:proofErr w:type="gramEnd"/>
            <w:r>
              <w:rPr>
                <w:sz w:val="15"/>
                <w:szCs w:val="15"/>
              </w:rPr>
              <w:t>6)</w:t>
            </w:r>
          </w:p>
        </w:tc>
        <w:tc>
          <w:tcPr>
            <w:tcW w:w="2232" w:type="dxa"/>
            <w:vAlign w:val="center"/>
          </w:tcPr>
          <w:p w14:paraId="0137C848" w14:textId="77777777" w:rsidR="00B1681A" w:rsidRDefault="00000000">
            <w:r>
              <w:rPr>
                <w:sz w:val="15"/>
                <w:szCs w:val="15"/>
              </w:rPr>
              <w:t>Nullable</w:t>
            </w:r>
          </w:p>
        </w:tc>
        <w:tc>
          <w:tcPr>
            <w:tcW w:w="3096" w:type="dxa"/>
            <w:vAlign w:val="center"/>
          </w:tcPr>
          <w:p w14:paraId="540B2A5A" w14:textId="77777777" w:rsidR="00B1681A" w:rsidRDefault="00000000">
            <w:r>
              <w:rPr>
                <w:sz w:val="15"/>
                <w:szCs w:val="15"/>
              </w:rPr>
              <w:t>Logout or rotation marker</w:t>
            </w:r>
          </w:p>
        </w:tc>
      </w:tr>
      <w:tr w:rsidR="00B1681A" w14:paraId="54E35667" w14:textId="77777777">
        <w:trPr>
          <w:cantSplit/>
          <w:jc w:val="center"/>
        </w:trPr>
        <w:tc>
          <w:tcPr>
            <w:tcW w:w="1944" w:type="dxa"/>
            <w:shd w:val="clear" w:color="auto" w:fill="EEF5FA"/>
            <w:vAlign w:val="center"/>
          </w:tcPr>
          <w:p w14:paraId="6E8FCDA4" w14:textId="77777777" w:rsidR="00B1681A" w:rsidRDefault="00000000">
            <w:proofErr w:type="spellStart"/>
            <w:r>
              <w:rPr>
                <w:sz w:val="15"/>
                <w:szCs w:val="15"/>
              </w:rPr>
              <w:t>client_fingerprint</w:t>
            </w:r>
            <w:proofErr w:type="spellEnd"/>
          </w:p>
        </w:tc>
        <w:tc>
          <w:tcPr>
            <w:tcW w:w="2016" w:type="dxa"/>
            <w:shd w:val="clear" w:color="auto" w:fill="EEF5FA"/>
            <w:vAlign w:val="center"/>
          </w:tcPr>
          <w:p w14:paraId="1DD110C1" w14:textId="77777777" w:rsidR="00B1681A" w:rsidRDefault="00000000">
            <w:proofErr w:type="gramStart"/>
            <w:r>
              <w:rPr>
                <w:sz w:val="15"/>
                <w:szCs w:val="15"/>
              </w:rPr>
              <w:t>VARCHAR(</w:t>
            </w:r>
            <w:proofErr w:type="gramEnd"/>
            <w:r>
              <w:rPr>
                <w:sz w:val="15"/>
                <w:szCs w:val="15"/>
              </w:rPr>
              <w:t>255)</w:t>
            </w:r>
          </w:p>
        </w:tc>
        <w:tc>
          <w:tcPr>
            <w:tcW w:w="2232" w:type="dxa"/>
            <w:shd w:val="clear" w:color="auto" w:fill="EEF5FA"/>
            <w:vAlign w:val="center"/>
          </w:tcPr>
          <w:p w14:paraId="787C7F78" w14:textId="77777777" w:rsidR="00B1681A" w:rsidRDefault="00000000">
            <w:r>
              <w:rPr>
                <w:sz w:val="15"/>
                <w:szCs w:val="15"/>
              </w:rPr>
              <w:t>Nullable</w:t>
            </w:r>
          </w:p>
        </w:tc>
        <w:tc>
          <w:tcPr>
            <w:tcW w:w="3096" w:type="dxa"/>
            <w:shd w:val="clear" w:color="auto" w:fill="EEF5FA"/>
            <w:vAlign w:val="center"/>
          </w:tcPr>
          <w:p w14:paraId="5B332A1C" w14:textId="77777777" w:rsidR="00B1681A" w:rsidRDefault="00000000">
            <w:r>
              <w:rPr>
                <w:sz w:val="15"/>
                <w:szCs w:val="15"/>
              </w:rPr>
              <w:t>Optional client context</w:t>
            </w:r>
          </w:p>
        </w:tc>
      </w:tr>
    </w:tbl>
    <w:p w14:paraId="30768C47" w14:textId="77777777" w:rsidR="00B1681A" w:rsidRDefault="00000000" w:rsidP="00FA4819">
      <w:pPr>
        <w:pStyle w:val="Heading3"/>
        <w:pageBreakBefore/>
        <w:spacing w:line="360" w:lineRule="auto"/>
        <w:jc w:val="left"/>
        <w:rPr>
          <w:rFonts w:ascii="Times New Roman" w:eastAsia="Times New Roman" w:hAnsi="Times New Roman" w:cs="Times New Roman"/>
          <w:b/>
          <w:bCs/>
          <w:color w:val="000000"/>
          <w:sz w:val="24"/>
          <w:szCs w:val="24"/>
        </w:rPr>
      </w:pPr>
      <w:bookmarkStart w:id="74" w:name="_Toc240515282"/>
      <w:r>
        <w:rPr>
          <w:rFonts w:ascii="Times New Roman" w:eastAsia="Times New Roman" w:hAnsi="Times New Roman" w:cs="Times New Roman"/>
          <w:b/>
          <w:bCs/>
          <w:color w:val="000000"/>
          <w:sz w:val="24"/>
          <w:szCs w:val="24"/>
        </w:rPr>
        <w:lastRenderedPageBreak/>
        <w:t>B.4 User Management Schema — Addresses, Roles and Events</w:t>
      </w:r>
      <w:bookmarkEnd w:id="74"/>
    </w:p>
    <w:p w14:paraId="4EF057FC" w14:textId="77777777" w:rsidR="00B1681A"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user may own several addresses and several roles. The </w:t>
      </w:r>
      <w:proofErr w:type="spellStart"/>
      <w:r>
        <w:rPr>
          <w:rFonts w:ascii="Times New Roman" w:eastAsia="Times New Roman" w:hAnsi="Times New Roman" w:cs="Times New Roman"/>
          <w:sz w:val="24"/>
          <w:szCs w:val="24"/>
        </w:rPr>
        <w:t>user_role</w:t>
      </w:r>
      <w:proofErr w:type="spellEnd"/>
      <w:r>
        <w:rPr>
          <w:rFonts w:ascii="Times New Roman" w:eastAsia="Times New Roman" w:hAnsi="Times New Roman" w:cs="Times New Roman"/>
          <w:sz w:val="24"/>
          <w:szCs w:val="24"/>
        </w:rPr>
        <w:t xml:space="preserve"> join table gives </w:t>
      </w:r>
      <w:proofErr w:type="gramStart"/>
      <w:r>
        <w:rPr>
          <w:rFonts w:ascii="Times New Roman" w:eastAsia="Times New Roman" w:hAnsi="Times New Roman" w:cs="Times New Roman"/>
          <w:sz w:val="24"/>
          <w:szCs w:val="24"/>
        </w:rPr>
        <w:t>a conventional</w:t>
      </w:r>
      <w:proofErr w:type="gramEnd"/>
      <w:r>
        <w:rPr>
          <w:rFonts w:ascii="Times New Roman" w:eastAsia="Times New Roman" w:hAnsi="Times New Roman" w:cs="Times New Roman"/>
          <w:sz w:val="24"/>
          <w:szCs w:val="24"/>
        </w:rPr>
        <w:t xml:space="preserve"> many-to-many mapping. CUSTOMER and ADMIN are inserted by the baseline </w:t>
      </w:r>
      <w:proofErr w:type="gramStart"/>
      <w:r>
        <w:rPr>
          <w:rFonts w:ascii="Times New Roman" w:eastAsia="Times New Roman" w:hAnsi="Times New Roman" w:cs="Times New Roman"/>
          <w:sz w:val="24"/>
          <w:szCs w:val="24"/>
        </w:rPr>
        <w:t>migration</w:t>
      </w:r>
      <w:proofErr w:type="gramEnd"/>
      <w:r>
        <w:rPr>
          <w:rFonts w:ascii="Times New Roman" w:eastAsia="Times New Roman" w:hAnsi="Times New Roman" w:cs="Times New Roman"/>
          <w:sz w:val="24"/>
          <w:szCs w:val="24"/>
        </w:rPr>
        <w:t xml:space="preserve"> so authorization has stable role identities in every environment.</w:t>
      </w:r>
    </w:p>
    <w:p w14:paraId="756C305E" w14:textId="77777777" w:rsidR="00B1681A" w:rsidRDefault="00000000">
      <w:pPr>
        <w:pStyle w:val="Heading4"/>
      </w:pPr>
      <w:bookmarkStart w:id="75" w:name="_Toc240515283"/>
      <w:proofErr w:type="spellStart"/>
      <w:r>
        <w:t>user_address</w:t>
      </w:r>
      <w:bookmarkEnd w:id="75"/>
      <w:proofErr w:type="spellEnd"/>
    </w:p>
    <w:tbl>
      <w:tblPr>
        <w:tblStyle w:val="afff4"/>
        <w:tblW w:w="928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1944"/>
        <w:gridCol w:w="2016"/>
        <w:gridCol w:w="2232"/>
        <w:gridCol w:w="3096"/>
      </w:tblGrid>
      <w:tr w:rsidR="00B1681A" w14:paraId="42CD35DF" w14:textId="77777777">
        <w:trPr>
          <w:tblHeader/>
          <w:jc w:val="center"/>
        </w:trPr>
        <w:tc>
          <w:tcPr>
            <w:tcW w:w="1944" w:type="dxa"/>
            <w:shd w:val="clear" w:color="auto" w:fill="1F4E78"/>
            <w:vAlign w:val="center"/>
          </w:tcPr>
          <w:p w14:paraId="52886D79" w14:textId="77777777" w:rsidR="00B1681A" w:rsidRDefault="00000000">
            <w:r>
              <w:rPr>
                <w:b/>
                <w:bCs/>
                <w:color w:val="FFFFFF"/>
                <w:sz w:val="15"/>
                <w:szCs w:val="15"/>
              </w:rPr>
              <w:t>Column</w:t>
            </w:r>
          </w:p>
        </w:tc>
        <w:tc>
          <w:tcPr>
            <w:tcW w:w="2016" w:type="dxa"/>
            <w:shd w:val="clear" w:color="auto" w:fill="1F4E78"/>
            <w:vAlign w:val="center"/>
          </w:tcPr>
          <w:p w14:paraId="56DCA761" w14:textId="77777777" w:rsidR="00B1681A" w:rsidRDefault="00000000">
            <w:r>
              <w:rPr>
                <w:b/>
                <w:bCs/>
                <w:color w:val="FFFFFF"/>
                <w:sz w:val="15"/>
                <w:szCs w:val="15"/>
              </w:rPr>
              <w:t>Type</w:t>
            </w:r>
          </w:p>
        </w:tc>
        <w:tc>
          <w:tcPr>
            <w:tcW w:w="2232" w:type="dxa"/>
            <w:shd w:val="clear" w:color="auto" w:fill="1F4E78"/>
            <w:vAlign w:val="center"/>
          </w:tcPr>
          <w:p w14:paraId="6A0E07B5" w14:textId="77777777" w:rsidR="00B1681A" w:rsidRDefault="00000000">
            <w:r>
              <w:rPr>
                <w:b/>
                <w:bCs/>
                <w:color w:val="FFFFFF"/>
                <w:sz w:val="15"/>
                <w:szCs w:val="15"/>
              </w:rPr>
              <w:t>Key / constraint</w:t>
            </w:r>
          </w:p>
        </w:tc>
        <w:tc>
          <w:tcPr>
            <w:tcW w:w="3096" w:type="dxa"/>
            <w:shd w:val="clear" w:color="auto" w:fill="1F4E78"/>
            <w:vAlign w:val="center"/>
          </w:tcPr>
          <w:p w14:paraId="374A91EE" w14:textId="77777777" w:rsidR="00B1681A" w:rsidRDefault="00000000">
            <w:r>
              <w:rPr>
                <w:b/>
                <w:bCs/>
                <w:color w:val="FFFFFF"/>
                <w:sz w:val="15"/>
                <w:szCs w:val="15"/>
              </w:rPr>
              <w:t>Purpose</w:t>
            </w:r>
          </w:p>
        </w:tc>
      </w:tr>
      <w:tr w:rsidR="00B1681A" w14:paraId="353B1695" w14:textId="77777777">
        <w:trPr>
          <w:cantSplit/>
          <w:jc w:val="center"/>
        </w:trPr>
        <w:tc>
          <w:tcPr>
            <w:tcW w:w="1944" w:type="dxa"/>
            <w:vAlign w:val="center"/>
          </w:tcPr>
          <w:p w14:paraId="559880C1" w14:textId="77777777" w:rsidR="00B1681A" w:rsidRDefault="00000000">
            <w:r>
              <w:rPr>
                <w:sz w:val="15"/>
                <w:szCs w:val="15"/>
              </w:rPr>
              <w:t>id</w:t>
            </w:r>
          </w:p>
        </w:tc>
        <w:tc>
          <w:tcPr>
            <w:tcW w:w="2016" w:type="dxa"/>
            <w:vAlign w:val="center"/>
          </w:tcPr>
          <w:p w14:paraId="569056A9" w14:textId="77777777" w:rsidR="00B1681A" w:rsidRDefault="00000000">
            <w:proofErr w:type="gramStart"/>
            <w:r>
              <w:rPr>
                <w:sz w:val="15"/>
                <w:szCs w:val="15"/>
              </w:rPr>
              <w:t>CHAR(</w:t>
            </w:r>
            <w:proofErr w:type="gramEnd"/>
            <w:r>
              <w:rPr>
                <w:sz w:val="15"/>
                <w:szCs w:val="15"/>
              </w:rPr>
              <w:t>36)</w:t>
            </w:r>
          </w:p>
        </w:tc>
        <w:tc>
          <w:tcPr>
            <w:tcW w:w="2232" w:type="dxa"/>
            <w:vAlign w:val="center"/>
          </w:tcPr>
          <w:p w14:paraId="7A597678" w14:textId="77777777" w:rsidR="00B1681A" w:rsidRDefault="00000000">
            <w:r>
              <w:rPr>
                <w:sz w:val="15"/>
                <w:szCs w:val="15"/>
              </w:rPr>
              <w:t>PK</w:t>
            </w:r>
          </w:p>
        </w:tc>
        <w:tc>
          <w:tcPr>
            <w:tcW w:w="3096" w:type="dxa"/>
            <w:vAlign w:val="center"/>
          </w:tcPr>
          <w:p w14:paraId="5522DB12" w14:textId="77777777" w:rsidR="00B1681A" w:rsidRDefault="00000000">
            <w:r>
              <w:rPr>
                <w:sz w:val="15"/>
                <w:szCs w:val="15"/>
              </w:rPr>
              <w:t>Address UUID</w:t>
            </w:r>
          </w:p>
        </w:tc>
      </w:tr>
      <w:tr w:rsidR="00B1681A" w14:paraId="308CCFCB" w14:textId="77777777">
        <w:trPr>
          <w:cantSplit/>
          <w:jc w:val="center"/>
        </w:trPr>
        <w:tc>
          <w:tcPr>
            <w:tcW w:w="1944" w:type="dxa"/>
            <w:shd w:val="clear" w:color="auto" w:fill="EEF5FA"/>
            <w:vAlign w:val="center"/>
          </w:tcPr>
          <w:p w14:paraId="36DE3230" w14:textId="77777777" w:rsidR="00B1681A" w:rsidRDefault="00000000">
            <w:proofErr w:type="spellStart"/>
            <w:r>
              <w:rPr>
                <w:sz w:val="15"/>
                <w:szCs w:val="15"/>
              </w:rPr>
              <w:t>user_id</w:t>
            </w:r>
            <w:proofErr w:type="spellEnd"/>
          </w:p>
        </w:tc>
        <w:tc>
          <w:tcPr>
            <w:tcW w:w="2016" w:type="dxa"/>
            <w:shd w:val="clear" w:color="auto" w:fill="EEF5FA"/>
            <w:vAlign w:val="center"/>
          </w:tcPr>
          <w:p w14:paraId="05383009" w14:textId="77777777" w:rsidR="00B1681A" w:rsidRDefault="00000000">
            <w:proofErr w:type="gramStart"/>
            <w:r>
              <w:rPr>
                <w:sz w:val="15"/>
                <w:szCs w:val="15"/>
              </w:rPr>
              <w:t>CHAR(</w:t>
            </w:r>
            <w:proofErr w:type="gramEnd"/>
            <w:r>
              <w:rPr>
                <w:sz w:val="15"/>
                <w:szCs w:val="15"/>
              </w:rPr>
              <w:t>36)</w:t>
            </w:r>
          </w:p>
        </w:tc>
        <w:tc>
          <w:tcPr>
            <w:tcW w:w="2232" w:type="dxa"/>
            <w:shd w:val="clear" w:color="auto" w:fill="EEF5FA"/>
            <w:vAlign w:val="center"/>
          </w:tcPr>
          <w:p w14:paraId="57977F84" w14:textId="77777777" w:rsidR="00B1681A" w:rsidRDefault="00000000">
            <w:r>
              <w:rPr>
                <w:sz w:val="15"/>
                <w:szCs w:val="15"/>
              </w:rPr>
              <w:t>FK → users.id</w:t>
            </w:r>
          </w:p>
        </w:tc>
        <w:tc>
          <w:tcPr>
            <w:tcW w:w="3096" w:type="dxa"/>
            <w:shd w:val="clear" w:color="auto" w:fill="EEF5FA"/>
            <w:vAlign w:val="center"/>
          </w:tcPr>
          <w:p w14:paraId="6A03D845" w14:textId="77777777" w:rsidR="00B1681A" w:rsidRDefault="00000000">
            <w:r>
              <w:rPr>
                <w:sz w:val="15"/>
                <w:szCs w:val="15"/>
              </w:rPr>
              <w:t>Address owner</w:t>
            </w:r>
          </w:p>
        </w:tc>
      </w:tr>
      <w:tr w:rsidR="00B1681A" w14:paraId="18A3382D" w14:textId="77777777">
        <w:trPr>
          <w:cantSplit/>
          <w:jc w:val="center"/>
        </w:trPr>
        <w:tc>
          <w:tcPr>
            <w:tcW w:w="1944" w:type="dxa"/>
            <w:vAlign w:val="center"/>
          </w:tcPr>
          <w:p w14:paraId="250C7AD6" w14:textId="77777777" w:rsidR="00B1681A" w:rsidRDefault="00000000">
            <w:proofErr w:type="spellStart"/>
            <w:r>
              <w:rPr>
                <w:sz w:val="15"/>
                <w:szCs w:val="15"/>
              </w:rPr>
              <w:t>address_type</w:t>
            </w:r>
            <w:proofErr w:type="spellEnd"/>
          </w:p>
        </w:tc>
        <w:tc>
          <w:tcPr>
            <w:tcW w:w="2016" w:type="dxa"/>
            <w:vAlign w:val="center"/>
          </w:tcPr>
          <w:p w14:paraId="6AD12048" w14:textId="77777777" w:rsidR="00B1681A" w:rsidRDefault="00000000">
            <w:proofErr w:type="gramStart"/>
            <w:r>
              <w:rPr>
                <w:sz w:val="15"/>
                <w:szCs w:val="15"/>
              </w:rPr>
              <w:t>VARCHAR(</w:t>
            </w:r>
            <w:proofErr w:type="gramEnd"/>
            <w:r>
              <w:rPr>
                <w:sz w:val="15"/>
                <w:szCs w:val="15"/>
              </w:rPr>
              <w:t>24)</w:t>
            </w:r>
          </w:p>
        </w:tc>
        <w:tc>
          <w:tcPr>
            <w:tcW w:w="2232" w:type="dxa"/>
            <w:vAlign w:val="center"/>
          </w:tcPr>
          <w:p w14:paraId="73D0615D" w14:textId="77777777" w:rsidR="00B1681A" w:rsidRDefault="00000000">
            <w:r>
              <w:rPr>
                <w:sz w:val="15"/>
                <w:szCs w:val="15"/>
              </w:rPr>
              <w:t>Default SHIPPING</w:t>
            </w:r>
          </w:p>
        </w:tc>
        <w:tc>
          <w:tcPr>
            <w:tcW w:w="3096" w:type="dxa"/>
            <w:vAlign w:val="center"/>
          </w:tcPr>
          <w:p w14:paraId="1C342CB1" w14:textId="77777777" w:rsidR="00B1681A" w:rsidRDefault="00000000">
            <w:r>
              <w:rPr>
                <w:sz w:val="15"/>
                <w:szCs w:val="15"/>
              </w:rPr>
              <w:t>Shipping or billing classification</w:t>
            </w:r>
          </w:p>
        </w:tc>
      </w:tr>
      <w:tr w:rsidR="00B1681A" w14:paraId="28FD3F3E" w14:textId="77777777">
        <w:trPr>
          <w:cantSplit/>
          <w:jc w:val="center"/>
        </w:trPr>
        <w:tc>
          <w:tcPr>
            <w:tcW w:w="1944" w:type="dxa"/>
            <w:shd w:val="clear" w:color="auto" w:fill="EEF5FA"/>
            <w:vAlign w:val="center"/>
          </w:tcPr>
          <w:p w14:paraId="48AEE0D4" w14:textId="77777777" w:rsidR="00B1681A" w:rsidRDefault="00000000">
            <w:proofErr w:type="spellStart"/>
            <w:r>
              <w:rPr>
                <w:sz w:val="15"/>
                <w:szCs w:val="15"/>
              </w:rPr>
              <w:t>recipient_name</w:t>
            </w:r>
            <w:proofErr w:type="spellEnd"/>
          </w:p>
        </w:tc>
        <w:tc>
          <w:tcPr>
            <w:tcW w:w="2016" w:type="dxa"/>
            <w:shd w:val="clear" w:color="auto" w:fill="EEF5FA"/>
            <w:vAlign w:val="center"/>
          </w:tcPr>
          <w:p w14:paraId="77F3ED9E" w14:textId="77777777" w:rsidR="00B1681A" w:rsidRDefault="00000000">
            <w:proofErr w:type="gramStart"/>
            <w:r>
              <w:rPr>
                <w:sz w:val="15"/>
                <w:szCs w:val="15"/>
              </w:rPr>
              <w:t>VARCHAR(</w:t>
            </w:r>
            <w:proofErr w:type="gramEnd"/>
            <w:r>
              <w:rPr>
                <w:sz w:val="15"/>
                <w:szCs w:val="15"/>
              </w:rPr>
              <w:t>200)</w:t>
            </w:r>
          </w:p>
        </w:tc>
        <w:tc>
          <w:tcPr>
            <w:tcW w:w="2232" w:type="dxa"/>
            <w:shd w:val="clear" w:color="auto" w:fill="EEF5FA"/>
            <w:vAlign w:val="center"/>
          </w:tcPr>
          <w:p w14:paraId="63EFC6F9" w14:textId="77777777" w:rsidR="00B1681A" w:rsidRDefault="00000000">
            <w:r>
              <w:rPr>
                <w:sz w:val="15"/>
                <w:szCs w:val="15"/>
              </w:rPr>
              <w:t>Not null</w:t>
            </w:r>
          </w:p>
        </w:tc>
        <w:tc>
          <w:tcPr>
            <w:tcW w:w="3096" w:type="dxa"/>
            <w:shd w:val="clear" w:color="auto" w:fill="EEF5FA"/>
            <w:vAlign w:val="center"/>
          </w:tcPr>
          <w:p w14:paraId="00B132FA" w14:textId="77777777" w:rsidR="00B1681A" w:rsidRDefault="00000000">
            <w:r>
              <w:rPr>
                <w:sz w:val="15"/>
                <w:szCs w:val="15"/>
              </w:rPr>
              <w:t>Delivery recipient</w:t>
            </w:r>
          </w:p>
        </w:tc>
      </w:tr>
      <w:tr w:rsidR="00B1681A" w14:paraId="3376E5B7" w14:textId="77777777">
        <w:trPr>
          <w:cantSplit/>
          <w:jc w:val="center"/>
        </w:trPr>
        <w:tc>
          <w:tcPr>
            <w:tcW w:w="1944" w:type="dxa"/>
            <w:vAlign w:val="center"/>
          </w:tcPr>
          <w:p w14:paraId="166FFDA0" w14:textId="77777777" w:rsidR="00B1681A" w:rsidRDefault="00000000">
            <w:r>
              <w:rPr>
                <w:sz w:val="15"/>
                <w:szCs w:val="15"/>
              </w:rPr>
              <w:t>line1 / line2</w:t>
            </w:r>
          </w:p>
        </w:tc>
        <w:tc>
          <w:tcPr>
            <w:tcW w:w="2016" w:type="dxa"/>
            <w:vAlign w:val="center"/>
          </w:tcPr>
          <w:p w14:paraId="6161A8C5" w14:textId="77777777" w:rsidR="00B1681A" w:rsidRDefault="00000000">
            <w:proofErr w:type="gramStart"/>
            <w:r>
              <w:rPr>
                <w:sz w:val="15"/>
                <w:szCs w:val="15"/>
              </w:rPr>
              <w:t>VARCHAR(</w:t>
            </w:r>
            <w:proofErr w:type="gramEnd"/>
            <w:r>
              <w:rPr>
                <w:sz w:val="15"/>
                <w:szCs w:val="15"/>
              </w:rPr>
              <w:t>255)</w:t>
            </w:r>
          </w:p>
        </w:tc>
        <w:tc>
          <w:tcPr>
            <w:tcW w:w="2232" w:type="dxa"/>
            <w:vAlign w:val="center"/>
          </w:tcPr>
          <w:p w14:paraId="7A947441" w14:textId="77777777" w:rsidR="00B1681A" w:rsidRDefault="00000000">
            <w:r>
              <w:rPr>
                <w:sz w:val="15"/>
                <w:szCs w:val="15"/>
              </w:rPr>
              <w:t>Line1 not null</w:t>
            </w:r>
          </w:p>
        </w:tc>
        <w:tc>
          <w:tcPr>
            <w:tcW w:w="3096" w:type="dxa"/>
            <w:vAlign w:val="center"/>
          </w:tcPr>
          <w:p w14:paraId="2C3CCC50" w14:textId="77777777" w:rsidR="00B1681A" w:rsidRDefault="00000000">
            <w:r>
              <w:rPr>
                <w:sz w:val="15"/>
                <w:szCs w:val="15"/>
              </w:rPr>
              <w:t>Street address</w:t>
            </w:r>
          </w:p>
        </w:tc>
      </w:tr>
      <w:tr w:rsidR="00B1681A" w14:paraId="44D9C317" w14:textId="77777777">
        <w:trPr>
          <w:cantSplit/>
          <w:jc w:val="center"/>
        </w:trPr>
        <w:tc>
          <w:tcPr>
            <w:tcW w:w="1944" w:type="dxa"/>
            <w:shd w:val="clear" w:color="auto" w:fill="EEF5FA"/>
            <w:vAlign w:val="center"/>
          </w:tcPr>
          <w:p w14:paraId="73577059" w14:textId="77777777" w:rsidR="00B1681A" w:rsidRDefault="00000000">
            <w:r>
              <w:rPr>
                <w:sz w:val="15"/>
                <w:szCs w:val="15"/>
              </w:rPr>
              <w:t xml:space="preserve">city / </w:t>
            </w:r>
            <w:proofErr w:type="spellStart"/>
            <w:r>
              <w:rPr>
                <w:sz w:val="15"/>
                <w:szCs w:val="15"/>
              </w:rPr>
              <w:t>state_region</w:t>
            </w:r>
            <w:proofErr w:type="spellEnd"/>
          </w:p>
        </w:tc>
        <w:tc>
          <w:tcPr>
            <w:tcW w:w="2016" w:type="dxa"/>
            <w:shd w:val="clear" w:color="auto" w:fill="EEF5FA"/>
            <w:vAlign w:val="center"/>
          </w:tcPr>
          <w:p w14:paraId="7C7E027C" w14:textId="77777777" w:rsidR="00B1681A" w:rsidRDefault="00000000">
            <w:proofErr w:type="gramStart"/>
            <w:r>
              <w:rPr>
                <w:sz w:val="15"/>
                <w:szCs w:val="15"/>
              </w:rPr>
              <w:t>VARCHAR(</w:t>
            </w:r>
            <w:proofErr w:type="gramEnd"/>
            <w:r>
              <w:rPr>
                <w:sz w:val="15"/>
                <w:szCs w:val="15"/>
              </w:rPr>
              <w:t>128)</w:t>
            </w:r>
          </w:p>
        </w:tc>
        <w:tc>
          <w:tcPr>
            <w:tcW w:w="2232" w:type="dxa"/>
            <w:shd w:val="clear" w:color="auto" w:fill="EEF5FA"/>
            <w:vAlign w:val="center"/>
          </w:tcPr>
          <w:p w14:paraId="09324E81" w14:textId="77777777" w:rsidR="00B1681A" w:rsidRDefault="00000000">
            <w:r>
              <w:rPr>
                <w:sz w:val="15"/>
                <w:szCs w:val="15"/>
              </w:rPr>
              <w:t>City not null</w:t>
            </w:r>
          </w:p>
        </w:tc>
        <w:tc>
          <w:tcPr>
            <w:tcW w:w="3096" w:type="dxa"/>
            <w:shd w:val="clear" w:color="auto" w:fill="EEF5FA"/>
            <w:vAlign w:val="center"/>
          </w:tcPr>
          <w:p w14:paraId="69FA5D4A" w14:textId="77777777" w:rsidR="00B1681A" w:rsidRDefault="00000000">
            <w:r>
              <w:rPr>
                <w:sz w:val="15"/>
                <w:szCs w:val="15"/>
              </w:rPr>
              <w:t>Locality and region</w:t>
            </w:r>
          </w:p>
        </w:tc>
      </w:tr>
      <w:tr w:rsidR="00B1681A" w14:paraId="6A8A405C" w14:textId="77777777">
        <w:trPr>
          <w:cantSplit/>
          <w:jc w:val="center"/>
        </w:trPr>
        <w:tc>
          <w:tcPr>
            <w:tcW w:w="1944" w:type="dxa"/>
            <w:vAlign w:val="center"/>
          </w:tcPr>
          <w:p w14:paraId="711E0FB6" w14:textId="77777777" w:rsidR="00B1681A" w:rsidRDefault="00000000">
            <w:proofErr w:type="spellStart"/>
            <w:r>
              <w:rPr>
                <w:sz w:val="15"/>
                <w:szCs w:val="15"/>
              </w:rPr>
              <w:t>postal_code</w:t>
            </w:r>
            <w:proofErr w:type="spellEnd"/>
            <w:r>
              <w:rPr>
                <w:sz w:val="15"/>
                <w:szCs w:val="15"/>
              </w:rPr>
              <w:t xml:space="preserve"> / </w:t>
            </w:r>
            <w:proofErr w:type="spellStart"/>
            <w:r>
              <w:rPr>
                <w:sz w:val="15"/>
                <w:szCs w:val="15"/>
              </w:rPr>
              <w:t>country_code</w:t>
            </w:r>
            <w:proofErr w:type="spellEnd"/>
          </w:p>
        </w:tc>
        <w:tc>
          <w:tcPr>
            <w:tcW w:w="2016" w:type="dxa"/>
            <w:vAlign w:val="center"/>
          </w:tcPr>
          <w:p w14:paraId="294DA876" w14:textId="77777777" w:rsidR="00B1681A" w:rsidRDefault="00000000">
            <w:proofErr w:type="gramStart"/>
            <w:r>
              <w:rPr>
                <w:sz w:val="15"/>
                <w:szCs w:val="15"/>
              </w:rPr>
              <w:t>VARCHAR(</w:t>
            </w:r>
            <w:proofErr w:type="gramEnd"/>
            <w:r>
              <w:rPr>
                <w:sz w:val="15"/>
                <w:szCs w:val="15"/>
              </w:rPr>
              <w:t xml:space="preserve">32) / </w:t>
            </w:r>
            <w:proofErr w:type="gramStart"/>
            <w:r>
              <w:rPr>
                <w:sz w:val="15"/>
                <w:szCs w:val="15"/>
              </w:rPr>
              <w:t>CHAR(</w:t>
            </w:r>
            <w:proofErr w:type="gramEnd"/>
            <w:r>
              <w:rPr>
                <w:sz w:val="15"/>
                <w:szCs w:val="15"/>
              </w:rPr>
              <w:t>2)</w:t>
            </w:r>
          </w:p>
        </w:tc>
        <w:tc>
          <w:tcPr>
            <w:tcW w:w="2232" w:type="dxa"/>
            <w:vAlign w:val="center"/>
          </w:tcPr>
          <w:p w14:paraId="23448DB6" w14:textId="77777777" w:rsidR="00B1681A" w:rsidRDefault="00000000">
            <w:r>
              <w:rPr>
                <w:sz w:val="15"/>
                <w:szCs w:val="15"/>
              </w:rPr>
              <w:t>Not null</w:t>
            </w:r>
          </w:p>
        </w:tc>
        <w:tc>
          <w:tcPr>
            <w:tcW w:w="3096" w:type="dxa"/>
            <w:vAlign w:val="center"/>
          </w:tcPr>
          <w:p w14:paraId="17FD469A" w14:textId="77777777" w:rsidR="00B1681A" w:rsidRDefault="00000000">
            <w:r>
              <w:rPr>
                <w:sz w:val="15"/>
                <w:szCs w:val="15"/>
              </w:rPr>
              <w:t>Postal and ISO country data</w:t>
            </w:r>
          </w:p>
        </w:tc>
      </w:tr>
      <w:tr w:rsidR="00B1681A" w14:paraId="0444E255" w14:textId="77777777">
        <w:trPr>
          <w:cantSplit/>
          <w:jc w:val="center"/>
        </w:trPr>
        <w:tc>
          <w:tcPr>
            <w:tcW w:w="1944" w:type="dxa"/>
            <w:shd w:val="clear" w:color="auto" w:fill="EEF5FA"/>
            <w:vAlign w:val="center"/>
          </w:tcPr>
          <w:p w14:paraId="54D3EF06" w14:textId="77777777" w:rsidR="00B1681A" w:rsidRDefault="00000000">
            <w:r>
              <w:rPr>
                <w:sz w:val="15"/>
                <w:szCs w:val="15"/>
              </w:rPr>
              <w:t>phone</w:t>
            </w:r>
          </w:p>
        </w:tc>
        <w:tc>
          <w:tcPr>
            <w:tcW w:w="2016" w:type="dxa"/>
            <w:shd w:val="clear" w:color="auto" w:fill="EEF5FA"/>
            <w:vAlign w:val="center"/>
          </w:tcPr>
          <w:p w14:paraId="61859EB5" w14:textId="77777777" w:rsidR="00B1681A" w:rsidRDefault="00000000">
            <w:proofErr w:type="gramStart"/>
            <w:r>
              <w:rPr>
                <w:sz w:val="15"/>
                <w:szCs w:val="15"/>
              </w:rPr>
              <w:t>VARCHAR(</w:t>
            </w:r>
            <w:proofErr w:type="gramEnd"/>
            <w:r>
              <w:rPr>
                <w:sz w:val="15"/>
                <w:szCs w:val="15"/>
              </w:rPr>
              <w:t>32)</w:t>
            </w:r>
          </w:p>
        </w:tc>
        <w:tc>
          <w:tcPr>
            <w:tcW w:w="2232" w:type="dxa"/>
            <w:shd w:val="clear" w:color="auto" w:fill="EEF5FA"/>
            <w:vAlign w:val="center"/>
          </w:tcPr>
          <w:p w14:paraId="5E266450" w14:textId="77777777" w:rsidR="00B1681A" w:rsidRDefault="00000000">
            <w:r>
              <w:rPr>
                <w:sz w:val="15"/>
                <w:szCs w:val="15"/>
              </w:rPr>
              <w:t>Nullable</w:t>
            </w:r>
          </w:p>
        </w:tc>
        <w:tc>
          <w:tcPr>
            <w:tcW w:w="3096" w:type="dxa"/>
            <w:shd w:val="clear" w:color="auto" w:fill="EEF5FA"/>
            <w:vAlign w:val="center"/>
          </w:tcPr>
          <w:p w14:paraId="01E333BF" w14:textId="77777777" w:rsidR="00B1681A" w:rsidRDefault="00000000">
            <w:r>
              <w:rPr>
                <w:sz w:val="15"/>
                <w:szCs w:val="15"/>
              </w:rPr>
              <w:t>Delivery contact</w:t>
            </w:r>
          </w:p>
        </w:tc>
      </w:tr>
      <w:tr w:rsidR="00B1681A" w14:paraId="0231B78D" w14:textId="77777777">
        <w:trPr>
          <w:cantSplit/>
          <w:jc w:val="center"/>
        </w:trPr>
        <w:tc>
          <w:tcPr>
            <w:tcW w:w="1944" w:type="dxa"/>
            <w:vAlign w:val="center"/>
          </w:tcPr>
          <w:p w14:paraId="61AB9658" w14:textId="77777777" w:rsidR="00B1681A" w:rsidRDefault="00000000">
            <w:proofErr w:type="spellStart"/>
            <w:r>
              <w:rPr>
                <w:sz w:val="15"/>
                <w:szCs w:val="15"/>
              </w:rPr>
              <w:t>is_default</w:t>
            </w:r>
            <w:proofErr w:type="spellEnd"/>
          </w:p>
        </w:tc>
        <w:tc>
          <w:tcPr>
            <w:tcW w:w="2016" w:type="dxa"/>
            <w:vAlign w:val="center"/>
          </w:tcPr>
          <w:p w14:paraId="0EB39909" w14:textId="77777777" w:rsidR="00B1681A" w:rsidRDefault="00000000">
            <w:proofErr w:type="gramStart"/>
            <w:r>
              <w:rPr>
                <w:sz w:val="15"/>
                <w:szCs w:val="15"/>
              </w:rPr>
              <w:t>TINYINT(</w:t>
            </w:r>
            <w:proofErr w:type="gramEnd"/>
            <w:r>
              <w:rPr>
                <w:sz w:val="15"/>
                <w:szCs w:val="15"/>
              </w:rPr>
              <w:t>1)</w:t>
            </w:r>
          </w:p>
        </w:tc>
        <w:tc>
          <w:tcPr>
            <w:tcW w:w="2232" w:type="dxa"/>
            <w:vAlign w:val="center"/>
          </w:tcPr>
          <w:p w14:paraId="1B02A81E" w14:textId="77777777" w:rsidR="00B1681A" w:rsidRDefault="00000000">
            <w:r>
              <w:rPr>
                <w:sz w:val="15"/>
                <w:szCs w:val="15"/>
              </w:rPr>
              <w:t>Default 0</w:t>
            </w:r>
          </w:p>
        </w:tc>
        <w:tc>
          <w:tcPr>
            <w:tcW w:w="3096" w:type="dxa"/>
            <w:vAlign w:val="center"/>
          </w:tcPr>
          <w:p w14:paraId="4FF84311" w14:textId="77777777" w:rsidR="00B1681A" w:rsidRDefault="00000000">
            <w:r>
              <w:rPr>
                <w:sz w:val="15"/>
                <w:szCs w:val="15"/>
              </w:rPr>
              <w:t>Default-address marker</w:t>
            </w:r>
          </w:p>
        </w:tc>
      </w:tr>
      <w:tr w:rsidR="00B1681A" w14:paraId="023C89B7" w14:textId="77777777">
        <w:trPr>
          <w:cantSplit/>
          <w:jc w:val="center"/>
        </w:trPr>
        <w:tc>
          <w:tcPr>
            <w:tcW w:w="1944" w:type="dxa"/>
            <w:shd w:val="clear" w:color="auto" w:fill="EEF5FA"/>
            <w:vAlign w:val="center"/>
          </w:tcPr>
          <w:p w14:paraId="485B3D91" w14:textId="77777777" w:rsidR="00B1681A" w:rsidRDefault="00000000">
            <w:proofErr w:type="spellStart"/>
            <w:r>
              <w:rPr>
                <w:sz w:val="15"/>
                <w:szCs w:val="15"/>
              </w:rPr>
              <w:t>created_at</w:t>
            </w:r>
            <w:proofErr w:type="spellEnd"/>
            <w:r>
              <w:rPr>
                <w:sz w:val="15"/>
                <w:szCs w:val="15"/>
              </w:rPr>
              <w:t xml:space="preserve"> / </w:t>
            </w:r>
            <w:proofErr w:type="spellStart"/>
            <w:r>
              <w:rPr>
                <w:sz w:val="15"/>
                <w:szCs w:val="15"/>
              </w:rPr>
              <w:t>updated_at</w:t>
            </w:r>
            <w:proofErr w:type="spellEnd"/>
          </w:p>
        </w:tc>
        <w:tc>
          <w:tcPr>
            <w:tcW w:w="2016" w:type="dxa"/>
            <w:shd w:val="clear" w:color="auto" w:fill="EEF5FA"/>
            <w:vAlign w:val="center"/>
          </w:tcPr>
          <w:p w14:paraId="6F55B6FF" w14:textId="77777777" w:rsidR="00B1681A" w:rsidRDefault="00000000">
            <w:proofErr w:type="gramStart"/>
            <w:r>
              <w:rPr>
                <w:sz w:val="15"/>
                <w:szCs w:val="15"/>
              </w:rPr>
              <w:t>DATETIME(</w:t>
            </w:r>
            <w:proofErr w:type="gramEnd"/>
            <w:r>
              <w:rPr>
                <w:sz w:val="15"/>
                <w:szCs w:val="15"/>
              </w:rPr>
              <w:t>6)</w:t>
            </w:r>
          </w:p>
        </w:tc>
        <w:tc>
          <w:tcPr>
            <w:tcW w:w="2232" w:type="dxa"/>
            <w:shd w:val="clear" w:color="auto" w:fill="EEF5FA"/>
            <w:vAlign w:val="center"/>
          </w:tcPr>
          <w:p w14:paraId="465A44E1" w14:textId="77777777" w:rsidR="00B1681A" w:rsidRDefault="00000000">
            <w:r>
              <w:rPr>
                <w:sz w:val="15"/>
                <w:szCs w:val="15"/>
              </w:rPr>
              <w:t>Not null</w:t>
            </w:r>
          </w:p>
        </w:tc>
        <w:tc>
          <w:tcPr>
            <w:tcW w:w="3096" w:type="dxa"/>
            <w:shd w:val="clear" w:color="auto" w:fill="EEF5FA"/>
            <w:vAlign w:val="center"/>
          </w:tcPr>
          <w:p w14:paraId="1011497A" w14:textId="77777777" w:rsidR="00B1681A" w:rsidRDefault="00000000">
            <w:r>
              <w:rPr>
                <w:sz w:val="15"/>
                <w:szCs w:val="15"/>
              </w:rPr>
              <w:t>UTC audit timestamps</w:t>
            </w:r>
          </w:p>
        </w:tc>
      </w:tr>
    </w:tbl>
    <w:p w14:paraId="677BF464" w14:textId="77777777" w:rsidR="00B1681A" w:rsidRDefault="00B1681A"/>
    <w:p w14:paraId="195B820A" w14:textId="77777777" w:rsidR="00B1681A" w:rsidRDefault="00000000">
      <w:pPr>
        <w:pStyle w:val="Heading4"/>
      </w:pPr>
      <w:bookmarkStart w:id="76" w:name="_Toc240515284"/>
      <w:r>
        <w:t>role</w:t>
      </w:r>
      <w:bookmarkEnd w:id="76"/>
    </w:p>
    <w:tbl>
      <w:tblPr>
        <w:tblStyle w:val="afff5"/>
        <w:tblW w:w="928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1944"/>
        <w:gridCol w:w="2016"/>
        <w:gridCol w:w="2232"/>
        <w:gridCol w:w="3096"/>
      </w:tblGrid>
      <w:tr w:rsidR="00B1681A" w14:paraId="1DD17147" w14:textId="77777777">
        <w:trPr>
          <w:tblHeader/>
          <w:jc w:val="center"/>
        </w:trPr>
        <w:tc>
          <w:tcPr>
            <w:tcW w:w="1944" w:type="dxa"/>
            <w:shd w:val="clear" w:color="auto" w:fill="1F4E78"/>
            <w:vAlign w:val="center"/>
          </w:tcPr>
          <w:p w14:paraId="66987EB7" w14:textId="77777777" w:rsidR="00B1681A" w:rsidRDefault="00000000">
            <w:r>
              <w:rPr>
                <w:b/>
                <w:bCs/>
                <w:color w:val="FFFFFF"/>
                <w:sz w:val="15"/>
                <w:szCs w:val="15"/>
              </w:rPr>
              <w:t>Column</w:t>
            </w:r>
          </w:p>
        </w:tc>
        <w:tc>
          <w:tcPr>
            <w:tcW w:w="2016" w:type="dxa"/>
            <w:shd w:val="clear" w:color="auto" w:fill="1F4E78"/>
            <w:vAlign w:val="center"/>
          </w:tcPr>
          <w:p w14:paraId="03421E75" w14:textId="77777777" w:rsidR="00B1681A" w:rsidRDefault="00000000">
            <w:r>
              <w:rPr>
                <w:b/>
                <w:bCs/>
                <w:color w:val="FFFFFF"/>
                <w:sz w:val="15"/>
                <w:szCs w:val="15"/>
              </w:rPr>
              <w:t>Type</w:t>
            </w:r>
          </w:p>
        </w:tc>
        <w:tc>
          <w:tcPr>
            <w:tcW w:w="2232" w:type="dxa"/>
            <w:shd w:val="clear" w:color="auto" w:fill="1F4E78"/>
            <w:vAlign w:val="center"/>
          </w:tcPr>
          <w:p w14:paraId="1A97182B" w14:textId="77777777" w:rsidR="00B1681A" w:rsidRDefault="00000000">
            <w:r>
              <w:rPr>
                <w:b/>
                <w:bCs/>
                <w:color w:val="FFFFFF"/>
                <w:sz w:val="15"/>
                <w:szCs w:val="15"/>
              </w:rPr>
              <w:t>Key / constraint</w:t>
            </w:r>
          </w:p>
        </w:tc>
        <w:tc>
          <w:tcPr>
            <w:tcW w:w="3096" w:type="dxa"/>
            <w:shd w:val="clear" w:color="auto" w:fill="1F4E78"/>
            <w:vAlign w:val="center"/>
          </w:tcPr>
          <w:p w14:paraId="3186DCCD" w14:textId="77777777" w:rsidR="00B1681A" w:rsidRDefault="00000000">
            <w:r>
              <w:rPr>
                <w:b/>
                <w:bCs/>
                <w:color w:val="FFFFFF"/>
                <w:sz w:val="15"/>
                <w:szCs w:val="15"/>
              </w:rPr>
              <w:t>Purpose</w:t>
            </w:r>
          </w:p>
        </w:tc>
      </w:tr>
      <w:tr w:rsidR="00B1681A" w14:paraId="45EF2B59" w14:textId="77777777">
        <w:trPr>
          <w:cantSplit/>
          <w:jc w:val="center"/>
        </w:trPr>
        <w:tc>
          <w:tcPr>
            <w:tcW w:w="1944" w:type="dxa"/>
            <w:vAlign w:val="center"/>
          </w:tcPr>
          <w:p w14:paraId="06F36B3E" w14:textId="77777777" w:rsidR="00B1681A" w:rsidRDefault="00000000">
            <w:r>
              <w:rPr>
                <w:sz w:val="15"/>
                <w:szCs w:val="15"/>
              </w:rPr>
              <w:t>id</w:t>
            </w:r>
          </w:p>
        </w:tc>
        <w:tc>
          <w:tcPr>
            <w:tcW w:w="2016" w:type="dxa"/>
            <w:vAlign w:val="center"/>
          </w:tcPr>
          <w:p w14:paraId="4365D0B6" w14:textId="77777777" w:rsidR="00B1681A" w:rsidRDefault="00000000">
            <w:proofErr w:type="gramStart"/>
            <w:r>
              <w:rPr>
                <w:sz w:val="15"/>
                <w:szCs w:val="15"/>
              </w:rPr>
              <w:t>CHAR(</w:t>
            </w:r>
            <w:proofErr w:type="gramEnd"/>
            <w:r>
              <w:rPr>
                <w:sz w:val="15"/>
                <w:szCs w:val="15"/>
              </w:rPr>
              <w:t>36)</w:t>
            </w:r>
          </w:p>
        </w:tc>
        <w:tc>
          <w:tcPr>
            <w:tcW w:w="2232" w:type="dxa"/>
            <w:vAlign w:val="center"/>
          </w:tcPr>
          <w:p w14:paraId="3404AFE2" w14:textId="77777777" w:rsidR="00B1681A" w:rsidRDefault="00000000">
            <w:r>
              <w:rPr>
                <w:sz w:val="15"/>
                <w:szCs w:val="15"/>
              </w:rPr>
              <w:t>PK</w:t>
            </w:r>
          </w:p>
        </w:tc>
        <w:tc>
          <w:tcPr>
            <w:tcW w:w="3096" w:type="dxa"/>
            <w:vAlign w:val="center"/>
          </w:tcPr>
          <w:p w14:paraId="32DC3BCE" w14:textId="77777777" w:rsidR="00B1681A" w:rsidRDefault="00000000">
            <w:r>
              <w:rPr>
                <w:sz w:val="15"/>
                <w:szCs w:val="15"/>
              </w:rPr>
              <w:t>Role UUID</w:t>
            </w:r>
          </w:p>
        </w:tc>
      </w:tr>
      <w:tr w:rsidR="00B1681A" w14:paraId="7D0F8A94" w14:textId="77777777">
        <w:trPr>
          <w:cantSplit/>
          <w:jc w:val="center"/>
        </w:trPr>
        <w:tc>
          <w:tcPr>
            <w:tcW w:w="1944" w:type="dxa"/>
            <w:shd w:val="clear" w:color="auto" w:fill="EEF5FA"/>
            <w:vAlign w:val="center"/>
          </w:tcPr>
          <w:p w14:paraId="035EC330" w14:textId="77777777" w:rsidR="00B1681A" w:rsidRDefault="00000000">
            <w:r>
              <w:rPr>
                <w:sz w:val="15"/>
                <w:szCs w:val="15"/>
              </w:rPr>
              <w:t>name</w:t>
            </w:r>
          </w:p>
        </w:tc>
        <w:tc>
          <w:tcPr>
            <w:tcW w:w="2016" w:type="dxa"/>
            <w:shd w:val="clear" w:color="auto" w:fill="EEF5FA"/>
            <w:vAlign w:val="center"/>
          </w:tcPr>
          <w:p w14:paraId="6572B159" w14:textId="77777777" w:rsidR="00B1681A" w:rsidRDefault="00000000">
            <w:proofErr w:type="gramStart"/>
            <w:r>
              <w:rPr>
                <w:sz w:val="15"/>
                <w:szCs w:val="15"/>
              </w:rPr>
              <w:t>VARCHAR(</w:t>
            </w:r>
            <w:proofErr w:type="gramEnd"/>
            <w:r>
              <w:rPr>
                <w:sz w:val="15"/>
                <w:szCs w:val="15"/>
              </w:rPr>
              <w:t>64)</w:t>
            </w:r>
          </w:p>
        </w:tc>
        <w:tc>
          <w:tcPr>
            <w:tcW w:w="2232" w:type="dxa"/>
            <w:shd w:val="clear" w:color="auto" w:fill="EEF5FA"/>
            <w:vAlign w:val="center"/>
          </w:tcPr>
          <w:p w14:paraId="7C0A83E9" w14:textId="77777777" w:rsidR="00B1681A" w:rsidRDefault="00000000">
            <w:r>
              <w:rPr>
                <w:sz w:val="15"/>
                <w:szCs w:val="15"/>
              </w:rPr>
              <w:t>Unique</w:t>
            </w:r>
          </w:p>
        </w:tc>
        <w:tc>
          <w:tcPr>
            <w:tcW w:w="3096" w:type="dxa"/>
            <w:shd w:val="clear" w:color="auto" w:fill="EEF5FA"/>
            <w:vAlign w:val="center"/>
          </w:tcPr>
          <w:p w14:paraId="3A738704" w14:textId="77777777" w:rsidR="00B1681A" w:rsidRDefault="00000000">
            <w:r>
              <w:rPr>
                <w:sz w:val="15"/>
                <w:szCs w:val="15"/>
              </w:rPr>
              <w:t>CUSTOMER or ADMIN</w:t>
            </w:r>
          </w:p>
        </w:tc>
      </w:tr>
      <w:tr w:rsidR="00B1681A" w14:paraId="4F887180" w14:textId="77777777">
        <w:trPr>
          <w:cantSplit/>
          <w:jc w:val="center"/>
        </w:trPr>
        <w:tc>
          <w:tcPr>
            <w:tcW w:w="1944" w:type="dxa"/>
            <w:vAlign w:val="center"/>
          </w:tcPr>
          <w:p w14:paraId="58443FB5" w14:textId="77777777" w:rsidR="00B1681A" w:rsidRDefault="00000000">
            <w:r>
              <w:rPr>
                <w:sz w:val="15"/>
                <w:szCs w:val="15"/>
              </w:rPr>
              <w:t>description</w:t>
            </w:r>
          </w:p>
        </w:tc>
        <w:tc>
          <w:tcPr>
            <w:tcW w:w="2016" w:type="dxa"/>
            <w:vAlign w:val="center"/>
          </w:tcPr>
          <w:p w14:paraId="4D4CEAFB" w14:textId="77777777" w:rsidR="00B1681A" w:rsidRDefault="00000000">
            <w:proofErr w:type="gramStart"/>
            <w:r>
              <w:rPr>
                <w:sz w:val="15"/>
                <w:szCs w:val="15"/>
              </w:rPr>
              <w:t>VARCHAR(</w:t>
            </w:r>
            <w:proofErr w:type="gramEnd"/>
            <w:r>
              <w:rPr>
                <w:sz w:val="15"/>
                <w:szCs w:val="15"/>
              </w:rPr>
              <w:t>255)</w:t>
            </w:r>
          </w:p>
        </w:tc>
        <w:tc>
          <w:tcPr>
            <w:tcW w:w="2232" w:type="dxa"/>
            <w:vAlign w:val="center"/>
          </w:tcPr>
          <w:p w14:paraId="1ADF6C10" w14:textId="77777777" w:rsidR="00B1681A" w:rsidRDefault="00000000">
            <w:r>
              <w:rPr>
                <w:sz w:val="15"/>
                <w:szCs w:val="15"/>
              </w:rPr>
              <w:t>Nullable</w:t>
            </w:r>
          </w:p>
        </w:tc>
        <w:tc>
          <w:tcPr>
            <w:tcW w:w="3096" w:type="dxa"/>
            <w:vAlign w:val="center"/>
          </w:tcPr>
          <w:p w14:paraId="0841633B" w14:textId="77777777" w:rsidR="00B1681A" w:rsidRDefault="00000000">
            <w:r>
              <w:rPr>
                <w:sz w:val="15"/>
                <w:szCs w:val="15"/>
              </w:rPr>
              <w:t>Human-readable purpose</w:t>
            </w:r>
          </w:p>
        </w:tc>
      </w:tr>
    </w:tbl>
    <w:p w14:paraId="407715A4" w14:textId="77777777" w:rsidR="00B1681A" w:rsidRDefault="00B1681A"/>
    <w:p w14:paraId="3385FBC3" w14:textId="77777777" w:rsidR="00B1681A" w:rsidRDefault="00000000">
      <w:pPr>
        <w:pStyle w:val="Heading4"/>
      </w:pPr>
      <w:bookmarkStart w:id="77" w:name="_Toc240515285"/>
      <w:proofErr w:type="spellStart"/>
      <w:r>
        <w:t>user_role</w:t>
      </w:r>
      <w:bookmarkEnd w:id="77"/>
      <w:proofErr w:type="spellEnd"/>
    </w:p>
    <w:tbl>
      <w:tblPr>
        <w:tblStyle w:val="afff6"/>
        <w:tblW w:w="928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1944"/>
        <w:gridCol w:w="2016"/>
        <w:gridCol w:w="2232"/>
        <w:gridCol w:w="3096"/>
      </w:tblGrid>
      <w:tr w:rsidR="00B1681A" w14:paraId="0F50CE5D" w14:textId="77777777">
        <w:trPr>
          <w:tblHeader/>
          <w:jc w:val="center"/>
        </w:trPr>
        <w:tc>
          <w:tcPr>
            <w:tcW w:w="1944" w:type="dxa"/>
            <w:shd w:val="clear" w:color="auto" w:fill="1F4E78"/>
            <w:vAlign w:val="center"/>
          </w:tcPr>
          <w:p w14:paraId="361830BF" w14:textId="77777777" w:rsidR="00B1681A" w:rsidRDefault="00000000">
            <w:r>
              <w:rPr>
                <w:b/>
                <w:bCs/>
                <w:color w:val="FFFFFF"/>
                <w:sz w:val="15"/>
                <w:szCs w:val="15"/>
              </w:rPr>
              <w:t>Column</w:t>
            </w:r>
          </w:p>
        </w:tc>
        <w:tc>
          <w:tcPr>
            <w:tcW w:w="2016" w:type="dxa"/>
            <w:shd w:val="clear" w:color="auto" w:fill="1F4E78"/>
            <w:vAlign w:val="center"/>
          </w:tcPr>
          <w:p w14:paraId="5912DF1C" w14:textId="77777777" w:rsidR="00B1681A" w:rsidRDefault="00000000">
            <w:r>
              <w:rPr>
                <w:b/>
                <w:bCs/>
                <w:color w:val="FFFFFF"/>
                <w:sz w:val="15"/>
                <w:szCs w:val="15"/>
              </w:rPr>
              <w:t>Type</w:t>
            </w:r>
          </w:p>
        </w:tc>
        <w:tc>
          <w:tcPr>
            <w:tcW w:w="2232" w:type="dxa"/>
            <w:shd w:val="clear" w:color="auto" w:fill="1F4E78"/>
            <w:vAlign w:val="center"/>
          </w:tcPr>
          <w:p w14:paraId="44061934" w14:textId="77777777" w:rsidR="00B1681A" w:rsidRDefault="00000000">
            <w:r>
              <w:rPr>
                <w:b/>
                <w:bCs/>
                <w:color w:val="FFFFFF"/>
                <w:sz w:val="15"/>
                <w:szCs w:val="15"/>
              </w:rPr>
              <w:t>Key / constraint</w:t>
            </w:r>
          </w:p>
        </w:tc>
        <w:tc>
          <w:tcPr>
            <w:tcW w:w="3096" w:type="dxa"/>
            <w:shd w:val="clear" w:color="auto" w:fill="1F4E78"/>
            <w:vAlign w:val="center"/>
          </w:tcPr>
          <w:p w14:paraId="3901A62D" w14:textId="77777777" w:rsidR="00B1681A" w:rsidRDefault="00000000">
            <w:r>
              <w:rPr>
                <w:b/>
                <w:bCs/>
                <w:color w:val="FFFFFF"/>
                <w:sz w:val="15"/>
                <w:szCs w:val="15"/>
              </w:rPr>
              <w:t>Purpose</w:t>
            </w:r>
          </w:p>
        </w:tc>
      </w:tr>
      <w:tr w:rsidR="00B1681A" w14:paraId="29E53332" w14:textId="77777777">
        <w:trPr>
          <w:cantSplit/>
          <w:jc w:val="center"/>
        </w:trPr>
        <w:tc>
          <w:tcPr>
            <w:tcW w:w="1944" w:type="dxa"/>
            <w:vAlign w:val="center"/>
          </w:tcPr>
          <w:p w14:paraId="2A097A3D" w14:textId="77777777" w:rsidR="00B1681A" w:rsidRDefault="00000000">
            <w:proofErr w:type="spellStart"/>
            <w:r>
              <w:rPr>
                <w:sz w:val="15"/>
                <w:szCs w:val="15"/>
              </w:rPr>
              <w:t>user_id</w:t>
            </w:r>
            <w:proofErr w:type="spellEnd"/>
          </w:p>
        </w:tc>
        <w:tc>
          <w:tcPr>
            <w:tcW w:w="2016" w:type="dxa"/>
            <w:vAlign w:val="center"/>
          </w:tcPr>
          <w:p w14:paraId="48A32F55" w14:textId="77777777" w:rsidR="00B1681A" w:rsidRDefault="00000000">
            <w:proofErr w:type="gramStart"/>
            <w:r>
              <w:rPr>
                <w:sz w:val="15"/>
                <w:szCs w:val="15"/>
              </w:rPr>
              <w:t>CHAR(</w:t>
            </w:r>
            <w:proofErr w:type="gramEnd"/>
            <w:r>
              <w:rPr>
                <w:sz w:val="15"/>
                <w:szCs w:val="15"/>
              </w:rPr>
              <w:t>36)</w:t>
            </w:r>
          </w:p>
        </w:tc>
        <w:tc>
          <w:tcPr>
            <w:tcW w:w="2232" w:type="dxa"/>
            <w:vAlign w:val="center"/>
          </w:tcPr>
          <w:p w14:paraId="375B9A0F" w14:textId="77777777" w:rsidR="00B1681A" w:rsidRDefault="00000000">
            <w:r>
              <w:rPr>
                <w:sz w:val="15"/>
                <w:szCs w:val="15"/>
              </w:rPr>
              <w:t>PK, FK → users.id</w:t>
            </w:r>
          </w:p>
        </w:tc>
        <w:tc>
          <w:tcPr>
            <w:tcW w:w="3096" w:type="dxa"/>
            <w:vAlign w:val="center"/>
          </w:tcPr>
          <w:p w14:paraId="5032048B" w14:textId="77777777" w:rsidR="00B1681A" w:rsidRDefault="00000000">
            <w:r>
              <w:rPr>
                <w:sz w:val="15"/>
                <w:szCs w:val="15"/>
              </w:rPr>
              <w:t>Assigned user</w:t>
            </w:r>
          </w:p>
        </w:tc>
      </w:tr>
      <w:tr w:rsidR="00B1681A" w14:paraId="3A08B492" w14:textId="77777777">
        <w:trPr>
          <w:cantSplit/>
          <w:jc w:val="center"/>
        </w:trPr>
        <w:tc>
          <w:tcPr>
            <w:tcW w:w="1944" w:type="dxa"/>
            <w:shd w:val="clear" w:color="auto" w:fill="EEF5FA"/>
            <w:vAlign w:val="center"/>
          </w:tcPr>
          <w:p w14:paraId="58E9D1D1" w14:textId="77777777" w:rsidR="00B1681A" w:rsidRDefault="00000000">
            <w:proofErr w:type="spellStart"/>
            <w:r>
              <w:rPr>
                <w:sz w:val="15"/>
                <w:szCs w:val="15"/>
              </w:rPr>
              <w:t>role_id</w:t>
            </w:r>
            <w:proofErr w:type="spellEnd"/>
          </w:p>
        </w:tc>
        <w:tc>
          <w:tcPr>
            <w:tcW w:w="2016" w:type="dxa"/>
            <w:shd w:val="clear" w:color="auto" w:fill="EEF5FA"/>
            <w:vAlign w:val="center"/>
          </w:tcPr>
          <w:p w14:paraId="1D2311CD" w14:textId="77777777" w:rsidR="00B1681A" w:rsidRDefault="00000000">
            <w:proofErr w:type="gramStart"/>
            <w:r>
              <w:rPr>
                <w:sz w:val="15"/>
                <w:szCs w:val="15"/>
              </w:rPr>
              <w:t>CHAR(</w:t>
            </w:r>
            <w:proofErr w:type="gramEnd"/>
            <w:r>
              <w:rPr>
                <w:sz w:val="15"/>
                <w:szCs w:val="15"/>
              </w:rPr>
              <w:t>36)</w:t>
            </w:r>
          </w:p>
        </w:tc>
        <w:tc>
          <w:tcPr>
            <w:tcW w:w="2232" w:type="dxa"/>
            <w:shd w:val="clear" w:color="auto" w:fill="EEF5FA"/>
            <w:vAlign w:val="center"/>
          </w:tcPr>
          <w:p w14:paraId="656E94E6" w14:textId="77777777" w:rsidR="00B1681A" w:rsidRDefault="00000000">
            <w:r>
              <w:rPr>
                <w:sz w:val="15"/>
                <w:szCs w:val="15"/>
              </w:rPr>
              <w:t>PK, FK → role.id</w:t>
            </w:r>
          </w:p>
        </w:tc>
        <w:tc>
          <w:tcPr>
            <w:tcW w:w="3096" w:type="dxa"/>
            <w:shd w:val="clear" w:color="auto" w:fill="EEF5FA"/>
            <w:vAlign w:val="center"/>
          </w:tcPr>
          <w:p w14:paraId="5E533AEE" w14:textId="77777777" w:rsidR="00B1681A" w:rsidRDefault="00000000">
            <w:r>
              <w:rPr>
                <w:sz w:val="15"/>
                <w:szCs w:val="15"/>
              </w:rPr>
              <w:t>Assigned role</w:t>
            </w:r>
          </w:p>
        </w:tc>
      </w:tr>
      <w:tr w:rsidR="00B1681A" w14:paraId="4AADA662" w14:textId="77777777">
        <w:trPr>
          <w:cantSplit/>
          <w:jc w:val="center"/>
        </w:trPr>
        <w:tc>
          <w:tcPr>
            <w:tcW w:w="1944" w:type="dxa"/>
            <w:vAlign w:val="center"/>
          </w:tcPr>
          <w:p w14:paraId="7B042565" w14:textId="77777777" w:rsidR="00B1681A" w:rsidRDefault="00000000">
            <w:proofErr w:type="spellStart"/>
            <w:r>
              <w:rPr>
                <w:sz w:val="15"/>
                <w:szCs w:val="15"/>
              </w:rPr>
              <w:t>assigned_at</w:t>
            </w:r>
            <w:proofErr w:type="spellEnd"/>
          </w:p>
        </w:tc>
        <w:tc>
          <w:tcPr>
            <w:tcW w:w="2016" w:type="dxa"/>
            <w:vAlign w:val="center"/>
          </w:tcPr>
          <w:p w14:paraId="691B8428" w14:textId="77777777" w:rsidR="00B1681A" w:rsidRDefault="00000000">
            <w:proofErr w:type="gramStart"/>
            <w:r>
              <w:rPr>
                <w:sz w:val="15"/>
                <w:szCs w:val="15"/>
              </w:rPr>
              <w:t>DATETIME(</w:t>
            </w:r>
            <w:proofErr w:type="gramEnd"/>
            <w:r>
              <w:rPr>
                <w:sz w:val="15"/>
                <w:szCs w:val="15"/>
              </w:rPr>
              <w:t>6)</w:t>
            </w:r>
          </w:p>
        </w:tc>
        <w:tc>
          <w:tcPr>
            <w:tcW w:w="2232" w:type="dxa"/>
            <w:vAlign w:val="center"/>
          </w:tcPr>
          <w:p w14:paraId="5FA9E518" w14:textId="77777777" w:rsidR="00B1681A" w:rsidRDefault="00000000">
            <w:r>
              <w:rPr>
                <w:sz w:val="15"/>
                <w:szCs w:val="15"/>
              </w:rPr>
              <w:t>Not null</w:t>
            </w:r>
          </w:p>
        </w:tc>
        <w:tc>
          <w:tcPr>
            <w:tcW w:w="3096" w:type="dxa"/>
            <w:vAlign w:val="center"/>
          </w:tcPr>
          <w:p w14:paraId="13C6BF82" w14:textId="77777777" w:rsidR="00B1681A" w:rsidRDefault="00000000">
            <w:r>
              <w:rPr>
                <w:sz w:val="15"/>
                <w:szCs w:val="15"/>
              </w:rPr>
              <w:t>Assignment audit time</w:t>
            </w:r>
          </w:p>
        </w:tc>
      </w:tr>
    </w:tbl>
    <w:p w14:paraId="02D4D45F" w14:textId="77777777" w:rsidR="00B1681A" w:rsidRDefault="00B1681A"/>
    <w:p w14:paraId="39E40107" w14:textId="77777777" w:rsidR="00B1681A" w:rsidRDefault="00000000">
      <w:pPr>
        <w:pStyle w:val="Heading4"/>
      </w:pPr>
      <w:bookmarkStart w:id="78" w:name="_Toc240515286"/>
      <w:proofErr w:type="spellStart"/>
      <w:r>
        <w:t>outbox_event</w:t>
      </w:r>
      <w:bookmarkEnd w:id="78"/>
      <w:proofErr w:type="spellEnd"/>
    </w:p>
    <w:tbl>
      <w:tblPr>
        <w:tblStyle w:val="afff7"/>
        <w:tblW w:w="928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1944"/>
        <w:gridCol w:w="2016"/>
        <w:gridCol w:w="2232"/>
        <w:gridCol w:w="3096"/>
      </w:tblGrid>
      <w:tr w:rsidR="00B1681A" w14:paraId="761B1DFA" w14:textId="77777777">
        <w:trPr>
          <w:tblHeader/>
          <w:jc w:val="center"/>
        </w:trPr>
        <w:tc>
          <w:tcPr>
            <w:tcW w:w="1944" w:type="dxa"/>
            <w:shd w:val="clear" w:color="auto" w:fill="1F4E78"/>
            <w:vAlign w:val="center"/>
          </w:tcPr>
          <w:p w14:paraId="7B082C14" w14:textId="77777777" w:rsidR="00B1681A" w:rsidRDefault="00000000">
            <w:r>
              <w:rPr>
                <w:b/>
                <w:bCs/>
                <w:color w:val="FFFFFF"/>
                <w:sz w:val="15"/>
                <w:szCs w:val="15"/>
              </w:rPr>
              <w:t>Column</w:t>
            </w:r>
          </w:p>
        </w:tc>
        <w:tc>
          <w:tcPr>
            <w:tcW w:w="2016" w:type="dxa"/>
            <w:shd w:val="clear" w:color="auto" w:fill="1F4E78"/>
            <w:vAlign w:val="center"/>
          </w:tcPr>
          <w:p w14:paraId="038FF780" w14:textId="77777777" w:rsidR="00B1681A" w:rsidRDefault="00000000">
            <w:r>
              <w:rPr>
                <w:b/>
                <w:bCs/>
                <w:color w:val="FFFFFF"/>
                <w:sz w:val="15"/>
                <w:szCs w:val="15"/>
              </w:rPr>
              <w:t>Type</w:t>
            </w:r>
          </w:p>
        </w:tc>
        <w:tc>
          <w:tcPr>
            <w:tcW w:w="2232" w:type="dxa"/>
            <w:shd w:val="clear" w:color="auto" w:fill="1F4E78"/>
            <w:vAlign w:val="center"/>
          </w:tcPr>
          <w:p w14:paraId="4516A345" w14:textId="77777777" w:rsidR="00B1681A" w:rsidRDefault="00000000">
            <w:r>
              <w:rPr>
                <w:b/>
                <w:bCs/>
                <w:color w:val="FFFFFF"/>
                <w:sz w:val="15"/>
                <w:szCs w:val="15"/>
              </w:rPr>
              <w:t>Key / constraint</w:t>
            </w:r>
          </w:p>
        </w:tc>
        <w:tc>
          <w:tcPr>
            <w:tcW w:w="3096" w:type="dxa"/>
            <w:shd w:val="clear" w:color="auto" w:fill="1F4E78"/>
            <w:vAlign w:val="center"/>
          </w:tcPr>
          <w:p w14:paraId="108269A2" w14:textId="77777777" w:rsidR="00B1681A" w:rsidRDefault="00000000">
            <w:r>
              <w:rPr>
                <w:b/>
                <w:bCs/>
                <w:color w:val="FFFFFF"/>
                <w:sz w:val="15"/>
                <w:szCs w:val="15"/>
              </w:rPr>
              <w:t>Purpose</w:t>
            </w:r>
          </w:p>
        </w:tc>
      </w:tr>
      <w:tr w:rsidR="00B1681A" w14:paraId="2760F175" w14:textId="77777777">
        <w:trPr>
          <w:cantSplit/>
          <w:jc w:val="center"/>
        </w:trPr>
        <w:tc>
          <w:tcPr>
            <w:tcW w:w="1944" w:type="dxa"/>
            <w:vAlign w:val="center"/>
          </w:tcPr>
          <w:p w14:paraId="0959ED85" w14:textId="77777777" w:rsidR="00B1681A" w:rsidRDefault="00000000">
            <w:r>
              <w:rPr>
                <w:sz w:val="15"/>
                <w:szCs w:val="15"/>
              </w:rPr>
              <w:t>id</w:t>
            </w:r>
          </w:p>
        </w:tc>
        <w:tc>
          <w:tcPr>
            <w:tcW w:w="2016" w:type="dxa"/>
            <w:vAlign w:val="center"/>
          </w:tcPr>
          <w:p w14:paraId="59F9B7CB" w14:textId="77777777" w:rsidR="00B1681A" w:rsidRDefault="00000000">
            <w:proofErr w:type="gramStart"/>
            <w:r>
              <w:rPr>
                <w:sz w:val="15"/>
                <w:szCs w:val="15"/>
              </w:rPr>
              <w:t>CHAR(</w:t>
            </w:r>
            <w:proofErr w:type="gramEnd"/>
            <w:r>
              <w:rPr>
                <w:sz w:val="15"/>
                <w:szCs w:val="15"/>
              </w:rPr>
              <w:t>36)</w:t>
            </w:r>
          </w:p>
        </w:tc>
        <w:tc>
          <w:tcPr>
            <w:tcW w:w="2232" w:type="dxa"/>
            <w:vAlign w:val="center"/>
          </w:tcPr>
          <w:p w14:paraId="5C0CD497" w14:textId="77777777" w:rsidR="00B1681A" w:rsidRDefault="00000000">
            <w:r>
              <w:rPr>
                <w:sz w:val="15"/>
                <w:szCs w:val="15"/>
              </w:rPr>
              <w:t>PK</w:t>
            </w:r>
          </w:p>
        </w:tc>
        <w:tc>
          <w:tcPr>
            <w:tcW w:w="3096" w:type="dxa"/>
            <w:vAlign w:val="center"/>
          </w:tcPr>
          <w:p w14:paraId="734489A2" w14:textId="77777777" w:rsidR="00B1681A" w:rsidRDefault="00000000">
            <w:r>
              <w:rPr>
                <w:sz w:val="15"/>
                <w:szCs w:val="15"/>
              </w:rPr>
              <w:t>Event UUID</w:t>
            </w:r>
          </w:p>
        </w:tc>
      </w:tr>
      <w:tr w:rsidR="00B1681A" w14:paraId="70C39E2D" w14:textId="77777777">
        <w:trPr>
          <w:cantSplit/>
          <w:jc w:val="center"/>
        </w:trPr>
        <w:tc>
          <w:tcPr>
            <w:tcW w:w="1944" w:type="dxa"/>
            <w:shd w:val="clear" w:color="auto" w:fill="EEF5FA"/>
            <w:vAlign w:val="center"/>
          </w:tcPr>
          <w:p w14:paraId="4D1BD4AB" w14:textId="77777777" w:rsidR="00B1681A" w:rsidRDefault="00000000">
            <w:proofErr w:type="spellStart"/>
            <w:r>
              <w:rPr>
                <w:sz w:val="15"/>
                <w:szCs w:val="15"/>
              </w:rPr>
              <w:t>aggregate_type</w:t>
            </w:r>
            <w:proofErr w:type="spellEnd"/>
            <w:r>
              <w:rPr>
                <w:sz w:val="15"/>
                <w:szCs w:val="15"/>
              </w:rPr>
              <w:t xml:space="preserve"> / </w:t>
            </w:r>
            <w:proofErr w:type="spellStart"/>
            <w:r>
              <w:rPr>
                <w:sz w:val="15"/>
                <w:szCs w:val="15"/>
              </w:rPr>
              <w:t>aggregate_id</w:t>
            </w:r>
            <w:proofErr w:type="spellEnd"/>
          </w:p>
        </w:tc>
        <w:tc>
          <w:tcPr>
            <w:tcW w:w="2016" w:type="dxa"/>
            <w:shd w:val="clear" w:color="auto" w:fill="EEF5FA"/>
            <w:vAlign w:val="center"/>
          </w:tcPr>
          <w:p w14:paraId="3FBA82AE" w14:textId="77777777" w:rsidR="00B1681A" w:rsidRDefault="00000000">
            <w:proofErr w:type="gramStart"/>
            <w:r>
              <w:rPr>
                <w:sz w:val="15"/>
                <w:szCs w:val="15"/>
              </w:rPr>
              <w:t>VARCHAR(</w:t>
            </w:r>
            <w:proofErr w:type="gramEnd"/>
            <w:r>
              <w:rPr>
                <w:sz w:val="15"/>
                <w:szCs w:val="15"/>
              </w:rPr>
              <w:t xml:space="preserve">64) / </w:t>
            </w:r>
            <w:proofErr w:type="gramStart"/>
            <w:r>
              <w:rPr>
                <w:sz w:val="15"/>
                <w:szCs w:val="15"/>
              </w:rPr>
              <w:t>CHAR(</w:t>
            </w:r>
            <w:proofErr w:type="gramEnd"/>
            <w:r>
              <w:rPr>
                <w:sz w:val="15"/>
                <w:szCs w:val="15"/>
              </w:rPr>
              <w:t>36)</w:t>
            </w:r>
          </w:p>
        </w:tc>
        <w:tc>
          <w:tcPr>
            <w:tcW w:w="2232" w:type="dxa"/>
            <w:shd w:val="clear" w:color="auto" w:fill="EEF5FA"/>
            <w:vAlign w:val="center"/>
          </w:tcPr>
          <w:p w14:paraId="71342FE4" w14:textId="77777777" w:rsidR="00B1681A" w:rsidRDefault="00000000">
            <w:r>
              <w:rPr>
                <w:sz w:val="15"/>
                <w:szCs w:val="15"/>
              </w:rPr>
              <w:t>Not null</w:t>
            </w:r>
          </w:p>
        </w:tc>
        <w:tc>
          <w:tcPr>
            <w:tcW w:w="3096" w:type="dxa"/>
            <w:shd w:val="clear" w:color="auto" w:fill="EEF5FA"/>
            <w:vAlign w:val="center"/>
          </w:tcPr>
          <w:p w14:paraId="7A1E2021" w14:textId="77777777" w:rsidR="00B1681A" w:rsidRDefault="00000000">
            <w:r>
              <w:rPr>
                <w:sz w:val="15"/>
                <w:szCs w:val="15"/>
              </w:rPr>
              <w:t>Source user aggregate</w:t>
            </w:r>
          </w:p>
        </w:tc>
      </w:tr>
      <w:tr w:rsidR="00B1681A" w14:paraId="79EB40F8" w14:textId="77777777">
        <w:trPr>
          <w:cantSplit/>
          <w:jc w:val="center"/>
        </w:trPr>
        <w:tc>
          <w:tcPr>
            <w:tcW w:w="1944" w:type="dxa"/>
            <w:vAlign w:val="center"/>
          </w:tcPr>
          <w:p w14:paraId="1B981EDC" w14:textId="77777777" w:rsidR="00B1681A" w:rsidRDefault="00000000">
            <w:proofErr w:type="spellStart"/>
            <w:r>
              <w:rPr>
                <w:sz w:val="15"/>
                <w:szCs w:val="15"/>
              </w:rPr>
              <w:t>event_type</w:t>
            </w:r>
            <w:proofErr w:type="spellEnd"/>
          </w:p>
        </w:tc>
        <w:tc>
          <w:tcPr>
            <w:tcW w:w="2016" w:type="dxa"/>
            <w:vAlign w:val="center"/>
          </w:tcPr>
          <w:p w14:paraId="35E490CD" w14:textId="77777777" w:rsidR="00B1681A" w:rsidRDefault="00000000">
            <w:proofErr w:type="gramStart"/>
            <w:r>
              <w:rPr>
                <w:sz w:val="15"/>
                <w:szCs w:val="15"/>
              </w:rPr>
              <w:t>VARCHAR(</w:t>
            </w:r>
            <w:proofErr w:type="gramEnd"/>
            <w:r>
              <w:rPr>
                <w:sz w:val="15"/>
                <w:szCs w:val="15"/>
              </w:rPr>
              <w:t>128)</w:t>
            </w:r>
          </w:p>
        </w:tc>
        <w:tc>
          <w:tcPr>
            <w:tcW w:w="2232" w:type="dxa"/>
            <w:vAlign w:val="center"/>
          </w:tcPr>
          <w:p w14:paraId="1C93C8C3" w14:textId="77777777" w:rsidR="00B1681A" w:rsidRDefault="00000000">
            <w:r>
              <w:rPr>
                <w:sz w:val="15"/>
                <w:szCs w:val="15"/>
              </w:rPr>
              <w:t>Not null</w:t>
            </w:r>
          </w:p>
        </w:tc>
        <w:tc>
          <w:tcPr>
            <w:tcW w:w="3096" w:type="dxa"/>
            <w:vAlign w:val="center"/>
          </w:tcPr>
          <w:p w14:paraId="6C89B4D5" w14:textId="77777777" w:rsidR="00B1681A" w:rsidRDefault="00000000">
            <w:r>
              <w:rPr>
                <w:sz w:val="15"/>
                <w:szCs w:val="15"/>
              </w:rPr>
              <w:t>Domain event name</w:t>
            </w:r>
          </w:p>
        </w:tc>
      </w:tr>
      <w:tr w:rsidR="00B1681A" w14:paraId="54536764" w14:textId="77777777">
        <w:trPr>
          <w:cantSplit/>
          <w:jc w:val="center"/>
        </w:trPr>
        <w:tc>
          <w:tcPr>
            <w:tcW w:w="1944" w:type="dxa"/>
            <w:shd w:val="clear" w:color="auto" w:fill="EEF5FA"/>
            <w:vAlign w:val="center"/>
          </w:tcPr>
          <w:p w14:paraId="51285205" w14:textId="77777777" w:rsidR="00B1681A" w:rsidRDefault="00000000">
            <w:proofErr w:type="spellStart"/>
            <w:r>
              <w:rPr>
                <w:sz w:val="15"/>
                <w:szCs w:val="15"/>
              </w:rPr>
              <w:t>payload_json</w:t>
            </w:r>
            <w:proofErr w:type="spellEnd"/>
          </w:p>
        </w:tc>
        <w:tc>
          <w:tcPr>
            <w:tcW w:w="2016" w:type="dxa"/>
            <w:shd w:val="clear" w:color="auto" w:fill="EEF5FA"/>
            <w:vAlign w:val="center"/>
          </w:tcPr>
          <w:p w14:paraId="12DF6143" w14:textId="77777777" w:rsidR="00B1681A" w:rsidRDefault="00000000">
            <w:r>
              <w:rPr>
                <w:sz w:val="15"/>
                <w:szCs w:val="15"/>
              </w:rPr>
              <w:t>JSON</w:t>
            </w:r>
          </w:p>
        </w:tc>
        <w:tc>
          <w:tcPr>
            <w:tcW w:w="2232" w:type="dxa"/>
            <w:shd w:val="clear" w:color="auto" w:fill="EEF5FA"/>
            <w:vAlign w:val="center"/>
          </w:tcPr>
          <w:p w14:paraId="1EA2F9D8" w14:textId="77777777" w:rsidR="00B1681A" w:rsidRDefault="00000000">
            <w:r>
              <w:rPr>
                <w:sz w:val="15"/>
                <w:szCs w:val="15"/>
              </w:rPr>
              <w:t>Not null</w:t>
            </w:r>
          </w:p>
        </w:tc>
        <w:tc>
          <w:tcPr>
            <w:tcW w:w="3096" w:type="dxa"/>
            <w:shd w:val="clear" w:color="auto" w:fill="EEF5FA"/>
            <w:vAlign w:val="center"/>
          </w:tcPr>
          <w:p w14:paraId="6D579747" w14:textId="77777777" w:rsidR="00B1681A" w:rsidRDefault="00000000">
            <w:r>
              <w:rPr>
                <w:sz w:val="15"/>
                <w:szCs w:val="15"/>
              </w:rPr>
              <w:t>Event body</w:t>
            </w:r>
          </w:p>
        </w:tc>
      </w:tr>
      <w:tr w:rsidR="00B1681A" w14:paraId="3A69778D" w14:textId="77777777">
        <w:trPr>
          <w:cantSplit/>
          <w:jc w:val="center"/>
        </w:trPr>
        <w:tc>
          <w:tcPr>
            <w:tcW w:w="1944" w:type="dxa"/>
            <w:vAlign w:val="center"/>
          </w:tcPr>
          <w:p w14:paraId="1EB2570C" w14:textId="77777777" w:rsidR="00B1681A" w:rsidRDefault="00000000">
            <w:r>
              <w:rPr>
                <w:sz w:val="15"/>
                <w:szCs w:val="15"/>
              </w:rPr>
              <w:t>status</w:t>
            </w:r>
          </w:p>
        </w:tc>
        <w:tc>
          <w:tcPr>
            <w:tcW w:w="2016" w:type="dxa"/>
            <w:vAlign w:val="center"/>
          </w:tcPr>
          <w:p w14:paraId="3AC23A88" w14:textId="77777777" w:rsidR="00B1681A" w:rsidRDefault="00000000">
            <w:proofErr w:type="gramStart"/>
            <w:r>
              <w:rPr>
                <w:sz w:val="15"/>
                <w:szCs w:val="15"/>
              </w:rPr>
              <w:t>VARCHAR(</w:t>
            </w:r>
            <w:proofErr w:type="gramEnd"/>
            <w:r>
              <w:rPr>
                <w:sz w:val="15"/>
                <w:szCs w:val="15"/>
              </w:rPr>
              <w:t>24)</w:t>
            </w:r>
          </w:p>
        </w:tc>
        <w:tc>
          <w:tcPr>
            <w:tcW w:w="2232" w:type="dxa"/>
            <w:vAlign w:val="center"/>
          </w:tcPr>
          <w:p w14:paraId="484C3EB6" w14:textId="77777777" w:rsidR="00B1681A" w:rsidRDefault="00000000">
            <w:r>
              <w:rPr>
                <w:sz w:val="15"/>
                <w:szCs w:val="15"/>
              </w:rPr>
              <w:t>Default NEW</w:t>
            </w:r>
          </w:p>
        </w:tc>
        <w:tc>
          <w:tcPr>
            <w:tcW w:w="3096" w:type="dxa"/>
            <w:vAlign w:val="center"/>
          </w:tcPr>
          <w:p w14:paraId="300E94A6" w14:textId="77777777" w:rsidR="00B1681A" w:rsidRDefault="00000000">
            <w:r>
              <w:rPr>
                <w:sz w:val="15"/>
                <w:szCs w:val="15"/>
              </w:rPr>
              <w:t>Relay state</w:t>
            </w:r>
          </w:p>
        </w:tc>
      </w:tr>
      <w:tr w:rsidR="00B1681A" w14:paraId="16EE6A77" w14:textId="77777777">
        <w:trPr>
          <w:cantSplit/>
          <w:jc w:val="center"/>
        </w:trPr>
        <w:tc>
          <w:tcPr>
            <w:tcW w:w="1944" w:type="dxa"/>
            <w:shd w:val="clear" w:color="auto" w:fill="EEF5FA"/>
            <w:vAlign w:val="center"/>
          </w:tcPr>
          <w:p w14:paraId="7B1C2E7E" w14:textId="77777777" w:rsidR="00B1681A" w:rsidRDefault="00000000">
            <w:proofErr w:type="spellStart"/>
            <w:r>
              <w:rPr>
                <w:sz w:val="15"/>
                <w:szCs w:val="15"/>
              </w:rPr>
              <w:t>created_at</w:t>
            </w:r>
            <w:proofErr w:type="spellEnd"/>
            <w:r>
              <w:rPr>
                <w:sz w:val="15"/>
                <w:szCs w:val="15"/>
              </w:rPr>
              <w:t xml:space="preserve"> / </w:t>
            </w:r>
            <w:proofErr w:type="spellStart"/>
            <w:r>
              <w:rPr>
                <w:sz w:val="15"/>
                <w:szCs w:val="15"/>
              </w:rPr>
              <w:t>published_at</w:t>
            </w:r>
            <w:proofErr w:type="spellEnd"/>
          </w:p>
        </w:tc>
        <w:tc>
          <w:tcPr>
            <w:tcW w:w="2016" w:type="dxa"/>
            <w:shd w:val="clear" w:color="auto" w:fill="EEF5FA"/>
            <w:vAlign w:val="center"/>
          </w:tcPr>
          <w:p w14:paraId="0330828D" w14:textId="77777777" w:rsidR="00B1681A" w:rsidRDefault="00000000">
            <w:proofErr w:type="gramStart"/>
            <w:r>
              <w:rPr>
                <w:sz w:val="15"/>
                <w:szCs w:val="15"/>
              </w:rPr>
              <w:t>DATETIME(</w:t>
            </w:r>
            <w:proofErr w:type="gramEnd"/>
            <w:r>
              <w:rPr>
                <w:sz w:val="15"/>
                <w:szCs w:val="15"/>
              </w:rPr>
              <w:t>6)</w:t>
            </w:r>
          </w:p>
        </w:tc>
        <w:tc>
          <w:tcPr>
            <w:tcW w:w="2232" w:type="dxa"/>
            <w:shd w:val="clear" w:color="auto" w:fill="EEF5FA"/>
            <w:vAlign w:val="center"/>
          </w:tcPr>
          <w:p w14:paraId="770D088D" w14:textId="77777777" w:rsidR="00B1681A" w:rsidRDefault="00000000">
            <w:r>
              <w:rPr>
                <w:sz w:val="15"/>
                <w:szCs w:val="15"/>
              </w:rPr>
              <w:t>Published nullable</w:t>
            </w:r>
          </w:p>
        </w:tc>
        <w:tc>
          <w:tcPr>
            <w:tcW w:w="3096" w:type="dxa"/>
            <w:shd w:val="clear" w:color="auto" w:fill="EEF5FA"/>
            <w:vAlign w:val="center"/>
          </w:tcPr>
          <w:p w14:paraId="4A0E054E" w14:textId="77777777" w:rsidR="00B1681A" w:rsidRDefault="00000000">
            <w:r>
              <w:rPr>
                <w:sz w:val="15"/>
                <w:szCs w:val="15"/>
              </w:rPr>
              <w:t>Creation and delivery time</w:t>
            </w:r>
          </w:p>
        </w:tc>
      </w:tr>
      <w:tr w:rsidR="00B1681A" w14:paraId="3A0EBA94" w14:textId="77777777">
        <w:trPr>
          <w:cantSplit/>
          <w:jc w:val="center"/>
        </w:trPr>
        <w:tc>
          <w:tcPr>
            <w:tcW w:w="1944" w:type="dxa"/>
            <w:vAlign w:val="center"/>
          </w:tcPr>
          <w:p w14:paraId="537704A3" w14:textId="77777777" w:rsidR="00B1681A" w:rsidRDefault="00000000">
            <w:proofErr w:type="spellStart"/>
            <w:r>
              <w:rPr>
                <w:sz w:val="15"/>
                <w:szCs w:val="15"/>
              </w:rPr>
              <w:t>retry_count</w:t>
            </w:r>
            <w:proofErr w:type="spellEnd"/>
            <w:r>
              <w:rPr>
                <w:sz w:val="15"/>
                <w:szCs w:val="15"/>
              </w:rPr>
              <w:t xml:space="preserve"> / </w:t>
            </w:r>
            <w:proofErr w:type="spellStart"/>
            <w:r>
              <w:rPr>
                <w:sz w:val="15"/>
                <w:szCs w:val="15"/>
              </w:rPr>
              <w:t>last_error</w:t>
            </w:r>
            <w:proofErr w:type="spellEnd"/>
          </w:p>
        </w:tc>
        <w:tc>
          <w:tcPr>
            <w:tcW w:w="2016" w:type="dxa"/>
            <w:vAlign w:val="center"/>
          </w:tcPr>
          <w:p w14:paraId="17F9BDE7" w14:textId="77777777" w:rsidR="00B1681A" w:rsidRDefault="00000000">
            <w:r>
              <w:rPr>
                <w:sz w:val="15"/>
                <w:szCs w:val="15"/>
              </w:rPr>
              <w:t xml:space="preserve">INT / </w:t>
            </w:r>
            <w:proofErr w:type="gramStart"/>
            <w:r>
              <w:rPr>
                <w:sz w:val="15"/>
                <w:szCs w:val="15"/>
              </w:rPr>
              <w:t>VARCHAR(</w:t>
            </w:r>
            <w:proofErr w:type="gramEnd"/>
            <w:r>
              <w:rPr>
                <w:sz w:val="15"/>
                <w:szCs w:val="15"/>
              </w:rPr>
              <w:t>1000)</w:t>
            </w:r>
          </w:p>
        </w:tc>
        <w:tc>
          <w:tcPr>
            <w:tcW w:w="2232" w:type="dxa"/>
            <w:vAlign w:val="center"/>
          </w:tcPr>
          <w:p w14:paraId="62F714D7" w14:textId="77777777" w:rsidR="00B1681A" w:rsidRDefault="00000000">
            <w:r>
              <w:rPr>
                <w:sz w:val="15"/>
                <w:szCs w:val="15"/>
              </w:rPr>
              <w:t>Recovery columns</w:t>
            </w:r>
          </w:p>
        </w:tc>
        <w:tc>
          <w:tcPr>
            <w:tcW w:w="3096" w:type="dxa"/>
            <w:vAlign w:val="center"/>
          </w:tcPr>
          <w:p w14:paraId="3BE778B6" w14:textId="77777777" w:rsidR="00B1681A" w:rsidRDefault="00000000">
            <w:r>
              <w:rPr>
                <w:sz w:val="15"/>
                <w:szCs w:val="15"/>
              </w:rPr>
              <w:t>Relay diagnostics</w:t>
            </w:r>
          </w:p>
        </w:tc>
      </w:tr>
    </w:tbl>
    <w:p w14:paraId="62189F26" w14:textId="77777777" w:rsidR="00B1681A" w:rsidRDefault="00000000" w:rsidP="00FA4819">
      <w:pPr>
        <w:pStyle w:val="Heading3"/>
        <w:pageBreakBefore/>
        <w:spacing w:line="360" w:lineRule="auto"/>
        <w:jc w:val="left"/>
        <w:rPr>
          <w:rFonts w:ascii="Times New Roman" w:eastAsia="Times New Roman" w:hAnsi="Times New Roman" w:cs="Times New Roman"/>
          <w:b/>
          <w:bCs/>
          <w:color w:val="000000"/>
          <w:sz w:val="24"/>
          <w:szCs w:val="24"/>
        </w:rPr>
      </w:pPr>
      <w:bookmarkStart w:id="79" w:name="_Toc240515287"/>
      <w:r>
        <w:rPr>
          <w:rFonts w:ascii="Times New Roman" w:eastAsia="Times New Roman" w:hAnsi="Times New Roman" w:cs="Times New Roman"/>
          <w:b/>
          <w:bCs/>
          <w:color w:val="000000"/>
          <w:sz w:val="24"/>
          <w:szCs w:val="24"/>
        </w:rPr>
        <w:lastRenderedPageBreak/>
        <w:t>B.5 Order Processor Schema — Order Aggregate</w:t>
      </w:r>
      <w:bookmarkEnd w:id="79"/>
    </w:p>
    <w:p w14:paraId="659E5769" w14:textId="77777777" w:rsidR="00B1681A"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order database keeps snapshots instead of </w:t>
      </w:r>
      <w:proofErr w:type="gramStart"/>
      <w:r>
        <w:rPr>
          <w:rFonts w:ascii="Times New Roman" w:eastAsia="Times New Roman" w:hAnsi="Times New Roman" w:cs="Times New Roman"/>
          <w:sz w:val="24"/>
          <w:szCs w:val="24"/>
        </w:rPr>
        <w:t>joining to</w:t>
      </w:r>
      <w:proofErr w:type="gramEnd"/>
      <w:r>
        <w:rPr>
          <w:rFonts w:ascii="Times New Roman" w:eastAsia="Times New Roman" w:hAnsi="Times New Roman" w:cs="Times New Roman"/>
          <w:sz w:val="24"/>
          <w:szCs w:val="24"/>
        </w:rPr>
        <w:t xml:space="preserve"> Product Catalog or User Management. This is necessary because product names, prices and delivery addresses can change after purchase. Historical order presentation therefore remains stable and does not require another service to be online.</w:t>
      </w:r>
    </w:p>
    <w:p w14:paraId="068C327C" w14:textId="77777777" w:rsidR="00B1681A" w:rsidRDefault="00000000">
      <w:pPr>
        <w:pStyle w:val="Heading4"/>
      </w:pPr>
      <w:bookmarkStart w:id="80" w:name="_Toc240515288"/>
      <w:r>
        <w:t>orders</w:t>
      </w:r>
      <w:bookmarkEnd w:id="80"/>
    </w:p>
    <w:tbl>
      <w:tblPr>
        <w:tblStyle w:val="afff8"/>
        <w:tblW w:w="928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1944"/>
        <w:gridCol w:w="2016"/>
        <w:gridCol w:w="2232"/>
        <w:gridCol w:w="3096"/>
      </w:tblGrid>
      <w:tr w:rsidR="00B1681A" w14:paraId="50639881" w14:textId="77777777">
        <w:trPr>
          <w:tblHeader/>
          <w:jc w:val="center"/>
        </w:trPr>
        <w:tc>
          <w:tcPr>
            <w:tcW w:w="1944" w:type="dxa"/>
            <w:shd w:val="clear" w:color="auto" w:fill="1F4E78"/>
            <w:vAlign w:val="center"/>
          </w:tcPr>
          <w:p w14:paraId="4B7982A2" w14:textId="77777777" w:rsidR="00B1681A" w:rsidRDefault="00000000">
            <w:r>
              <w:rPr>
                <w:b/>
                <w:bCs/>
                <w:color w:val="FFFFFF"/>
                <w:sz w:val="15"/>
                <w:szCs w:val="15"/>
              </w:rPr>
              <w:t>Column</w:t>
            </w:r>
          </w:p>
        </w:tc>
        <w:tc>
          <w:tcPr>
            <w:tcW w:w="2016" w:type="dxa"/>
            <w:shd w:val="clear" w:color="auto" w:fill="1F4E78"/>
            <w:vAlign w:val="center"/>
          </w:tcPr>
          <w:p w14:paraId="0F95548D" w14:textId="77777777" w:rsidR="00B1681A" w:rsidRDefault="00000000">
            <w:r>
              <w:rPr>
                <w:b/>
                <w:bCs/>
                <w:color w:val="FFFFFF"/>
                <w:sz w:val="15"/>
                <w:szCs w:val="15"/>
              </w:rPr>
              <w:t>Type</w:t>
            </w:r>
          </w:p>
        </w:tc>
        <w:tc>
          <w:tcPr>
            <w:tcW w:w="2232" w:type="dxa"/>
            <w:shd w:val="clear" w:color="auto" w:fill="1F4E78"/>
            <w:vAlign w:val="center"/>
          </w:tcPr>
          <w:p w14:paraId="6ED95493" w14:textId="77777777" w:rsidR="00B1681A" w:rsidRDefault="00000000">
            <w:r>
              <w:rPr>
                <w:b/>
                <w:bCs/>
                <w:color w:val="FFFFFF"/>
                <w:sz w:val="15"/>
                <w:szCs w:val="15"/>
              </w:rPr>
              <w:t>Key / constraint</w:t>
            </w:r>
          </w:p>
        </w:tc>
        <w:tc>
          <w:tcPr>
            <w:tcW w:w="3096" w:type="dxa"/>
            <w:shd w:val="clear" w:color="auto" w:fill="1F4E78"/>
            <w:vAlign w:val="center"/>
          </w:tcPr>
          <w:p w14:paraId="228E83D0" w14:textId="77777777" w:rsidR="00B1681A" w:rsidRDefault="00000000">
            <w:r>
              <w:rPr>
                <w:b/>
                <w:bCs/>
                <w:color w:val="FFFFFF"/>
                <w:sz w:val="15"/>
                <w:szCs w:val="15"/>
              </w:rPr>
              <w:t>Purpose</w:t>
            </w:r>
          </w:p>
        </w:tc>
      </w:tr>
      <w:tr w:rsidR="00B1681A" w14:paraId="30ABCD3A" w14:textId="77777777">
        <w:trPr>
          <w:cantSplit/>
          <w:jc w:val="center"/>
        </w:trPr>
        <w:tc>
          <w:tcPr>
            <w:tcW w:w="1944" w:type="dxa"/>
            <w:vAlign w:val="center"/>
          </w:tcPr>
          <w:p w14:paraId="17DE73D1" w14:textId="77777777" w:rsidR="00B1681A" w:rsidRDefault="00000000">
            <w:r>
              <w:rPr>
                <w:sz w:val="15"/>
                <w:szCs w:val="15"/>
              </w:rPr>
              <w:t>id</w:t>
            </w:r>
          </w:p>
        </w:tc>
        <w:tc>
          <w:tcPr>
            <w:tcW w:w="2016" w:type="dxa"/>
            <w:vAlign w:val="center"/>
          </w:tcPr>
          <w:p w14:paraId="4C0DE26E" w14:textId="77777777" w:rsidR="00B1681A" w:rsidRDefault="00000000">
            <w:proofErr w:type="gramStart"/>
            <w:r>
              <w:rPr>
                <w:sz w:val="15"/>
                <w:szCs w:val="15"/>
              </w:rPr>
              <w:t>CHAR(</w:t>
            </w:r>
            <w:proofErr w:type="gramEnd"/>
            <w:r>
              <w:rPr>
                <w:sz w:val="15"/>
                <w:szCs w:val="15"/>
              </w:rPr>
              <w:t>36)</w:t>
            </w:r>
          </w:p>
        </w:tc>
        <w:tc>
          <w:tcPr>
            <w:tcW w:w="2232" w:type="dxa"/>
            <w:vAlign w:val="center"/>
          </w:tcPr>
          <w:p w14:paraId="4BB47711" w14:textId="77777777" w:rsidR="00B1681A" w:rsidRDefault="00000000">
            <w:r>
              <w:rPr>
                <w:sz w:val="15"/>
                <w:szCs w:val="15"/>
              </w:rPr>
              <w:t>PK</w:t>
            </w:r>
          </w:p>
        </w:tc>
        <w:tc>
          <w:tcPr>
            <w:tcW w:w="3096" w:type="dxa"/>
            <w:vAlign w:val="center"/>
          </w:tcPr>
          <w:p w14:paraId="6548B099" w14:textId="77777777" w:rsidR="00B1681A" w:rsidRDefault="00000000">
            <w:r>
              <w:rPr>
                <w:sz w:val="15"/>
                <w:szCs w:val="15"/>
              </w:rPr>
              <w:t>Order UUID</w:t>
            </w:r>
          </w:p>
        </w:tc>
      </w:tr>
      <w:tr w:rsidR="00B1681A" w14:paraId="6AAE21E9" w14:textId="77777777">
        <w:trPr>
          <w:cantSplit/>
          <w:jc w:val="center"/>
        </w:trPr>
        <w:tc>
          <w:tcPr>
            <w:tcW w:w="1944" w:type="dxa"/>
            <w:shd w:val="clear" w:color="auto" w:fill="EEF5FA"/>
            <w:vAlign w:val="center"/>
          </w:tcPr>
          <w:p w14:paraId="49ECF646" w14:textId="77777777" w:rsidR="00B1681A" w:rsidRDefault="00000000">
            <w:proofErr w:type="spellStart"/>
            <w:r>
              <w:rPr>
                <w:sz w:val="15"/>
                <w:szCs w:val="15"/>
              </w:rPr>
              <w:t>order_number</w:t>
            </w:r>
            <w:proofErr w:type="spellEnd"/>
          </w:p>
        </w:tc>
        <w:tc>
          <w:tcPr>
            <w:tcW w:w="2016" w:type="dxa"/>
            <w:shd w:val="clear" w:color="auto" w:fill="EEF5FA"/>
            <w:vAlign w:val="center"/>
          </w:tcPr>
          <w:p w14:paraId="22B0AADB" w14:textId="77777777" w:rsidR="00B1681A" w:rsidRDefault="00000000">
            <w:proofErr w:type="gramStart"/>
            <w:r>
              <w:rPr>
                <w:sz w:val="15"/>
                <w:szCs w:val="15"/>
              </w:rPr>
              <w:t>VARCHAR(</w:t>
            </w:r>
            <w:proofErr w:type="gramEnd"/>
            <w:r>
              <w:rPr>
                <w:sz w:val="15"/>
                <w:szCs w:val="15"/>
              </w:rPr>
              <w:t>32)</w:t>
            </w:r>
          </w:p>
        </w:tc>
        <w:tc>
          <w:tcPr>
            <w:tcW w:w="2232" w:type="dxa"/>
            <w:shd w:val="clear" w:color="auto" w:fill="EEF5FA"/>
            <w:vAlign w:val="center"/>
          </w:tcPr>
          <w:p w14:paraId="6E975BB6" w14:textId="77777777" w:rsidR="00B1681A" w:rsidRDefault="00000000">
            <w:r>
              <w:rPr>
                <w:sz w:val="15"/>
                <w:szCs w:val="15"/>
              </w:rPr>
              <w:t>Unique</w:t>
            </w:r>
          </w:p>
        </w:tc>
        <w:tc>
          <w:tcPr>
            <w:tcW w:w="3096" w:type="dxa"/>
            <w:shd w:val="clear" w:color="auto" w:fill="EEF5FA"/>
            <w:vAlign w:val="center"/>
          </w:tcPr>
          <w:p w14:paraId="3FA6523F" w14:textId="77777777" w:rsidR="00B1681A" w:rsidRDefault="00000000">
            <w:r>
              <w:rPr>
                <w:sz w:val="15"/>
                <w:szCs w:val="15"/>
              </w:rPr>
              <w:t>Customer-facing order number</w:t>
            </w:r>
          </w:p>
        </w:tc>
      </w:tr>
      <w:tr w:rsidR="00B1681A" w14:paraId="0E77BCD0" w14:textId="77777777">
        <w:trPr>
          <w:cantSplit/>
          <w:jc w:val="center"/>
        </w:trPr>
        <w:tc>
          <w:tcPr>
            <w:tcW w:w="1944" w:type="dxa"/>
            <w:vAlign w:val="center"/>
          </w:tcPr>
          <w:p w14:paraId="3557DE7B" w14:textId="77777777" w:rsidR="00B1681A" w:rsidRDefault="00000000">
            <w:proofErr w:type="spellStart"/>
            <w:r>
              <w:rPr>
                <w:sz w:val="15"/>
                <w:szCs w:val="15"/>
              </w:rPr>
              <w:t>user_id</w:t>
            </w:r>
            <w:proofErr w:type="spellEnd"/>
          </w:p>
        </w:tc>
        <w:tc>
          <w:tcPr>
            <w:tcW w:w="2016" w:type="dxa"/>
            <w:vAlign w:val="center"/>
          </w:tcPr>
          <w:p w14:paraId="06FEF1AC" w14:textId="77777777" w:rsidR="00B1681A" w:rsidRDefault="00000000">
            <w:proofErr w:type="gramStart"/>
            <w:r>
              <w:rPr>
                <w:sz w:val="15"/>
                <w:szCs w:val="15"/>
              </w:rPr>
              <w:t>CHAR(</w:t>
            </w:r>
            <w:proofErr w:type="gramEnd"/>
            <w:r>
              <w:rPr>
                <w:sz w:val="15"/>
                <w:szCs w:val="15"/>
              </w:rPr>
              <w:t>36)</w:t>
            </w:r>
          </w:p>
        </w:tc>
        <w:tc>
          <w:tcPr>
            <w:tcW w:w="2232" w:type="dxa"/>
            <w:vAlign w:val="center"/>
          </w:tcPr>
          <w:p w14:paraId="7D8A16EB" w14:textId="77777777" w:rsidR="00B1681A" w:rsidRDefault="00000000">
            <w:r>
              <w:rPr>
                <w:sz w:val="15"/>
                <w:szCs w:val="15"/>
              </w:rPr>
              <w:t>External reference</w:t>
            </w:r>
          </w:p>
        </w:tc>
        <w:tc>
          <w:tcPr>
            <w:tcW w:w="3096" w:type="dxa"/>
            <w:vAlign w:val="center"/>
          </w:tcPr>
          <w:p w14:paraId="359E217E" w14:textId="77777777" w:rsidR="00B1681A" w:rsidRDefault="00000000">
            <w:r>
              <w:rPr>
                <w:sz w:val="15"/>
                <w:szCs w:val="15"/>
              </w:rPr>
              <w:t>Ordering user; no cross-schema FK</w:t>
            </w:r>
          </w:p>
        </w:tc>
      </w:tr>
      <w:tr w:rsidR="00B1681A" w14:paraId="5BD9E41D" w14:textId="77777777">
        <w:trPr>
          <w:cantSplit/>
          <w:jc w:val="center"/>
        </w:trPr>
        <w:tc>
          <w:tcPr>
            <w:tcW w:w="1944" w:type="dxa"/>
            <w:shd w:val="clear" w:color="auto" w:fill="EEF5FA"/>
            <w:vAlign w:val="center"/>
          </w:tcPr>
          <w:p w14:paraId="22932978" w14:textId="77777777" w:rsidR="00B1681A" w:rsidRDefault="00000000">
            <w:proofErr w:type="spellStart"/>
            <w:r>
              <w:rPr>
                <w:sz w:val="15"/>
                <w:szCs w:val="15"/>
              </w:rPr>
              <w:t>customer_email</w:t>
            </w:r>
            <w:proofErr w:type="spellEnd"/>
          </w:p>
        </w:tc>
        <w:tc>
          <w:tcPr>
            <w:tcW w:w="2016" w:type="dxa"/>
            <w:shd w:val="clear" w:color="auto" w:fill="EEF5FA"/>
            <w:vAlign w:val="center"/>
          </w:tcPr>
          <w:p w14:paraId="02AA9306" w14:textId="77777777" w:rsidR="00B1681A" w:rsidRDefault="00000000">
            <w:proofErr w:type="gramStart"/>
            <w:r>
              <w:rPr>
                <w:sz w:val="15"/>
                <w:szCs w:val="15"/>
              </w:rPr>
              <w:t>VARCHAR(</w:t>
            </w:r>
            <w:proofErr w:type="gramEnd"/>
            <w:r>
              <w:rPr>
                <w:sz w:val="15"/>
                <w:szCs w:val="15"/>
              </w:rPr>
              <w:t>320)</w:t>
            </w:r>
          </w:p>
        </w:tc>
        <w:tc>
          <w:tcPr>
            <w:tcW w:w="2232" w:type="dxa"/>
            <w:shd w:val="clear" w:color="auto" w:fill="EEF5FA"/>
            <w:vAlign w:val="center"/>
          </w:tcPr>
          <w:p w14:paraId="64D70A05" w14:textId="77777777" w:rsidR="00B1681A" w:rsidRDefault="00000000">
            <w:r>
              <w:rPr>
                <w:sz w:val="15"/>
                <w:szCs w:val="15"/>
              </w:rPr>
              <w:t>Nullable, added by V2</w:t>
            </w:r>
          </w:p>
        </w:tc>
        <w:tc>
          <w:tcPr>
            <w:tcW w:w="3096" w:type="dxa"/>
            <w:shd w:val="clear" w:color="auto" w:fill="EEF5FA"/>
            <w:vAlign w:val="center"/>
          </w:tcPr>
          <w:p w14:paraId="28A84E8B" w14:textId="77777777" w:rsidR="00B1681A" w:rsidRDefault="00000000">
            <w:r>
              <w:rPr>
                <w:sz w:val="15"/>
                <w:szCs w:val="15"/>
              </w:rPr>
              <w:t>Email snapshot for downstream events</w:t>
            </w:r>
          </w:p>
        </w:tc>
      </w:tr>
      <w:tr w:rsidR="00B1681A" w14:paraId="2E10BEDB" w14:textId="77777777">
        <w:trPr>
          <w:cantSplit/>
          <w:jc w:val="center"/>
        </w:trPr>
        <w:tc>
          <w:tcPr>
            <w:tcW w:w="1944" w:type="dxa"/>
            <w:vAlign w:val="center"/>
          </w:tcPr>
          <w:p w14:paraId="51112086" w14:textId="77777777" w:rsidR="00B1681A" w:rsidRDefault="00000000">
            <w:r>
              <w:rPr>
                <w:sz w:val="15"/>
                <w:szCs w:val="15"/>
              </w:rPr>
              <w:t>status</w:t>
            </w:r>
          </w:p>
        </w:tc>
        <w:tc>
          <w:tcPr>
            <w:tcW w:w="2016" w:type="dxa"/>
            <w:vAlign w:val="center"/>
          </w:tcPr>
          <w:p w14:paraId="1919956A" w14:textId="77777777" w:rsidR="00B1681A" w:rsidRDefault="00000000">
            <w:proofErr w:type="gramStart"/>
            <w:r>
              <w:rPr>
                <w:sz w:val="15"/>
                <w:szCs w:val="15"/>
              </w:rPr>
              <w:t>VARCHAR(</w:t>
            </w:r>
            <w:proofErr w:type="gramEnd"/>
            <w:r>
              <w:rPr>
                <w:sz w:val="15"/>
                <w:szCs w:val="15"/>
              </w:rPr>
              <w:t>40)</w:t>
            </w:r>
          </w:p>
        </w:tc>
        <w:tc>
          <w:tcPr>
            <w:tcW w:w="2232" w:type="dxa"/>
            <w:vAlign w:val="center"/>
          </w:tcPr>
          <w:p w14:paraId="0585CA18" w14:textId="77777777" w:rsidR="00B1681A" w:rsidRDefault="00000000">
            <w:r>
              <w:rPr>
                <w:sz w:val="15"/>
                <w:szCs w:val="15"/>
              </w:rPr>
              <w:t>Default PENDING_PAYMENT</w:t>
            </w:r>
          </w:p>
        </w:tc>
        <w:tc>
          <w:tcPr>
            <w:tcW w:w="3096" w:type="dxa"/>
            <w:vAlign w:val="center"/>
          </w:tcPr>
          <w:p w14:paraId="78A6B23D" w14:textId="77777777" w:rsidR="00B1681A" w:rsidRDefault="00000000">
            <w:r>
              <w:rPr>
                <w:sz w:val="15"/>
                <w:szCs w:val="15"/>
              </w:rPr>
              <w:t>Order state machine value</w:t>
            </w:r>
          </w:p>
        </w:tc>
      </w:tr>
      <w:tr w:rsidR="00B1681A" w14:paraId="2FFD3378" w14:textId="77777777">
        <w:trPr>
          <w:cantSplit/>
          <w:jc w:val="center"/>
        </w:trPr>
        <w:tc>
          <w:tcPr>
            <w:tcW w:w="1944" w:type="dxa"/>
            <w:shd w:val="clear" w:color="auto" w:fill="EEF5FA"/>
            <w:vAlign w:val="center"/>
          </w:tcPr>
          <w:p w14:paraId="5376923A" w14:textId="77777777" w:rsidR="00B1681A" w:rsidRDefault="00000000">
            <w:r>
              <w:rPr>
                <w:sz w:val="15"/>
                <w:szCs w:val="15"/>
              </w:rPr>
              <w:t>currency</w:t>
            </w:r>
          </w:p>
        </w:tc>
        <w:tc>
          <w:tcPr>
            <w:tcW w:w="2016" w:type="dxa"/>
            <w:shd w:val="clear" w:color="auto" w:fill="EEF5FA"/>
            <w:vAlign w:val="center"/>
          </w:tcPr>
          <w:p w14:paraId="06D49D88" w14:textId="77777777" w:rsidR="00B1681A" w:rsidRDefault="00000000">
            <w:proofErr w:type="gramStart"/>
            <w:r>
              <w:rPr>
                <w:sz w:val="15"/>
                <w:szCs w:val="15"/>
              </w:rPr>
              <w:t>CHAR(</w:t>
            </w:r>
            <w:proofErr w:type="gramEnd"/>
            <w:r>
              <w:rPr>
                <w:sz w:val="15"/>
                <w:szCs w:val="15"/>
              </w:rPr>
              <w:t>3)</w:t>
            </w:r>
          </w:p>
        </w:tc>
        <w:tc>
          <w:tcPr>
            <w:tcW w:w="2232" w:type="dxa"/>
            <w:shd w:val="clear" w:color="auto" w:fill="EEF5FA"/>
            <w:vAlign w:val="center"/>
          </w:tcPr>
          <w:p w14:paraId="25AC1172" w14:textId="77777777" w:rsidR="00B1681A" w:rsidRDefault="00000000">
            <w:r>
              <w:rPr>
                <w:sz w:val="15"/>
                <w:szCs w:val="15"/>
              </w:rPr>
              <w:t>Not null</w:t>
            </w:r>
          </w:p>
        </w:tc>
        <w:tc>
          <w:tcPr>
            <w:tcW w:w="3096" w:type="dxa"/>
            <w:shd w:val="clear" w:color="auto" w:fill="EEF5FA"/>
            <w:vAlign w:val="center"/>
          </w:tcPr>
          <w:p w14:paraId="55260E3E" w14:textId="77777777" w:rsidR="00B1681A" w:rsidRDefault="00000000">
            <w:r>
              <w:rPr>
                <w:sz w:val="15"/>
                <w:szCs w:val="15"/>
              </w:rPr>
              <w:t>Order currency</w:t>
            </w:r>
          </w:p>
        </w:tc>
      </w:tr>
      <w:tr w:rsidR="00B1681A" w14:paraId="051D3DB7" w14:textId="77777777">
        <w:trPr>
          <w:cantSplit/>
          <w:jc w:val="center"/>
        </w:trPr>
        <w:tc>
          <w:tcPr>
            <w:tcW w:w="1944" w:type="dxa"/>
            <w:vAlign w:val="center"/>
          </w:tcPr>
          <w:p w14:paraId="1FAC5F5B" w14:textId="77777777" w:rsidR="00B1681A" w:rsidRDefault="00000000">
            <w:r>
              <w:rPr>
                <w:sz w:val="15"/>
                <w:szCs w:val="15"/>
              </w:rPr>
              <w:t>subtotal / discount / tax / shipping</w:t>
            </w:r>
          </w:p>
        </w:tc>
        <w:tc>
          <w:tcPr>
            <w:tcW w:w="2016" w:type="dxa"/>
            <w:vAlign w:val="center"/>
          </w:tcPr>
          <w:p w14:paraId="32D2FAF4" w14:textId="77777777" w:rsidR="00B1681A" w:rsidRDefault="00000000">
            <w:proofErr w:type="gramStart"/>
            <w:r>
              <w:rPr>
                <w:sz w:val="15"/>
                <w:szCs w:val="15"/>
              </w:rPr>
              <w:t>DECIMAL(</w:t>
            </w:r>
            <w:proofErr w:type="gramEnd"/>
            <w:r>
              <w:rPr>
                <w:sz w:val="15"/>
                <w:szCs w:val="15"/>
              </w:rPr>
              <w:t>19,4)</w:t>
            </w:r>
          </w:p>
        </w:tc>
        <w:tc>
          <w:tcPr>
            <w:tcW w:w="2232" w:type="dxa"/>
            <w:vAlign w:val="center"/>
          </w:tcPr>
          <w:p w14:paraId="62F234C3" w14:textId="77777777" w:rsidR="00B1681A" w:rsidRDefault="00000000">
            <w:r>
              <w:rPr>
                <w:sz w:val="15"/>
                <w:szCs w:val="15"/>
              </w:rPr>
              <w:t>Not null</w:t>
            </w:r>
          </w:p>
        </w:tc>
        <w:tc>
          <w:tcPr>
            <w:tcW w:w="3096" w:type="dxa"/>
            <w:vAlign w:val="center"/>
          </w:tcPr>
          <w:p w14:paraId="00DEF9AE" w14:textId="77777777" w:rsidR="00B1681A" w:rsidRDefault="00000000">
            <w:r>
              <w:rPr>
                <w:sz w:val="15"/>
                <w:szCs w:val="15"/>
              </w:rPr>
              <w:t>Price components</w:t>
            </w:r>
          </w:p>
        </w:tc>
      </w:tr>
      <w:tr w:rsidR="00B1681A" w14:paraId="6A2DD89E" w14:textId="77777777">
        <w:trPr>
          <w:cantSplit/>
          <w:jc w:val="center"/>
        </w:trPr>
        <w:tc>
          <w:tcPr>
            <w:tcW w:w="1944" w:type="dxa"/>
            <w:shd w:val="clear" w:color="auto" w:fill="EEF5FA"/>
            <w:vAlign w:val="center"/>
          </w:tcPr>
          <w:p w14:paraId="4DD53D1E" w14:textId="77777777" w:rsidR="00B1681A" w:rsidRDefault="00000000">
            <w:proofErr w:type="spellStart"/>
            <w:r>
              <w:rPr>
                <w:sz w:val="15"/>
                <w:szCs w:val="15"/>
              </w:rPr>
              <w:t>total_amount</w:t>
            </w:r>
            <w:proofErr w:type="spellEnd"/>
          </w:p>
        </w:tc>
        <w:tc>
          <w:tcPr>
            <w:tcW w:w="2016" w:type="dxa"/>
            <w:shd w:val="clear" w:color="auto" w:fill="EEF5FA"/>
            <w:vAlign w:val="center"/>
          </w:tcPr>
          <w:p w14:paraId="0896909C" w14:textId="77777777" w:rsidR="00B1681A" w:rsidRDefault="00000000">
            <w:proofErr w:type="gramStart"/>
            <w:r>
              <w:rPr>
                <w:sz w:val="15"/>
                <w:szCs w:val="15"/>
              </w:rPr>
              <w:t>DECIMAL(</w:t>
            </w:r>
            <w:proofErr w:type="gramEnd"/>
            <w:r>
              <w:rPr>
                <w:sz w:val="15"/>
                <w:szCs w:val="15"/>
              </w:rPr>
              <w:t>19,4)</w:t>
            </w:r>
          </w:p>
        </w:tc>
        <w:tc>
          <w:tcPr>
            <w:tcW w:w="2232" w:type="dxa"/>
            <w:shd w:val="clear" w:color="auto" w:fill="EEF5FA"/>
            <w:vAlign w:val="center"/>
          </w:tcPr>
          <w:p w14:paraId="133669B2" w14:textId="77777777" w:rsidR="00B1681A" w:rsidRDefault="00000000">
            <w:r>
              <w:rPr>
                <w:sz w:val="15"/>
                <w:szCs w:val="15"/>
              </w:rPr>
              <w:t>Not null</w:t>
            </w:r>
          </w:p>
        </w:tc>
        <w:tc>
          <w:tcPr>
            <w:tcW w:w="3096" w:type="dxa"/>
            <w:shd w:val="clear" w:color="auto" w:fill="EEF5FA"/>
            <w:vAlign w:val="center"/>
          </w:tcPr>
          <w:p w14:paraId="29818DE8" w14:textId="77777777" w:rsidR="00B1681A" w:rsidRDefault="00000000">
            <w:r>
              <w:rPr>
                <w:sz w:val="15"/>
                <w:szCs w:val="15"/>
              </w:rPr>
              <w:t>Final amount due</w:t>
            </w:r>
          </w:p>
        </w:tc>
      </w:tr>
      <w:tr w:rsidR="00B1681A" w14:paraId="001C84BA" w14:textId="77777777">
        <w:trPr>
          <w:cantSplit/>
          <w:jc w:val="center"/>
        </w:trPr>
        <w:tc>
          <w:tcPr>
            <w:tcW w:w="1944" w:type="dxa"/>
            <w:vAlign w:val="center"/>
          </w:tcPr>
          <w:p w14:paraId="7BDC0F58" w14:textId="77777777" w:rsidR="00B1681A" w:rsidRDefault="00000000">
            <w:proofErr w:type="spellStart"/>
            <w:r>
              <w:rPr>
                <w:sz w:val="15"/>
                <w:szCs w:val="15"/>
              </w:rPr>
              <w:t>latest_payment_id</w:t>
            </w:r>
            <w:proofErr w:type="spellEnd"/>
          </w:p>
        </w:tc>
        <w:tc>
          <w:tcPr>
            <w:tcW w:w="2016" w:type="dxa"/>
            <w:vAlign w:val="center"/>
          </w:tcPr>
          <w:p w14:paraId="44459D07" w14:textId="77777777" w:rsidR="00B1681A" w:rsidRDefault="00000000">
            <w:proofErr w:type="gramStart"/>
            <w:r>
              <w:rPr>
                <w:sz w:val="15"/>
                <w:szCs w:val="15"/>
              </w:rPr>
              <w:t>CHAR(</w:t>
            </w:r>
            <w:proofErr w:type="gramEnd"/>
            <w:r>
              <w:rPr>
                <w:sz w:val="15"/>
                <w:szCs w:val="15"/>
              </w:rPr>
              <w:t>36)</w:t>
            </w:r>
          </w:p>
        </w:tc>
        <w:tc>
          <w:tcPr>
            <w:tcW w:w="2232" w:type="dxa"/>
            <w:vAlign w:val="center"/>
          </w:tcPr>
          <w:p w14:paraId="3DA5EB56" w14:textId="77777777" w:rsidR="00B1681A" w:rsidRDefault="00000000">
            <w:r>
              <w:rPr>
                <w:sz w:val="15"/>
                <w:szCs w:val="15"/>
              </w:rPr>
              <w:t>External reference</w:t>
            </w:r>
          </w:p>
        </w:tc>
        <w:tc>
          <w:tcPr>
            <w:tcW w:w="3096" w:type="dxa"/>
            <w:vAlign w:val="center"/>
          </w:tcPr>
          <w:p w14:paraId="21421B42" w14:textId="77777777" w:rsidR="00B1681A" w:rsidRDefault="00000000">
            <w:r>
              <w:rPr>
                <w:sz w:val="15"/>
                <w:szCs w:val="15"/>
              </w:rPr>
              <w:t>Latest Payment service identifier</w:t>
            </w:r>
          </w:p>
        </w:tc>
      </w:tr>
      <w:tr w:rsidR="00B1681A" w14:paraId="5FECFF9A" w14:textId="77777777">
        <w:trPr>
          <w:cantSplit/>
          <w:jc w:val="center"/>
        </w:trPr>
        <w:tc>
          <w:tcPr>
            <w:tcW w:w="1944" w:type="dxa"/>
            <w:shd w:val="clear" w:color="auto" w:fill="EEF5FA"/>
            <w:vAlign w:val="center"/>
          </w:tcPr>
          <w:p w14:paraId="611C8D90" w14:textId="77777777" w:rsidR="00B1681A" w:rsidRDefault="00000000">
            <w:proofErr w:type="spellStart"/>
            <w:r>
              <w:rPr>
                <w:sz w:val="15"/>
                <w:szCs w:val="15"/>
              </w:rPr>
              <w:t>created_at</w:t>
            </w:r>
            <w:proofErr w:type="spellEnd"/>
            <w:r>
              <w:rPr>
                <w:sz w:val="15"/>
                <w:szCs w:val="15"/>
              </w:rPr>
              <w:t xml:space="preserve"> / </w:t>
            </w:r>
            <w:proofErr w:type="spellStart"/>
            <w:r>
              <w:rPr>
                <w:sz w:val="15"/>
                <w:szCs w:val="15"/>
              </w:rPr>
              <w:t>updated_at</w:t>
            </w:r>
            <w:proofErr w:type="spellEnd"/>
            <w:r>
              <w:rPr>
                <w:sz w:val="15"/>
                <w:szCs w:val="15"/>
              </w:rPr>
              <w:t xml:space="preserve"> / </w:t>
            </w:r>
            <w:proofErr w:type="spellStart"/>
            <w:r>
              <w:rPr>
                <w:sz w:val="15"/>
                <w:szCs w:val="15"/>
              </w:rPr>
              <w:t>cancelled_at</w:t>
            </w:r>
            <w:proofErr w:type="spellEnd"/>
          </w:p>
        </w:tc>
        <w:tc>
          <w:tcPr>
            <w:tcW w:w="2016" w:type="dxa"/>
            <w:shd w:val="clear" w:color="auto" w:fill="EEF5FA"/>
            <w:vAlign w:val="center"/>
          </w:tcPr>
          <w:p w14:paraId="1F6FBDC9" w14:textId="77777777" w:rsidR="00B1681A" w:rsidRDefault="00000000">
            <w:proofErr w:type="gramStart"/>
            <w:r>
              <w:rPr>
                <w:sz w:val="15"/>
                <w:szCs w:val="15"/>
              </w:rPr>
              <w:t>DATETIME(</w:t>
            </w:r>
            <w:proofErr w:type="gramEnd"/>
            <w:r>
              <w:rPr>
                <w:sz w:val="15"/>
                <w:szCs w:val="15"/>
              </w:rPr>
              <w:t>6)</w:t>
            </w:r>
          </w:p>
        </w:tc>
        <w:tc>
          <w:tcPr>
            <w:tcW w:w="2232" w:type="dxa"/>
            <w:shd w:val="clear" w:color="auto" w:fill="EEF5FA"/>
            <w:vAlign w:val="center"/>
          </w:tcPr>
          <w:p w14:paraId="1CD07C2C" w14:textId="77777777" w:rsidR="00B1681A" w:rsidRDefault="00000000">
            <w:r>
              <w:rPr>
                <w:sz w:val="15"/>
                <w:szCs w:val="15"/>
              </w:rPr>
              <w:t>Cancelled nullable</w:t>
            </w:r>
          </w:p>
        </w:tc>
        <w:tc>
          <w:tcPr>
            <w:tcW w:w="3096" w:type="dxa"/>
            <w:shd w:val="clear" w:color="auto" w:fill="EEF5FA"/>
            <w:vAlign w:val="center"/>
          </w:tcPr>
          <w:p w14:paraId="053867A6" w14:textId="77777777" w:rsidR="00B1681A" w:rsidRDefault="00000000">
            <w:r>
              <w:rPr>
                <w:sz w:val="15"/>
                <w:szCs w:val="15"/>
              </w:rPr>
              <w:t>Lifecycle timestamps</w:t>
            </w:r>
          </w:p>
        </w:tc>
      </w:tr>
      <w:tr w:rsidR="00B1681A" w14:paraId="47339422" w14:textId="77777777">
        <w:trPr>
          <w:cantSplit/>
          <w:jc w:val="center"/>
        </w:trPr>
        <w:tc>
          <w:tcPr>
            <w:tcW w:w="1944" w:type="dxa"/>
            <w:vAlign w:val="center"/>
          </w:tcPr>
          <w:p w14:paraId="2216AEE8" w14:textId="77777777" w:rsidR="00B1681A" w:rsidRDefault="00000000">
            <w:r>
              <w:rPr>
                <w:sz w:val="15"/>
                <w:szCs w:val="15"/>
              </w:rPr>
              <w:t>version</w:t>
            </w:r>
          </w:p>
        </w:tc>
        <w:tc>
          <w:tcPr>
            <w:tcW w:w="2016" w:type="dxa"/>
            <w:vAlign w:val="center"/>
          </w:tcPr>
          <w:p w14:paraId="5B40CCB3" w14:textId="77777777" w:rsidR="00B1681A" w:rsidRDefault="00000000">
            <w:r>
              <w:rPr>
                <w:sz w:val="15"/>
                <w:szCs w:val="15"/>
              </w:rPr>
              <w:t>BIGINT</w:t>
            </w:r>
          </w:p>
        </w:tc>
        <w:tc>
          <w:tcPr>
            <w:tcW w:w="2232" w:type="dxa"/>
            <w:vAlign w:val="center"/>
          </w:tcPr>
          <w:p w14:paraId="5FF9E7BC" w14:textId="77777777" w:rsidR="00B1681A" w:rsidRDefault="00000000">
            <w:r>
              <w:rPr>
                <w:sz w:val="15"/>
                <w:szCs w:val="15"/>
              </w:rPr>
              <w:t>Default 0</w:t>
            </w:r>
          </w:p>
        </w:tc>
        <w:tc>
          <w:tcPr>
            <w:tcW w:w="3096" w:type="dxa"/>
            <w:vAlign w:val="center"/>
          </w:tcPr>
          <w:p w14:paraId="113C090B" w14:textId="77777777" w:rsidR="00B1681A" w:rsidRDefault="00000000">
            <w:r>
              <w:rPr>
                <w:sz w:val="15"/>
                <w:szCs w:val="15"/>
              </w:rPr>
              <w:t>Optimistic locking version</w:t>
            </w:r>
          </w:p>
        </w:tc>
      </w:tr>
    </w:tbl>
    <w:p w14:paraId="20C6AB7A" w14:textId="77777777" w:rsidR="00B1681A" w:rsidRDefault="00B1681A"/>
    <w:p w14:paraId="00AD39F8" w14:textId="77777777" w:rsidR="00B1681A" w:rsidRDefault="00000000">
      <w:pPr>
        <w:pStyle w:val="Heading4"/>
      </w:pPr>
      <w:bookmarkStart w:id="81" w:name="_Toc240515289"/>
      <w:proofErr w:type="spellStart"/>
      <w:r>
        <w:t>order_item</w:t>
      </w:r>
      <w:bookmarkEnd w:id="81"/>
      <w:proofErr w:type="spellEnd"/>
    </w:p>
    <w:tbl>
      <w:tblPr>
        <w:tblStyle w:val="afff9"/>
        <w:tblW w:w="928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1944"/>
        <w:gridCol w:w="2016"/>
        <w:gridCol w:w="2232"/>
        <w:gridCol w:w="3096"/>
      </w:tblGrid>
      <w:tr w:rsidR="00B1681A" w14:paraId="65575B39" w14:textId="77777777">
        <w:trPr>
          <w:tblHeader/>
          <w:jc w:val="center"/>
        </w:trPr>
        <w:tc>
          <w:tcPr>
            <w:tcW w:w="1944" w:type="dxa"/>
            <w:shd w:val="clear" w:color="auto" w:fill="1F4E78"/>
            <w:vAlign w:val="center"/>
          </w:tcPr>
          <w:p w14:paraId="10959FFC" w14:textId="77777777" w:rsidR="00B1681A" w:rsidRDefault="00000000">
            <w:r>
              <w:rPr>
                <w:b/>
                <w:bCs/>
                <w:color w:val="FFFFFF"/>
                <w:sz w:val="15"/>
                <w:szCs w:val="15"/>
              </w:rPr>
              <w:t>Column</w:t>
            </w:r>
          </w:p>
        </w:tc>
        <w:tc>
          <w:tcPr>
            <w:tcW w:w="2016" w:type="dxa"/>
            <w:shd w:val="clear" w:color="auto" w:fill="1F4E78"/>
            <w:vAlign w:val="center"/>
          </w:tcPr>
          <w:p w14:paraId="57274590" w14:textId="77777777" w:rsidR="00B1681A" w:rsidRDefault="00000000">
            <w:r>
              <w:rPr>
                <w:b/>
                <w:bCs/>
                <w:color w:val="FFFFFF"/>
                <w:sz w:val="15"/>
                <w:szCs w:val="15"/>
              </w:rPr>
              <w:t>Type</w:t>
            </w:r>
          </w:p>
        </w:tc>
        <w:tc>
          <w:tcPr>
            <w:tcW w:w="2232" w:type="dxa"/>
            <w:shd w:val="clear" w:color="auto" w:fill="1F4E78"/>
            <w:vAlign w:val="center"/>
          </w:tcPr>
          <w:p w14:paraId="18A48171" w14:textId="77777777" w:rsidR="00B1681A" w:rsidRDefault="00000000">
            <w:r>
              <w:rPr>
                <w:b/>
                <w:bCs/>
                <w:color w:val="FFFFFF"/>
                <w:sz w:val="15"/>
                <w:szCs w:val="15"/>
              </w:rPr>
              <w:t>Key / constraint</w:t>
            </w:r>
          </w:p>
        </w:tc>
        <w:tc>
          <w:tcPr>
            <w:tcW w:w="3096" w:type="dxa"/>
            <w:shd w:val="clear" w:color="auto" w:fill="1F4E78"/>
            <w:vAlign w:val="center"/>
          </w:tcPr>
          <w:p w14:paraId="7A0678DB" w14:textId="77777777" w:rsidR="00B1681A" w:rsidRDefault="00000000">
            <w:r>
              <w:rPr>
                <w:b/>
                <w:bCs/>
                <w:color w:val="FFFFFF"/>
                <w:sz w:val="15"/>
                <w:szCs w:val="15"/>
              </w:rPr>
              <w:t>Purpose</w:t>
            </w:r>
          </w:p>
        </w:tc>
      </w:tr>
      <w:tr w:rsidR="00B1681A" w14:paraId="6FA0360D" w14:textId="77777777">
        <w:trPr>
          <w:cantSplit/>
          <w:jc w:val="center"/>
        </w:trPr>
        <w:tc>
          <w:tcPr>
            <w:tcW w:w="1944" w:type="dxa"/>
            <w:vAlign w:val="center"/>
          </w:tcPr>
          <w:p w14:paraId="635388AD" w14:textId="77777777" w:rsidR="00B1681A" w:rsidRDefault="00000000">
            <w:r>
              <w:rPr>
                <w:sz w:val="15"/>
                <w:szCs w:val="15"/>
              </w:rPr>
              <w:t>id</w:t>
            </w:r>
          </w:p>
        </w:tc>
        <w:tc>
          <w:tcPr>
            <w:tcW w:w="2016" w:type="dxa"/>
            <w:vAlign w:val="center"/>
          </w:tcPr>
          <w:p w14:paraId="16AF2F10" w14:textId="77777777" w:rsidR="00B1681A" w:rsidRDefault="00000000">
            <w:proofErr w:type="gramStart"/>
            <w:r>
              <w:rPr>
                <w:sz w:val="15"/>
                <w:szCs w:val="15"/>
              </w:rPr>
              <w:t>CHAR(</w:t>
            </w:r>
            <w:proofErr w:type="gramEnd"/>
            <w:r>
              <w:rPr>
                <w:sz w:val="15"/>
                <w:szCs w:val="15"/>
              </w:rPr>
              <w:t>36)</w:t>
            </w:r>
          </w:p>
        </w:tc>
        <w:tc>
          <w:tcPr>
            <w:tcW w:w="2232" w:type="dxa"/>
            <w:vAlign w:val="center"/>
          </w:tcPr>
          <w:p w14:paraId="59AD46F6" w14:textId="77777777" w:rsidR="00B1681A" w:rsidRDefault="00000000">
            <w:r>
              <w:rPr>
                <w:sz w:val="15"/>
                <w:szCs w:val="15"/>
              </w:rPr>
              <w:t>PK</w:t>
            </w:r>
          </w:p>
        </w:tc>
        <w:tc>
          <w:tcPr>
            <w:tcW w:w="3096" w:type="dxa"/>
            <w:vAlign w:val="center"/>
          </w:tcPr>
          <w:p w14:paraId="67883683" w14:textId="77777777" w:rsidR="00B1681A" w:rsidRDefault="00000000">
            <w:r>
              <w:rPr>
                <w:sz w:val="15"/>
                <w:szCs w:val="15"/>
              </w:rPr>
              <w:t>Line UUID</w:t>
            </w:r>
          </w:p>
        </w:tc>
      </w:tr>
      <w:tr w:rsidR="00B1681A" w14:paraId="74E287FD" w14:textId="77777777">
        <w:trPr>
          <w:cantSplit/>
          <w:jc w:val="center"/>
        </w:trPr>
        <w:tc>
          <w:tcPr>
            <w:tcW w:w="1944" w:type="dxa"/>
            <w:shd w:val="clear" w:color="auto" w:fill="EEF5FA"/>
            <w:vAlign w:val="center"/>
          </w:tcPr>
          <w:p w14:paraId="7046713A" w14:textId="77777777" w:rsidR="00B1681A" w:rsidRDefault="00000000">
            <w:proofErr w:type="spellStart"/>
            <w:r>
              <w:rPr>
                <w:sz w:val="15"/>
                <w:szCs w:val="15"/>
              </w:rPr>
              <w:t>order_id</w:t>
            </w:r>
            <w:proofErr w:type="spellEnd"/>
          </w:p>
        </w:tc>
        <w:tc>
          <w:tcPr>
            <w:tcW w:w="2016" w:type="dxa"/>
            <w:shd w:val="clear" w:color="auto" w:fill="EEF5FA"/>
            <w:vAlign w:val="center"/>
          </w:tcPr>
          <w:p w14:paraId="5972BC79" w14:textId="77777777" w:rsidR="00B1681A" w:rsidRDefault="00000000">
            <w:proofErr w:type="gramStart"/>
            <w:r>
              <w:rPr>
                <w:sz w:val="15"/>
                <w:szCs w:val="15"/>
              </w:rPr>
              <w:t>CHAR(</w:t>
            </w:r>
            <w:proofErr w:type="gramEnd"/>
            <w:r>
              <w:rPr>
                <w:sz w:val="15"/>
                <w:szCs w:val="15"/>
              </w:rPr>
              <w:t>36)</w:t>
            </w:r>
          </w:p>
        </w:tc>
        <w:tc>
          <w:tcPr>
            <w:tcW w:w="2232" w:type="dxa"/>
            <w:shd w:val="clear" w:color="auto" w:fill="EEF5FA"/>
            <w:vAlign w:val="center"/>
          </w:tcPr>
          <w:p w14:paraId="21B55848" w14:textId="77777777" w:rsidR="00B1681A" w:rsidRDefault="00000000">
            <w:r>
              <w:rPr>
                <w:sz w:val="15"/>
                <w:szCs w:val="15"/>
              </w:rPr>
              <w:t>FK → orders.id</w:t>
            </w:r>
          </w:p>
        </w:tc>
        <w:tc>
          <w:tcPr>
            <w:tcW w:w="3096" w:type="dxa"/>
            <w:shd w:val="clear" w:color="auto" w:fill="EEF5FA"/>
            <w:vAlign w:val="center"/>
          </w:tcPr>
          <w:p w14:paraId="45089254" w14:textId="77777777" w:rsidR="00B1681A" w:rsidRDefault="00000000">
            <w:r>
              <w:rPr>
                <w:sz w:val="15"/>
                <w:szCs w:val="15"/>
              </w:rPr>
              <w:t>Owning order</w:t>
            </w:r>
          </w:p>
        </w:tc>
      </w:tr>
      <w:tr w:rsidR="00B1681A" w14:paraId="226FA03A" w14:textId="77777777">
        <w:trPr>
          <w:cantSplit/>
          <w:jc w:val="center"/>
        </w:trPr>
        <w:tc>
          <w:tcPr>
            <w:tcW w:w="1944" w:type="dxa"/>
            <w:vAlign w:val="center"/>
          </w:tcPr>
          <w:p w14:paraId="3187EF32" w14:textId="77777777" w:rsidR="00B1681A" w:rsidRDefault="00000000">
            <w:proofErr w:type="spellStart"/>
            <w:r>
              <w:rPr>
                <w:sz w:val="15"/>
                <w:szCs w:val="15"/>
              </w:rPr>
              <w:t>product_id</w:t>
            </w:r>
            <w:proofErr w:type="spellEnd"/>
          </w:p>
        </w:tc>
        <w:tc>
          <w:tcPr>
            <w:tcW w:w="2016" w:type="dxa"/>
            <w:vAlign w:val="center"/>
          </w:tcPr>
          <w:p w14:paraId="46F0156C" w14:textId="77777777" w:rsidR="00B1681A" w:rsidRDefault="00000000">
            <w:proofErr w:type="gramStart"/>
            <w:r>
              <w:rPr>
                <w:sz w:val="15"/>
                <w:szCs w:val="15"/>
              </w:rPr>
              <w:t>CHAR(</w:t>
            </w:r>
            <w:proofErr w:type="gramEnd"/>
            <w:r>
              <w:rPr>
                <w:sz w:val="15"/>
                <w:szCs w:val="15"/>
              </w:rPr>
              <w:t>36)</w:t>
            </w:r>
          </w:p>
        </w:tc>
        <w:tc>
          <w:tcPr>
            <w:tcW w:w="2232" w:type="dxa"/>
            <w:vAlign w:val="center"/>
          </w:tcPr>
          <w:p w14:paraId="0372BC49" w14:textId="77777777" w:rsidR="00B1681A" w:rsidRDefault="00000000">
            <w:r>
              <w:rPr>
                <w:sz w:val="15"/>
                <w:szCs w:val="15"/>
              </w:rPr>
              <w:t>External reference</w:t>
            </w:r>
          </w:p>
        </w:tc>
        <w:tc>
          <w:tcPr>
            <w:tcW w:w="3096" w:type="dxa"/>
            <w:vAlign w:val="center"/>
          </w:tcPr>
          <w:p w14:paraId="63ADED25" w14:textId="77777777" w:rsidR="00B1681A" w:rsidRDefault="00000000">
            <w:r>
              <w:rPr>
                <w:sz w:val="15"/>
                <w:szCs w:val="15"/>
              </w:rPr>
              <w:t>Original Product Catalog UUID</w:t>
            </w:r>
          </w:p>
        </w:tc>
      </w:tr>
      <w:tr w:rsidR="00B1681A" w14:paraId="59380226" w14:textId="77777777">
        <w:trPr>
          <w:cantSplit/>
          <w:jc w:val="center"/>
        </w:trPr>
        <w:tc>
          <w:tcPr>
            <w:tcW w:w="1944" w:type="dxa"/>
            <w:shd w:val="clear" w:color="auto" w:fill="EEF5FA"/>
            <w:vAlign w:val="center"/>
          </w:tcPr>
          <w:p w14:paraId="2F62873F" w14:textId="77777777" w:rsidR="00B1681A" w:rsidRDefault="00000000">
            <w:proofErr w:type="spellStart"/>
            <w:r>
              <w:rPr>
                <w:sz w:val="15"/>
                <w:szCs w:val="15"/>
              </w:rPr>
              <w:t>sku_snapshot</w:t>
            </w:r>
            <w:proofErr w:type="spellEnd"/>
            <w:r>
              <w:rPr>
                <w:sz w:val="15"/>
                <w:szCs w:val="15"/>
              </w:rPr>
              <w:t xml:space="preserve"> / </w:t>
            </w:r>
            <w:proofErr w:type="spellStart"/>
            <w:r>
              <w:rPr>
                <w:sz w:val="15"/>
                <w:szCs w:val="15"/>
              </w:rPr>
              <w:t>name_snapshot</w:t>
            </w:r>
            <w:proofErr w:type="spellEnd"/>
          </w:p>
        </w:tc>
        <w:tc>
          <w:tcPr>
            <w:tcW w:w="2016" w:type="dxa"/>
            <w:shd w:val="clear" w:color="auto" w:fill="EEF5FA"/>
            <w:vAlign w:val="center"/>
          </w:tcPr>
          <w:p w14:paraId="71EB3BDF" w14:textId="77777777" w:rsidR="00B1681A" w:rsidRDefault="00000000">
            <w:proofErr w:type="gramStart"/>
            <w:r>
              <w:rPr>
                <w:sz w:val="15"/>
                <w:szCs w:val="15"/>
              </w:rPr>
              <w:t>VARCHAR(</w:t>
            </w:r>
            <w:proofErr w:type="gramEnd"/>
            <w:r>
              <w:rPr>
                <w:sz w:val="15"/>
                <w:szCs w:val="15"/>
              </w:rPr>
              <w:t xml:space="preserve">64) / </w:t>
            </w:r>
            <w:proofErr w:type="gramStart"/>
            <w:r>
              <w:rPr>
                <w:sz w:val="15"/>
                <w:szCs w:val="15"/>
              </w:rPr>
              <w:t>VARCHAR(</w:t>
            </w:r>
            <w:proofErr w:type="gramEnd"/>
            <w:r>
              <w:rPr>
                <w:sz w:val="15"/>
                <w:szCs w:val="15"/>
              </w:rPr>
              <w:t>255)</w:t>
            </w:r>
          </w:p>
        </w:tc>
        <w:tc>
          <w:tcPr>
            <w:tcW w:w="2232" w:type="dxa"/>
            <w:shd w:val="clear" w:color="auto" w:fill="EEF5FA"/>
            <w:vAlign w:val="center"/>
          </w:tcPr>
          <w:p w14:paraId="6864DEDC" w14:textId="77777777" w:rsidR="00B1681A" w:rsidRDefault="00000000">
            <w:r>
              <w:rPr>
                <w:sz w:val="15"/>
                <w:szCs w:val="15"/>
              </w:rPr>
              <w:t>Not null</w:t>
            </w:r>
          </w:p>
        </w:tc>
        <w:tc>
          <w:tcPr>
            <w:tcW w:w="3096" w:type="dxa"/>
            <w:shd w:val="clear" w:color="auto" w:fill="EEF5FA"/>
            <w:vAlign w:val="center"/>
          </w:tcPr>
          <w:p w14:paraId="00C679B7" w14:textId="77777777" w:rsidR="00B1681A" w:rsidRDefault="00000000">
            <w:r>
              <w:rPr>
                <w:sz w:val="15"/>
                <w:szCs w:val="15"/>
              </w:rPr>
              <w:t>Immutable product description at purchase</w:t>
            </w:r>
          </w:p>
        </w:tc>
      </w:tr>
      <w:tr w:rsidR="00B1681A" w14:paraId="15899D68" w14:textId="77777777">
        <w:trPr>
          <w:cantSplit/>
          <w:jc w:val="center"/>
        </w:trPr>
        <w:tc>
          <w:tcPr>
            <w:tcW w:w="1944" w:type="dxa"/>
            <w:vAlign w:val="center"/>
          </w:tcPr>
          <w:p w14:paraId="54B74D23" w14:textId="77777777" w:rsidR="00B1681A" w:rsidRDefault="00000000">
            <w:proofErr w:type="spellStart"/>
            <w:r>
              <w:rPr>
                <w:sz w:val="15"/>
                <w:szCs w:val="15"/>
              </w:rPr>
              <w:t>unit_price</w:t>
            </w:r>
            <w:proofErr w:type="spellEnd"/>
            <w:r>
              <w:rPr>
                <w:sz w:val="15"/>
                <w:szCs w:val="15"/>
              </w:rPr>
              <w:t xml:space="preserve"> / </w:t>
            </w:r>
            <w:proofErr w:type="spellStart"/>
            <w:r>
              <w:rPr>
                <w:sz w:val="15"/>
                <w:szCs w:val="15"/>
              </w:rPr>
              <w:t>line_total</w:t>
            </w:r>
            <w:proofErr w:type="spellEnd"/>
          </w:p>
        </w:tc>
        <w:tc>
          <w:tcPr>
            <w:tcW w:w="2016" w:type="dxa"/>
            <w:vAlign w:val="center"/>
          </w:tcPr>
          <w:p w14:paraId="17171B26" w14:textId="77777777" w:rsidR="00B1681A" w:rsidRDefault="00000000">
            <w:proofErr w:type="gramStart"/>
            <w:r>
              <w:rPr>
                <w:sz w:val="15"/>
                <w:szCs w:val="15"/>
              </w:rPr>
              <w:t>DECIMAL(</w:t>
            </w:r>
            <w:proofErr w:type="gramEnd"/>
            <w:r>
              <w:rPr>
                <w:sz w:val="15"/>
                <w:szCs w:val="15"/>
              </w:rPr>
              <w:t>19,4)</w:t>
            </w:r>
          </w:p>
        </w:tc>
        <w:tc>
          <w:tcPr>
            <w:tcW w:w="2232" w:type="dxa"/>
            <w:vAlign w:val="center"/>
          </w:tcPr>
          <w:p w14:paraId="6C7935B4" w14:textId="77777777" w:rsidR="00B1681A" w:rsidRDefault="00000000">
            <w:r>
              <w:rPr>
                <w:sz w:val="15"/>
                <w:szCs w:val="15"/>
              </w:rPr>
              <w:t>Not null</w:t>
            </w:r>
          </w:p>
        </w:tc>
        <w:tc>
          <w:tcPr>
            <w:tcW w:w="3096" w:type="dxa"/>
            <w:vAlign w:val="center"/>
          </w:tcPr>
          <w:p w14:paraId="010E1D60" w14:textId="77777777" w:rsidR="00B1681A" w:rsidRDefault="00000000">
            <w:r>
              <w:rPr>
                <w:sz w:val="15"/>
                <w:szCs w:val="15"/>
              </w:rPr>
              <w:t>Snapshot price and calculated line value</w:t>
            </w:r>
          </w:p>
        </w:tc>
      </w:tr>
      <w:tr w:rsidR="00B1681A" w14:paraId="1EF913D5" w14:textId="77777777">
        <w:trPr>
          <w:cantSplit/>
          <w:jc w:val="center"/>
        </w:trPr>
        <w:tc>
          <w:tcPr>
            <w:tcW w:w="1944" w:type="dxa"/>
            <w:shd w:val="clear" w:color="auto" w:fill="EEF5FA"/>
            <w:vAlign w:val="center"/>
          </w:tcPr>
          <w:p w14:paraId="5B6854BB" w14:textId="77777777" w:rsidR="00B1681A" w:rsidRDefault="00000000">
            <w:r>
              <w:rPr>
                <w:sz w:val="15"/>
                <w:szCs w:val="15"/>
              </w:rPr>
              <w:t>quantity</w:t>
            </w:r>
          </w:p>
        </w:tc>
        <w:tc>
          <w:tcPr>
            <w:tcW w:w="2016" w:type="dxa"/>
            <w:shd w:val="clear" w:color="auto" w:fill="EEF5FA"/>
            <w:vAlign w:val="center"/>
          </w:tcPr>
          <w:p w14:paraId="4C8766E2" w14:textId="77777777" w:rsidR="00B1681A" w:rsidRDefault="00000000">
            <w:r>
              <w:rPr>
                <w:sz w:val="15"/>
                <w:szCs w:val="15"/>
              </w:rPr>
              <w:t>INT</w:t>
            </w:r>
          </w:p>
        </w:tc>
        <w:tc>
          <w:tcPr>
            <w:tcW w:w="2232" w:type="dxa"/>
            <w:shd w:val="clear" w:color="auto" w:fill="EEF5FA"/>
            <w:vAlign w:val="center"/>
          </w:tcPr>
          <w:p w14:paraId="0182BF47" w14:textId="77777777" w:rsidR="00B1681A" w:rsidRDefault="00000000">
            <w:r>
              <w:rPr>
                <w:sz w:val="15"/>
                <w:szCs w:val="15"/>
              </w:rPr>
              <w:t>Check &gt; 0</w:t>
            </w:r>
          </w:p>
        </w:tc>
        <w:tc>
          <w:tcPr>
            <w:tcW w:w="3096" w:type="dxa"/>
            <w:shd w:val="clear" w:color="auto" w:fill="EEF5FA"/>
            <w:vAlign w:val="center"/>
          </w:tcPr>
          <w:p w14:paraId="0FF0ABBC" w14:textId="77777777" w:rsidR="00B1681A" w:rsidRDefault="00000000">
            <w:r>
              <w:rPr>
                <w:sz w:val="15"/>
                <w:szCs w:val="15"/>
              </w:rPr>
              <w:t>Purchased quantity</w:t>
            </w:r>
          </w:p>
        </w:tc>
      </w:tr>
      <w:tr w:rsidR="00B1681A" w14:paraId="10205909" w14:textId="77777777">
        <w:trPr>
          <w:cantSplit/>
          <w:jc w:val="center"/>
        </w:trPr>
        <w:tc>
          <w:tcPr>
            <w:tcW w:w="1944" w:type="dxa"/>
            <w:vAlign w:val="center"/>
          </w:tcPr>
          <w:p w14:paraId="547A8AC3" w14:textId="77777777" w:rsidR="00B1681A" w:rsidRDefault="00000000">
            <w:r>
              <w:rPr>
                <w:sz w:val="15"/>
                <w:szCs w:val="15"/>
              </w:rPr>
              <w:t>currency</w:t>
            </w:r>
          </w:p>
        </w:tc>
        <w:tc>
          <w:tcPr>
            <w:tcW w:w="2016" w:type="dxa"/>
            <w:vAlign w:val="center"/>
          </w:tcPr>
          <w:p w14:paraId="7C2A3BC2" w14:textId="77777777" w:rsidR="00B1681A" w:rsidRDefault="00000000">
            <w:proofErr w:type="gramStart"/>
            <w:r>
              <w:rPr>
                <w:sz w:val="15"/>
                <w:szCs w:val="15"/>
              </w:rPr>
              <w:t>CHAR(</w:t>
            </w:r>
            <w:proofErr w:type="gramEnd"/>
            <w:r>
              <w:rPr>
                <w:sz w:val="15"/>
                <w:szCs w:val="15"/>
              </w:rPr>
              <w:t>3)</w:t>
            </w:r>
          </w:p>
        </w:tc>
        <w:tc>
          <w:tcPr>
            <w:tcW w:w="2232" w:type="dxa"/>
            <w:vAlign w:val="center"/>
          </w:tcPr>
          <w:p w14:paraId="7B436C9F" w14:textId="77777777" w:rsidR="00B1681A" w:rsidRDefault="00000000">
            <w:r>
              <w:rPr>
                <w:sz w:val="15"/>
                <w:szCs w:val="15"/>
              </w:rPr>
              <w:t>Not null</w:t>
            </w:r>
          </w:p>
        </w:tc>
        <w:tc>
          <w:tcPr>
            <w:tcW w:w="3096" w:type="dxa"/>
            <w:vAlign w:val="center"/>
          </w:tcPr>
          <w:p w14:paraId="64AB065F" w14:textId="77777777" w:rsidR="00B1681A" w:rsidRDefault="00000000">
            <w:r>
              <w:rPr>
                <w:sz w:val="15"/>
                <w:szCs w:val="15"/>
              </w:rPr>
              <w:t>Line currency</w:t>
            </w:r>
          </w:p>
        </w:tc>
      </w:tr>
    </w:tbl>
    <w:p w14:paraId="44045EAC" w14:textId="77777777" w:rsidR="00B1681A" w:rsidRDefault="00B1681A"/>
    <w:p w14:paraId="76B0D35C" w14:textId="77777777" w:rsidR="00B1681A" w:rsidRDefault="00000000">
      <w:pPr>
        <w:pStyle w:val="Heading4"/>
      </w:pPr>
      <w:bookmarkStart w:id="82" w:name="_Toc240515290"/>
      <w:proofErr w:type="spellStart"/>
      <w:r>
        <w:t>order_address</w:t>
      </w:r>
      <w:bookmarkEnd w:id="82"/>
      <w:proofErr w:type="spellEnd"/>
    </w:p>
    <w:tbl>
      <w:tblPr>
        <w:tblStyle w:val="afffa"/>
        <w:tblW w:w="928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1944"/>
        <w:gridCol w:w="2016"/>
        <w:gridCol w:w="2232"/>
        <w:gridCol w:w="3096"/>
      </w:tblGrid>
      <w:tr w:rsidR="00B1681A" w14:paraId="13DA6775" w14:textId="77777777">
        <w:trPr>
          <w:tblHeader/>
          <w:jc w:val="center"/>
        </w:trPr>
        <w:tc>
          <w:tcPr>
            <w:tcW w:w="1944" w:type="dxa"/>
            <w:shd w:val="clear" w:color="auto" w:fill="1F4E78"/>
            <w:vAlign w:val="center"/>
          </w:tcPr>
          <w:p w14:paraId="78A95951" w14:textId="77777777" w:rsidR="00B1681A" w:rsidRDefault="00000000">
            <w:r>
              <w:rPr>
                <w:b/>
                <w:bCs/>
                <w:color w:val="FFFFFF"/>
                <w:sz w:val="15"/>
                <w:szCs w:val="15"/>
              </w:rPr>
              <w:t>Column</w:t>
            </w:r>
          </w:p>
        </w:tc>
        <w:tc>
          <w:tcPr>
            <w:tcW w:w="2016" w:type="dxa"/>
            <w:shd w:val="clear" w:color="auto" w:fill="1F4E78"/>
            <w:vAlign w:val="center"/>
          </w:tcPr>
          <w:p w14:paraId="13D48405" w14:textId="77777777" w:rsidR="00B1681A" w:rsidRDefault="00000000">
            <w:r>
              <w:rPr>
                <w:b/>
                <w:bCs/>
                <w:color w:val="FFFFFF"/>
                <w:sz w:val="15"/>
                <w:szCs w:val="15"/>
              </w:rPr>
              <w:t>Type</w:t>
            </w:r>
          </w:p>
        </w:tc>
        <w:tc>
          <w:tcPr>
            <w:tcW w:w="2232" w:type="dxa"/>
            <w:shd w:val="clear" w:color="auto" w:fill="1F4E78"/>
            <w:vAlign w:val="center"/>
          </w:tcPr>
          <w:p w14:paraId="5AD97694" w14:textId="77777777" w:rsidR="00B1681A" w:rsidRDefault="00000000">
            <w:r>
              <w:rPr>
                <w:b/>
                <w:bCs/>
                <w:color w:val="FFFFFF"/>
                <w:sz w:val="15"/>
                <w:szCs w:val="15"/>
              </w:rPr>
              <w:t>Key / constraint</w:t>
            </w:r>
          </w:p>
        </w:tc>
        <w:tc>
          <w:tcPr>
            <w:tcW w:w="3096" w:type="dxa"/>
            <w:shd w:val="clear" w:color="auto" w:fill="1F4E78"/>
            <w:vAlign w:val="center"/>
          </w:tcPr>
          <w:p w14:paraId="63A6DF89" w14:textId="77777777" w:rsidR="00B1681A" w:rsidRDefault="00000000">
            <w:r>
              <w:rPr>
                <w:b/>
                <w:bCs/>
                <w:color w:val="FFFFFF"/>
                <w:sz w:val="15"/>
                <w:szCs w:val="15"/>
              </w:rPr>
              <w:t>Purpose</w:t>
            </w:r>
          </w:p>
        </w:tc>
      </w:tr>
      <w:tr w:rsidR="00B1681A" w14:paraId="5DA397DF" w14:textId="77777777">
        <w:trPr>
          <w:cantSplit/>
          <w:jc w:val="center"/>
        </w:trPr>
        <w:tc>
          <w:tcPr>
            <w:tcW w:w="1944" w:type="dxa"/>
            <w:vAlign w:val="center"/>
          </w:tcPr>
          <w:p w14:paraId="3CBFC16E" w14:textId="77777777" w:rsidR="00B1681A" w:rsidRDefault="00000000">
            <w:r>
              <w:rPr>
                <w:sz w:val="15"/>
                <w:szCs w:val="15"/>
              </w:rPr>
              <w:t>id</w:t>
            </w:r>
          </w:p>
        </w:tc>
        <w:tc>
          <w:tcPr>
            <w:tcW w:w="2016" w:type="dxa"/>
            <w:vAlign w:val="center"/>
          </w:tcPr>
          <w:p w14:paraId="236C6F35" w14:textId="77777777" w:rsidR="00B1681A" w:rsidRDefault="00000000">
            <w:proofErr w:type="gramStart"/>
            <w:r>
              <w:rPr>
                <w:sz w:val="15"/>
                <w:szCs w:val="15"/>
              </w:rPr>
              <w:t>CHAR(</w:t>
            </w:r>
            <w:proofErr w:type="gramEnd"/>
            <w:r>
              <w:rPr>
                <w:sz w:val="15"/>
                <w:szCs w:val="15"/>
              </w:rPr>
              <w:t>36)</w:t>
            </w:r>
          </w:p>
        </w:tc>
        <w:tc>
          <w:tcPr>
            <w:tcW w:w="2232" w:type="dxa"/>
            <w:vAlign w:val="center"/>
          </w:tcPr>
          <w:p w14:paraId="11F2FA5B" w14:textId="77777777" w:rsidR="00B1681A" w:rsidRDefault="00000000">
            <w:r>
              <w:rPr>
                <w:sz w:val="15"/>
                <w:szCs w:val="15"/>
              </w:rPr>
              <w:t>PK</w:t>
            </w:r>
          </w:p>
        </w:tc>
        <w:tc>
          <w:tcPr>
            <w:tcW w:w="3096" w:type="dxa"/>
            <w:vAlign w:val="center"/>
          </w:tcPr>
          <w:p w14:paraId="317B2E15" w14:textId="77777777" w:rsidR="00B1681A" w:rsidRDefault="00000000">
            <w:r>
              <w:rPr>
                <w:sz w:val="15"/>
                <w:szCs w:val="15"/>
              </w:rPr>
              <w:t>Address snapshot UUID</w:t>
            </w:r>
          </w:p>
        </w:tc>
      </w:tr>
      <w:tr w:rsidR="00B1681A" w14:paraId="60F5D90D" w14:textId="77777777">
        <w:trPr>
          <w:cantSplit/>
          <w:jc w:val="center"/>
        </w:trPr>
        <w:tc>
          <w:tcPr>
            <w:tcW w:w="1944" w:type="dxa"/>
            <w:shd w:val="clear" w:color="auto" w:fill="EEF5FA"/>
            <w:vAlign w:val="center"/>
          </w:tcPr>
          <w:p w14:paraId="68062159" w14:textId="77777777" w:rsidR="00B1681A" w:rsidRDefault="00000000">
            <w:proofErr w:type="spellStart"/>
            <w:r>
              <w:rPr>
                <w:sz w:val="15"/>
                <w:szCs w:val="15"/>
              </w:rPr>
              <w:t>order_id</w:t>
            </w:r>
            <w:proofErr w:type="spellEnd"/>
          </w:p>
        </w:tc>
        <w:tc>
          <w:tcPr>
            <w:tcW w:w="2016" w:type="dxa"/>
            <w:shd w:val="clear" w:color="auto" w:fill="EEF5FA"/>
            <w:vAlign w:val="center"/>
          </w:tcPr>
          <w:p w14:paraId="4E3A3D48" w14:textId="77777777" w:rsidR="00B1681A" w:rsidRDefault="00000000">
            <w:proofErr w:type="gramStart"/>
            <w:r>
              <w:rPr>
                <w:sz w:val="15"/>
                <w:szCs w:val="15"/>
              </w:rPr>
              <w:t>CHAR(</w:t>
            </w:r>
            <w:proofErr w:type="gramEnd"/>
            <w:r>
              <w:rPr>
                <w:sz w:val="15"/>
                <w:szCs w:val="15"/>
              </w:rPr>
              <w:t>36)</w:t>
            </w:r>
          </w:p>
        </w:tc>
        <w:tc>
          <w:tcPr>
            <w:tcW w:w="2232" w:type="dxa"/>
            <w:shd w:val="clear" w:color="auto" w:fill="EEF5FA"/>
            <w:vAlign w:val="center"/>
          </w:tcPr>
          <w:p w14:paraId="2B4DC6DA" w14:textId="77777777" w:rsidR="00B1681A" w:rsidRDefault="00000000">
            <w:r>
              <w:rPr>
                <w:sz w:val="15"/>
                <w:szCs w:val="15"/>
              </w:rPr>
              <w:t>FK → orders.id</w:t>
            </w:r>
          </w:p>
        </w:tc>
        <w:tc>
          <w:tcPr>
            <w:tcW w:w="3096" w:type="dxa"/>
            <w:shd w:val="clear" w:color="auto" w:fill="EEF5FA"/>
            <w:vAlign w:val="center"/>
          </w:tcPr>
          <w:p w14:paraId="61D26EE9" w14:textId="77777777" w:rsidR="00B1681A" w:rsidRDefault="00000000">
            <w:r>
              <w:rPr>
                <w:sz w:val="15"/>
                <w:szCs w:val="15"/>
              </w:rPr>
              <w:t>Owning order</w:t>
            </w:r>
          </w:p>
        </w:tc>
      </w:tr>
      <w:tr w:rsidR="00B1681A" w14:paraId="350F4BB5" w14:textId="77777777">
        <w:trPr>
          <w:cantSplit/>
          <w:jc w:val="center"/>
        </w:trPr>
        <w:tc>
          <w:tcPr>
            <w:tcW w:w="1944" w:type="dxa"/>
            <w:vAlign w:val="center"/>
          </w:tcPr>
          <w:p w14:paraId="5294C3F4" w14:textId="77777777" w:rsidR="00B1681A" w:rsidRDefault="00000000">
            <w:proofErr w:type="spellStart"/>
            <w:r>
              <w:rPr>
                <w:sz w:val="15"/>
                <w:szCs w:val="15"/>
              </w:rPr>
              <w:t>address_type</w:t>
            </w:r>
            <w:proofErr w:type="spellEnd"/>
          </w:p>
        </w:tc>
        <w:tc>
          <w:tcPr>
            <w:tcW w:w="2016" w:type="dxa"/>
            <w:vAlign w:val="center"/>
          </w:tcPr>
          <w:p w14:paraId="302E47A0" w14:textId="77777777" w:rsidR="00B1681A" w:rsidRDefault="00000000">
            <w:proofErr w:type="gramStart"/>
            <w:r>
              <w:rPr>
                <w:sz w:val="15"/>
                <w:szCs w:val="15"/>
              </w:rPr>
              <w:t>VARCHAR(</w:t>
            </w:r>
            <w:proofErr w:type="gramEnd"/>
            <w:r>
              <w:rPr>
                <w:sz w:val="15"/>
                <w:szCs w:val="15"/>
              </w:rPr>
              <w:t>24)</w:t>
            </w:r>
          </w:p>
        </w:tc>
        <w:tc>
          <w:tcPr>
            <w:tcW w:w="2232" w:type="dxa"/>
            <w:vAlign w:val="center"/>
          </w:tcPr>
          <w:p w14:paraId="7A7E92BF" w14:textId="77777777" w:rsidR="00B1681A" w:rsidRDefault="00000000">
            <w:r>
              <w:rPr>
                <w:sz w:val="15"/>
                <w:szCs w:val="15"/>
              </w:rPr>
              <w:t xml:space="preserve">Unique with </w:t>
            </w:r>
            <w:proofErr w:type="spellStart"/>
            <w:r>
              <w:rPr>
                <w:sz w:val="15"/>
                <w:szCs w:val="15"/>
              </w:rPr>
              <w:t>order_id</w:t>
            </w:r>
            <w:proofErr w:type="spellEnd"/>
          </w:p>
        </w:tc>
        <w:tc>
          <w:tcPr>
            <w:tcW w:w="3096" w:type="dxa"/>
            <w:vAlign w:val="center"/>
          </w:tcPr>
          <w:p w14:paraId="64D0B07B" w14:textId="77777777" w:rsidR="00B1681A" w:rsidRDefault="00000000">
            <w:r>
              <w:rPr>
                <w:sz w:val="15"/>
                <w:szCs w:val="15"/>
              </w:rPr>
              <w:t>One address per type per order</w:t>
            </w:r>
          </w:p>
        </w:tc>
      </w:tr>
      <w:tr w:rsidR="00B1681A" w14:paraId="014C9930" w14:textId="77777777">
        <w:trPr>
          <w:cantSplit/>
          <w:jc w:val="center"/>
        </w:trPr>
        <w:tc>
          <w:tcPr>
            <w:tcW w:w="1944" w:type="dxa"/>
            <w:shd w:val="clear" w:color="auto" w:fill="EEF5FA"/>
            <w:vAlign w:val="center"/>
          </w:tcPr>
          <w:p w14:paraId="26D81D3F" w14:textId="77777777" w:rsidR="00B1681A" w:rsidRDefault="00000000">
            <w:proofErr w:type="spellStart"/>
            <w:r>
              <w:rPr>
                <w:sz w:val="15"/>
                <w:szCs w:val="15"/>
              </w:rPr>
              <w:t>recipient_name</w:t>
            </w:r>
            <w:proofErr w:type="spellEnd"/>
          </w:p>
        </w:tc>
        <w:tc>
          <w:tcPr>
            <w:tcW w:w="2016" w:type="dxa"/>
            <w:shd w:val="clear" w:color="auto" w:fill="EEF5FA"/>
            <w:vAlign w:val="center"/>
          </w:tcPr>
          <w:p w14:paraId="4BE6C018" w14:textId="77777777" w:rsidR="00B1681A" w:rsidRDefault="00000000">
            <w:proofErr w:type="gramStart"/>
            <w:r>
              <w:rPr>
                <w:sz w:val="15"/>
                <w:szCs w:val="15"/>
              </w:rPr>
              <w:t>VARCHAR(</w:t>
            </w:r>
            <w:proofErr w:type="gramEnd"/>
            <w:r>
              <w:rPr>
                <w:sz w:val="15"/>
                <w:szCs w:val="15"/>
              </w:rPr>
              <w:t>200)</w:t>
            </w:r>
          </w:p>
        </w:tc>
        <w:tc>
          <w:tcPr>
            <w:tcW w:w="2232" w:type="dxa"/>
            <w:shd w:val="clear" w:color="auto" w:fill="EEF5FA"/>
            <w:vAlign w:val="center"/>
          </w:tcPr>
          <w:p w14:paraId="6E643A1F" w14:textId="77777777" w:rsidR="00B1681A" w:rsidRDefault="00000000">
            <w:r>
              <w:rPr>
                <w:sz w:val="15"/>
                <w:szCs w:val="15"/>
              </w:rPr>
              <w:t>Not null</w:t>
            </w:r>
          </w:p>
        </w:tc>
        <w:tc>
          <w:tcPr>
            <w:tcW w:w="3096" w:type="dxa"/>
            <w:shd w:val="clear" w:color="auto" w:fill="EEF5FA"/>
            <w:vAlign w:val="center"/>
          </w:tcPr>
          <w:p w14:paraId="1616BC90" w14:textId="77777777" w:rsidR="00B1681A" w:rsidRDefault="00000000">
            <w:r>
              <w:rPr>
                <w:sz w:val="15"/>
                <w:szCs w:val="15"/>
              </w:rPr>
              <w:t>Recipient snapshot</w:t>
            </w:r>
          </w:p>
        </w:tc>
      </w:tr>
      <w:tr w:rsidR="00B1681A" w14:paraId="2C7A0D55" w14:textId="77777777">
        <w:trPr>
          <w:cantSplit/>
          <w:jc w:val="center"/>
        </w:trPr>
        <w:tc>
          <w:tcPr>
            <w:tcW w:w="1944" w:type="dxa"/>
            <w:vAlign w:val="center"/>
          </w:tcPr>
          <w:p w14:paraId="729D74BE" w14:textId="77777777" w:rsidR="00B1681A" w:rsidRDefault="00000000">
            <w:r>
              <w:rPr>
                <w:sz w:val="15"/>
                <w:szCs w:val="15"/>
              </w:rPr>
              <w:t>line1 / line2</w:t>
            </w:r>
          </w:p>
        </w:tc>
        <w:tc>
          <w:tcPr>
            <w:tcW w:w="2016" w:type="dxa"/>
            <w:vAlign w:val="center"/>
          </w:tcPr>
          <w:p w14:paraId="1D94809B" w14:textId="77777777" w:rsidR="00B1681A" w:rsidRDefault="00000000">
            <w:proofErr w:type="gramStart"/>
            <w:r>
              <w:rPr>
                <w:sz w:val="15"/>
                <w:szCs w:val="15"/>
              </w:rPr>
              <w:t>VARCHAR(</w:t>
            </w:r>
            <w:proofErr w:type="gramEnd"/>
            <w:r>
              <w:rPr>
                <w:sz w:val="15"/>
                <w:szCs w:val="15"/>
              </w:rPr>
              <w:t>255)</w:t>
            </w:r>
          </w:p>
        </w:tc>
        <w:tc>
          <w:tcPr>
            <w:tcW w:w="2232" w:type="dxa"/>
            <w:vAlign w:val="center"/>
          </w:tcPr>
          <w:p w14:paraId="651688C2" w14:textId="77777777" w:rsidR="00B1681A" w:rsidRDefault="00000000">
            <w:r>
              <w:rPr>
                <w:sz w:val="15"/>
                <w:szCs w:val="15"/>
              </w:rPr>
              <w:t>Line1 not null</w:t>
            </w:r>
          </w:p>
        </w:tc>
        <w:tc>
          <w:tcPr>
            <w:tcW w:w="3096" w:type="dxa"/>
            <w:vAlign w:val="center"/>
          </w:tcPr>
          <w:p w14:paraId="2C895B23" w14:textId="77777777" w:rsidR="00B1681A" w:rsidRDefault="00000000">
            <w:r>
              <w:rPr>
                <w:sz w:val="15"/>
                <w:szCs w:val="15"/>
              </w:rPr>
              <w:t>Street snapshot</w:t>
            </w:r>
          </w:p>
        </w:tc>
      </w:tr>
      <w:tr w:rsidR="00B1681A" w14:paraId="343921F4" w14:textId="77777777">
        <w:trPr>
          <w:cantSplit/>
          <w:jc w:val="center"/>
        </w:trPr>
        <w:tc>
          <w:tcPr>
            <w:tcW w:w="1944" w:type="dxa"/>
            <w:shd w:val="clear" w:color="auto" w:fill="EEF5FA"/>
            <w:vAlign w:val="center"/>
          </w:tcPr>
          <w:p w14:paraId="615E3185" w14:textId="77777777" w:rsidR="00B1681A" w:rsidRDefault="00000000">
            <w:r>
              <w:rPr>
                <w:sz w:val="15"/>
                <w:szCs w:val="15"/>
              </w:rPr>
              <w:t xml:space="preserve">city / </w:t>
            </w:r>
            <w:proofErr w:type="spellStart"/>
            <w:r>
              <w:rPr>
                <w:sz w:val="15"/>
                <w:szCs w:val="15"/>
              </w:rPr>
              <w:t>state_region</w:t>
            </w:r>
            <w:proofErr w:type="spellEnd"/>
          </w:p>
        </w:tc>
        <w:tc>
          <w:tcPr>
            <w:tcW w:w="2016" w:type="dxa"/>
            <w:shd w:val="clear" w:color="auto" w:fill="EEF5FA"/>
            <w:vAlign w:val="center"/>
          </w:tcPr>
          <w:p w14:paraId="759EABA2" w14:textId="77777777" w:rsidR="00B1681A" w:rsidRDefault="00000000">
            <w:proofErr w:type="gramStart"/>
            <w:r>
              <w:rPr>
                <w:sz w:val="15"/>
                <w:szCs w:val="15"/>
              </w:rPr>
              <w:t>VARCHAR(</w:t>
            </w:r>
            <w:proofErr w:type="gramEnd"/>
            <w:r>
              <w:rPr>
                <w:sz w:val="15"/>
                <w:szCs w:val="15"/>
              </w:rPr>
              <w:t>128)</w:t>
            </w:r>
          </w:p>
        </w:tc>
        <w:tc>
          <w:tcPr>
            <w:tcW w:w="2232" w:type="dxa"/>
            <w:shd w:val="clear" w:color="auto" w:fill="EEF5FA"/>
            <w:vAlign w:val="center"/>
          </w:tcPr>
          <w:p w14:paraId="632B4A67" w14:textId="77777777" w:rsidR="00B1681A" w:rsidRDefault="00000000">
            <w:r>
              <w:rPr>
                <w:sz w:val="15"/>
                <w:szCs w:val="15"/>
              </w:rPr>
              <w:t>City not null</w:t>
            </w:r>
          </w:p>
        </w:tc>
        <w:tc>
          <w:tcPr>
            <w:tcW w:w="3096" w:type="dxa"/>
            <w:shd w:val="clear" w:color="auto" w:fill="EEF5FA"/>
            <w:vAlign w:val="center"/>
          </w:tcPr>
          <w:p w14:paraId="0ED248A2" w14:textId="77777777" w:rsidR="00B1681A" w:rsidRDefault="00000000">
            <w:r>
              <w:rPr>
                <w:sz w:val="15"/>
                <w:szCs w:val="15"/>
              </w:rPr>
              <w:t>Locality snapshot</w:t>
            </w:r>
          </w:p>
        </w:tc>
      </w:tr>
      <w:tr w:rsidR="00B1681A" w14:paraId="6A8F1E3C" w14:textId="77777777">
        <w:trPr>
          <w:cantSplit/>
          <w:jc w:val="center"/>
        </w:trPr>
        <w:tc>
          <w:tcPr>
            <w:tcW w:w="1944" w:type="dxa"/>
            <w:vAlign w:val="center"/>
          </w:tcPr>
          <w:p w14:paraId="0ED862D6" w14:textId="77777777" w:rsidR="00B1681A" w:rsidRDefault="00000000">
            <w:proofErr w:type="spellStart"/>
            <w:r>
              <w:rPr>
                <w:sz w:val="15"/>
                <w:szCs w:val="15"/>
              </w:rPr>
              <w:t>postal_code</w:t>
            </w:r>
            <w:proofErr w:type="spellEnd"/>
            <w:r>
              <w:rPr>
                <w:sz w:val="15"/>
                <w:szCs w:val="15"/>
              </w:rPr>
              <w:t xml:space="preserve"> / </w:t>
            </w:r>
            <w:proofErr w:type="spellStart"/>
            <w:r>
              <w:rPr>
                <w:sz w:val="15"/>
                <w:szCs w:val="15"/>
              </w:rPr>
              <w:t>country_code</w:t>
            </w:r>
            <w:proofErr w:type="spellEnd"/>
          </w:p>
        </w:tc>
        <w:tc>
          <w:tcPr>
            <w:tcW w:w="2016" w:type="dxa"/>
            <w:vAlign w:val="center"/>
          </w:tcPr>
          <w:p w14:paraId="1E547360" w14:textId="77777777" w:rsidR="00B1681A" w:rsidRDefault="00000000">
            <w:proofErr w:type="gramStart"/>
            <w:r>
              <w:rPr>
                <w:sz w:val="15"/>
                <w:szCs w:val="15"/>
              </w:rPr>
              <w:t>VARCHAR(</w:t>
            </w:r>
            <w:proofErr w:type="gramEnd"/>
            <w:r>
              <w:rPr>
                <w:sz w:val="15"/>
                <w:szCs w:val="15"/>
              </w:rPr>
              <w:t xml:space="preserve">32) / </w:t>
            </w:r>
            <w:proofErr w:type="gramStart"/>
            <w:r>
              <w:rPr>
                <w:sz w:val="15"/>
                <w:szCs w:val="15"/>
              </w:rPr>
              <w:t>CHAR(</w:t>
            </w:r>
            <w:proofErr w:type="gramEnd"/>
            <w:r>
              <w:rPr>
                <w:sz w:val="15"/>
                <w:szCs w:val="15"/>
              </w:rPr>
              <w:t>2)</w:t>
            </w:r>
          </w:p>
        </w:tc>
        <w:tc>
          <w:tcPr>
            <w:tcW w:w="2232" w:type="dxa"/>
            <w:vAlign w:val="center"/>
          </w:tcPr>
          <w:p w14:paraId="28DAF63B" w14:textId="77777777" w:rsidR="00B1681A" w:rsidRDefault="00000000">
            <w:r>
              <w:rPr>
                <w:sz w:val="15"/>
                <w:szCs w:val="15"/>
              </w:rPr>
              <w:t>Not null</w:t>
            </w:r>
          </w:p>
        </w:tc>
        <w:tc>
          <w:tcPr>
            <w:tcW w:w="3096" w:type="dxa"/>
            <w:vAlign w:val="center"/>
          </w:tcPr>
          <w:p w14:paraId="7324EC6E" w14:textId="77777777" w:rsidR="00B1681A" w:rsidRDefault="00000000">
            <w:r>
              <w:rPr>
                <w:sz w:val="15"/>
                <w:szCs w:val="15"/>
              </w:rPr>
              <w:t>Postal snapshot</w:t>
            </w:r>
          </w:p>
        </w:tc>
      </w:tr>
      <w:tr w:rsidR="00B1681A" w14:paraId="342B1580" w14:textId="77777777">
        <w:trPr>
          <w:cantSplit/>
          <w:jc w:val="center"/>
        </w:trPr>
        <w:tc>
          <w:tcPr>
            <w:tcW w:w="1944" w:type="dxa"/>
            <w:shd w:val="clear" w:color="auto" w:fill="EEF5FA"/>
            <w:vAlign w:val="center"/>
          </w:tcPr>
          <w:p w14:paraId="0F87E1C1" w14:textId="77777777" w:rsidR="00B1681A" w:rsidRDefault="00000000">
            <w:r>
              <w:rPr>
                <w:sz w:val="15"/>
                <w:szCs w:val="15"/>
              </w:rPr>
              <w:t>phone</w:t>
            </w:r>
          </w:p>
        </w:tc>
        <w:tc>
          <w:tcPr>
            <w:tcW w:w="2016" w:type="dxa"/>
            <w:shd w:val="clear" w:color="auto" w:fill="EEF5FA"/>
            <w:vAlign w:val="center"/>
          </w:tcPr>
          <w:p w14:paraId="6AEC698D" w14:textId="77777777" w:rsidR="00B1681A" w:rsidRDefault="00000000">
            <w:proofErr w:type="gramStart"/>
            <w:r>
              <w:rPr>
                <w:sz w:val="15"/>
                <w:szCs w:val="15"/>
              </w:rPr>
              <w:t>VARCHAR(</w:t>
            </w:r>
            <w:proofErr w:type="gramEnd"/>
            <w:r>
              <w:rPr>
                <w:sz w:val="15"/>
                <w:szCs w:val="15"/>
              </w:rPr>
              <w:t>32)</w:t>
            </w:r>
          </w:p>
        </w:tc>
        <w:tc>
          <w:tcPr>
            <w:tcW w:w="2232" w:type="dxa"/>
            <w:shd w:val="clear" w:color="auto" w:fill="EEF5FA"/>
            <w:vAlign w:val="center"/>
          </w:tcPr>
          <w:p w14:paraId="0A9A2828" w14:textId="77777777" w:rsidR="00B1681A" w:rsidRDefault="00000000">
            <w:r>
              <w:rPr>
                <w:sz w:val="15"/>
                <w:szCs w:val="15"/>
              </w:rPr>
              <w:t>Nullable</w:t>
            </w:r>
          </w:p>
        </w:tc>
        <w:tc>
          <w:tcPr>
            <w:tcW w:w="3096" w:type="dxa"/>
            <w:shd w:val="clear" w:color="auto" w:fill="EEF5FA"/>
            <w:vAlign w:val="center"/>
          </w:tcPr>
          <w:p w14:paraId="57034997" w14:textId="77777777" w:rsidR="00B1681A" w:rsidRDefault="00000000">
            <w:r>
              <w:rPr>
                <w:sz w:val="15"/>
                <w:szCs w:val="15"/>
              </w:rPr>
              <w:t>Delivery contact snapshot</w:t>
            </w:r>
          </w:p>
        </w:tc>
      </w:tr>
    </w:tbl>
    <w:p w14:paraId="73E49BB3" w14:textId="77777777" w:rsidR="00B1681A" w:rsidRDefault="00000000" w:rsidP="00FA4819">
      <w:pPr>
        <w:pStyle w:val="Heading3"/>
        <w:pageBreakBefore/>
        <w:spacing w:line="360" w:lineRule="auto"/>
        <w:jc w:val="left"/>
        <w:rPr>
          <w:rFonts w:ascii="Times New Roman" w:eastAsia="Times New Roman" w:hAnsi="Times New Roman" w:cs="Times New Roman"/>
          <w:b/>
          <w:bCs/>
          <w:color w:val="000000"/>
          <w:sz w:val="24"/>
          <w:szCs w:val="24"/>
        </w:rPr>
      </w:pPr>
      <w:bookmarkStart w:id="83" w:name="_Toc240515291"/>
      <w:r>
        <w:rPr>
          <w:rFonts w:ascii="Times New Roman" w:eastAsia="Times New Roman" w:hAnsi="Times New Roman" w:cs="Times New Roman"/>
          <w:b/>
          <w:bCs/>
          <w:color w:val="000000"/>
          <w:sz w:val="24"/>
          <w:szCs w:val="24"/>
        </w:rPr>
        <w:lastRenderedPageBreak/>
        <w:t>B.6 Order Processor Schema — History and Reliability</w:t>
      </w:r>
      <w:bookmarkEnd w:id="83"/>
    </w:p>
    <w:p w14:paraId="243617D1" w14:textId="77777777" w:rsidR="00B1681A"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remaining tables support traceability and safe retries. </w:t>
      </w:r>
      <w:proofErr w:type="spellStart"/>
      <w:r>
        <w:rPr>
          <w:rFonts w:ascii="Times New Roman" w:eastAsia="Times New Roman" w:hAnsi="Times New Roman" w:cs="Times New Roman"/>
          <w:sz w:val="24"/>
          <w:szCs w:val="24"/>
        </w:rPr>
        <w:t>order_status_history</w:t>
      </w:r>
      <w:proofErr w:type="spellEnd"/>
      <w:r>
        <w:rPr>
          <w:rFonts w:ascii="Times New Roman" w:eastAsia="Times New Roman" w:hAnsi="Times New Roman" w:cs="Times New Roman"/>
          <w:sz w:val="24"/>
          <w:szCs w:val="24"/>
        </w:rPr>
        <w:t xml:space="preserve"> is append-only audit data, </w:t>
      </w:r>
      <w:proofErr w:type="spellStart"/>
      <w:r>
        <w:rPr>
          <w:rFonts w:ascii="Times New Roman" w:eastAsia="Times New Roman" w:hAnsi="Times New Roman" w:cs="Times New Roman"/>
          <w:sz w:val="24"/>
          <w:szCs w:val="24"/>
        </w:rPr>
        <w:t>order_idempotency</w:t>
      </w:r>
      <w:proofErr w:type="spellEnd"/>
      <w:r>
        <w:rPr>
          <w:rFonts w:ascii="Times New Roman" w:eastAsia="Times New Roman" w:hAnsi="Times New Roman" w:cs="Times New Roman"/>
          <w:sz w:val="24"/>
          <w:szCs w:val="24"/>
        </w:rPr>
        <w:t xml:space="preserve"> gives a repeated create request the same result, </w:t>
      </w:r>
      <w:proofErr w:type="spellStart"/>
      <w:r>
        <w:rPr>
          <w:rFonts w:ascii="Times New Roman" w:eastAsia="Times New Roman" w:hAnsi="Times New Roman" w:cs="Times New Roman"/>
          <w:sz w:val="24"/>
          <w:szCs w:val="24"/>
        </w:rPr>
        <w:t>inbox_event</w:t>
      </w:r>
      <w:proofErr w:type="spellEnd"/>
      <w:r>
        <w:rPr>
          <w:rFonts w:ascii="Times New Roman" w:eastAsia="Times New Roman" w:hAnsi="Times New Roman" w:cs="Times New Roman"/>
          <w:sz w:val="24"/>
          <w:szCs w:val="24"/>
        </w:rPr>
        <w:t xml:space="preserve"> deduplicates payment events, and </w:t>
      </w:r>
      <w:proofErr w:type="spellStart"/>
      <w:r>
        <w:rPr>
          <w:rFonts w:ascii="Times New Roman" w:eastAsia="Times New Roman" w:hAnsi="Times New Roman" w:cs="Times New Roman"/>
          <w:sz w:val="24"/>
          <w:szCs w:val="24"/>
        </w:rPr>
        <w:t>outbox_event</w:t>
      </w:r>
      <w:proofErr w:type="spellEnd"/>
      <w:r>
        <w:rPr>
          <w:rFonts w:ascii="Times New Roman" w:eastAsia="Times New Roman" w:hAnsi="Times New Roman" w:cs="Times New Roman"/>
          <w:sz w:val="24"/>
          <w:szCs w:val="24"/>
        </w:rPr>
        <w:t xml:space="preserve"> publishes order changes after the database transaction commits.</w:t>
      </w:r>
    </w:p>
    <w:p w14:paraId="4A3C7515" w14:textId="77777777" w:rsidR="00B1681A" w:rsidRDefault="00000000">
      <w:pPr>
        <w:pStyle w:val="Heading4"/>
      </w:pPr>
      <w:bookmarkStart w:id="84" w:name="_Toc240515292"/>
      <w:proofErr w:type="spellStart"/>
      <w:r>
        <w:t>order_status_history</w:t>
      </w:r>
      <w:bookmarkEnd w:id="84"/>
      <w:proofErr w:type="spellEnd"/>
    </w:p>
    <w:tbl>
      <w:tblPr>
        <w:tblStyle w:val="afffb"/>
        <w:tblW w:w="928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1944"/>
        <w:gridCol w:w="2016"/>
        <w:gridCol w:w="2232"/>
        <w:gridCol w:w="3096"/>
      </w:tblGrid>
      <w:tr w:rsidR="00B1681A" w14:paraId="294EFA8A" w14:textId="77777777">
        <w:trPr>
          <w:tblHeader/>
          <w:jc w:val="center"/>
        </w:trPr>
        <w:tc>
          <w:tcPr>
            <w:tcW w:w="1944" w:type="dxa"/>
            <w:shd w:val="clear" w:color="auto" w:fill="1F4E78"/>
            <w:vAlign w:val="center"/>
          </w:tcPr>
          <w:p w14:paraId="0C647D66" w14:textId="77777777" w:rsidR="00B1681A" w:rsidRDefault="00000000">
            <w:r>
              <w:rPr>
                <w:b/>
                <w:bCs/>
                <w:color w:val="FFFFFF"/>
                <w:sz w:val="15"/>
                <w:szCs w:val="15"/>
              </w:rPr>
              <w:t>Column</w:t>
            </w:r>
          </w:p>
        </w:tc>
        <w:tc>
          <w:tcPr>
            <w:tcW w:w="2016" w:type="dxa"/>
            <w:shd w:val="clear" w:color="auto" w:fill="1F4E78"/>
            <w:vAlign w:val="center"/>
          </w:tcPr>
          <w:p w14:paraId="062B7292" w14:textId="77777777" w:rsidR="00B1681A" w:rsidRDefault="00000000">
            <w:r>
              <w:rPr>
                <w:b/>
                <w:bCs/>
                <w:color w:val="FFFFFF"/>
                <w:sz w:val="15"/>
                <w:szCs w:val="15"/>
              </w:rPr>
              <w:t>Type</w:t>
            </w:r>
          </w:p>
        </w:tc>
        <w:tc>
          <w:tcPr>
            <w:tcW w:w="2232" w:type="dxa"/>
            <w:shd w:val="clear" w:color="auto" w:fill="1F4E78"/>
            <w:vAlign w:val="center"/>
          </w:tcPr>
          <w:p w14:paraId="4BD70D93" w14:textId="77777777" w:rsidR="00B1681A" w:rsidRDefault="00000000">
            <w:r>
              <w:rPr>
                <w:b/>
                <w:bCs/>
                <w:color w:val="FFFFFF"/>
                <w:sz w:val="15"/>
                <w:szCs w:val="15"/>
              </w:rPr>
              <w:t>Key / constraint</w:t>
            </w:r>
          </w:p>
        </w:tc>
        <w:tc>
          <w:tcPr>
            <w:tcW w:w="3096" w:type="dxa"/>
            <w:shd w:val="clear" w:color="auto" w:fill="1F4E78"/>
            <w:vAlign w:val="center"/>
          </w:tcPr>
          <w:p w14:paraId="1430A5A2" w14:textId="77777777" w:rsidR="00B1681A" w:rsidRDefault="00000000">
            <w:r>
              <w:rPr>
                <w:b/>
                <w:bCs/>
                <w:color w:val="FFFFFF"/>
                <w:sz w:val="15"/>
                <w:szCs w:val="15"/>
              </w:rPr>
              <w:t>Purpose</w:t>
            </w:r>
          </w:p>
        </w:tc>
      </w:tr>
      <w:tr w:rsidR="00B1681A" w14:paraId="406C8FC7" w14:textId="77777777">
        <w:trPr>
          <w:cantSplit/>
          <w:jc w:val="center"/>
        </w:trPr>
        <w:tc>
          <w:tcPr>
            <w:tcW w:w="1944" w:type="dxa"/>
            <w:vAlign w:val="center"/>
          </w:tcPr>
          <w:p w14:paraId="55EE4CEF" w14:textId="77777777" w:rsidR="00B1681A" w:rsidRDefault="00000000">
            <w:r>
              <w:rPr>
                <w:sz w:val="15"/>
                <w:szCs w:val="15"/>
              </w:rPr>
              <w:t>id</w:t>
            </w:r>
          </w:p>
        </w:tc>
        <w:tc>
          <w:tcPr>
            <w:tcW w:w="2016" w:type="dxa"/>
            <w:vAlign w:val="center"/>
          </w:tcPr>
          <w:p w14:paraId="320A4DA2" w14:textId="77777777" w:rsidR="00B1681A" w:rsidRDefault="00000000">
            <w:r>
              <w:rPr>
                <w:sz w:val="15"/>
                <w:szCs w:val="15"/>
              </w:rPr>
              <w:t>BIGINT UNSIGNED</w:t>
            </w:r>
          </w:p>
        </w:tc>
        <w:tc>
          <w:tcPr>
            <w:tcW w:w="2232" w:type="dxa"/>
            <w:vAlign w:val="center"/>
          </w:tcPr>
          <w:p w14:paraId="50510D67" w14:textId="77777777" w:rsidR="00B1681A" w:rsidRDefault="00000000">
            <w:r>
              <w:rPr>
                <w:sz w:val="15"/>
                <w:szCs w:val="15"/>
              </w:rPr>
              <w:t>PK, auto increment</w:t>
            </w:r>
          </w:p>
        </w:tc>
        <w:tc>
          <w:tcPr>
            <w:tcW w:w="3096" w:type="dxa"/>
            <w:vAlign w:val="center"/>
          </w:tcPr>
          <w:p w14:paraId="507C022E" w14:textId="77777777" w:rsidR="00B1681A" w:rsidRDefault="00000000">
            <w:r>
              <w:rPr>
                <w:sz w:val="15"/>
                <w:szCs w:val="15"/>
              </w:rPr>
              <w:t>Ordered audit row</w:t>
            </w:r>
          </w:p>
        </w:tc>
      </w:tr>
      <w:tr w:rsidR="00B1681A" w14:paraId="12FA208A" w14:textId="77777777">
        <w:trPr>
          <w:cantSplit/>
          <w:jc w:val="center"/>
        </w:trPr>
        <w:tc>
          <w:tcPr>
            <w:tcW w:w="1944" w:type="dxa"/>
            <w:shd w:val="clear" w:color="auto" w:fill="EEF5FA"/>
            <w:vAlign w:val="center"/>
          </w:tcPr>
          <w:p w14:paraId="1FD4A2CE" w14:textId="77777777" w:rsidR="00B1681A" w:rsidRDefault="00000000">
            <w:proofErr w:type="spellStart"/>
            <w:r>
              <w:rPr>
                <w:sz w:val="15"/>
                <w:szCs w:val="15"/>
              </w:rPr>
              <w:t>order_id</w:t>
            </w:r>
            <w:proofErr w:type="spellEnd"/>
          </w:p>
        </w:tc>
        <w:tc>
          <w:tcPr>
            <w:tcW w:w="2016" w:type="dxa"/>
            <w:shd w:val="clear" w:color="auto" w:fill="EEF5FA"/>
            <w:vAlign w:val="center"/>
          </w:tcPr>
          <w:p w14:paraId="3B7686B0" w14:textId="77777777" w:rsidR="00B1681A" w:rsidRDefault="00000000">
            <w:proofErr w:type="gramStart"/>
            <w:r>
              <w:rPr>
                <w:sz w:val="15"/>
                <w:szCs w:val="15"/>
              </w:rPr>
              <w:t>CHAR(</w:t>
            </w:r>
            <w:proofErr w:type="gramEnd"/>
            <w:r>
              <w:rPr>
                <w:sz w:val="15"/>
                <w:szCs w:val="15"/>
              </w:rPr>
              <w:t>36)</w:t>
            </w:r>
          </w:p>
        </w:tc>
        <w:tc>
          <w:tcPr>
            <w:tcW w:w="2232" w:type="dxa"/>
            <w:shd w:val="clear" w:color="auto" w:fill="EEF5FA"/>
            <w:vAlign w:val="center"/>
          </w:tcPr>
          <w:p w14:paraId="4D19DD36" w14:textId="77777777" w:rsidR="00B1681A" w:rsidRDefault="00000000">
            <w:r>
              <w:rPr>
                <w:sz w:val="15"/>
                <w:szCs w:val="15"/>
              </w:rPr>
              <w:t>FK → orders.id</w:t>
            </w:r>
          </w:p>
        </w:tc>
        <w:tc>
          <w:tcPr>
            <w:tcW w:w="3096" w:type="dxa"/>
            <w:shd w:val="clear" w:color="auto" w:fill="EEF5FA"/>
            <w:vAlign w:val="center"/>
          </w:tcPr>
          <w:p w14:paraId="74484132" w14:textId="77777777" w:rsidR="00B1681A" w:rsidRDefault="00000000">
            <w:r>
              <w:rPr>
                <w:sz w:val="15"/>
                <w:szCs w:val="15"/>
              </w:rPr>
              <w:t>Tracked order</w:t>
            </w:r>
          </w:p>
        </w:tc>
      </w:tr>
      <w:tr w:rsidR="00B1681A" w14:paraId="16745B93" w14:textId="77777777">
        <w:trPr>
          <w:cantSplit/>
          <w:jc w:val="center"/>
        </w:trPr>
        <w:tc>
          <w:tcPr>
            <w:tcW w:w="1944" w:type="dxa"/>
            <w:vAlign w:val="center"/>
          </w:tcPr>
          <w:p w14:paraId="20BF0DE6" w14:textId="77777777" w:rsidR="00B1681A" w:rsidRDefault="00000000">
            <w:proofErr w:type="spellStart"/>
            <w:r>
              <w:rPr>
                <w:sz w:val="15"/>
                <w:szCs w:val="15"/>
              </w:rPr>
              <w:t>from_status</w:t>
            </w:r>
            <w:proofErr w:type="spellEnd"/>
            <w:r>
              <w:rPr>
                <w:sz w:val="15"/>
                <w:szCs w:val="15"/>
              </w:rPr>
              <w:t xml:space="preserve"> / </w:t>
            </w:r>
            <w:proofErr w:type="spellStart"/>
            <w:r>
              <w:rPr>
                <w:sz w:val="15"/>
                <w:szCs w:val="15"/>
              </w:rPr>
              <w:t>to_status</w:t>
            </w:r>
            <w:proofErr w:type="spellEnd"/>
          </w:p>
        </w:tc>
        <w:tc>
          <w:tcPr>
            <w:tcW w:w="2016" w:type="dxa"/>
            <w:vAlign w:val="center"/>
          </w:tcPr>
          <w:p w14:paraId="5C84FA22" w14:textId="77777777" w:rsidR="00B1681A" w:rsidRDefault="00000000">
            <w:proofErr w:type="gramStart"/>
            <w:r>
              <w:rPr>
                <w:sz w:val="15"/>
                <w:szCs w:val="15"/>
              </w:rPr>
              <w:t>VARCHAR(</w:t>
            </w:r>
            <w:proofErr w:type="gramEnd"/>
            <w:r>
              <w:rPr>
                <w:sz w:val="15"/>
                <w:szCs w:val="15"/>
              </w:rPr>
              <w:t>40)</w:t>
            </w:r>
          </w:p>
        </w:tc>
        <w:tc>
          <w:tcPr>
            <w:tcW w:w="2232" w:type="dxa"/>
            <w:vAlign w:val="center"/>
          </w:tcPr>
          <w:p w14:paraId="747CD26D" w14:textId="77777777" w:rsidR="00B1681A" w:rsidRDefault="00000000">
            <w:r>
              <w:rPr>
                <w:sz w:val="15"/>
                <w:szCs w:val="15"/>
              </w:rPr>
              <w:t>To status not null</w:t>
            </w:r>
          </w:p>
        </w:tc>
        <w:tc>
          <w:tcPr>
            <w:tcW w:w="3096" w:type="dxa"/>
            <w:vAlign w:val="center"/>
          </w:tcPr>
          <w:p w14:paraId="73A184E6" w14:textId="77777777" w:rsidR="00B1681A" w:rsidRDefault="00000000">
            <w:r>
              <w:rPr>
                <w:sz w:val="15"/>
                <w:szCs w:val="15"/>
              </w:rPr>
              <w:t>State transition</w:t>
            </w:r>
          </w:p>
        </w:tc>
      </w:tr>
      <w:tr w:rsidR="00B1681A" w14:paraId="167A9330" w14:textId="77777777">
        <w:trPr>
          <w:cantSplit/>
          <w:jc w:val="center"/>
        </w:trPr>
        <w:tc>
          <w:tcPr>
            <w:tcW w:w="1944" w:type="dxa"/>
            <w:shd w:val="clear" w:color="auto" w:fill="EEF5FA"/>
            <w:vAlign w:val="center"/>
          </w:tcPr>
          <w:p w14:paraId="08E9DF29" w14:textId="77777777" w:rsidR="00B1681A" w:rsidRDefault="00000000">
            <w:proofErr w:type="spellStart"/>
            <w:r>
              <w:rPr>
                <w:sz w:val="15"/>
                <w:szCs w:val="15"/>
              </w:rPr>
              <w:t>reason_code</w:t>
            </w:r>
            <w:proofErr w:type="spellEnd"/>
            <w:r>
              <w:rPr>
                <w:sz w:val="15"/>
                <w:szCs w:val="15"/>
              </w:rPr>
              <w:t xml:space="preserve"> / </w:t>
            </w:r>
            <w:proofErr w:type="spellStart"/>
            <w:r>
              <w:rPr>
                <w:sz w:val="15"/>
                <w:szCs w:val="15"/>
              </w:rPr>
              <w:t>reason_text</w:t>
            </w:r>
            <w:proofErr w:type="spellEnd"/>
          </w:p>
        </w:tc>
        <w:tc>
          <w:tcPr>
            <w:tcW w:w="2016" w:type="dxa"/>
            <w:shd w:val="clear" w:color="auto" w:fill="EEF5FA"/>
            <w:vAlign w:val="center"/>
          </w:tcPr>
          <w:p w14:paraId="0F22E9AF" w14:textId="77777777" w:rsidR="00B1681A" w:rsidRDefault="00000000">
            <w:proofErr w:type="gramStart"/>
            <w:r>
              <w:rPr>
                <w:sz w:val="15"/>
                <w:szCs w:val="15"/>
              </w:rPr>
              <w:t>VARCHAR(</w:t>
            </w:r>
            <w:proofErr w:type="gramEnd"/>
            <w:r>
              <w:rPr>
                <w:sz w:val="15"/>
                <w:szCs w:val="15"/>
              </w:rPr>
              <w:t xml:space="preserve">64) / </w:t>
            </w:r>
            <w:proofErr w:type="gramStart"/>
            <w:r>
              <w:rPr>
                <w:sz w:val="15"/>
                <w:szCs w:val="15"/>
              </w:rPr>
              <w:t>VARCHAR(</w:t>
            </w:r>
            <w:proofErr w:type="gramEnd"/>
            <w:r>
              <w:rPr>
                <w:sz w:val="15"/>
                <w:szCs w:val="15"/>
              </w:rPr>
              <w:t>500)</w:t>
            </w:r>
          </w:p>
        </w:tc>
        <w:tc>
          <w:tcPr>
            <w:tcW w:w="2232" w:type="dxa"/>
            <w:shd w:val="clear" w:color="auto" w:fill="EEF5FA"/>
            <w:vAlign w:val="center"/>
          </w:tcPr>
          <w:p w14:paraId="496BA47B" w14:textId="77777777" w:rsidR="00B1681A" w:rsidRDefault="00000000">
            <w:r>
              <w:rPr>
                <w:sz w:val="15"/>
                <w:szCs w:val="15"/>
              </w:rPr>
              <w:t>Nullable</w:t>
            </w:r>
          </w:p>
        </w:tc>
        <w:tc>
          <w:tcPr>
            <w:tcW w:w="3096" w:type="dxa"/>
            <w:shd w:val="clear" w:color="auto" w:fill="EEF5FA"/>
            <w:vAlign w:val="center"/>
          </w:tcPr>
          <w:p w14:paraId="4191EE95" w14:textId="77777777" w:rsidR="00B1681A" w:rsidRDefault="00000000">
            <w:r>
              <w:rPr>
                <w:sz w:val="15"/>
                <w:szCs w:val="15"/>
              </w:rPr>
              <w:t>Explanation for transition</w:t>
            </w:r>
          </w:p>
        </w:tc>
      </w:tr>
      <w:tr w:rsidR="00B1681A" w14:paraId="3CABC072" w14:textId="77777777">
        <w:trPr>
          <w:cantSplit/>
          <w:jc w:val="center"/>
        </w:trPr>
        <w:tc>
          <w:tcPr>
            <w:tcW w:w="1944" w:type="dxa"/>
            <w:vAlign w:val="center"/>
          </w:tcPr>
          <w:p w14:paraId="776D4FBB" w14:textId="77777777" w:rsidR="00B1681A" w:rsidRDefault="00000000">
            <w:proofErr w:type="spellStart"/>
            <w:r>
              <w:rPr>
                <w:sz w:val="15"/>
                <w:szCs w:val="15"/>
              </w:rPr>
              <w:t>changed_by_type</w:t>
            </w:r>
            <w:proofErr w:type="spellEnd"/>
            <w:r>
              <w:rPr>
                <w:sz w:val="15"/>
                <w:szCs w:val="15"/>
              </w:rPr>
              <w:t xml:space="preserve"> / </w:t>
            </w:r>
            <w:proofErr w:type="spellStart"/>
            <w:r>
              <w:rPr>
                <w:sz w:val="15"/>
                <w:szCs w:val="15"/>
              </w:rPr>
              <w:t>changed_by_id</w:t>
            </w:r>
            <w:proofErr w:type="spellEnd"/>
          </w:p>
        </w:tc>
        <w:tc>
          <w:tcPr>
            <w:tcW w:w="2016" w:type="dxa"/>
            <w:vAlign w:val="center"/>
          </w:tcPr>
          <w:p w14:paraId="3798BB16" w14:textId="77777777" w:rsidR="00B1681A" w:rsidRDefault="00000000">
            <w:proofErr w:type="gramStart"/>
            <w:r>
              <w:rPr>
                <w:sz w:val="15"/>
                <w:szCs w:val="15"/>
              </w:rPr>
              <w:t>VARCHAR(</w:t>
            </w:r>
            <w:proofErr w:type="gramEnd"/>
            <w:r>
              <w:rPr>
                <w:sz w:val="15"/>
                <w:szCs w:val="15"/>
              </w:rPr>
              <w:t xml:space="preserve">24) / </w:t>
            </w:r>
            <w:proofErr w:type="gramStart"/>
            <w:r>
              <w:rPr>
                <w:sz w:val="15"/>
                <w:szCs w:val="15"/>
              </w:rPr>
              <w:t>VARCHAR(</w:t>
            </w:r>
            <w:proofErr w:type="gramEnd"/>
            <w:r>
              <w:rPr>
                <w:sz w:val="15"/>
                <w:szCs w:val="15"/>
              </w:rPr>
              <w:t>128)</w:t>
            </w:r>
          </w:p>
        </w:tc>
        <w:tc>
          <w:tcPr>
            <w:tcW w:w="2232" w:type="dxa"/>
            <w:vAlign w:val="center"/>
          </w:tcPr>
          <w:p w14:paraId="794E0219" w14:textId="77777777" w:rsidR="00B1681A" w:rsidRDefault="00000000">
            <w:r>
              <w:rPr>
                <w:sz w:val="15"/>
                <w:szCs w:val="15"/>
              </w:rPr>
              <w:t>Type default SYSTEM</w:t>
            </w:r>
          </w:p>
        </w:tc>
        <w:tc>
          <w:tcPr>
            <w:tcW w:w="3096" w:type="dxa"/>
            <w:vAlign w:val="center"/>
          </w:tcPr>
          <w:p w14:paraId="40B36162" w14:textId="77777777" w:rsidR="00B1681A" w:rsidRDefault="00000000">
            <w:r>
              <w:rPr>
                <w:sz w:val="15"/>
                <w:szCs w:val="15"/>
              </w:rPr>
              <w:t>Actor information</w:t>
            </w:r>
          </w:p>
        </w:tc>
      </w:tr>
      <w:tr w:rsidR="00B1681A" w14:paraId="1FF6BF1B" w14:textId="77777777">
        <w:trPr>
          <w:cantSplit/>
          <w:jc w:val="center"/>
        </w:trPr>
        <w:tc>
          <w:tcPr>
            <w:tcW w:w="1944" w:type="dxa"/>
            <w:shd w:val="clear" w:color="auto" w:fill="EEF5FA"/>
            <w:vAlign w:val="center"/>
          </w:tcPr>
          <w:p w14:paraId="2402B912" w14:textId="77777777" w:rsidR="00B1681A" w:rsidRDefault="00000000">
            <w:proofErr w:type="spellStart"/>
            <w:r>
              <w:rPr>
                <w:sz w:val="15"/>
                <w:szCs w:val="15"/>
              </w:rPr>
              <w:t>created_at</w:t>
            </w:r>
            <w:proofErr w:type="spellEnd"/>
          </w:p>
        </w:tc>
        <w:tc>
          <w:tcPr>
            <w:tcW w:w="2016" w:type="dxa"/>
            <w:shd w:val="clear" w:color="auto" w:fill="EEF5FA"/>
            <w:vAlign w:val="center"/>
          </w:tcPr>
          <w:p w14:paraId="1782B159" w14:textId="77777777" w:rsidR="00B1681A" w:rsidRDefault="00000000">
            <w:proofErr w:type="gramStart"/>
            <w:r>
              <w:rPr>
                <w:sz w:val="15"/>
                <w:szCs w:val="15"/>
              </w:rPr>
              <w:t>DATETIME(</w:t>
            </w:r>
            <w:proofErr w:type="gramEnd"/>
            <w:r>
              <w:rPr>
                <w:sz w:val="15"/>
                <w:szCs w:val="15"/>
              </w:rPr>
              <w:t>6)</w:t>
            </w:r>
          </w:p>
        </w:tc>
        <w:tc>
          <w:tcPr>
            <w:tcW w:w="2232" w:type="dxa"/>
            <w:shd w:val="clear" w:color="auto" w:fill="EEF5FA"/>
            <w:vAlign w:val="center"/>
          </w:tcPr>
          <w:p w14:paraId="0BDA5397" w14:textId="77777777" w:rsidR="00B1681A" w:rsidRDefault="00000000">
            <w:r>
              <w:rPr>
                <w:sz w:val="15"/>
                <w:szCs w:val="15"/>
              </w:rPr>
              <w:t xml:space="preserve">Indexed with </w:t>
            </w:r>
            <w:proofErr w:type="spellStart"/>
            <w:r>
              <w:rPr>
                <w:sz w:val="15"/>
                <w:szCs w:val="15"/>
              </w:rPr>
              <w:t>order_id</w:t>
            </w:r>
            <w:proofErr w:type="spellEnd"/>
          </w:p>
        </w:tc>
        <w:tc>
          <w:tcPr>
            <w:tcW w:w="3096" w:type="dxa"/>
            <w:shd w:val="clear" w:color="auto" w:fill="EEF5FA"/>
            <w:vAlign w:val="center"/>
          </w:tcPr>
          <w:p w14:paraId="51C57A6E" w14:textId="77777777" w:rsidR="00B1681A" w:rsidRDefault="00000000">
            <w:r>
              <w:rPr>
                <w:sz w:val="15"/>
                <w:szCs w:val="15"/>
              </w:rPr>
              <w:t>Transition time</w:t>
            </w:r>
          </w:p>
        </w:tc>
      </w:tr>
    </w:tbl>
    <w:p w14:paraId="580E2CEC" w14:textId="77777777" w:rsidR="00B1681A" w:rsidRDefault="00B1681A"/>
    <w:p w14:paraId="32DE49D4" w14:textId="77777777" w:rsidR="00B1681A" w:rsidRDefault="00000000">
      <w:pPr>
        <w:pStyle w:val="Heading4"/>
      </w:pPr>
      <w:bookmarkStart w:id="85" w:name="_Toc240515293"/>
      <w:proofErr w:type="spellStart"/>
      <w:r>
        <w:t>order_idempotency</w:t>
      </w:r>
      <w:bookmarkEnd w:id="85"/>
      <w:proofErr w:type="spellEnd"/>
    </w:p>
    <w:tbl>
      <w:tblPr>
        <w:tblStyle w:val="afffc"/>
        <w:tblW w:w="928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1944"/>
        <w:gridCol w:w="2016"/>
        <w:gridCol w:w="2232"/>
        <w:gridCol w:w="3096"/>
      </w:tblGrid>
      <w:tr w:rsidR="00B1681A" w14:paraId="027F4750" w14:textId="77777777">
        <w:trPr>
          <w:tblHeader/>
          <w:jc w:val="center"/>
        </w:trPr>
        <w:tc>
          <w:tcPr>
            <w:tcW w:w="1944" w:type="dxa"/>
            <w:shd w:val="clear" w:color="auto" w:fill="1F4E78"/>
            <w:vAlign w:val="center"/>
          </w:tcPr>
          <w:p w14:paraId="14C319AB" w14:textId="77777777" w:rsidR="00B1681A" w:rsidRDefault="00000000">
            <w:r>
              <w:rPr>
                <w:b/>
                <w:bCs/>
                <w:color w:val="FFFFFF"/>
                <w:sz w:val="15"/>
                <w:szCs w:val="15"/>
              </w:rPr>
              <w:t>Column</w:t>
            </w:r>
          </w:p>
        </w:tc>
        <w:tc>
          <w:tcPr>
            <w:tcW w:w="2016" w:type="dxa"/>
            <w:shd w:val="clear" w:color="auto" w:fill="1F4E78"/>
            <w:vAlign w:val="center"/>
          </w:tcPr>
          <w:p w14:paraId="1BBC6BD2" w14:textId="77777777" w:rsidR="00B1681A" w:rsidRDefault="00000000">
            <w:r>
              <w:rPr>
                <w:b/>
                <w:bCs/>
                <w:color w:val="FFFFFF"/>
                <w:sz w:val="15"/>
                <w:szCs w:val="15"/>
              </w:rPr>
              <w:t>Type</w:t>
            </w:r>
          </w:p>
        </w:tc>
        <w:tc>
          <w:tcPr>
            <w:tcW w:w="2232" w:type="dxa"/>
            <w:shd w:val="clear" w:color="auto" w:fill="1F4E78"/>
            <w:vAlign w:val="center"/>
          </w:tcPr>
          <w:p w14:paraId="268121B2" w14:textId="77777777" w:rsidR="00B1681A" w:rsidRDefault="00000000">
            <w:r>
              <w:rPr>
                <w:b/>
                <w:bCs/>
                <w:color w:val="FFFFFF"/>
                <w:sz w:val="15"/>
                <w:szCs w:val="15"/>
              </w:rPr>
              <w:t>Key / constraint</w:t>
            </w:r>
          </w:p>
        </w:tc>
        <w:tc>
          <w:tcPr>
            <w:tcW w:w="3096" w:type="dxa"/>
            <w:shd w:val="clear" w:color="auto" w:fill="1F4E78"/>
            <w:vAlign w:val="center"/>
          </w:tcPr>
          <w:p w14:paraId="42F66B4D" w14:textId="77777777" w:rsidR="00B1681A" w:rsidRDefault="00000000">
            <w:r>
              <w:rPr>
                <w:b/>
                <w:bCs/>
                <w:color w:val="FFFFFF"/>
                <w:sz w:val="15"/>
                <w:szCs w:val="15"/>
              </w:rPr>
              <w:t>Purpose</w:t>
            </w:r>
          </w:p>
        </w:tc>
      </w:tr>
      <w:tr w:rsidR="00B1681A" w14:paraId="12065165" w14:textId="77777777">
        <w:trPr>
          <w:cantSplit/>
          <w:jc w:val="center"/>
        </w:trPr>
        <w:tc>
          <w:tcPr>
            <w:tcW w:w="1944" w:type="dxa"/>
            <w:vAlign w:val="center"/>
          </w:tcPr>
          <w:p w14:paraId="67DF6F79" w14:textId="77777777" w:rsidR="00B1681A" w:rsidRDefault="00000000">
            <w:r>
              <w:rPr>
                <w:sz w:val="15"/>
                <w:szCs w:val="15"/>
              </w:rPr>
              <w:t>id</w:t>
            </w:r>
          </w:p>
        </w:tc>
        <w:tc>
          <w:tcPr>
            <w:tcW w:w="2016" w:type="dxa"/>
            <w:vAlign w:val="center"/>
          </w:tcPr>
          <w:p w14:paraId="01C463A2" w14:textId="77777777" w:rsidR="00B1681A" w:rsidRDefault="00000000">
            <w:proofErr w:type="gramStart"/>
            <w:r>
              <w:rPr>
                <w:sz w:val="15"/>
                <w:szCs w:val="15"/>
              </w:rPr>
              <w:t>CHAR(</w:t>
            </w:r>
            <w:proofErr w:type="gramEnd"/>
            <w:r>
              <w:rPr>
                <w:sz w:val="15"/>
                <w:szCs w:val="15"/>
              </w:rPr>
              <w:t>36)</w:t>
            </w:r>
          </w:p>
        </w:tc>
        <w:tc>
          <w:tcPr>
            <w:tcW w:w="2232" w:type="dxa"/>
            <w:vAlign w:val="center"/>
          </w:tcPr>
          <w:p w14:paraId="662EECD4" w14:textId="77777777" w:rsidR="00B1681A" w:rsidRDefault="00000000">
            <w:r>
              <w:rPr>
                <w:sz w:val="15"/>
                <w:szCs w:val="15"/>
              </w:rPr>
              <w:t>PK</w:t>
            </w:r>
          </w:p>
        </w:tc>
        <w:tc>
          <w:tcPr>
            <w:tcW w:w="3096" w:type="dxa"/>
            <w:vAlign w:val="center"/>
          </w:tcPr>
          <w:p w14:paraId="31407CF3" w14:textId="77777777" w:rsidR="00B1681A" w:rsidRDefault="00000000">
            <w:r>
              <w:rPr>
                <w:sz w:val="15"/>
                <w:szCs w:val="15"/>
              </w:rPr>
              <w:t>Idempotency record UUID</w:t>
            </w:r>
          </w:p>
        </w:tc>
      </w:tr>
      <w:tr w:rsidR="00B1681A" w14:paraId="11389A31" w14:textId="77777777">
        <w:trPr>
          <w:cantSplit/>
          <w:jc w:val="center"/>
        </w:trPr>
        <w:tc>
          <w:tcPr>
            <w:tcW w:w="1944" w:type="dxa"/>
            <w:shd w:val="clear" w:color="auto" w:fill="EEF5FA"/>
            <w:vAlign w:val="center"/>
          </w:tcPr>
          <w:p w14:paraId="176D3E60" w14:textId="77777777" w:rsidR="00B1681A" w:rsidRDefault="00000000">
            <w:proofErr w:type="spellStart"/>
            <w:r>
              <w:rPr>
                <w:sz w:val="15"/>
                <w:szCs w:val="15"/>
              </w:rPr>
              <w:t>user_id</w:t>
            </w:r>
            <w:proofErr w:type="spellEnd"/>
          </w:p>
        </w:tc>
        <w:tc>
          <w:tcPr>
            <w:tcW w:w="2016" w:type="dxa"/>
            <w:shd w:val="clear" w:color="auto" w:fill="EEF5FA"/>
            <w:vAlign w:val="center"/>
          </w:tcPr>
          <w:p w14:paraId="54FEA292" w14:textId="77777777" w:rsidR="00B1681A" w:rsidRDefault="00000000">
            <w:proofErr w:type="gramStart"/>
            <w:r>
              <w:rPr>
                <w:sz w:val="15"/>
                <w:szCs w:val="15"/>
              </w:rPr>
              <w:t>CHAR(</w:t>
            </w:r>
            <w:proofErr w:type="gramEnd"/>
            <w:r>
              <w:rPr>
                <w:sz w:val="15"/>
                <w:szCs w:val="15"/>
              </w:rPr>
              <w:t>36)</w:t>
            </w:r>
          </w:p>
        </w:tc>
        <w:tc>
          <w:tcPr>
            <w:tcW w:w="2232" w:type="dxa"/>
            <w:shd w:val="clear" w:color="auto" w:fill="EEF5FA"/>
            <w:vAlign w:val="center"/>
          </w:tcPr>
          <w:p w14:paraId="47AF8FA2" w14:textId="77777777" w:rsidR="00B1681A" w:rsidRDefault="00000000">
            <w:r>
              <w:rPr>
                <w:sz w:val="15"/>
                <w:szCs w:val="15"/>
              </w:rPr>
              <w:t>External reference</w:t>
            </w:r>
          </w:p>
        </w:tc>
        <w:tc>
          <w:tcPr>
            <w:tcW w:w="3096" w:type="dxa"/>
            <w:shd w:val="clear" w:color="auto" w:fill="EEF5FA"/>
            <w:vAlign w:val="center"/>
          </w:tcPr>
          <w:p w14:paraId="35261677" w14:textId="77777777" w:rsidR="00B1681A" w:rsidRDefault="00000000">
            <w:r>
              <w:rPr>
                <w:sz w:val="15"/>
                <w:szCs w:val="15"/>
              </w:rPr>
              <w:t>Requesting user</w:t>
            </w:r>
          </w:p>
        </w:tc>
      </w:tr>
      <w:tr w:rsidR="00B1681A" w14:paraId="5D7F8A3F" w14:textId="77777777">
        <w:trPr>
          <w:cantSplit/>
          <w:jc w:val="center"/>
        </w:trPr>
        <w:tc>
          <w:tcPr>
            <w:tcW w:w="1944" w:type="dxa"/>
            <w:vAlign w:val="center"/>
          </w:tcPr>
          <w:p w14:paraId="437FFDCD" w14:textId="77777777" w:rsidR="00B1681A" w:rsidRDefault="00000000">
            <w:proofErr w:type="spellStart"/>
            <w:r>
              <w:rPr>
                <w:sz w:val="15"/>
                <w:szCs w:val="15"/>
              </w:rPr>
              <w:t>idempotency_key</w:t>
            </w:r>
            <w:proofErr w:type="spellEnd"/>
          </w:p>
        </w:tc>
        <w:tc>
          <w:tcPr>
            <w:tcW w:w="2016" w:type="dxa"/>
            <w:vAlign w:val="center"/>
          </w:tcPr>
          <w:p w14:paraId="20387D90" w14:textId="77777777" w:rsidR="00B1681A" w:rsidRDefault="00000000">
            <w:proofErr w:type="gramStart"/>
            <w:r>
              <w:rPr>
                <w:sz w:val="15"/>
                <w:szCs w:val="15"/>
              </w:rPr>
              <w:t>VARCHAR(</w:t>
            </w:r>
            <w:proofErr w:type="gramEnd"/>
            <w:r>
              <w:rPr>
                <w:sz w:val="15"/>
                <w:szCs w:val="15"/>
              </w:rPr>
              <w:t>128)</w:t>
            </w:r>
          </w:p>
        </w:tc>
        <w:tc>
          <w:tcPr>
            <w:tcW w:w="2232" w:type="dxa"/>
            <w:vAlign w:val="center"/>
          </w:tcPr>
          <w:p w14:paraId="3235B9DB" w14:textId="77777777" w:rsidR="00B1681A" w:rsidRDefault="00000000">
            <w:r>
              <w:rPr>
                <w:sz w:val="15"/>
                <w:szCs w:val="15"/>
              </w:rPr>
              <w:t xml:space="preserve">Unique with </w:t>
            </w:r>
            <w:proofErr w:type="spellStart"/>
            <w:r>
              <w:rPr>
                <w:sz w:val="15"/>
                <w:szCs w:val="15"/>
              </w:rPr>
              <w:t>user_id</w:t>
            </w:r>
            <w:proofErr w:type="spellEnd"/>
          </w:p>
        </w:tc>
        <w:tc>
          <w:tcPr>
            <w:tcW w:w="3096" w:type="dxa"/>
            <w:vAlign w:val="center"/>
          </w:tcPr>
          <w:p w14:paraId="5227D768" w14:textId="77777777" w:rsidR="00B1681A" w:rsidRDefault="00000000">
            <w:r>
              <w:rPr>
                <w:sz w:val="15"/>
                <w:szCs w:val="15"/>
              </w:rPr>
              <w:t xml:space="preserve">Client </w:t>
            </w:r>
            <w:proofErr w:type="gramStart"/>
            <w:r>
              <w:rPr>
                <w:sz w:val="15"/>
                <w:szCs w:val="15"/>
              </w:rPr>
              <w:t>retry</w:t>
            </w:r>
            <w:proofErr w:type="gramEnd"/>
            <w:r>
              <w:rPr>
                <w:sz w:val="15"/>
                <w:szCs w:val="15"/>
              </w:rPr>
              <w:t xml:space="preserve"> identity</w:t>
            </w:r>
          </w:p>
        </w:tc>
      </w:tr>
      <w:tr w:rsidR="00B1681A" w14:paraId="45068BF6" w14:textId="77777777">
        <w:trPr>
          <w:cantSplit/>
          <w:jc w:val="center"/>
        </w:trPr>
        <w:tc>
          <w:tcPr>
            <w:tcW w:w="1944" w:type="dxa"/>
            <w:shd w:val="clear" w:color="auto" w:fill="EEF5FA"/>
            <w:vAlign w:val="center"/>
          </w:tcPr>
          <w:p w14:paraId="00E76816" w14:textId="77777777" w:rsidR="00B1681A" w:rsidRDefault="00000000">
            <w:proofErr w:type="spellStart"/>
            <w:r>
              <w:rPr>
                <w:sz w:val="15"/>
                <w:szCs w:val="15"/>
              </w:rPr>
              <w:t>request_hash</w:t>
            </w:r>
            <w:proofErr w:type="spellEnd"/>
          </w:p>
        </w:tc>
        <w:tc>
          <w:tcPr>
            <w:tcW w:w="2016" w:type="dxa"/>
            <w:shd w:val="clear" w:color="auto" w:fill="EEF5FA"/>
            <w:vAlign w:val="center"/>
          </w:tcPr>
          <w:p w14:paraId="4890B543" w14:textId="77777777" w:rsidR="00B1681A" w:rsidRDefault="00000000">
            <w:proofErr w:type="gramStart"/>
            <w:r>
              <w:rPr>
                <w:sz w:val="15"/>
                <w:szCs w:val="15"/>
              </w:rPr>
              <w:t>CHAR(</w:t>
            </w:r>
            <w:proofErr w:type="gramEnd"/>
            <w:r>
              <w:rPr>
                <w:sz w:val="15"/>
                <w:szCs w:val="15"/>
              </w:rPr>
              <w:t>64)</w:t>
            </w:r>
          </w:p>
        </w:tc>
        <w:tc>
          <w:tcPr>
            <w:tcW w:w="2232" w:type="dxa"/>
            <w:shd w:val="clear" w:color="auto" w:fill="EEF5FA"/>
            <w:vAlign w:val="center"/>
          </w:tcPr>
          <w:p w14:paraId="728697B1" w14:textId="77777777" w:rsidR="00B1681A" w:rsidRDefault="00000000">
            <w:r>
              <w:rPr>
                <w:sz w:val="15"/>
                <w:szCs w:val="15"/>
              </w:rPr>
              <w:t>Not null</w:t>
            </w:r>
          </w:p>
        </w:tc>
        <w:tc>
          <w:tcPr>
            <w:tcW w:w="3096" w:type="dxa"/>
            <w:shd w:val="clear" w:color="auto" w:fill="EEF5FA"/>
            <w:vAlign w:val="center"/>
          </w:tcPr>
          <w:p w14:paraId="30764A20" w14:textId="77777777" w:rsidR="00B1681A" w:rsidRDefault="00000000">
            <w:proofErr w:type="gramStart"/>
            <w:r>
              <w:rPr>
                <w:sz w:val="15"/>
                <w:szCs w:val="15"/>
              </w:rPr>
              <w:t>Detects</w:t>
            </w:r>
            <w:proofErr w:type="gramEnd"/>
            <w:r>
              <w:rPr>
                <w:sz w:val="15"/>
                <w:szCs w:val="15"/>
              </w:rPr>
              <w:t xml:space="preserve"> key reuse with a different payload</w:t>
            </w:r>
          </w:p>
        </w:tc>
      </w:tr>
      <w:tr w:rsidR="00B1681A" w14:paraId="51BC708F" w14:textId="77777777">
        <w:trPr>
          <w:cantSplit/>
          <w:jc w:val="center"/>
        </w:trPr>
        <w:tc>
          <w:tcPr>
            <w:tcW w:w="1944" w:type="dxa"/>
            <w:vAlign w:val="center"/>
          </w:tcPr>
          <w:p w14:paraId="27342A25" w14:textId="77777777" w:rsidR="00B1681A" w:rsidRDefault="00000000">
            <w:proofErr w:type="spellStart"/>
            <w:r>
              <w:rPr>
                <w:sz w:val="15"/>
                <w:szCs w:val="15"/>
              </w:rPr>
              <w:t>order_id</w:t>
            </w:r>
            <w:proofErr w:type="spellEnd"/>
          </w:p>
        </w:tc>
        <w:tc>
          <w:tcPr>
            <w:tcW w:w="2016" w:type="dxa"/>
            <w:vAlign w:val="center"/>
          </w:tcPr>
          <w:p w14:paraId="174195C0" w14:textId="77777777" w:rsidR="00B1681A" w:rsidRDefault="00000000">
            <w:proofErr w:type="gramStart"/>
            <w:r>
              <w:rPr>
                <w:sz w:val="15"/>
                <w:szCs w:val="15"/>
              </w:rPr>
              <w:t>CHAR(</w:t>
            </w:r>
            <w:proofErr w:type="gramEnd"/>
            <w:r>
              <w:rPr>
                <w:sz w:val="15"/>
                <w:szCs w:val="15"/>
              </w:rPr>
              <w:t>36)</w:t>
            </w:r>
          </w:p>
        </w:tc>
        <w:tc>
          <w:tcPr>
            <w:tcW w:w="2232" w:type="dxa"/>
            <w:vAlign w:val="center"/>
          </w:tcPr>
          <w:p w14:paraId="4A1AA517" w14:textId="77777777" w:rsidR="00B1681A" w:rsidRDefault="00000000">
            <w:r>
              <w:rPr>
                <w:sz w:val="15"/>
                <w:szCs w:val="15"/>
              </w:rPr>
              <w:t>Nullable FK → orders.id</w:t>
            </w:r>
          </w:p>
        </w:tc>
        <w:tc>
          <w:tcPr>
            <w:tcW w:w="3096" w:type="dxa"/>
            <w:vAlign w:val="center"/>
          </w:tcPr>
          <w:p w14:paraId="7B3C41FD" w14:textId="77777777" w:rsidR="00B1681A" w:rsidRDefault="00000000">
            <w:r>
              <w:rPr>
                <w:sz w:val="15"/>
                <w:szCs w:val="15"/>
              </w:rPr>
              <w:t>Resulting order</w:t>
            </w:r>
          </w:p>
        </w:tc>
      </w:tr>
      <w:tr w:rsidR="00B1681A" w14:paraId="1BD95AC1" w14:textId="77777777">
        <w:trPr>
          <w:cantSplit/>
          <w:jc w:val="center"/>
        </w:trPr>
        <w:tc>
          <w:tcPr>
            <w:tcW w:w="1944" w:type="dxa"/>
            <w:shd w:val="clear" w:color="auto" w:fill="EEF5FA"/>
            <w:vAlign w:val="center"/>
          </w:tcPr>
          <w:p w14:paraId="4536FC49" w14:textId="77777777" w:rsidR="00B1681A" w:rsidRDefault="00000000">
            <w:proofErr w:type="spellStart"/>
            <w:r>
              <w:rPr>
                <w:sz w:val="15"/>
                <w:szCs w:val="15"/>
              </w:rPr>
              <w:t>created_at</w:t>
            </w:r>
            <w:proofErr w:type="spellEnd"/>
            <w:r>
              <w:rPr>
                <w:sz w:val="15"/>
                <w:szCs w:val="15"/>
              </w:rPr>
              <w:t xml:space="preserve"> / </w:t>
            </w:r>
            <w:proofErr w:type="spellStart"/>
            <w:r>
              <w:rPr>
                <w:sz w:val="15"/>
                <w:szCs w:val="15"/>
              </w:rPr>
              <w:t>expires_at</w:t>
            </w:r>
            <w:proofErr w:type="spellEnd"/>
          </w:p>
        </w:tc>
        <w:tc>
          <w:tcPr>
            <w:tcW w:w="2016" w:type="dxa"/>
            <w:shd w:val="clear" w:color="auto" w:fill="EEF5FA"/>
            <w:vAlign w:val="center"/>
          </w:tcPr>
          <w:p w14:paraId="69794A4B" w14:textId="77777777" w:rsidR="00B1681A" w:rsidRDefault="00000000">
            <w:proofErr w:type="gramStart"/>
            <w:r>
              <w:rPr>
                <w:sz w:val="15"/>
                <w:szCs w:val="15"/>
              </w:rPr>
              <w:t>DATETIME(</w:t>
            </w:r>
            <w:proofErr w:type="gramEnd"/>
            <w:r>
              <w:rPr>
                <w:sz w:val="15"/>
                <w:szCs w:val="15"/>
              </w:rPr>
              <w:t>6)</w:t>
            </w:r>
          </w:p>
        </w:tc>
        <w:tc>
          <w:tcPr>
            <w:tcW w:w="2232" w:type="dxa"/>
            <w:shd w:val="clear" w:color="auto" w:fill="EEF5FA"/>
            <w:vAlign w:val="center"/>
          </w:tcPr>
          <w:p w14:paraId="6D240DEA" w14:textId="77777777" w:rsidR="00B1681A" w:rsidRDefault="00000000">
            <w:r>
              <w:rPr>
                <w:sz w:val="15"/>
                <w:szCs w:val="15"/>
              </w:rPr>
              <w:t>Not null</w:t>
            </w:r>
          </w:p>
        </w:tc>
        <w:tc>
          <w:tcPr>
            <w:tcW w:w="3096" w:type="dxa"/>
            <w:shd w:val="clear" w:color="auto" w:fill="EEF5FA"/>
            <w:vAlign w:val="center"/>
          </w:tcPr>
          <w:p w14:paraId="1B36AEB7" w14:textId="77777777" w:rsidR="00B1681A" w:rsidRDefault="00000000">
            <w:r>
              <w:rPr>
                <w:sz w:val="15"/>
                <w:szCs w:val="15"/>
              </w:rPr>
              <w:t>Retention window</w:t>
            </w:r>
          </w:p>
        </w:tc>
      </w:tr>
    </w:tbl>
    <w:p w14:paraId="7C7B6165" w14:textId="77777777" w:rsidR="00B1681A" w:rsidRDefault="00B1681A"/>
    <w:p w14:paraId="2454643E" w14:textId="77777777" w:rsidR="00B1681A" w:rsidRDefault="00000000">
      <w:pPr>
        <w:pStyle w:val="Heading4"/>
      </w:pPr>
      <w:bookmarkStart w:id="86" w:name="_Toc240515294"/>
      <w:proofErr w:type="spellStart"/>
      <w:r>
        <w:t>inbox_event</w:t>
      </w:r>
      <w:bookmarkEnd w:id="86"/>
      <w:proofErr w:type="spellEnd"/>
    </w:p>
    <w:tbl>
      <w:tblPr>
        <w:tblStyle w:val="afffd"/>
        <w:tblW w:w="928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1944"/>
        <w:gridCol w:w="2016"/>
        <w:gridCol w:w="2232"/>
        <w:gridCol w:w="3096"/>
      </w:tblGrid>
      <w:tr w:rsidR="00B1681A" w14:paraId="3656E7F4" w14:textId="77777777">
        <w:trPr>
          <w:tblHeader/>
          <w:jc w:val="center"/>
        </w:trPr>
        <w:tc>
          <w:tcPr>
            <w:tcW w:w="1944" w:type="dxa"/>
            <w:shd w:val="clear" w:color="auto" w:fill="1F4E78"/>
            <w:vAlign w:val="center"/>
          </w:tcPr>
          <w:p w14:paraId="54965E70" w14:textId="77777777" w:rsidR="00B1681A" w:rsidRDefault="00000000">
            <w:r>
              <w:rPr>
                <w:b/>
                <w:bCs/>
                <w:color w:val="FFFFFF"/>
                <w:sz w:val="15"/>
                <w:szCs w:val="15"/>
              </w:rPr>
              <w:t>Column</w:t>
            </w:r>
          </w:p>
        </w:tc>
        <w:tc>
          <w:tcPr>
            <w:tcW w:w="2016" w:type="dxa"/>
            <w:shd w:val="clear" w:color="auto" w:fill="1F4E78"/>
            <w:vAlign w:val="center"/>
          </w:tcPr>
          <w:p w14:paraId="27B1C635" w14:textId="77777777" w:rsidR="00B1681A" w:rsidRDefault="00000000">
            <w:r>
              <w:rPr>
                <w:b/>
                <w:bCs/>
                <w:color w:val="FFFFFF"/>
                <w:sz w:val="15"/>
                <w:szCs w:val="15"/>
              </w:rPr>
              <w:t>Type</w:t>
            </w:r>
          </w:p>
        </w:tc>
        <w:tc>
          <w:tcPr>
            <w:tcW w:w="2232" w:type="dxa"/>
            <w:shd w:val="clear" w:color="auto" w:fill="1F4E78"/>
            <w:vAlign w:val="center"/>
          </w:tcPr>
          <w:p w14:paraId="6A0D98B9" w14:textId="77777777" w:rsidR="00B1681A" w:rsidRDefault="00000000">
            <w:r>
              <w:rPr>
                <w:b/>
                <w:bCs/>
                <w:color w:val="FFFFFF"/>
                <w:sz w:val="15"/>
                <w:szCs w:val="15"/>
              </w:rPr>
              <w:t>Key / constraint</w:t>
            </w:r>
          </w:p>
        </w:tc>
        <w:tc>
          <w:tcPr>
            <w:tcW w:w="3096" w:type="dxa"/>
            <w:shd w:val="clear" w:color="auto" w:fill="1F4E78"/>
            <w:vAlign w:val="center"/>
          </w:tcPr>
          <w:p w14:paraId="26A8D743" w14:textId="77777777" w:rsidR="00B1681A" w:rsidRDefault="00000000">
            <w:r>
              <w:rPr>
                <w:b/>
                <w:bCs/>
                <w:color w:val="FFFFFF"/>
                <w:sz w:val="15"/>
                <w:szCs w:val="15"/>
              </w:rPr>
              <w:t>Purpose</w:t>
            </w:r>
          </w:p>
        </w:tc>
      </w:tr>
      <w:tr w:rsidR="00B1681A" w14:paraId="02C0B557" w14:textId="77777777">
        <w:trPr>
          <w:cantSplit/>
          <w:jc w:val="center"/>
        </w:trPr>
        <w:tc>
          <w:tcPr>
            <w:tcW w:w="1944" w:type="dxa"/>
            <w:vAlign w:val="center"/>
          </w:tcPr>
          <w:p w14:paraId="3F0D4179" w14:textId="77777777" w:rsidR="00B1681A" w:rsidRDefault="00000000">
            <w:proofErr w:type="spellStart"/>
            <w:r>
              <w:rPr>
                <w:sz w:val="15"/>
                <w:szCs w:val="15"/>
              </w:rPr>
              <w:t>event_id</w:t>
            </w:r>
            <w:proofErr w:type="spellEnd"/>
          </w:p>
        </w:tc>
        <w:tc>
          <w:tcPr>
            <w:tcW w:w="2016" w:type="dxa"/>
            <w:vAlign w:val="center"/>
          </w:tcPr>
          <w:p w14:paraId="7A95A3E2" w14:textId="77777777" w:rsidR="00B1681A" w:rsidRDefault="00000000">
            <w:proofErr w:type="gramStart"/>
            <w:r>
              <w:rPr>
                <w:sz w:val="15"/>
                <w:szCs w:val="15"/>
              </w:rPr>
              <w:t>CHAR(</w:t>
            </w:r>
            <w:proofErr w:type="gramEnd"/>
            <w:r>
              <w:rPr>
                <w:sz w:val="15"/>
                <w:szCs w:val="15"/>
              </w:rPr>
              <w:t>36)</w:t>
            </w:r>
          </w:p>
        </w:tc>
        <w:tc>
          <w:tcPr>
            <w:tcW w:w="2232" w:type="dxa"/>
            <w:vAlign w:val="center"/>
          </w:tcPr>
          <w:p w14:paraId="59BD08A4" w14:textId="77777777" w:rsidR="00B1681A" w:rsidRDefault="00000000">
            <w:r>
              <w:rPr>
                <w:sz w:val="15"/>
                <w:szCs w:val="15"/>
              </w:rPr>
              <w:t>PK</w:t>
            </w:r>
          </w:p>
        </w:tc>
        <w:tc>
          <w:tcPr>
            <w:tcW w:w="3096" w:type="dxa"/>
            <w:vAlign w:val="center"/>
          </w:tcPr>
          <w:p w14:paraId="44015904" w14:textId="77777777" w:rsidR="00B1681A" w:rsidRDefault="00000000">
            <w:r>
              <w:rPr>
                <w:sz w:val="15"/>
                <w:szCs w:val="15"/>
              </w:rPr>
              <w:t>Deduplication identity</w:t>
            </w:r>
          </w:p>
        </w:tc>
      </w:tr>
      <w:tr w:rsidR="00B1681A" w14:paraId="5C47538A" w14:textId="77777777">
        <w:trPr>
          <w:cantSplit/>
          <w:jc w:val="center"/>
        </w:trPr>
        <w:tc>
          <w:tcPr>
            <w:tcW w:w="1944" w:type="dxa"/>
            <w:shd w:val="clear" w:color="auto" w:fill="EEF5FA"/>
            <w:vAlign w:val="center"/>
          </w:tcPr>
          <w:p w14:paraId="35F977A3" w14:textId="77777777" w:rsidR="00B1681A" w:rsidRDefault="00000000">
            <w:proofErr w:type="spellStart"/>
            <w:r>
              <w:rPr>
                <w:sz w:val="15"/>
                <w:szCs w:val="15"/>
              </w:rPr>
              <w:t>source_service</w:t>
            </w:r>
            <w:proofErr w:type="spellEnd"/>
            <w:r>
              <w:rPr>
                <w:sz w:val="15"/>
                <w:szCs w:val="15"/>
              </w:rPr>
              <w:t xml:space="preserve"> / </w:t>
            </w:r>
            <w:proofErr w:type="spellStart"/>
            <w:r>
              <w:rPr>
                <w:sz w:val="15"/>
                <w:szCs w:val="15"/>
              </w:rPr>
              <w:t>event_type</w:t>
            </w:r>
            <w:proofErr w:type="spellEnd"/>
          </w:p>
        </w:tc>
        <w:tc>
          <w:tcPr>
            <w:tcW w:w="2016" w:type="dxa"/>
            <w:shd w:val="clear" w:color="auto" w:fill="EEF5FA"/>
            <w:vAlign w:val="center"/>
          </w:tcPr>
          <w:p w14:paraId="3E6F886D" w14:textId="77777777" w:rsidR="00B1681A" w:rsidRDefault="00000000">
            <w:proofErr w:type="gramStart"/>
            <w:r>
              <w:rPr>
                <w:sz w:val="15"/>
                <w:szCs w:val="15"/>
              </w:rPr>
              <w:t>VARCHAR(</w:t>
            </w:r>
            <w:proofErr w:type="gramEnd"/>
            <w:r>
              <w:rPr>
                <w:sz w:val="15"/>
                <w:szCs w:val="15"/>
              </w:rPr>
              <w:t xml:space="preserve">64) / </w:t>
            </w:r>
            <w:proofErr w:type="gramStart"/>
            <w:r>
              <w:rPr>
                <w:sz w:val="15"/>
                <w:szCs w:val="15"/>
              </w:rPr>
              <w:t>VARCHAR(</w:t>
            </w:r>
            <w:proofErr w:type="gramEnd"/>
            <w:r>
              <w:rPr>
                <w:sz w:val="15"/>
                <w:szCs w:val="15"/>
              </w:rPr>
              <w:t>128)</w:t>
            </w:r>
          </w:p>
        </w:tc>
        <w:tc>
          <w:tcPr>
            <w:tcW w:w="2232" w:type="dxa"/>
            <w:shd w:val="clear" w:color="auto" w:fill="EEF5FA"/>
            <w:vAlign w:val="center"/>
          </w:tcPr>
          <w:p w14:paraId="57D190C4" w14:textId="77777777" w:rsidR="00B1681A" w:rsidRDefault="00000000">
            <w:r>
              <w:rPr>
                <w:sz w:val="15"/>
                <w:szCs w:val="15"/>
              </w:rPr>
              <w:t>Not null</w:t>
            </w:r>
          </w:p>
        </w:tc>
        <w:tc>
          <w:tcPr>
            <w:tcW w:w="3096" w:type="dxa"/>
            <w:shd w:val="clear" w:color="auto" w:fill="EEF5FA"/>
            <w:vAlign w:val="center"/>
          </w:tcPr>
          <w:p w14:paraId="1DABA0DF" w14:textId="77777777" w:rsidR="00B1681A" w:rsidRDefault="00000000">
            <w:r>
              <w:rPr>
                <w:sz w:val="15"/>
                <w:szCs w:val="15"/>
              </w:rPr>
              <w:t>Event classification</w:t>
            </w:r>
          </w:p>
        </w:tc>
      </w:tr>
      <w:tr w:rsidR="00B1681A" w14:paraId="4B6CEB4F" w14:textId="77777777">
        <w:trPr>
          <w:cantSplit/>
          <w:jc w:val="center"/>
        </w:trPr>
        <w:tc>
          <w:tcPr>
            <w:tcW w:w="1944" w:type="dxa"/>
            <w:vAlign w:val="center"/>
          </w:tcPr>
          <w:p w14:paraId="375CCEBE" w14:textId="77777777" w:rsidR="00B1681A" w:rsidRDefault="00000000">
            <w:proofErr w:type="spellStart"/>
            <w:r>
              <w:rPr>
                <w:sz w:val="15"/>
                <w:szCs w:val="15"/>
              </w:rPr>
              <w:t>payload_json</w:t>
            </w:r>
            <w:proofErr w:type="spellEnd"/>
          </w:p>
        </w:tc>
        <w:tc>
          <w:tcPr>
            <w:tcW w:w="2016" w:type="dxa"/>
            <w:vAlign w:val="center"/>
          </w:tcPr>
          <w:p w14:paraId="7E74214B" w14:textId="77777777" w:rsidR="00B1681A" w:rsidRDefault="00000000">
            <w:r>
              <w:rPr>
                <w:sz w:val="15"/>
                <w:szCs w:val="15"/>
              </w:rPr>
              <w:t>JSON</w:t>
            </w:r>
          </w:p>
        </w:tc>
        <w:tc>
          <w:tcPr>
            <w:tcW w:w="2232" w:type="dxa"/>
            <w:vAlign w:val="center"/>
          </w:tcPr>
          <w:p w14:paraId="482E2505" w14:textId="77777777" w:rsidR="00B1681A" w:rsidRDefault="00000000">
            <w:r>
              <w:rPr>
                <w:sz w:val="15"/>
                <w:szCs w:val="15"/>
              </w:rPr>
              <w:t>Not null</w:t>
            </w:r>
          </w:p>
        </w:tc>
        <w:tc>
          <w:tcPr>
            <w:tcW w:w="3096" w:type="dxa"/>
            <w:vAlign w:val="center"/>
          </w:tcPr>
          <w:p w14:paraId="2D4F0483" w14:textId="77777777" w:rsidR="00B1681A" w:rsidRDefault="00000000">
            <w:r>
              <w:rPr>
                <w:sz w:val="15"/>
                <w:szCs w:val="15"/>
              </w:rPr>
              <w:t>Incoming event body</w:t>
            </w:r>
          </w:p>
        </w:tc>
      </w:tr>
      <w:tr w:rsidR="00B1681A" w14:paraId="4DD605FC" w14:textId="77777777">
        <w:trPr>
          <w:cantSplit/>
          <w:jc w:val="center"/>
        </w:trPr>
        <w:tc>
          <w:tcPr>
            <w:tcW w:w="1944" w:type="dxa"/>
            <w:shd w:val="clear" w:color="auto" w:fill="EEF5FA"/>
            <w:vAlign w:val="center"/>
          </w:tcPr>
          <w:p w14:paraId="2C8C07BF" w14:textId="77777777" w:rsidR="00B1681A" w:rsidRDefault="00000000">
            <w:r>
              <w:rPr>
                <w:sz w:val="15"/>
                <w:szCs w:val="15"/>
              </w:rPr>
              <w:t>status</w:t>
            </w:r>
          </w:p>
        </w:tc>
        <w:tc>
          <w:tcPr>
            <w:tcW w:w="2016" w:type="dxa"/>
            <w:shd w:val="clear" w:color="auto" w:fill="EEF5FA"/>
            <w:vAlign w:val="center"/>
          </w:tcPr>
          <w:p w14:paraId="13120042" w14:textId="77777777" w:rsidR="00B1681A" w:rsidRDefault="00000000">
            <w:proofErr w:type="gramStart"/>
            <w:r>
              <w:rPr>
                <w:sz w:val="15"/>
                <w:szCs w:val="15"/>
              </w:rPr>
              <w:t>VARCHAR(</w:t>
            </w:r>
            <w:proofErr w:type="gramEnd"/>
            <w:r>
              <w:rPr>
                <w:sz w:val="15"/>
                <w:szCs w:val="15"/>
              </w:rPr>
              <w:t>24)</w:t>
            </w:r>
          </w:p>
        </w:tc>
        <w:tc>
          <w:tcPr>
            <w:tcW w:w="2232" w:type="dxa"/>
            <w:shd w:val="clear" w:color="auto" w:fill="EEF5FA"/>
            <w:vAlign w:val="center"/>
          </w:tcPr>
          <w:p w14:paraId="34A09D99" w14:textId="77777777" w:rsidR="00B1681A" w:rsidRDefault="00000000">
            <w:r>
              <w:rPr>
                <w:sz w:val="15"/>
                <w:szCs w:val="15"/>
              </w:rPr>
              <w:t>Default RECEIVED</w:t>
            </w:r>
          </w:p>
        </w:tc>
        <w:tc>
          <w:tcPr>
            <w:tcW w:w="3096" w:type="dxa"/>
            <w:shd w:val="clear" w:color="auto" w:fill="EEF5FA"/>
            <w:vAlign w:val="center"/>
          </w:tcPr>
          <w:p w14:paraId="10CAC436" w14:textId="77777777" w:rsidR="00B1681A" w:rsidRDefault="00000000">
            <w:r>
              <w:rPr>
                <w:sz w:val="15"/>
                <w:szCs w:val="15"/>
              </w:rPr>
              <w:t>Consumer state</w:t>
            </w:r>
          </w:p>
        </w:tc>
      </w:tr>
      <w:tr w:rsidR="00B1681A" w14:paraId="12DEC99E" w14:textId="77777777">
        <w:trPr>
          <w:cantSplit/>
          <w:jc w:val="center"/>
        </w:trPr>
        <w:tc>
          <w:tcPr>
            <w:tcW w:w="1944" w:type="dxa"/>
            <w:vAlign w:val="center"/>
          </w:tcPr>
          <w:p w14:paraId="26B0817F" w14:textId="77777777" w:rsidR="00B1681A" w:rsidRDefault="00000000">
            <w:proofErr w:type="spellStart"/>
            <w:r>
              <w:rPr>
                <w:sz w:val="15"/>
                <w:szCs w:val="15"/>
              </w:rPr>
              <w:t>received_at</w:t>
            </w:r>
            <w:proofErr w:type="spellEnd"/>
            <w:r>
              <w:rPr>
                <w:sz w:val="15"/>
                <w:szCs w:val="15"/>
              </w:rPr>
              <w:t xml:space="preserve"> / </w:t>
            </w:r>
            <w:proofErr w:type="spellStart"/>
            <w:r>
              <w:rPr>
                <w:sz w:val="15"/>
                <w:szCs w:val="15"/>
              </w:rPr>
              <w:t>processed_at</w:t>
            </w:r>
            <w:proofErr w:type="spellEnd"/>
          </w:p>
        </w:tc>
        <w:tc>
          <w:tcPr>
            <w:tcW w:w="2016" w:type="dxa"/>
            <w:vAlign w:val="center"/>
          </w:tcPr>
          <w:p w14:paraId="5C649CA8" w14:textId="77777777" w:rsidR="00B1681A" w:rsidRDefault="00000000">
            <w:proofErr w:type="gramStart"/>
            <w:r>
              <w:rPr>
                <w:sz w:val="15"/>
                <w:szCs w:val="15"/>
              </w:rPr>
              <w:t>DATETIME(</w:t>
            </w:r>
            <w:proofErr w:type="gramEnd"/>
            <w:r>
              <w:rPr>
                <w:sz w:val="15"/>
                <w:szCs w:val="15"/>
              </w:rPr>
              <w:t>6)</w:t>
            </w:r>
          </w:p>
        </w:tc>
        <w:tc>
          <w:tcPr>
            <w:tcW w:w="2232" w:type="dxa"/>
            <w:vAlign w:val="center"/>
          </w:tcPr>
          <w:p w14:paraId="1ADAC9BA" w14:textId="77777777" w:rsidR="00B1681A" w:rsidRDefault="00000000">
            <w:r>
              <w:rPr>
                <w:sz w:val="15"/>
                <w:szCs w:val="15"/>
              </w:rPr>
              <w:t>Processed nullable</w:t>
            </w:r>
          </w:p>
        </w:tc>
        <w:tc>
          <w:tcPr>
            <w:tcW w:w="3096" w:type="dxa"/>
            <w:vAlign w:val="center"/>
          </w:tcPr>
          <w:p w14:paraId="56799F3D" w14:textId="77777777" w:rsidR="00B1681A" w:rsidRDefault="00000000">
            <w:r>
              <w:rPr>
                <w:sz w:val="15"/>
                <w:szCs w:val="15"/>
              </w:rPr>
              <w:t>Consumer timestamps</w:t>
            </w:r>
          </w:p>
        </w:tc>
      </w:tr>
      <w:tr w:rsidR="00B1681A" w14:paraId="1F40B03F" w14:textId="77777777">
        <w:trPr>
          <w:cantSplit/>
          <w:jc w:val="center"/>
        </w:trPr>
        <w:tc>
          <w:tcPr>
            <w:tcW w:w="1944" w:type="dxa"/>
            <w:shd w:val="clear" w:color="auto" w:fill="EEF5FA"/>
            <w:vAlign w:val="center"/>
          </w:tcPr>
          <w:p w14:paraId="07E97FCE" w14:textId="77777777" w:rsidR="00B1681A" w:rsidRDefault="00000000">
            <w:proofErr w:type="spellStart"/>
            <w:r>
              <w:rPr>
                <w:sz w:val="15"/>
                <w:szCs w:val="15"/>
              </w:rPr>
              <w:t>last_error</w:t>
            </w:r>
            <w:proofErr w:type="spellEnd"/>
          </w:p>
        </w:tc>
        <w:tc>
          <w:tcPr>
            <w:tcW w:w="2016" w:type="dxa"/>
            <w:shd w:val="clear" w:color="auto" w:fill="EEF5FA"/>
            <w:vAlign w:val="center"/>
          </w:tcPr>
          <w:p w14:paraId="23D8A74D" w14:textId="77777777" w:rsidR="00B1681A" w:rsidRDefault="00000000">
            <w:proofErr w:type="gramStart"/>
            <w:r>
              <w:rPr>
                <w:sz w:val="15"/>
                <w:szCs w:val="15"/>
              </w:rPr>
              <w:t>VARCHAR(</w:t>
            </w:r>
            <w:proofErr w:type="gramEnd"/>
            <w:r>
              <w:rPr>
                <w:sz w:val="15"/>
                <w:szCs w:val="15"/>
              </w:rPr>
              <w:t>1000)</w:t>
            </w:r>
          </w:p>
        </w:tc>
        <w:tc>
          <w:tcPr>
            <w:tcW w:w="2232" w:type="dxa"/>
            <w:shd w:val="clear" w:color="auto" w:fill="EEF5FA"/>
            <w:vAlign w:val="center"/>
          </w:tcPr>
          <w:p w14:paraId="499707EB" w14:textId="77777777" w:rsidR="00B1681A" w:rsidRDefault="00000000">
            <w:r>
              <w:rPr>
                <w:sz w:val="15"/>
                <w:szCs w:val="15"/>
              </w:rPr>
              <w:t>Nullable</w:t>
            </w:r>
          </w:p>
        </w:tc>
        <w:tc>
          <w:tcPr>
            <w:tcW w:w="3096" w:type="dxa"/>
            <w:shd w:val="clear" w:color="auto" w:fill="EEF5FA"/>
            <w:vAlign w:val="center"/>
          </w:tcPr>
          <w:p w14:paraId="42179F22" w14:textId="77777777" w:rsidR="00B1681A" w:rsidRDefault="00000000">
            <w:r>
              <w:rPr>
                <w:sz w:val="15"/>
                <w:szCs w:val="15"/>
              </w:rPr>
              <w:t>Failure details</w:t>
            </w:r>
          </w:p>
        </w:tc>
      </w:tr>
    </w:tbl>
    <w:p w14:paraId="0FB63303" w14:textId="77777777" w:rsidR="00B1681A" w:rsidRDefault="00B1681A"/>
    <w:p w14:paraId="5BCFB090" w14:textId="77777777" w:rsidR="00B1681A" w:rsidRDefault="00000000">
      <w:pPr>
        <w:pStyle w:val="Heading4"/>
      </w:pPr>
      <w:bookmarkStart w:id="87" w:name="_Toc240515295"/>
      <w:proofErr w:type="spellStart"/>
      <w:r>
        <w:t>outbox_event</w:t>
      </w:r>
      <w:bookmarkEnd w:id="87"/>
      <w:proofErr w:type="spellEnd"/>
    </w:p>
    <w:tbl>
      <w:tblPr>
        <w:tblStyle w:val="afffe"/>
        <w:tblW w:w="928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1944"/>
        <w:gridCol w:w="2016"/>
        <w:gridCol w:w="2232"/>
        <w:gridCol w:w="3096"/>
      </w:tblGrid>
      <w:tr w:rsidR="00B1681A" w14:paraId="799E947F" w14:textId="77777777">
        <w:trPr>
          <w:tblHeader/>
          <w:jc w:val="center"/>
        </w:trPr>
        <w:tc>
          <w:tcPr>
            <w:tcW w:w="1944" w:type="dxa"/>
            <w:shd w:val="clear" w:color="auto" w:fill="1F4E78"/>
            <w:vAlign w:val="center"/>
          </w:tcPr>
          <w:p w14:paraId="49B5602D" w14:textId="77777777" w:rsidR="00B1681A" w:rsidRDefault="00000000">
            <w:r>
              <w:rPr>
                <w:b/>
                <w:bCs/>
                <w:color w:val="FFFFFF"/>
                <w:sz w:val="15"/>
                <w:szCs w:val="15"/>
              </w:rPr>
              <w:t>Column</w:t>
            </w:r>
          </w:p>
        </w:tc>
        <w:tc>
          <w:tcPr>
            <w:tcW w:w="2016" w:type="dxa"/>
            <w:shd w:val="clear" w:color="auto" w:fill="1F4E78"/>
            <w:vAlign w:val="center"/>
          </w:tcPr>
          <w:p w14:paraId="4E376C59" w14:textId="77777777" w:rsidR="00B1681A" w:rsidRDefault="00000000">
            <w:r>
              <w:rPr>
                <w:b/>
                <w:bCs/>
                <w:color w:val="FFFFFF"/>
                <w:sz w:val="15"/>
                <w:szCs w:val="15"/>
              </w:rPr>
              <w:t>Type</w:t>
            </w:r>
          </w:p>
        </w:tc>
        <w:tc>
          <w:tcPr>
            <w:tcW w:w="2232" w:type="dxa"/>
            <w:shd w:val="clear" w:color="auto" w:fill="1F4E78"/>
            <w:vAlign w:val="center"/>
          </w:tcPr>
          <w:p w14:paraId="3F446F8B" w14:textId="77777777" w:rsidR="00B1681A" w:rsidRDefault="00000000">
            <w:r>
              <w:rPr>
                <w:b/>
                <w:bCs/>
                <w:color w:val="FFFFFF"/>
                <w:sz w:val="15"/>
                <w:szCs w:val="15"/>
              </w:rPr>
              <w:t>Key / constraint</w:t>
            </w:r>
          </w:p>
        </w:tc>
        <w:tc>
          <w:tcPr>
            <w:tcW w:w="3096" w:type="dxa"/>
            <w:shd w:val="clear" w:color="auto" w:fill="1F4E78"/>
            <w:vAlign w:val="center"/>
          </w:tcPr>
          <w:p w14:paraId="3F77FFD6" w14:textId="77777777" w:rsidR="00B1681A" w:rsidRDefault="00000000">
            <w:r>
              <w:rPr>
                <w:b/>
                <w:bCs/>
                <w:color w:val="FFFFFF"/>
                <w:sz w:val="15"/>
                <w:szCs w:val="15"/>
              </w:rPr>
              <w:t>Purpose</w:t>
            </w:r>
          </w:p>
        </w:tc>
      </w:tr>
      <w:tr w:rsidR="00B1681A" w14:paraId="7EFC56C1" w14:textId="77777777">
        <w:trPr>
          <w:cantSplit/>
          <w:jc w:val="center"/>
        </w:trPr>
        <w:tc>
          <w:tcPr>
            <w:tcW w:w="1944" w:type="dxa"/>
            <w:vAlign w:val="center"/>
          </w:tcPr>
          <w:p w14:paraId="53B3D195" w14:textId="77777777" w:rsidR="00B1681A" w:rsidRDefault="00000000">
            <w:r>
              <w:rPr>
                <w:sz w:val="15"/>
                <w:szCs w:val="15"/>
              </w:rPr>
              <w:t>id</w:t>
            </w:r>
          </w:p>
        </w:tc>
        <w:tc>
          <w:tcPr>
            <w:tcW w:w="2016" w:type="dxa"/>
            <w:vAlign w:val="center"/>
          </w:tcPr>
          <w:p w14:paraId="347C2E4D" w14:textId="77777777" w:rsidR="00B1681A" w:rsidRDefault="00000000">
            <w:proofErr w:type="gramStart"/>
            <w:r>
              <w:rPr>
                <w:sz w:val="15"/>
                <w:szCs w:val="15"/>
              </w:rPr>
              <w:t>CHAR(</w:t>
            </w:r>
            <w:proofErr w:type="gramEnd"/>
            <w:r>
              <w:rPr>
                <w:sz w:val="15"/>
                <w:szCs w:val="15"/>
              </w:rPr>
              <w:t>36)</w:t>
            </w:r>
          </w:p>
        </w:tc>
        <w:tc>
          <w:tcPr>
            <w:tcW w:w="2232" w:type="dxa"/>
            <w:vAlign w:val="center"/>
          </w:tcPr>
          <w:p w14:paraId="1B090C67" w14:textId="77777777" w:rsidR="00B1681A" w:rsidRDefault="00000000">
            <w:r>
              <w:rPr>
                <w:sz w:val="15"/>
                <w:szCs w:val="15"/>
              </w:rPr>
              <w:t>PK</w:t>
            </w:r>
          </w:p>
        </w:tc>
        <w:tc>
          <w:tcPr>
            <w:tcW w:w="3096" w:type="dxa"/>
            <w:vAlign w:val="center"/>
          </w:tcPr>
          <w:p w14:paraId="452D8962" w14:textId="77777777" w:rsidR="00B1681A" w:rsidRDefault="00000000">
            <w:r>
              <w:rPr>
                <w:sz w:val="15"/>
                <w:szCs w:val="15"/>
              </w:rPr>
              <w:t>Event UUID</w:t>
            </w:r>
          </w:p>
        </w:tc>
      </w:tr>
      <w:tr w:rsidR="00B1681A" w14:paraId="1FFCE270" w14:textId="77777777">
        <w:trPr>
          <w:cantSplit/>
          <w:jc w:val="center"/>
        </w:trPr>
        <w:tc>
          <w:tcPr>
            <w:tcW w:w="1944" w:type="dxa"/>
            <w:shd w:val="clear" w:color="auto" w:fill="EEF5FA"/>
            <w:vAlign w:val="center"/>
          </w:tcPr>
          <w:p w14:paraId="3199285E" w14:textId="77777777" w:rsidR="00B1681A" w:rsidRDefault="00000000">
            <w:proofErr w:type="spellStart"/>
            <w:r>
              <w:rPr>
                <w:sz w:val="15"/>
                <w:szCs w:val="15"/>
              </w:rPr>
              <w:t>aggregate_type</w:t>
            </w:r>
            <w:proofErr w:type="spellEnd"/>
            <w:r>
              <w:rPr>
                <w:sz w:val="15"/>
                <w:szCs w:val="15"/>
              </w:rPr>
              <w:t xml:space="preserve"> / </w:t>
            </w:r>
            <w:proofErr w:type="spellStart"/>
            <w:r>
              <w:rPr>
                <w:sz w:val="15"/>
                <w:szCs w:val="15"/>
              </w:rPr>
              <w:t>aggregate_id</w:t>
            </w:r>
            <w:proofErr w:type="spellEnd"/>
          </w:p>
        </w:tc>
        <w:tc>
          <w:tcPr>
            <w:tcW w:w="2016" w:type="dxa"/>
            <w:shd w:val="clear" w:color="auto" w:fill="EEF5FA"/>
            <w:vAlign w:val="center"/>
          </w:tcPr>
          <w:p w14:paraId="5BAE7A89" w14:textId="77777777" w:rsidR="00B1681A" w:rsidRDefault="00000000">
            <w:proofErr w:type="gramStart"/>
            <w:r>
              <w:rPr>
                <w:sz w:val="15"/>
                <w:szCs w:val="15"/>
              </w:rPr>
              <w:t>VARCHAR(</w:t>
            </w:r>
            <w:proofErr w:type="gramEnd"/>
            <w:r>
              <w:rPr>
                <w:sz w:val="15"/>
                <w:szCs w:val="15"/>
              </w:rPr>
              <w:t xml:space="preserve">64) / </w:t>
            </w:r>
            <w:proofErr w:type="gramStart"/>
            <w:r>
              <w:rPr>
                <w:sz w:val="15"/>
                <w:szCs w:val="15"/>
              </w:rPr>
              <w:t>CHAR(</w:t>
            </w:r>
            <w:proofErr w:type="gramEnd"/>
            <w:r>
              <w:rPr>
                <w:sz w:val="15"/>
                <w:szCs w:val="15"/>
              </w:rPr>
              <w:t>36)</w:t>
            </w:r>
          </w:p>
        </w:tc>
        <w:tc>
          <w:tcPr>
            <w:tcW w:w="2232" w:type="dxa"/>
            <w:shd w:val="clear" w:color="auto" w:fill="EEF5FA"/>
            <w:vAlign w:val="center"/>
          </w:tcPr>
          <w:p w14:paraId="4F9FB22F" w14:textId="77777777" w:rsidR="00B1681A" w:rsidRDefault="00000000">
            <w:r>
              <w:rPr>
                <w:sz w:val="15"/>
                <w:szCs w:val="15"/>
              </w:rPr>
              <w:t>Not null</w:t>
            </w:r>
          </w:p>
        </w:tc>
        <w:tc>
          <w:tcPr>
            <w:tcW w:w="3096" w:type="dxa"/>
            <w:shd w:val="clear" w:color="auto" w:fill="EEF5FA"/>
            <w:vAlign w:val="center"/>
          </w:tcPr>
          <w:p w14:paraId="3C839BCD" w14:textId="77777777" w:rsidR="00B1681A" w:rsidRDefault="00000000">
            <w:r>
              <w:rPr>
                <w:sz w:val="15"/>
                <w:szCs w:val="15"/>
              </w:rPr>
              <w:t>Source order aggregate</w:t>
            </w:r>
          </w:p>
        </w:tc>
      </w:tr>
      <w:tr w:rsidR="00B1681A" w14:paraId="624D37A9" w14:textId="77777777">
        <w:trPr>
          <w:cantSplit/>
          <w:jc w:val="center"/>
        </w:trPr>
        <w:tc>
          <w:tcPr>
            <w:tcW w:w="1944" w:type="dxa"/>
            <w:vAlign w:val="center"/>
          </w:tcPr>
          <w:p w14:paraId="4387A9CB" w14:textId="77777777" w:rsidR="00B1681A" w:rsidRDefault="00000000">
            <w:proofErr w:type="spellStart"/>
            <w:r>
              <w:rPr>
                <w:sz w:val="15"/>
                <w:szCs w:val="15"/>
              </w:rPr>
              <w:t>event_type</w:t>
            </w:r>
            <w:proofErr w:type="spellEnd"/>
          </w:p>
        </w:tc>
        <w:tc>
          <w:tcPr>
            <w:tcW w:w="2016" w:type="dxa"/>
            <w:vAlign w:val="center"/>
          </w:tcPr>
          <w:p w14:paraId="4689B90C" w14:textId="77777777" w:rsidR="00B1681A" w:rsidRDefault="00000000">
            <w:proofErr w:type="gramStart"/>
            <w:r>
              <w:rPr>
                <w:sz w:val="15"/>
                <w:szCs w:val="15"/>
              </w:rPr>
              <w:t>VARCHAR(</w:t>
            </w:r>
            <w:proofErr w:type="gramEnd"/>
            <w:r>
              <w:rPr>
                <w:sz w:val="15"/>
                <w:szCs w:val="15"/>
              </w:rPr>
              <w:t>128)</w:t>
            </w:r>
          </w:p>
        </w:tc>
        <w:tc>
          <w:tcPr>
            <w:tcW w:w="2232" w:type="dxa"/>
            <w:vAlign w:val="center"/>
          </w:tcPr>
          <w:p w14:paraId="2C8CD535" w14:textId="77777777" w:rsidR="00B1681A" w:rsidRDefault="00000000">
            <w:r>
              <w:rPr>
                <w:sz w:val="15"/>
                <w:szCs w:val="15"/>
              </w:rPr>
              <w:t>Not null</w:t>
            </w:r>
          </w:p>
        </w:tc>
        <w:tc>
          <w:tcPr>
            <w:tcW w:w="3096" w:type="dxa"/>
            <w:vAlign w:val="center"/>
          </w:tcPr>
          <w:p w14:paraId="31DC0F8C" w14:textId="77777777" w:rsidR="00B1681A" w:rsidRDefault="00000000">
            <w:r>
              <w:rPr>
                <w:sz w:val="15"/>
                <w:szCs w:val="15"/>
              </w:rPr>
              <w:t>Domain event name</w:t>
            </w:r>
          </w:p>
        </w:tc>
      </w:tr>
      <w:tr w:rsidR="00B1681A" w14:paraId="48BCDBBE" w14:textId="77777777">
        <w:trPr>
          <w:cantSplit/>
          <w:jc w:val="center"/>
        </w:trPr>
        <w:tc>
          <w:tcPr>
            <w:tcW w:w="1944" w:type="dxa"/>
            <w:shd w:val="clear" w:color="auto" w:fill="EEF5FA"/>
            <w:vAlign w:val="center"/>
          </w:tcPr>
          <w:p w14:paraId="475D4B60" w14:textId="77777777" w:rsidR="00B1681A" w:rsidRDefault="00000000">
            <w:proofErr w:type="spellStart"/>
            <w:r>
              <w:rPr>
                <w:sz w:val="15"/>
                <w:szCs w:val="15"/>
              </w:rPr>
              <w:t>payload_json</w:t>
            </w:r>
            <w:proofErr w:type="spellEnd"/>
          </w:p>
        </w:tc>
        <w:tc>
          <w:tcPr>
            <w:tcW w:w="2016" w:type="dxa"/>
            <w:shd w:val="clear" w:color="auto" w:fill="EEF5FA"/>
            <w:vAlign w:val="center"/>
          </w:tcPr>
          <w:p w14:paraId="61217AD0" w14:textId="77777777" w:rsidR="00B1681A" w:rsidRDefault="00000000">
            <w:r>
              <w:rPr>
                <w:sz w:val="15"/>
                <w:szCs w:val="15"/>
              </w:rPr>
              <w:t>JSON</w:t>
            </w:r>
          </w:p>
        </w:tc>
        <w:tc>
          <w:tcPr>
            <w:tcW w:w="2232" w:type="dxa"/>
            <w:shd w:val="clear" w:color="auto" w:fill="EEF5FA"/>
            <w:vAlign w:val="center"/>
          </w:tcPr>
          <w:p w14:paraId="5C716EB4" w14:textId="77777777" w:rsidR="00B1681A" w:rsidRDefault="00000000">
            <w:r>
              <w:rPr>
                <w:sz w:val="15"/>
                <w:szCs w:val="15"/>
              </w:rPr>
              <w:t>Not null</w:t>
            </w:r>
          </w:p>
        </w:tc>
        <w:tc>
          <w:tcPr>
            <w:tcW w:w="3096" w:type="dxa"/>
            <w:shd w:val="clear" w:color="auto" w:fill="EEF5FA"/>
            <w:vAlign w:val="center"/>
          </w:tcPr>
          <w:p w14:paraId="06B0D3E0" w14:textId="77777777" w:rsidR="00B1681A" w:rsidRDefault="00000000">
            <w:r>
              <w:rPr>
                <w:sz w:val="15"/>
                <w:szCs w:val="15"/>
              </w:rPr>
              <w:t>Outgoing event body</w:t>
            </w:r>
          </w:p>
        </w:tc>
      </w:tr>
      <w:tr w:rsidR="00B1681A" w14:paraId="4BC034F1" w14:textId="77777777">
        <w:trPr>
          <w:cantSplit/>
          <w:jc w:val="center"/>
        </w:trPr>
        <w:tc>
          <w:tcPr>
            <w:tcW w:w="1944" w:type="dxa"/>
            <w:vAlign w:val="center"/>
          </w:tcPr>
          <w:p w14:paraId="1046D7AD" w14:textId="77777777" w:rsidR="00B1681A" w:rsidRDefault="00000000">
            <w:r>
              <w:rPr>
                <w:sz w:val="15"/>
                <w:szCs w:val="15"/>
              </w:rPr>
              <w:t>status</w:t>
            </w:r>
          </w:p>
        </w:tc>
        <w:tc>
          <w:tcPr>
            <w:tcW w:w="2016" w:type="dxa"/>
            <w:vAlign w:val="center"/>
          </w:tcPr>
          <w:p w14:paraId="08CCBE8D" w14:textId="77777777" w:rsidR="00B1681A" w:rsidRDefault="00000000">
            <w:proofErr w:type="gramStart"/>
            <w:r>
              <w:rPr>
                <w:sz w:val="15"/>
                <w:szCs w:val="15"/>
              </w:rPr>
              <w:t>VARCHAR(</w:t>
            </w:r>
            <w:proofErr w:type="gramEnd"/>
            <w:r>
              <w:rPr>
                <w:sz w:val="15"/>
                <w:szCs w:val="15"/>
              </w:rPr>
              <w:t>24)</w:t>
            </w:r>
          </w:p>
        </w:tc>
        <w:tc>
          <w:tcPr>
            <w:tcW w:w="2232" w:type="dxa"/>
            <w:vAlign w:val="center"/>
          </w:tcPr>
          <w:p w14:paraId="31B6CB44" w14:textId="77777777" w:rsidR="00B1681A" w:rsidRDefault="00000000">
            <w:r>
              <w:rPr>
                <w:sz w:val="15"/>
                <w:szCs w:val="15"/>
              </w:rPr>
              <w:t>Default NEW</w:t>
            </w:r>
          </w:p>
        </w:tc>
        <w:tc>
          <w:tcPr>
            <w:tcW w:w="3096" w:type="dxa"/>
            <w:vAlign w:val="center"/>
          </w:tcPr>
          <w:p w14:paraId="4CA0B157" w14:textId="77777777" w:rsidR="00B1681A" w:rsidRDefault="00000000">
            <w:r>
              <w:rPr>
                <w:sz w:val="15"/>
                <w:szCs w:val="15"/>
              </w:rPr>
              <w:t>Relay state</w:t>
            </w:r>
          </w:p>
        </w:tc>
      </w:tr>
      <w:tr w:rsidR="00B1681A" w14:paraId="795034EE" w14:textId="77777777">
        <w:trPr>
          <w:cantSplit/>
          <w:jc w:val="center"/>
        </w:trPr>
        <w:tc>
          <w:tcPr>
            <w:tcW w:w="1944" w:type="dxa"/>
            <w:shd w:val="clear" w:color="auto" w:fill="EEF5FA"/>
            <w:vAlign w:val="center"/>
          </w:tcPr>
          <w:p w14:paraId="27BBCF54" w14:textId="77777777" w:rsidR="00B1681A" w:rsidRDefault="00000000">
            <w:proofErr w:type="spellStart"/>
            <w:r>
              <w:rPr>
                <w:sz w:val="15"/>
                <w:szCs w:val="15"/>
              </w:rPr>
              <w:t>created_at</w:t>
            </w:r>
            <w:proofErr w:type="spellEnd"/>
            <w:r>
              <w:rPr>
                <w:sz w:val="15"/>
                <w:szCs w:val="15"/>
              </w:rPr>
              <w:t xml:space="preserve"> / </w:t>
            </w:r>
            <w:proofErr w:type="spellStart"/>
            <w:r>
              <w:rPr>
                <w:sz w:val="15"/>
                <w:szCs w:val="15"/>
              </w:rPr>
              <w:t>published_at</w:t>
            </w:r>
            <w:proofErr w:type="spellEnd"/>
          </w:p>
        </w:tc>
        <w:tc>
          <w:tcPr>
            <w:tcW w:w="2016" w:type="dxa"/>
            <w:shd w:val="clear" w:color="auto" w:fill="EEF5FA"/>
            <w:vAlign w:val="center"/>
          </w:tcPr>
          <w:p w14:paraId="6B0D91D2" w14:textId="77777777" w:rsidR="00B1681A" w:rsidRDefault="00000000">
            <w:proofErr w:type="gramStart"/>
            <w:r>
              <w:rPr>
                <w:sz w:val="15"/>
                <w:szCs w:val="15"/>
              </w:rPr>
              <w:t>DATETIME(</w:t>
            </w:r>
            <w:proofErr w:type="gramEnd"/>
            <w:r>
              <w:rPr>
                <w:sz w:val="15"/>
                <w:szCs w:val="15"/>
              </w:rPr>
              <w:t>6)</w:t>
            </w:r>
          </w:p>
        </w:tc>
        <w:tc>
          <w:tcPr>
            <w:tcW w:w="2232" w:type="dxa"/>
            <w:shd w:val="clear" w:color="auto" w:fill="EEF5FA"/>
            <w:vAlign w:val="center"/>
          </w:tcPr>
          <w:p w14:paraId="02A009FF" w14:textId="77777777" w:rsidR="00B1681A" w:rsidRDefault="00000000">
            <w:r>
              <w:rPr>
                <w:sz w:val="15"/>
                <w:szCs w:val="15"/>
              </w:rPr>
              <w:t>Published nullable</w:t>
            </w:r>
          </w:p>
        </w:tc>
        <w:tc>
          <w:tcPr>
            <w:tcW w:w="3096" w:type="dxa"/>
            <w:shd w:val="clear" w:color="auto" w:fill="EEF5FA"/>
            <w:vAlign w:val="center"/>
          </w:tcPr>
          <w:p w14:paraId="50AC33E8" w14:textId="77777777" w:rsidR="00B1681A" w:rsidRDefault="00000000">
            <w:r>
              <w:rPr>
                <w:sz w:val="15"/>
                <w:szCs w:val="15"/>
              </w:rPr>
              <w:t>Relay timestamps</w:t>
            </w:r>
          </w:p>
        </w:tc>
      </w:tr>
      <w:tr w:rsidR="00B1681A" w14:paraId="411441FC" w14:textId="77777777">
        <w:trPr>
          <w:cantSplit/>
          <w:jc w:val="center"/>
        </w:trPr>
        <w:tc>
          <w:tcPr>
            <w:tcW w:w="1944" w:type="dxa"/>
            <w:vAlign w:val="center"/>
          </w:tcPr>
          <w:p w14:paraId="150B83A7" w14:textId="77777777" w:rsidR="00B1681A" w:rsidRDefault="00000000">
            <w:proofErr w:type="spellStart"/>
            <w:r>
              <w:rPr>
                <w:sz w:val="15"/>
                <w:szCs w:val="15"/>
              </w:rPr>
              <w:t>retry_count</w:t>
            </w:r>
            <w:proofErr w:type="spellEnd"/>
            <w:r>
              <w:rPr>
                <w:sz w:val="15"/>
                <w:szCs w:val="15"/>
              </w:rPr>
              <w:t xml:space="preserve"> / </w:t>
            </w:r>
            <w:proofErr w:type="spellStart"/>
            <w:r>
              <w:rPr>
                <w:sz w:val="15"/>
                <w:szCs w:val="15"/>
              </w:rPr>
              <w:t>last_error</w:t>
            </w:r>
            <w:proofErr w:type="spellEnd"/>
          </w:p>
        </w:tc>
        <w:tc>
          <w:tcPr>
            <w:tcW w:w="2016" w:type="dxa"/>
            <w:vAlign w:val="center"/>
          </w:tcPr>
          <w:p w14:paraId="75C65470" w14:textId="77777777" w:rsidR="00B1681A" w:rsidRDefault="00000000">
            <w:r>
              <w:rPr>
                <w:sz w:val="15"/>
                <w:szCs w:val="15"/>
              </w:rPr>
              <w:t xml:space="preserve">INT / </w:t>
            </w:r>
            <w:proofErr w:type="gramStart"/>
            <w:r>
              <w:rPr>
                <w:sz w:val="15"/>
                <w:szCs w:val="15"/>
              </w:rPr>
              <w:t>VARCHAR(</w:t>
            </w:r>
            <w:proofErr w:type="gramEnd"/>
            <w:r>
              <w:rPr>
                <w:sz w:val="15"/>
                <w:szCs w:val="15"/>
              </w:rPr>
              <w:t>1000)</w:t>
            </w:r>
          </w:p>
        </w:tc>
        <w:tc>
          <w:tcPr>
            <w:tcW w:w="2232" w:type="dxa"/>
            <w:vAlign w:val="center"/>
          </w:tcPr>
          <w:p w14:paraId="54A2446C" w14:textId="77777777" w:rsidR="00B1681A" w:rsidRDefault="00000000">
            <w:r>
              <w:rPr>
                <w:sz w:val="15"/>
                <w:szCs w:val="15"/>
              </w:rPr>
              <w:t>Recovery columns</w:t>
            </w:r>
          </w:p>
        </w:tc>
        <w:tc>
          <w:tcPr>
            <w:tcW w:w="3096" w:type="dxa"/>
            <w:vAlign w:val="center"/>
          </w:tcPr>
          <w:p w14:paraId="7027C743" w14:textId="77777777" w:rsidR="00B1681A" w:rsidRDefault="00000000">
            <w:r>
              <w:rPr>
                <w:sz w:val="15"/>
                <w:szCs w:val="15"/>
              </w:rPr>
              <w:t>Relay diagnostics</w:t>
            </w:r>
          </w:p>
        </w:tc>
      </w:tr>
    </w:tbl>
    <w:p w14:paraId="41344912" w14:textId="77777777" w:rsidR="00B1681A" w:rsidRDefault="00000000" w:rsidP="00FA4819">
      <w:pPr>
        <w:pStyle w:val="Heading3"/>
        <w:pageBreakBefore/>
        <w:spacing w:line="360" w:lineRule="auto"/>
        <w:jc w:val="left"/>
        <w:rPr>
          <w:rFonts w:ascii="Times New Roman" w:eastAsia="Times New Roman" w:hAnsi="Times New Roman" w:cs="Times New Roman"/>
          <w:b/>
          <w:bCs/>
          <w:color w:val="000000"/>
          <w:sz w:val="24"/>
          <w:szCs w:val="24"/>
        </w:rPr>
      </w:pPr>
      <w:bookmarkStart w:id="88" w:name="_Toc240515296"/>
      <w:r>
        <w:rPr>
          <w:rFonts w:ascii="Times New Roman" w:eastAsia="Times New Roman" w:hAnsi="Times New Roman" w:cs="Times New Roman"/>
          <w:b/>
          <w:bCs/>
          <w:color w:val="000000"/>
          <w:sz w:val="24"/>
          <w:szCs w:val="24"/>
        </w:rPr>
        <w:lastRenderedPageBreak/>
        <w:t>B.7 Payment Processor Schema</w:t>
      </w:r>
      <w:bookmarkEnd w:id="88"/>
    </w:p>
    <w:p w14:paraId="0DE4204B" w14:textId="77777777" w:rsidR="00B1681A"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active payment </w:t>
      </w:r>
      <w:proofErr w:type="gramStart"/>
      <w:r>
        <w:rPr>
          <w:rFonts w:ascii="Times New Roman" w:eastAsia="Times New Roman" w:hAnsi="Times New Roman" w:cs="Times New Roman"/>
          <w:sz w:val="24"/>
          <w:szCs w:val="24"/>
        </w:rPr>
        <w:t>schema</w:t>
      </w:r>
      <w:proofErr w:type="gramEnd"/>
      <w:r>
        <w:rPr>
          <w:rFonts w:ascii="Times New Roman" w:eastAsia="Times New Roman" w:hAnsi="Times New Roman" w:cs="Times New Roman"/>
          <w:sz w:val="24"/>
          <w:szCs w:val="24"/>
        </w:rPr>
        <w:t xml:space="preserve"> is intentionally smaller than the broader reference design. It contains the current Payment entity, Stripe webhook deduplication and the transactional outbox. </w:t>
      </w:r>
    </w:p>
    <w:p w14:paraId="03B78E2E" w14:textId="77777777" w:rsidR="00B1681A" w:rsidRDefault="00000000">
      <w:pPr>
        <w:pStyle w:val="Heading4"/>
      </w:pPr>
      <w:bookmarkStart w:id="89" w:name="_Toc240515297"/>
      <w:r>
        <w:t>payment</w:t>
      </w:r>
      <w:bookmarkEnd w:id="89"/>
    </w:p>
    <w:tbl>
      <w:tblPr>
        <w:tblStyle w:val="affff"/>
        <w:tblW w:w="928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1944"/>
        <w:gridCol w:w="2016"/>
        <w:gridCol w:w="2232"/>
        <w:gridCol w:w="3096"/>
      </w:tblGrid>
      <w:tr w:rsidR="00B1681A" w14:paraId="55BDE974" w14:textId="77777777">
        <w:trPr>
          <w:tblHeader/>
          <w:jc w:val="center"/>
        </w:trPr>
        <w:tc>
          <w:tcPr>
            <w:tcW w:w="1944" w:type="dxa"/>
            <w:shd w:val="clear" w:color="auto" w:fill="1F4E78"/>
            <w:vAlign w:val="center"/>
          </w:tcPr>
          <w:p w14:paraId="33D61F47" w14:textId="77777777" w:rsidR="00B1681A" w:rsidRDefault="00000000">
            <w:r>
              <w:rPr>
                <w:b/>
                <w:bCs/>
                <w:color w:val="FFFFFF"/>
                <w:sz w:val="15"/>
                <w:szCs w:val="15"/>
              </w:rPr>
              <w:t>Column</w:t>
            </w:r>
          </w:p>
        </w:tc>
        <w:tc>
          <w:tcPr>
            <w:tcW w:w="2016" w:type="dxa"/>
            <w:shd w:val="clear" w:color="auto" w:fill="1F4E78"/>
            <w:vAlign w:val="center"/>
          </w:tcPr>
          <w:p w14:paraId="387AB2D9" w14:textId="77777777" w:rsidR="00B1681A" w:rsidRDefault="00000000">
            <w:r>
              <w:rPr>
                <w:b/>
                <w:bCs/>
                <w:color w:val="FFFFFF"/>
                <w:sz w:val="15"/>
                <w:szCs w:val="15"/>
              </w:rPr>
              <w:t>Type</w:t>
            </w:r>
          </w:p>
        </w:tc>
        <w:tc>
          <w:tcPr>
            <w:tcW w:w="2232" w:type="dxa"/>
            <w:shd w:val="clear" w:color="auto" w:fill="1F4E78"/>
            <w:vAlign w:val="center"/>
          </w:tcPr>
          <w:p w14:paraId="562BF051" w14:textId="77777777" w:rsidR="00B1681A" w:rsidRDefault="00000000">
            <w:r>
              <w:rPr>
                <w:b/>
                <w:bCs/>
                <w:color w:val="FFFFFF"/>
                <w:sz w:val="15"/>
                <w:szCs w:val="15"/>
              </w:rPr>
              <w:t>Key / constraint</w:t>
            </w:r>
          </w:p>
        </w:tc>
        <w:tc>
          <w:tcPr>
            <w:tcW w:w="3096" w:type="dxa"/>
            <w:shd w:val="clear" w:color="auto" w:fill="1F4E78"/>
            <w:vAlign w:val="center"/>
          </w:tcPr>
          <w:p w14:paraId="6EAF4A2F" w14:textId="77777777" w:rsidR="00B1681A" w:rsidRDefault="00000000">
            <w:r>
              <w:rPr>
                <w:b/>
                <w:bCs/>
                <w:color w:val="FFFFFF"/>
                <w:sz w:val="15"/>
                <w:szCs w:val="15"/>
              </w:rPr>
              <w:t>Purpose</w:t>
            </w:r>
          </w:p>
        </w:tc>
      </w:tr>
      <w:tr w:rsidR="00B1681A" w14:paraId="75E04349" w14:textId="77777777">
        <w:trPr>
          <w:cantSplit/>
          <w:jc w:val="center"/>
        </w:trPr>
        <w:tc>
          <w:tcPr>
            <w:tcW w:w="1944" w:type="dxa"/>
            <w:vAlign w:val="center"/>
          </w:tcPr>
          <w:p w14:paraId="71B1F50F" w14:textId="77777777" w:rsidR="00B1681A" w:rsidRDefault="00000000">
            <w:r>
              <w:rPr>
                <w:sz w:val="15"/>
                <w:szCs w:val="15"/>
              </w:rPr>
              <w:t>id</w:t>
            </w:r>
          </w:p>
        </w:tc>
        <w:tc>
          <w:tcPr>
            <w:tcW w:w="2016" w:type="dxa"/>
            <w:vAlign w:val="center"/>
          </w:tcPr>
          <w:p w14:paraId="53132C32" w14:textId="77777777" w:rsidR="00B1681A" w:rsidRDefault="00000000">
            <w:proofErr w:type="gramStart"/>
            <w:r>
              <w:rPr>
                <w:sz w:val="15"/>
                <w:szCs w:val="15"/>
              </w:rPr>
              <w:t>CHAR(</w:t>
            </w:r>
            <w:proofErr w:type="gramEnd"/>
            <w:r>
              <w:rPr>
                <w:sz w:val="15"/>
                <w:szCs w:val="15"/>
              </w:rPr>
              <w:t>36)</w:t>
            </w:r>
          </w:p>
        </w:tc>
        <w:tc>
          <w:tcPr>
            <w:tcW w:w="2232" w:type="dxa"/>
            <w:vAlign w:val="center"/>
          </w:tcPr>
          <w:p w14:paraId="21935BCC" w14:textId="77777777" w:rsidR="00B1681A" w:rsidRDefault="00000000">
            <w:r>
              <w:rPr>
                <w:sz w:val="15"/>
                <w:szCs w:val="15"/>
              </w:rPr>
              <w:t>PK</w:t>
            </w:r>
          </w:p>
        </w:tc>
        <w:tc>
          <w:tcPr>
            <w:tcW w:w="3096" w:type="dxa"/>
            <w:vAlign w:val="center"/>
          </w:tcPr>
          <w:p w14:paraId="2D356E96" w14:textId="77777777" w:rsidR="00B1681A" w:rsidRDefault="00000000">
            <w:r>
              <w:rPr>
                <w:sz w:val="15"/>
                <w:szCs w:val="15"/>
              </w:rPr>
              <w:t>Payment UUID</w:t>
            </w:r>
          </w:p>
        </w:tc>
      </w:tr>
      <w:tr w:rsidR="00B1681A" w14:paraId="39D0A07E" w14:textId="77777777">
        <w:trPr>
          <w:cantSplit/>
          <w:jc w:val="center"/>
        </w:trPr>
        <w:tc>
          <w:tcPr>
            <w:tcW w:w="1944" w:type="dxa"/>
            <w:shd w:val="clear" w:color="auto" w:fill="EEF5FA"/>
            <w:vAlign w:val="center"/>
          </w:tcPr>
          <w:p w14:paraId="37823CB5" w14:textId="77777777" w:rsidR="00B1681A" w:rsidRDefault="00000000">
            <w:proofErr w:type="spellStart"/>
            <w:r>
              <w:rPr>
                <w:sz w:val="15"/>
                <w:szCs w:val="15"/>
              </w:rPr>
              <w:t>order_id</w:t>
            </w:r>
            <w:proofErr w:type="spellEnd"/>
          </w:p>
        </w:tc>
        <w:tc>
          <w:tcPr>
            <w:tcW w:w="2016" w:type="dxa"/>
            <w:shd w:val="clear" w:color="auto" w:fill="EEF5FA"/>
            <w:vAlign w:val="center"/>
          </w:tcPr>
          <w:p w14:paraId="1A5FC8E4" w14:textId="77777777" w:rsidR="00B1681A" w:rsidRDefault="00000000">
            <w:proofErr w:type="gramStart"/>
            <w:r>
              <w:rPr>
                <w:sz w:val="15"/>
                <w:szCs w:val="15"/>
              </w:rPr>
              <w:t>CHAR(</w:t>
            </w:r>
            <w:proofErr w:type="gramEnd"/>
            <w:r>
              <w:rPr>
                <w:sz w:val="15"/>
                <w:szCs w:val="15"/>
              </w:rPr>
              <w:t>36)</w:t>
            </w:r>
          </w:p>
        </w:tc>
        <w:tc>
          <w:tcPr>
            <w:tcW w:w="2232" w:type="dxa"/>
            <w:shd w:val="clear" w:color="auto" w:fill="EEF5FA"/>
            <w:vAlign w:val="center"/>
          </w:tcPr>
          <w:p w14:paraId="67AAA433" w14:textId="77777777" w:rsidR="00B1681A" w:rsidRDefault="00000000">
            <w:r>
              <w:rPr>
                <w:sz w:val="15"/>
                <w:szCs w:val="15"/>
              </w:rPr>
              <w:t>Unique, external reference</w:t>
            </w:r>
          </w:p>
        </w:tc>
        <w:tc>
          <w:tcPr>
            <w:tcW w:w="3096" w:type="dxa"/>
            <w:shd w:val="clear" w:color="auto" w:fill="EEF5FA"/>
            <w:vAlign w:val="center"/>
          </w:tcPr>
          <w:p w14:paraId="186A1C69" w14:textId="77777777" w:rsidR="00B1681A" w:rsidRDefault="00000000">
            <w:r>
              <w:rPr>
                <w:sz w:val="15"/>
                <w:szCs w:val="15"/>
              </w:rPr>
              <w:t>One active payment row per order</w:t>
            </w:r>
          </w:p>
        </w:tc>
      </w:tr>
      <w:tr w:rsidR="00B1681A" w14:paraId="1CD0A812" w14:textId="77777777">
        <w:trPr>
          <w:cantSplit/>
          <w:jc w:val="center"/>
        </w:trPr>
        <w:tc>
          <w:tcPr>
            <w:tcW w:w="1944" w:type="dxa"/>
            <w:vAlign w:val="center"/>
          </w:tcPr>
          <w:p w14:paraId="13A9CC08" w14:textId="77777777" w:rsidR="00B1681A" w:rsidRDefault="00000000">
            <w:proofErr w:type="spellStart"/>
            <w:r>
              <w:rPr>
                <w:sz w:val="15"/>
                <w:szCs w:val="15"/>
              </w:rPr>
              <w:t>user_id</w:t>
            </w:r>
            <w:proofErr w:type="spellEnd"/>
          </w:p>
        </w:tc>
        <w:tc>
          <w:tcPr>
            <w:tcW w:w="2016" w:type="dxa"/>
            <w:vAlign w:val="center"/>
          </w:tcPr>
          <w:p w14:paraId="7405029B" w14:textId="77777777" w:rsidR="00B1681A" w:rsidRDefault="00000000">
            <w:proofErr w:type="gramStart"/>
            <w:r>
              <w:rPr>
                <w:sz w:val="15"/>
                <w:szCs w:val="15"/>
              </w:rPr>
              <w:t>CHAR(</w:t>
            </w:r>
            <w:proofErr w:type="gramEnd"/>
            <w:r>
              <w:rPr>
                <w:sz w:val="15"/>
                <w:szCs w:val="15"/>
              </w:rPr>
              <w:t>36)</w:t>
            </w:r>
          </w:p>
        </w:tc>
        <w:tc>
          <w:tcPr>
            <w:tcW w:w="2232" w:type="dxa"/>
            <w:vAlign w:val="center"/>
          </w:tcPr>
          <w:p w14:paraId="7F41DAE2" w14:textId="77777777" w:rsidR="00B1681A" w:rsidRDefault="00000000">
            <w:r>
              <w:rPr>
                <w:sz w:val="15"/>
                <w:szCs w:val="15"/>
              </w:rPr>
              <w:t>External reference</w:t>
            </w:r>
          </w:p>
        </w:tc>
        <w:tc>
          <w:tcPr>
            <w:tcW w:w="3096" w:type="dxa"/>
            <w:vAlign w:val="center"/>
          </w:tcPr>
          <w:p w14:paraId="1C770392" w14:textId="77777777" w:rsidR="00B1681A" w:rsidRDefault="00000000">
            <w:r>
              <w:rPr>
                <w:sz w:val="15"/>
                <w:szCs w:val="15"/>
              </w:rPr>
              <w:t>Payment owner</w:t>
            </w:r>
          </w:p>
        </w:tc>
      </w:tr>
      <w:tr w:rsidR="00B1681A" w14:paraId="5DD7A883" w14:textId="77777777">
        <w:trPr>
          <w:cantSplit/>
          <w:jc w:val="center"/>
        </w:trPr>
        <w:tc>
          <w:tcPr>
            <w:tcW w:w="1944" w:type="dxa"/>
            <w:shd w:val="clear" w:color="auto" w:fill="EEF5FA"/>
            <w:vAlign w:val="center"/>
          </w:tcPr>
          <w:p w14:paraId="0BCC7E94" w14:textId="77777777" w:rsidR="00B1681A" w:rsidRDefault="00000000">
            <w:proofErr w:type="spellStart"/>
            <w:r>
              <w:rPr>
                <w:sz w:val="15"/>
                <w:szCs w:val="15"/>
              </w:rPr>
              <w:t>customer_email</w:t>
            </w:r>
            <w:proofErr w:type="spellEnd"/>
          </w:p>
        </w:tc>
        <w:tc>
          <w:tcPr>
            <w:tcW w:w="2016" w:type="dxa"/>
            <w:shd w:val="clear" w:color="auto" w:fill="EEF5FA"/>
            <w:vAlign w:val="center"/>
          </w:tcPr>
          <w:p w14:paraId="3F20A48B" w14:textId="77777777" w:rsidR="00B1681A" w:rsidRDefault="00000000">
            <w:proofErr w:type="gramStart"/>
            <w:r>
              <w:rPr>
                <w:sz w:val="15"/>
                <w:szCs w:val="15"/>
              </w:rPr>
              <w:t>VARCHAR(</w:t>
            </w:r>
            <w:proofErr w:type="gramEnd"/>
            <w:r>
              <w:rPr>
                <w:sz w:val="15"/>
                <w:szCs w:val="15"/>
              </w:rPr>
              <w:t>320)</w:t>
            </w:r>
          </w:p>
        </w:tc>
        <w:tc>
          <w:tcPr>
            <w:tcW w:w="2232" w:type="dxa"/>
            <w:shd w:val="clear" w:color="auto" w:fill="EEF5FA"/>
            <w:vAlign w:val="center"/>
          </w:tcPr>
          <w:p w14:paraId="62554BD9" w14:textId="77777777" w:rsidR="00B1681A" w:rsidRDefault="00000000">
            <w:r>
              <w:rPr>
                <w:sz w:val="15"/>
                <w:szCs w:val="15"/>
              </w:rPr>
              <w:t>Nullable, added by V2</w:t>
            </w:r>
          </w:p>
        </w:tc>
        <w:tc>
          <w:tcPr>
            <w:tcW w:w="3096" w:type="dxa"/>
            <w:shd w:val="clear" w:color="auto" w:fill="EEF5FA"/>
            <w:vAlign w:val="center"/>
          </w:tcPr>
          <w:p w14:paraId="7D4BBE7C" w14:textId="77777777" w:rsidR="00B1681A" w:rsidRDefault="00000000">
            <w:r>
              <w:rPr>
                <w:sz w:val="15"/>
                <w:szCs w:val="15"/>
              </w:rPr>
              <w:t>Email snapshot for events</w:t>
            </w:r>
          </w:p>
        </w:tc>
      </w:tr>
      <w:tr w:rsidR="00B1681A" w14:paraId="682DF1B1" w14:textId="77777777">
        <w:trPr>
          <w:cantSplit/>
          <w:jc w:val="center"/>
        </w:trPr>
        <w:tc>
          <w:tcPr>
            <w:tcW w:w="1944" w:type="dxa"/>
            <w:vAlign w:val="center"/>
          </w:tcPr>
          <w:p w14:paraId="35688108" w14:textId="77777777" w:rsidR="00B1681A" w:rsidRDefault="00000000">
            <w:r>
              <w:rPr>
                <w:sz w:val="15"/>
                <w:szCs w:val="15"/>
              </w:rPr>
              <w:t>status</w:t>
            </w:r>
          </w:p>
        </w:tc>
        <w:tc>
          <w:tcPr>
            <w:tcW w:w="2016" w:type="dxa"/>
            <w:vAlign w:val="center"/>
          </w:tcPr>
          <w:p w14:paraId="052AE8C6" w14:textId="77777777" w:rsidR="00B1681A" w:rsidRDefault="00000000">
            <w:proofErr w:type="gramStart"/>
            <w:r>
              <w:rPr>
                <w:sz w:val="15"/>
                <w:szCs w:val="15"/>
              </w:rPr>
              <w:t>VARCHAR(</w:t>
            </w:r>
            <w:proofErr w:type="gramEnd"/>
            <w:r>
              <w:rPr>
                <w:sz w:val="15"/>
                <w:szCs w:val="15"/>
              </w:rPr>
              <w:t>40)</w:t>
            </w:r>
          </w:p>
        </w:tc>
        <w:tc>
          <w:tcPr>
            <w:tcW w:w="2232" w:type="dxa"/>
            <w:vAlign w:val="center"/>
          </w:tcPr>
          <w:p w14:paraId="5A30B7BD" w14:textId="77777777" w:rsidR="00B1681A" w:rsidRDefault="00000000">
            <w:r>
              <w:rPr>
                <w:sz w:val="15"/>
                <w:szCs w:val="15"/>
              </w:rPr>
              <w:t>Not null</w:t>
            </w:r>
          </w:p>
        </w:tc>
        <w:tc>
          <w:tcPr>
            <w:tcW w:w="3096" w:type="dxa"/>
            <w:vAlign w:val="center"/>
          </w:tcPr>
          <w:p w14:paraId="1A05B643" w14:textId="77777777" w:rsidR="00B1681A" w:rsidRDefault="00000000">
            <w:r>
              <w:rPr>
                <w:sz w:val="15"/>
                <w:szCs w:val="15"/>
              </w:rPr>
              <w:t>Payment state machine value</w:t>
            </w:r>
          </w:p>
        </w:tc>
      </w:tr>
      <w:tr w:rsidR="00B1681A" w14:paraId="0AF04241" w14:textId="77777777">
        <w:trPr>
          <w:cantSplit/>
          <w:jc w:val="center"/>
        </w:trPr>
        <w:tc>
          <w:tcPr>
            <w:tcW w:w="1944" w:type="dxa"/>
            <w:shd w:val="clear" w:color="auto" w:fill="EEF5FA"/>
            <w:vAlign w:val="center"/>
          </w:tcPr>
          <w:p w14:paraId="459E0CD6" w14:textId="77777777" w:rsidR="00B1681A" w:rsidRDefault="00000000">
            <w:r>
              <w:rPr>
                <w:sz w:val="15"/>
                <w:szCs w:val="15"/>
              </w:rPr>
              <w:t>currency / amount</w:t>
            </w:r>
          </w:p>
        </w:tc>
        <w:tc>
          <w:tcPr>
            <w:tcW w:w="2016" w:type="dxa"/>
            <w:shd w:val="clear" w:color="auto" w:fill="EEF5FA"/>
            <w:vAlign w:val="center"/>
          </w:tcPr>
          <w:p w14:paraId="5B5F390B" w14:textId="77777777" w:rsidR="00B1681A" w:rsidRDefault="00000000">
            <w:proofErr w:type="gramStart"/>
            <w:r>
              <w:rPr>
                <w:sz w:val="15"/>
                <w:szCs w:val="15"/>
              </w:rPr>
              <w:t>CHAR(</w:t>
            </w:r>
            <w:proofErr w:type="gramEnd"/>
            <w:r>
              <w:rPr>
                <w:sz w:val="15"/>
                <w:szCs w:val="15"/>
              </w:rPr>
              <w:t xml:space="preserve">3) / </w:t>
            </w:r>
            <w:proofErr w:type="gramStart"/>
            <w:r>
              <w:rPr>
                <w:sz w:val="15"/>
                <w:szCs w:val="15"/>
              </w:rPr>
              <w:t>DECIMAL(</w:t>
            </w:r>
            <w:proofErr w:type="gramEnd"/>
            <w:r>
              <w:rPr>
                <w:sz w:val="15"/>
                <w:szCs w:val="15"/>
              </w:rPr>
              <w:t>19,4)</w:t>
            </w:r>
          </w:p>
        </w:tc>
        <w:tc>
          <w:tcPr>
            <w:tcW w:w="2232" w:type="dxa"/>
            <w:shd w:val="clear" w:color="auto" w:fill="EEF5FA"/>
            <w:vAlign w:val="center"/>
          </w:tcPr>
          <w:p w14:paraId="6F1C49E3" w14:textId="77777777" w:rsidR="00B1681A" w:rsidRDefault="00000000">
            <w:r>
              <w:rPr>
                <w:sz w:val="15"/>
                <w:szCs w:val="15"/>
              </w:rPr>
              <w:t>Not null</w:t>
            </w:r>
          </w:p>
        </w:tc>
        <w:tc>
          <w:tcPr>
            <w:tcW w:w="3096" w:type="dxa"/>
            <w:shd w:val="clear" w:color="auto" w:fill="EEF5FA"/>
            <w:vAlign w:val="center"/>
          </w:tcPr>
          <w:p w14:paraId="2B4B8313" w14:textId="77777777" w:rsidR="00B1681A" w:rsidRDefault="00000000">
            <w:r>
              <w:rPr>
                <w:sz w:val="15"/>
                <w:szCs w:val="15"/>
              </w:rPr>
              <w:t>Authoritative order amount copied from Order</w:t>
            </w:r>
          </w:p>
        </w:tc>
      </w:tr>
      <w:tr w:rsidR="00B1681A" w14:paraId="09299F43" w14:textId="77777777">
        <w:trPr>
          <w:cantSplit/>
          <w:jc w:val="center"/>
        </w:trPr>
        <w:tc>
          <w:tcPr>
            <w:tcW w:w="1944" w:type="dxa"/>
            <w:vAlign w:val="center"/>
          </w:tcPr>
          <w:p w14:paraId="3E2A5CA1" w14:textId="77777777" w:rsidR="00B1681A" w:rsidRDefault="00000000">
            <w:proofErr w:type="spellStart"/>
            <w:r>
              <w:rPr>
                <w:sz w:val="15"/>
                <w:szCs w:val="15"/>
              </w:rPr>
              <w:t>idempotency_key</w:t>
            </w:r>
            <w:proofErr w:type="spellEnd"/>
          </w:p>
        </w:tc>
        <w:tc>
          <w:tcPr>
            <w:tcW w:w="2016" w:type="dxa"/>
            <w:vAlign w:val="center"/>
          </w:tcPr>
          <w:p w14:paraId="7A305BFC" w14:textId="77777777" w:rsidR="00B1681A" w:rsidRDefault="00000000">
            <w:proofErr w:type="gramStart"/>
            <w:r>
              <w:rPr>
                <w:sz w:val="15"/>
                <w:szCs w:val="15"/>
              </w:rPr>
              <w:t>VARCHAR(</w:t>
            </w:r>
            <w:proofErr w:type="gramEnd"/>
            <w:r>
              <w:rPr>
                <w:sz w:val="15"/>
                <w:szCs w:val="15"/>
              </w:rPr>
              <w:t>80)</w:t>
            </w:r>
          </w:p>
        </w:tc>
        <w:tc>
          <w:tcPr>
            <w:tcW w:w="2232" w:type="dxa"/>
            <w:vAlign w:val="center"/>
          </w:tcPr>
          <w:p w14:paraId="2C45C809" w14:textId="77777777" w:rsidR="00B1681A" w:rsidRDefault="00000000">
            <w:r>
              <w:rPr>
                <w:sz w:val="15"/>
                <w:szCs w:val="15"/>
              </w:rPr>
              <w:t xml:space="preserve">Unique with </w:t>
            </w:r>
            <w:proofErr w:type="spellStart"/>
            <w:r>
              <w:rPr>
                <w:sz w:val="15"/>
                <w:szCs w:val="15"/>
              </w:rPr>
              <w:t>user_id</w:t>
            </w:r>
            <w:proofErr w:type="spellEnd"/>
          </w:p>
        </w:tc>
        <w:tc>
          <w:tcPr>
            <w:tcW w:w="3096" w:type="dxa"/>
            <w:vAlign w:val="center"/>
          </w:tcPr>
          <w:p w14:paraId="0C17D3EB" w14:textId="77777777" w:rsidR="00B1681A" w:rsidRDefault="00000000">
            <w:r>
              <w:rPr>
                <w:sz w:val="15"/>
                <w:szCs w:val="15"/>
              </w:rPr>
              <w:t xml:space="preserve">Client </w:t>
            </w:r>
            <w:proofErr w:type="gramStart"/>
            <w:r>
              <w:rPr>
                <w:sz w:val="15"/>
                <w:szCs w:val="15"/>
              </w:rPr>
              <w:t>retry</w:t>
            </w:r>
            <w:proofErr w:type="gramEnd"/>
            <w:r>
              <w:rPr>
                <w:sz w:val="15"/>
                <w:szCs w:val="15"/>
              </w:rPr>
              <w:t xml:space="preserve"> identity</w:t>
            </w:r>
          </w:p>
        </w:tc>
      </w:tr>
      <w:tr w:rsidR="00B1681A" w14:paraId="39F21F27" w14:textId="77777777">
        <w:trPr>
          <w:cantSplit/>
          <w:jc w:val="center"/>
        </w:trPr>
        <w:tc>
          <w:tcPr>
            <w:tcW w:w="1944" w:type="dxa"/>
            <w:shd w:val="clear" w:color="auto" w:fill="EEF5FA"/>
            <w:vAlign w:val="center"/>
          </w:tcPr>
          <w:p w14:paraId="1CCF8C5B" w14:textId="77777777" w:rsidR="00B1681A" w:rsidRDefault="00000000">
            <w:proofErr w:type="spellStart"/>
            <w:r>
              <w:rPr>
                <w:sz w:val="15"/>
                <w:szCs w:val="15"/>
              </w:rPr>
              <w:t>provider_payment_intent_id</w:t>
            </w:r>
            <w:proofErr w:type="spellEnd"/>
          </w:p>
        </w:tc>
        <w:tc>
          <w:tcPr>
            <w:tcW w:w="2016" w:type="dxa"/>
            <w:shd w:val="clear" w:color="auto" w:fill="EEF5FA"/>
            <w:vAlign w:val="center"/>
          </w:tcPr>
          <w:p w14:paraId="61484FAE" w14:textId="77777777" w:rsidR="00B1681A" w:rsidRDefault="00000000">
            <w:proofErr w:type="gramStart"/>
            <w:r>
              <w:rPr>
                <w:sz w:val="15"/>
                <w:szCs w:val="15"/>
              </w:rPr>
              <w:t>VARCHAR(</w:t>
            </w:r>
            <w:proofErr w:type="gramEnd"/>
            <w:r>
              <w:rPr>
                <w:sz w:val="15"/>
                <w:szCs w:val="15"/>
              </w:rPr>
              <w:t>120)</w:t>
            </w:r>
          </w:p>
        </w:tc>
        <w:tc>
          <w:tcPr>
            <w:tcW w:w="2232" w:type="dxa"/>
            <w:shd w:val="clear" w:color="auto" w:fill="EEF5FA"/>
            <w:vAlign w:val="center"/>
          </w:tcPr>
          <w:p w14:paraId="2E25B123" w14:textId="77777777" w:rsidR="00B1681A" w:rsidRDefault="00000000">
            <w:r>
              <w:rPr>
                <w:sz w:val="15"/>
                <w:szCs w:val="15"/>
              </w:rPr>
              <w:t>Indexed, nullable</w:t>
            </w:r>
          </w:p>
        </w:tc>
        <w:tc>
          <w:tcPr>
            <w:tcW w:w="3096" w:type="dxa"/>
            <w:shd w:val="clear" w:color="auto" w:fill="EEF5FA"/>
            <w:vAlign w:val="center"/>
          </w:tcPr>
          <w:p w14:paraId="770946E8" w14:textId="77777777" w:rsidR="00B1681A" w:rsidRDefault="00000000">
            <w:r>
              <w:rPr>
                <w:sz w:val="15"/>
                <w:szCs w:val="15"/>
              </w:rPr>
              <w:t xml:space="preserve">Stripe </w:t>
            </w:r>
            <w:proofErr w:type="spellStart"/>
            <w:r>
              <w:rPr>
                <w:sz w:val="15"/>
                <w:szCs w:val="15"/>
              </w:rPr>
              <w:t>PaymentIntent</w:t>
            </w:r>
            <w:proofErr w:type="spellEnd"/>
            <w:r>
              <w:rPr>
                <w:sz w:val="15"/>
                <w:szCs w:val="15"/>
              </w:rPr>
              <w:t xml:space="preserve"> ID</w:t>
            </w:r>
          </w:p>
        </w:tc>
      </w:tr>
      <w:tr w:rsidR="00B1681A" w14:paraId="3B812B4F" w14:textId="77777777">
        <w:trPr>
          <w:cantSplit/>
          <w:jc w:val="center"/>
        </w:trPr>
        <w:tc>
          <w:tcPr>
            <w:tcW w:w="1944" w:type="dxa"/>
            <w:vAlign w:val="center"/>
          </w:tcPr>
          <w:p w14:paraId="18A1F22A" w14:textId="77777777" w:rsidR="00B1681A" w:rsidRDefault="00000000">
            <w:proofErr w:type="spellStart"/>
            <w:r>
              <w:rPr>
                <w:sz w:val="15"/>
                <w:szCs w:val="15"/>
              </w:rPr>
              <w:t>provider_status</w:t>
            </w:r>
            <w:proofErr w:type="spellEnd"/>
            <w:r>
              <w:rPr>
                <w:sz w:val="15"/>
                <w:szCs w:val="15"/>
              </w:rPr>
              <w:t xml:space="preserve"> / </w:t>
            </w:r>
            <w:proofErr w:type="spellStart"/>
            <w:r>
              <w:rPr>
                <w:sz w:val="15"/>
                <w:szCs w:val="15"/>
              </w:rPr>
              <w:t>failure_reason</w:t>
            </w:r>
            <w:proofErr w:type="spellEnd"/>
          </w:p>
        </w:tc>
        <w:tc>
          <w:tcPr>
            <w:tcW w:w="2016" w:type="dxa"/>
            <w:vAlign w:val="center"/>
          </w:tcPr>
          <w:p w14:paraId="17D3E451" w14:textId="77777777" w:rsidR="00B1681A" w:rsidRDefault="00000000">
            <w:proofErr w:type="gramStart"/>
            <w:r>
              <w:rPr>
                <w:sz w:val="15"/>
                <w:szCs w:val="15"/>
              </w:rPr>
              <w:t>VARCHAR(</w:t>
            </w:r>
            <w:proofErr w:type="gramEnd"/>
            <w:r>
              <w:rPr>
                <w:sz w:val="15"/>
                <w:szCs w:val="15"/>
              </w:rPr>
              <w:t xml:space="preserve">60) / </w:t>
            </w:r>
            <w:proofErr w:type="gramStart"/>
            <w:r>
              <w:rPr>
                <w:sz w:val="15"/>
                <w:szCs w:val="15"/>
              </w:rPr>
              <w:t>VARCHAR(</w:t>
            </w:r>
            <w:proofErr w:type="gramEnd"/>
            <w:r>
              <w:rPr>
                <w:sz w:val="15"/>
                <w:szCs w:val="15"/>
              </w:rPr>
              <w:t>255)</w:t>
            </w:r>
          </w:p>
        </w:tc>
        <w:tc>
          <w:tcPr>
            <w:tcW w:w="2232" w:type="dxa"/>
            <w:vAlign w:val="center"/>
          </w:tcPr>
          <w:p w14:paraId="36EAAD9A" w14:textId="77777777" w:rsidR="00B1681A" w:rsidRDefault="00000000">
            <w:r>
              <w:rPr>
                <w:sz w:val="15"/>
                <w:szCs w:val="15"/>
              </w:rPr>
              <w:t>Nullable</w:t>
            </w:r>
          </w:p>
        </w:tc>
        <w:tc>
          <w:tcPr>
            <w:tcW w:w="3096" w:type="dxa"/>
            <w:vAlign w:val="center"/>
          </w:tcPr>
          <w:p w14:paraId="6412ACEF" w14:textId="77777777" w:rsidR="00B1681A" w:rsidRDefault="00000000">
            <w:r>
              <w:rPr>
                <w:sz w:val="15"/>
                <w:szCs w:val="15"/>
              </w:rPr>
              <w:t>Provider outcome</w:t>
            </w:r>
          </w:p>
        </w:tc>
      </w:tr>
      <w:tr w:rsidR="00B1681A" w14:paraId="46A1CC96" w14:textId="77777777">
        <w:trPr>
          <w:cantSplit/>
          <w:jc w:val="center"/>
        </w:trPr>
        <w:tc>
          <w:tcPr>
            <w:tcW w:w="1944" w:type="dxa"/>
            <w:shd w:val="clear" w:color="auto" w:fill="EEF5FA"/>
            <w:vAlign w:val="center"/>
          </w:tcPr>
          <w:p w14:paraId="65675169" w14:textId="77777777" w:rsidR="00B1681A" w:rsidRDefault="00000000">
            <w:r>
              <w:rPr>
                <w:sz w:val="15"/>
                <w:szCs w:val="15"/>
              </w:rPr>
              <w:t>version</w:t>
            </w:r>
          </w:p>
        </w:tc>
        <w:tc>
          <w:tcPr>
            <w:tcW w:w="2016" w:type="dxa"/>
            <w:shd w:val="clear" w:color="auto" w:fill="EEF5FA"/>
            <w:vAlign w:val="center"/>
          </w:tcPr>
          <w:p w14:paraId="47AB0F92" w14:textId="77777777" w:rsidR="00B1681A" w:rsidRDefault="00000000">
            <w:r>
              <w:rPr>
                <w:sz w:val="15"/>
                <w:szCs w:val="15"/>
              </w:rPr>
              <w:t>BIGINT</w:t>
            </w:r>
          </w:p>
        </w:tc>
        <w:tc>
          <w:tcPr>
            <w:tcW w:w="2232" w:type="dxa"/>
            <w:shd w:val="clear" w:color="auto" w:fill="EEF5FA"/>
            <w:vAlign w:val="center"/>
          </w:tcPr>
          <w:p w14:paraId="0881397F" w14:textId="77777777" w:rsidR="00B1681A" w:rsidRDefault="00000000">
            <w:r>
              <w:rPr>
                <w:sz w:val="15"/>
                <w:szCs w:val="15"/>
              </w:rPr>
              <w:t>Default 0</w:t>
            </w:r>
          </w:p>
        </w:tc>
        <w:tc>
          <w:tcPr>
            <w:tcW w:w="3096" w:type="dxa"/>
            <w:shd w:val="clear" w:color="auto" w:fill="EEF5FA"/>
            <w:vAlign w:val="center"/>
          </w:tcPr>
          <w:p w14:paraId="60876E5D" w14:textId="77777777" w:rsidR="00B1681A" w:rsidRDefault="00000000">
            <w:r>
              <w:rPr>
                <w:sz w:val="15"/>
                <w:szCs w:val="15"/>
              </w:rPr>
              <w:t>Optimistic locking version</w:t>
            </w:r>
          </w:p>
        </w:tc>
      </w:tr>
      <w:tr w:rsidR="00B1681A" w14:paraId="55AF12F1" w14:textId="77777777">
        <w:trPr>
          <w:cantSplit/>
          <w:jc w:val="center"/>
        </w:trPr>
        <w:tc>
          <w:tcPr>
            <w:tcW w:w="1944" w:type="dxa"/>
            <w:vAlign w:val="center"/>
          </w:tcPr>
          <w:p w14:paraId="4832786C" w14:textId="77777777" w:rsidR="00B1681A" w:rsidRDefault="00000000">
            <w:proofErr w:type="spellStart"/>
            <w:r>
              <w:rPr>
                <w:sz w:val="15"/>
                <w:szCs w:val="15"/>
              </w:rPr>
              <w:t>created_at</w:t>
            </w:r>
            <w:proofErr w:type="spellEnd"/>
            <w:r>
              <w:rPr>
                <w:sz w:val="15"/>
                <w:szCs w:val="15"/>
              </w:rPr>
              <w:t xml:space="preserve"> / </w:t>
            </w:r>
            <w:proofErr w:type="spellStart"/>
            <w:r>
              <w:rPr>
                <w:sz w:val="15"/>
                <w:szCs w:val="15"/>
              </w:rPr>
              <w:t>updated_at</w:t>
            </w:r>
            <w:proofErr w:type="spellEnd"/>
          </w:p>
        </w:tc>
        <w:tc>
          <w:tcPr>
            <w:tcW w:w="2016" w:type="dxa"/>
            <w:vAlign w:val="center"/>
          </w:tcPr>
          <w:p w14:paraId="5342B095" w14:textId="77777777" w:rsidR="00B1681A" w:rsidRDefault="00000000">
            <w:proofErr w:type="gramStart"/>
            <w:r>
              <w:rPr>
                <w:sz w:val="15"/>
                <w:szCs w:val="15"/>
              </w:rPr>
              <w:t>DATETIME(</w:t>
            </w:r>
            <w:proofErr w:type="gramEnd"/>
            <w:r>
              <w:rPr>
                <w:sz w:val="15"/>
                <w:szCs w:val="15"/>
              </w:rPr>
              <w:t>6)</w:t>
            </w:r>
          </w:p>
        </w:tc>
        <w:tc>
          <w:tcPr>
            <w:tcW w:w="2232" w:type="dxa"/>
            <w:vAlign w:val="center"/>
          </w:tcPr>
          <w:p w14:paraId="407D2CCE" w14:textId="77777777" w:rsidR="00B1681A" w:rsidRDefault="00000000">
            <w:r>
              <w:rPr>
                <w:sz w:val="15"/>
                <w:szCs w:val="15"/>
              </w:rPr>
              <w:t>Not null</w:t>
            </w:r>
          </w:p>
        </w:tc>
        <w:tc>
          <w:tcPr>
            <w:tcW w:w="3096" w:type="dxa"/>
            <w:vAlign w:val="center"/>
          </w:tcPr>
          <w:p w14:paraId="1D2CAB29" w14:textId="77777777" w:rsidR="00B1681A" w:rsidRDefault="00000000">
            <w:r>
              <w:rPr>
                <w:sz w:val="15"/>
                <w:szCs w:val="15"/>
              </w:rPr>
              <w:t>UTC audit timestamps</w:t>
            </w:r>
          </w:p>
        </w:tc>
      </w:tr>
    </w:tbl>
    <w:p w14:paraId="38769998" w14:textId="77777777" w:rsidR="00B1681A" w:rsidRDefault="00B1681A"/>
    <w:p w14:paraId="38EF213A" w14:textId="77777777" w:rsidR="00B1681A" w:rsidRDefault="00000000">
      <w:pPr>
        <w:pStyle w:val="Heading4"/>
      </w:pPr>
      <w:bookmarkStart w:id="90" w:name="_Toc240515298"/>
      <w:proofErr w:type="spellStart"/>
      <w:r>
        <w:t>webhook_event</w:t>
      </w:r>
      <w:bookmarkEnd w:id="90"/>
      <w:proofErr w:type="spellEnd"/>
    </w:p>
    <w:tbl>
      <w:tblPr>
        <w:tblStyle w:val="affff0"/>
        <w:tblW w:w="928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1944"/>
        <w:gridCol w:w="2016"/>
        <w:gridCol w:w="2232"/>
        <w:gridCol w:w="3096"/>
      </w:tblGrid>
      <w:tr w:rsidR="00B1681A" w14:paraId="2CA95CE8" w14:textId="77777777">
        <w:trPr>
          <w:tblHeader/>
          <w:jc w:val="center"/>
        </w:trPr>
        <w:tc>
          <w:tcPr>
            <w:tcW w:w="1944" w:type="dxa"/>
            <w:shd w:val="clear" w:color="auto" w:fill="1F4E78"/>
            <w:vAlign w:val="center"/>
          </w:tcPr>
          <w:p w14:paraId="48DA9313" w14:textId="77777777" w:rsidR="00B1681A" w:rsidRDefault="00000000">
            <w:r>
              <w:rPr>
                <w:b/>
                <w:bCs/>
                <w:color w:val="FFFFFF"/>
                <w:sz w:val="15"/>
                <w:szCs w:val="15"/>
              </w:rPr>
              <w:t>Column</w:t>
            </w:r>
          </w:p>
        </w:tc>
        <w:tc>
          <w:tcPr>
            <w:tcW w:w="2016" w:type="dxa"/>
            <w:shd w:val="clear" w:color="auto" w:fill="1F4E78"/>
            <w:vAlign w:val="center"/>
          </w:tcPr>
          <w:p w14:paraId="0449140D" w14:textId="77777777" w:rsidR="00B1681A" w:rsidRDefault="00000000">
            <w:r>
              <w:rPr>
                <w:b/>
                <w:bCs/>
                <w:color w:val="FFFFFF"/>
                <w:sz w:val="15"/>
                <w:szCs w:val="15"/>
              </w:rPr>
              <w:t>Type</w:t>
            </w:r>
          </w:p>
        </w:tc>
        <w:tc>
          <w:tcPr>
            <w:tcW w:w="2232" w:type="dxa"/>
            <w:shd w:val="clear" w:color="auto" w:fill="1F4E78"/>
            <w:vAlign w:val="center"/>
          </w:tcPr>
          <w:p w14:paraId="0292E987" w14:textId="77777777" w:rsidR="00B1681A" w:rsidRDefault="00000000">
            <w:r>
              <w:rPr>
                <w:b/>
                <w:bCs/>
                <w:color w:val="FFFFFF"/>
                <w:sz w:val="15"/>
                <w:szCs w:val="15"/>
              </w:rPr>
              <w:t>Key / constraint</w:t>
            </w:r>
          </w:p>
        </w:tc>
        <w:tc>
          <w:tcPr>
            <w:tcW w:w="3096" w:type="dxa"/>
            <w:shd w:val="clear" w:color="auto" w:fill="1F4E78"/>
            <w:vAlign w:val="center"/>
          </w:tcPr>
          <w:p w14:paraId="5915995D" w14:textId="77777777" w:rsidR="00B1681A" w:rsidRDefault="00000000">
            <w:r>
              <w:rPr>
                <w:b/>
                <w:bCs/>
                <w:color w:val="FFFFFF"/>
                <w:sz w:val="15"/>
                <w:szCs w:val="15"/>
              </w:rPr>
              <w:t>Purpose</w:t>
            </w:r>
          </w:p>
        </w:tc>
      </w:tr>
      <w:tr w:rsidR="00B1681A" w14:paraId="685EBC74" w14:textId="77777777">
        <w:trPr>
          <w:cantSplit/>
          <w:jc w:val="center"/>
        </w:trPr>
        <w:tc>
          <w:tcPr>
            <w:tcW w:w="1944" w:type="dxa"/>
            <w:vAlign w:val="center"/>
          </w:tcPr>
          <w:p w14:paraId="785DEBC5" w14:textId="77777777" w:rsidR="00B1681A" w:rsidRDefault="00000000">
            <w:r>
              <w:rPr>
                <w:sz w:val="15"/>
                <w:szCs w:val="15"/>
              </w:rPr>
              <w:t>id</w:t>
            </w:r>
          </w:p>
        </w:tc>
        <w:tc>
          <w:tcPr>
            <w:tcW w:w="2016" w:type="dxa"/>
            <w:vAlign w:val="center"/>
          </w:tcPr>
          <w:p w14:paraId="462AED4F" w14:textId="77777777" w:rsidR="00B1681A" w:rsidRDefault="00000000">
            <w:proofErr w:type="gramStart"/>
            <w:r>
              <w:rPr>
                <w:sz w:val="15"/>
                <w:szCs w:val="15"/>
              </w:rPr>
              <w:t>CHAR(</w:t>
            </w:r>
            <w:proofErr w:type="gramEnd"/>
            <w:r>
              <w:rPr>
                <w:sz w:val="15"/>
                <w:szCs w:val="15"/>
              </w:rPr>
              <w:t>36)</w:t>
            </w:r>
          </w:p>
        </w:tc>
        <w:tc>
          <w:tcPr>
            <w:tcW w:w="2232" w:type="dxa"/>
            <w:vAlign w:val="center"/>
          </w:tcPr>
          <w:p w14:paraId="77DEDC91" w14:textId="77777777" w:rsidR="00B1681A" w:rsidRDefault="00000000">
            <w:r>
              <w:rPr>
                <w:sz w:val="15"/>
                <w:szCs w:val="15"/>
              </w:rPr>
              <w:t>PK</w:t>
            </w:r>
          </w:p>
        </w:tc>
        <w:tc>
          <w:tcPr>
            <w:tcW w:w="3096" w:type="dxa"/>
            <w:vAlign w:val="center"/>
          </w:tcPr>
          <w:p w14:paraId="3BC0A3F5" w14:textId="77777777" w:rsidR="00B1681A" w:rsidRDefault="00000000">
            <w:r>
              <w:rPr>
                <w:sz w:val="15"/>
                <w:szCs w:val="15"/>
              </w:rPr>
              <w:t>Local webhook UUID</w:t>
            </w:r>
          </w:p>
        </w:tc>
      </w:tr>
      <w:tr w:rsidR="00B1681A" w14:paraId="47F5DE32" w14:textId="77777777">
        <w:trPr>
          <w:cantSplit/>
          <w:jc w:val="center"/>
        </w:trPr>
        <w:tc>
          <w:tcPr>
            <w:tcW w:w="1944" w:type="dxa"/>
            <w:shd w:val="clear" w:color="auto" w:fill="EEF5FA"/>
            <w:vAlign w:val="center"/>
          </w:tcPr>
          <w:p w14:paraId="15708ECD" w14:textId="77777777" w:rsidR="00B1681A" w:rsidRDefault="00000000">
            <w:proofErr w:type="spellStart"/>
            <w:r>
              <w:rPr>
                <w:sz w:val="15"/>
                <w:szCs w:val="15"/>
              </w:rPr>
              <w:t>provider_event_id</w:t>
            </w:r>
            <w:proofErr w:type="spellEnd"/>
          </w:p>
        </w:tc>
        <w:tc>
          <w:tcPr>
            <w:tcW w:w="2016" w:type="dxa"/>
            <w:shd w:val="clear" w:color="auto" w:fill="EEF5FA"/>
            <w:vAlign w:val="center"/>
          </w:tcPr>
          <w:p w14:paraId="1A230E17" w14:textId="77777777" w:rsidR="00B1681A" w:rsidRDefault="00000000">
            <w:proofErr w:type="gramStart"/>
            <w:r>
              <w:rPr>
                <w:sz w:val="15"/>
                <w:szCs w:val="15"/>
              </w:rPr>
              <w:t>VARCHAR(</w:t>
            </w:r>
            <w:proofErr w:type="gramEnd"/>
            <w:r>
              <w:rPr>
                <w:sz w:val="15"/>
                <w:szCs w:val="15"/>
              </w:rPr>
              <w:t>120)</w:t>
            </w:r>
          </w:p>
        </w:tc>
        <w:tc>
          <w:tcPr>
            <w:tcW w:w="2232" w:type="dxa"/>
            <w:shd w:val="clear" w:color="auto" w:fill="EEF5FA"/>
            <w:vAlign w:val="center"/>
          </w:tcPr>
          <w:p w14:paraId="4DE043FF" w14:textId="77777777" w:rsidR="00B1681A" w:rsidRDefault="00000000">
            <w:r>
              <w:rPr>
                <w:sz w:val="15"/>
                <w:szCs w:val="15"/>
              </w:rPr>
              <w:t>Unique</w:t>
            </w:r>
          </w:p>
        </w:tc>
        <w:tc>
          <w:tcPr>
            <w:tcW w:w="3096" w:type="dxa"/>
            <w:shd w:val="clear" w:color="auto" w:fill="EEF5FA"/>
            <w:vAlign w:val="center"/>
          </w:tcPr>
          <w:p w14:paraId="2F9D7DF5" w14:textId="77777777" w:rsidR="00B1681A" w:rsidRDefault="00000000">
            <w:r>
              <w:rPr>
                <w:sz w:val="15"/>
                <w:szCs w:val="15"/>
              </w:rPr>
              <w:t>Stripe event deduplication key</w:t>
            </w:r>
          </w:p>
        </w:tc>
      </w:tr>
      <w:tr w:rsidR="00B1681A" w14:paraId="6CF8717F" w14:textId="77777777">
        <w:trPr>
          <w:cantSplit/>
          <w:jc w:val="center"/>
        </w:trPr>
        <w:tc>
          <w:tcPr>
            <w:tcW w:w="1944" w:type="dxa"/>
            <w:vAlign w:val="center"/>
          </w:tcPr>
          <w:p w14:paraId="3E59F4DD" w14:textId="77777777" w:rsidR="00B1681A" w:rsidRDefault="00000000">
            <w:proofErr w:type="spellStart"/>
            <w:r>
              <w:rPr>
                <w:sz w:val="15"/>
                <w:szCs w:val="15"/>
              </w:rPr>
              <w:t>event_type</w:t>
            </w:r>
            <w:proofErr w:type="spellEnd"/>
          </w:p>
        </w:tc>
        <w:tc>
          <w:tcPr>
            <w:tcW w:w="2016" w:type="dxa"/>
            <w:vAlign w:val="center"/>
          </w:tcPr>
          <w:p w14:paraId="1C138DD1" w14:textId="77777777" w:rsidR="00B1681A" w:rsidRDefault="00000000">
            <w:proofErr w:type="gramStart"/>
            <w:r>
              <w:rPr>
                <w:sz w:val="15"/>
                <w:szCs w:val="15"/>
              </w:rPr>
              <w:t>VARCHAR(</w:t>
            </w:r>
            <w:proofErr w:type="gramEnd"/>
            <w:r>
              <w:rPr>
                <w:sz w:val="15"/>
                <w:szCs w:val="15"/>
              </w:rPr>
              <w:t>80)</w:t>
            </w:r>
          </w:p>
        </w:tc>
        <w:tc>
          <w:tcPr>
            <w:tcW w:w="2232" w:type="dxa"/>
            <w:vAlign w:val="center"/>
          </w:tcPr>
          <w:p w14:paraId="35344200" w14:textId="77777777" w:rsidR="00B1681A" w:rsidRDefault="00000000">
            <w:r>
              <w:rPr>
                <w:sz w:val="15"/>
                <w:szCs w:val="15"/>
              </w:rPr>
              <w:t>Not null</w:t>
            </w:r>
          </w:p>
        </w:tc>
        <w:tc>
          <w:tcPr>
            <w:tcW w:w="3096" w:type="dxa"/>
            <w:vAlign w:val="center"/>
          </w:tcPr>
          <w:p w14:paraId="30D4C0E2" w14:textId="77777777" w:rsidR="00B1681A" w:rsidRDefault="00000000">
            <w:r>
              <w:rPr>
                <w:sz w:val="15"/>
                <w:szCs w:val="15"/>
              </w:rPr>
              <w:t>Stripe event name</w:t>
            </w:r>
          </w:p>
        </w:tc>
      </w:tr>
      <w:tr w:rsidR="00B1681A" w14:paraId="1BF140E8" w14:textId="77777777">
        <w:trPr>
          <w:cantSplit/>
          <w:jc w:val="center"/>
        </w:trPr>
        <w:tc>
          <w:tcPr>
            <w:tcW w:w="1944" w:type="dxa"/>
            <w:shd w:val="clear" w:color="auto" w:fill="EEF5FA"/>
            <w:vAlign w:val="center"/>
          </w:tcPr>
          <w:p w14:paraId="1226F559" w14:textId="77777777" w:rsidR="00B1681A" w:rsidRDefault="00000000">
            <w:r>
              <w:rPr>
                <w:sz w:val="15"/>
                <w:szCs w:val="15"/>
              </w:rPr>
              <w:t>status</w:t>
            </w:r>
          </w:p>
        </w:tc>
        <w:tc>
          <w:tcPr>
            <w:tcW w:w="2016" w:type="dxa"/>
            <w:shd w:val="clear" w:color="auto" w:fill="EEF5FA"/>
            <w:vAlign w:val="center"/>
          </w:tcPr>
          <w:p w14:paraId="7B9F137F" w14:textId="77777777" w:rsidR="00B1681A" w:rsidRDefault="00000000">
            <w:proofErr w:type="gramStart"/>
            <w:r>
              <w:rPr>
                <w:sz w:val="15"/>
                <w:szCs w:val="15"/>
              </w:rPr>
              <w:t>VARCHAR(</w:t>
            </w:r>
            <w:proofErr w:type="gramEnd"/>
            <w:r>
              <w:rPr>
                <w:sz w:val="15"/>
                <w:szCs w:val="15"/>
              </w:rPr>
              <w:t>40)</w:t>
            </w:r>
          </w:p>
        </w:tc>
        <w:tc>
          <w:tcPr>
            <w:tcW w:w="2232" w:type="dxa"/>
            <w:shd w:val="clear" w:color="auto" w:fill="EEF5FA"/>
            <w:vAlign w:val="center"/>
          </w:tcPr>
          <w:p w14:paraId="20BBE9DF" w14:textId="77777777" w:rsidR="00B1681A" w:rsidRDefault="00000000">
            <w:r>
              <w:rPr>
                <w:sz w:val="15"/>
                <w:szCs w:val="15"/>
              </w:rPr>
              <w:t>Indexed</w:t>
            </w:r>
          </w:p>
        </w:tc>
        <w:tc>
          <w:tcPr>
            <w:tcW w:w="3096" w:type="dxa"/>
            <w:shd w:val="clear" w:color="auto" w:fill="EEF5FA"/>
            <w:vAlign w:val="center"/>
          </w:tcPr>
          <w:p w14:paraId="6407D7DE" w14:textId="77777777" w:rsidR="00B1681A" w:rsidRDefault="00000000">
            <w:r>
              <w:rPr>
                <w:sz w:val="15"/>
                <w:szCs w:val="15"/>
              </w:rPr>
              <w:t>Webhook processing state</w:t>
            </w:r>
          </w:p>
        </w:tc>
      </w:tr>
      <w:tr w:rsidR="00B1681A" w14:paraId="3167D977" w14:textId="77777777">
        <w:trPr>
          <w:cantSplit/>
          <w:jc w:val="center"/>
        </w:trPr>
        <w:tc>
          <w:tcPr>
            <w:tcW w:w="1944" w:type="dxa"/>
            <w:vAlign w:val="center"/>
          </w:tcPr>
          <w:p w14:paraId="1153D548" w14:textId="77777777" w:rsidR="00B1681A" w:rsidRDefault="00000000">
            <w:proofErr w:type="spellStart"/>
            <w:r>
              <w:rPr>
                <w:sz w:val="15"/>
                <w:szCs w:val="15"/>
              </w:rPr>
              <w:t>payment_id</w:t>
            </w:r>
            <w:proofErr w:type="spellEnd"/>
          </w:p>
        </w:tc>
        <w:tc>
          <w:tcPr>
            <w:tcW w:w="2016" w:type="dxa"/>
            <w:vAlign w:val="center"/>
          </w:tcPr>
          <w:p w14:paraId="5829EC31" w14:textId="77777777" w:rsidR="00B1681A" w:rsidRDefault="00000000">
            <w:proofErr w:type="gramStart"/>
            <w:r>
              <w:rPr>
                <w:sz w:val="15"/>
                <w:szCs w:val="15"/>
              </w:rPr>
              <w:t>CHAR(</w:t>
            </w:r>
            <w:proofErr w:type="gramEnd"/>
            <w:r>
              <w:rPr>
                <w:sz w:val="15"/>
                <w:szCs w:val="15"/>
              </w:rPr>
              <w:t>36)</w:t>
            </w:r>
          </w:p>
        </w:tc>
        <w:tc>
          <w:tcPr>
            <w:tcW w:w="2232" w:type="dxa"/>
            <w:vAlign w:val="center"/>
          </w:tcPr>
          <w:p w14:paraId="5B57071D" w14:textId="77777777" w:rsidR="00B1681A" w:rsidRDefault="00000000">
            <w:r>
              <w:rPr>
                <w:sz w:val="15"/>
                <w:szCs w:val="15"/>
              </w:rPr>
              <w:t>Nullable logical reference</w:t>
            </w:r>
          </w:p>
        </w:tc>
        <w:tc>
          <w:tcPr>
            <w:tcW w:w="3096" w:type="dxa"/>
            <w:vAlign w:val="center"/>
          </w:tcPr>
          <w:p w14:paraId="34B8D248" w14:textId="77777777" w:rsidR="00B1681A" w:rsidRDefault="00000000">
            <w:r>
              <w:rPr>
                <w:sz w:val="15"/>
                <w:szCs w:val="15"/>
              </w:rPr>
              <w:t>Matched payment; no FK in active migration</w:t>
            </w:r>
          </w:p>
        </w:tc>
      </w:tr>
      <w:tr w:rsidR="00B1681A" w14:paraId="607F5B9A" w14:textId="77777777">
        <w:trPr>
          <w:cantSplit/>
          <w:jc w:val="center"/>
        </w:trPr>
        <w:tc>
          <w:tcPr>
            <w:tcW w:w="1944" w:type="dxa"/>
            <w:shd w:val="clear" w:color="auto" w:fill="EEF5FA"/>
            <w:vAlign w:val="center"/>
          </w:tcPr>
          <w:p w14:paraId="780E84BE" w14:textId="77777777" w:rsidR="00B1681A" w:rsidRDefault="00000000">
            <w:proofErr w:type="spellStart"/>
            <w:r>
              <w:rPr>
                <w:sz w:val="15"/>
                <w:szCs w:val="15"/>
              </w:rPr>
              <w:t>received_at</w:t>
            </w:r>
            <w:proofErr w:type="spellEnd"/>
            <w:r>
              <w:rPr>
                <w:sz w:val="15"/>
                <w:szCs w:val="15"/>
              </w:rPr>
              <w:t xml:space="preserve"> / </w:t>
            </w:r>
            <w:proofErr w:type="spellStart"/>
            <w:r>
              <w:rPr>
                <w:sz w:val="15"/>
                <w:szCs w:val="15"/>
              </w:rPr>
              <w:t>processed_at</w:t>
            </w:r>
            <w:proofErr w:type="spellEnd"/>
          </w:p>
        </w:tc>
        <w:tc>
          <w:tcPr>
            <w:tcW w:w="2016" w:type="dxa"/>
            <w:shd w:val="clear" w:color="auto" w:fill="EEF5FA"/>
            <w:vAlign w:val="center"/>
          </w:tcPr>
          <w:p w14:paraId="6007570C" w14:textId="77777777" w:rsidR="00B1681A" w:rsidRDefault="00000000">
            <w:proofErr w:type="gramStart"/>
            <w:r>
              <w:rPr>
                <w:sz w:val="15"/>
                <w:szCs w:val="15"/>
              </w:rPr>
              <w:t>DATETIME(</w:t>
            </w:r>
            <w:proofErr w:type="gramEnd"/>
            <w:r>
              <w:rPr>
                <w:sz w:val="15"/>
                <w:szCs w:val="15"/>
              </w:rPr>
              <w:t>6)</w:t>
            </w:r>
          </w:p>
        </w:tc>
        <w:tc>
          <w:tcPr>
            <w:tcW w:w="2232" w:type="dxa"/>
            <w:shd w:val="clear" w:color="auto" w:fill="EEF5FA"/>
            <w:vAlign w:val="center"/>
          </w:tcPr>
          <w:p w14:paraId="14A3421A" w14:textId="77777777" w:rsidR="00B1681A" w:rsidRDefault="00000000">
            <w:r>
              <w:rPr>
                <w:sz w:val="15"/>
                <w:szCs w:val="15"/>
              </w:rPr>
              <w:t>Processed nullable</w:t>
            </w:r>
          </w:p>
        </w:tc>
        <w:tc>
          <w:tcPr>
            <w:tcW w:w="3096" w:type="dxa"/>
            <w:shd w:val="clear" w:color="auto" w:fill="EEF5FA"/>
            <w:vAlign w:val="center"/>
          </w:tcPr>
          <w:p w14:paraId="562B91A5" w14:textId="77777777" w:rsidR="00B1681A" w:rsidRDefault="00000000">
            <w:r>
              <w:rPr>
                <w:sz w:val="15"/>
                <w:szCs w:val="15"/>
              </w:rPr>
              <w:t>Processing timestamps</w:t>
            </w:r>
          </w:p>
        </w:tc>
      </w:tr>
    </w:tbl>
    <w:p w14:paraId="10EA1C08" w14:textId="77777777" w:rsidR="00B1681A" w:rsidRDefault="00B1681A"/>
    <w:p w14:paraId="004226C4" w14:textId="77777777" w:rsidR="00B1681A" w:rsidRDefault="00000000">
      <w:pPr>
        <w:pStyle w:val="Heading4"/>
      </w:pPr>
      <w:bookmarkStart w:id="91" w:name="_Toc240515299"/>
      <w:proofErr w:type="spellStart"/>
      <w:r>
        <w:t>outbox_event</w:t>
      </w:r>
      <w:bookmarkEnd w:id="91"/>
      <w:proofErr w:type="spellEnd"/>
    </w:p>
    <w:tbl>
      <w:tblPr>
        <w:tblStyle w:val="affff1"/>
        <w:tblW w:w="928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1944"/>
        <w:gridCol w:w="2016"/>
        <w:gridCol w:w="2232"/>
        <w:gridCol w:w="3096"/>
      </w:tblGrid>
      <w:tr w:rsidR="00B1681A" w14:paraId="0D6C1169" w14:textId="77777777">
        <w:trPr>
          <w:tblHeader/>
          <w:jc w:val="center"/>
        </w:trPr>
        <w:tc>
          <w:tcPr>
            <w:tcW w:w="1944" w:type="dxa"/>
            <w:shd w:val="clear" w:color="auto" w:fill="1F4E78"/>
            <w:vAlign w:val="center"/>
          </w:tcPr>
          <w:p w14:paraId="04D5E81A" w14:textId="77777777" w:rsidR="00B1681A" w:rsidRDefault="00000000">
            <w:r>
              <w:rPr>
                <w:b/>
                <w:bCs/>
                <w:color w:val="FFFFFF"/>
                <w:sz w:val="15"/>
                <w:szCs w:val="15"/>
              </w:rPr>
              <w:t>Column</w:t>
            </w:r>
          </w:p>
        </w:tc>
        <w:tc>
          <w:tcPr>
            <w:tcW w:w="2016" w:type="dxa"/>
            <w:shd w:val="clear" w:color="auto" w:fill="1F4E78"/>
            <w:vAlign w:val="center"/>
          </w:tcPr>
          <w:p w14:paraId="1D35D815" w14:textId="77777777" w:rsidR="00B1681A" w:rsidRDefault="00000000">
            <w:r>
              <w:rPr>
                <w:b/>
                <w:bCs/>
                <w:color w:val="FFFFFF"/>
                <w:sz w:val="15"/>
                <w:szCs w:val="15"/>
              </w:rPr>
              <w:t>Type</w:t>
            </w:r>
          </w:p>
        </w:tc>
        <w:tc>
          <w:tcPr>
            <w:tcW w:w="2232" w:type="dxa"/>
            <w:shd w:val="clear" w:color="auto" w:fill="1F4E78"/>
            <w:vAlign w:val="center"/>
          </w:tcPr>
          <w:p w14:paraId="35AF6D0A" w14:textId="77777777" w:rsidR="00B1681A" w:rsidRDefault="00000000">
            <w:r>
              <w:rPr>
                <w:b/>
                <w:bCs/>
                <w:color w:val="FFFFFF"/>
                <w:sz w:val="15"/>
                <w:szCs w:val="15"/>
              </w:rPr>
              <w:t>Key / constraint</w:t>
            </w:r>
          </w:p>
        </w:tc>
        <w:tc>
          <w:tcPr>
            <w:tcW w:w="3096" w:type="dxa"/>
            <w:shd w:val="clear" w:color="auto" w:fill="1F4E78"/>
            <w:vAlign w:val="center"/>
          </w:tcPr>
          <w:p w14:paraId="25F6F043" w14:textId="77777777" w:rsidR="00B1681A" w:rsidRDefault="00000000">
            <w:r>
              <w:rPr>
                <w:b/>
                <w:bCs/>
                <w:color w:val="FFFFFF"/>
                <w:sz w:val="15"/>
                <w:szCs w:val="15"/>
              </w:rPr>
              <w:t>Purpose</w:t>
            </w:r>
          </w:p>
        </w:tc>
      </w:tr>
      <w:tr w:rsidR="00B1681A" w14:paraId="17B8C00E" w14:textId="77777777">
        <w:trPr>
          <w:cantSplit/>
          <w:jc w:val="center"/>
        </w:trPr>
        <w:tc>
          <w:tcPr>
            <w:tcW w:w="1944" w:type="dxa"/>
            <w:vAlign w:val="center"/>
          </w:tcPr>
          <w:p w14:paraId="05E49F2C" w14:textId="77777777" w:rsidR="00B1681A" w:rsidRDefault="00000000">
            <w:r>
              <w:rPr>
                <w:sz w:val="15"/>
                <w:szCs w:val="15"/>
              </w:rPr>
              <w:t>id</w:t>
            </w:r>
          </w:p>
        </w:tc>
        <w:tc>
          <w:tcPr>
            <w:tcW w:w="2016" w:type="dxa"/>
            <w:vAlign w:val="center"/>
          </w:tcPr>
          <w:p w14:paraId="2EBB0D0A" w14:textId="77777777" w:rsidR="00B1681A" w:rsidRDefault="00000000">
            <w:proofErr w:type="gramStart"/>
            <w:r>
              <w:rPr>
                <w:sz w:val="15"/>
                <w:szCs w:val="15"/>
              </w:rPr>
              <w:t>CHAR(</w:t>
            </w:r>
            <w:proofErr w:type="gramEnd"/>
            <w:r>
              <w:rPr>
                <w:sz w:val="15"/>
                <w:szCs w:val="15"/>
              </w:rPr>
              <w:t>36)</w:t>
            </w:r>
          </w:p>
        </w:tc>
        <w:tc>
          <w:tcPr>
            <w:tcW w:w="2232" w:type="dxa"/>
            <w:vAlign w:val="center"/>
          </w:tcPr>
          <w:p w14:paraId="58EFF8FF" w14:textId="77777777" w:rsidR="00B1681A" w:rsidRDefault="00000000">
            <w:r>
              <w:rPr>
                <w:sz w:val="15"/>
                <w:szCs w:val="15"/>
              </w:rPr>
              <w:t>PK</w:t>
            </w:r>
          </w:p>
        </w:tc>
        <w:tc>
          <w:tcPr>
            <w:tcW w:w="3096" w:type="dxa"/>
            <w:vAlign w:val="center"/>
          </w:tcPr>
          <w:p w14:paraId="0930299A" w14:textId="77777777" w:rsidR="00B1681A" w:rsidRDefault="00000000">
            <w:r>
              <w:rPr>
                <w:sz w:val="15"/>
                <w:szCs w:val="15"/>
              </w:rPr>
              <w:t>Event UUID</w:t>
            </w:r>
          </w:p>
        </w:tc>
      </w:tr>
      <w:tr w:rsidR="00B1681A" w14:paraId="28035E7A" w14:textId="77777777">
        <w:trPr>
          <w:cantSplit/>
          <w:jc w:val="center"/>
        </w:trPr>
        <w:tc>
          <w:tcPr>
            <w:tcW w:w="1944" w:type="dxa"/>
            <w:shd w:val="clear" w:color="auto" w:fill="EEF5FA"/>
            <w:vAlign w:val="center"/>
          </w:tcPr>
          <w:p w14:paraId="25AC9B06" w14:textId="77777777" w:rsidR="00B1681A" w:rsidRDefault="00000000">
            <w:proofErr w:type="spellStart"/>
            <w:r>
              <w:rPr>
                <w:sz w:val="15"/>
                <w:szCs w:val="15"/>
              </w:rPr>
              <w:t>aggregate_id</w:t>
            </w:r>
            <w:proofErr w:type="spellEnd"/>
            <w:r>
              <w:rPr>
                <w:sz w:val="15"/>
                <w:szCs w:val="15"/>
              </w:rPr>
              <w:t xml:space="preserve"> / </w:t>
            </w:r>
            <w:proofErr w:type="spellStart"/>
            <w:r>
              <w:rPr>
                <w:sz w:val="15"/>
                <w:szCs w:val="15"/>
              </w:rPr>
              <w:t>aggregate_type</w:t>
            </w:r>
            <w:proofErr w:type="spellEnd"/>
          </w:p>
        </w:tc>
        <w:tc>
          <w:tcPr>
            <w:tcW w:w="2016" w:type="dxa"/>
            <w:shd w:val="clear" w:color="auto" w:fill="EEF5FA"/>
            <w:vAlign w:val="center"/>
          </w:tcPr>
          <w:p w14:paraId="69C40906" w14:textId="77777777" w:rsidR="00B1681A" w:rsidRDefault="00000000">
            <w:proofErr w:type="gramStart"/>
            <w:r>
              <w:rPr>
                <w:sz w:val="15"/>
                <w:szCs w:val="15"/>
              </w:rPr>
              <w:t>CHAR(</w:t>
            </w:r>
            <w:proofErr w:type="gramEnd"/>
            <w:r>
              <w:rPr>
                <w:sz w:val="15"/>
                <w:szCs w:val="15"/>
              </w:rPr>
              <w:t xml:space="preserve">36) / </w:t>
            </w:r>
            <w:proofErr w:type="gramStart"/>
            <w:r>
              <w:rPr>
                <w:sz w:val="15"/>
                <w:szCs w:val="15"/>
              </w:rPr>
              <w:t>VARCHAR(</w:t>
            </w:r>
            <w:proofErr w:type="gramEnd"/>
            <w:r>
              <w:rPr>
                <w:sz w:val="15"/>
                <w:szCs w:val="15"/>
              </w:rPr>
              <w:t>40)</w:t>
            </w:r>
          </w:p>
        </w:tc>
        <w:tc>
          <w:tcPr>
            <w:tcW w:w="2232" w:type="dxa"/>
            <w:shd w:val="clear" w:color="auto" w:fill="EEF5FA"/>
            <w:vAlign w:val="center"/>
          </w:tcPr>
          <w:p w14:paraId="209B0ED6" w14:textId="77777777" w:rsidR="00B1681A" w:rsidRDefault="00000000">
            <w:r>
              <w:rPr>
                <w:sz w:val="15"/>
                <w:szCs w:val="15"/>
              </w:rPr>
              <w:t xml:space="preserve">Indexed </w:t>
            </w:r>
            <w:proofErr w:type="spellStart"/>
            <w:r>
              <w:rPr>
                <w:sz w:val="15"/>
                <w:szCs w:val="15"/>
              </w:rPr>
              <w:t>aggregate_id</w:t>
            </w:r>
            <w:proofErr w:type="spellEnd"/>
          </w:p>
        </w:tc>
        <w:tc>
          <w:tcPr>
            <w:tcW w:w="3096" w:type="dxa"/>
            <w:shd w:val="clear" w:color="auto" w:fill="EEF5FA"/>
            <w:vAlign w:val="center"/>
          </w:tcPr>
          <w:p w14:paraId="7794F18B" w14:textId="77777777" w:rsidR="00B1681A" w:rsidRDefault="00000000">
            <w:r>
              <w:rPr>
                <w:sz w:val="15"/>
                <w:szCs w:val="15"/>
              </w:rPr>
              <w:t>Source payment aggregate</w:t>
            </w:r>
          </w:p>
        </w:tc>
      </w:tr>
      <w:tr w:rsidR="00B1681A" w14:paraId="15B99EBF" w14:textId="77777777">
        <w:trPr>
          <w:cantSplit/>
          <w:jc w:val="center"/>
        </w:trPr>
        <w:tc>
          <w:tcPr>
            <w:tcW w:w="1944" w:type="dxa"/>
            <w:vAlign w:val="center"/>
          </w:tcPr>
          <w:p w14:paraId="244C4743" w14:textId="77777777" w:rsidR="00B1681A" w:rsidRDefault="00000000">
            <w:proofErr w:type="spellStart"/>
            <w:r>
              <w:rPr>
                <w:sz w:val="15"/>
                <w:szCs w:val="15"/>
              </w:rPr>
              <w:t>event_type</w:t>
            </w:r>
            <w:proofErr w:type="spellEnd"/>
          </w:p>
        </w:tc>
        <w:tc>
          <w:tcPr>
            <w:tcW w:w="2016" w:type="dxa"/>
            <w:vAlign w:val="center"/>
          </w:tcPr>
          <w:p w14:paraId="1D56A01F" w14:textId="77777777" w:rsidR="00B1681A" w:rsidRDefault="00000000">
            <w:proofErr w:type="gramStart"/>
            <w:r>
              <w:rPr>
                <w:sz w:val="15"/>
                <w:szCs w:val="15"/>
              </w:rPr>
              <w:t>VARCHAR(</w:t>
            </w:r>
            <w:proofErr w:type="gramEnd"/>
            <w:r>
              <w:rPr>
                <w:sz w:val="15"/>
                <w:szCs w:val="15"/>
              </w:rPr>
              <w:t>80)</w:t>
            </w:r>
          </w:p>
        </w:tc>
        <w:tc>
          <w:tcPr>
            <w:tcW w:w="2232" w:type="dxa"/>
            <w:vAlign w:val="center"/>
          </w:tcPr>
          <w:p w14:paraId="1F498361" w14:textId="77777777" w:rsidR="00B1681A" w:rsidRDefault="00000000">
            <w:r>
              <w:rPr>
                <w:sz w:val="15"/>
                <w:szCs w:val="15"/>
              </w:rPr>
              <w:t>Not null</w:t>
            </w:r>
          </w:p>
        </w:tc>
        <w:tc>
          <w:tcPr>
            <w:tcW w:w="3096" w:type="dxa"/>
            <w:vAlign w:val="center"/>
          </w:tcPr>
          <w:p w14:paraId="6241E9F7" w14:textId="77777777" w:rsidR="00B1681A" w:rsidRDefault="00000000">
            <w:r>
              <w:rPr>
                <w:sz w:val="15"/>
                <w:szCs w:val="15"/>
              </w:rPr>
              <w:t>Payment event name</w:t>
            </w:r>
          </w:p>
        </w:tc>
      </w:tr>
      <w:tr w:rsidR="00B1681A" w14:paraId="5D6B5310" w14:textId="77777777">
        <w:trPr>
          <w:cantSplit/>
          <w:jc w:val="center"/>
        </w:trPr>
        <w:tc>
          <w:tcPr>
            <w:tcW w:w="1944" w:type="dxa"/>
            <w:shd w:val="clear" w:color="auto" w:fill="EEF5FA"/>
            <w:vAlign w:val="center"/>
          </w:tcPr>
          <w:p w14:paraId="0D0BBC16" w14:textId="77777777" w:rsidR="00B1681A" w:rsidRDefault="00000000">
            <w:r>
              <w:rPr>
                <w:sz w:val="15"/>
                <w:szCs w:val="15"/>
              </w:rPr>
              <w:t>payload</w:t>
            </w:r>
          </w:p>
        </w:tc>
        <w:tc>
          <w:tcPr>
            <w:tcW w:w="2016" w:type="dxa"/>
            <w:shd w:val="clear" w:color="auto" w:fill="EEF5FA"/>
            <w:vAlign w:val="center"/>
          </w:tcPr>
          <w:p w14:paraId="163B6266" w14:textId="77777777" w:rsidR="00B1681A" w:rsidRDefault="00000000">
            <w:r>
              <w:rPr>
                <w:sz w:val="15"/>
                <w:szCs w:val="15"/>
              </w:rPr>
              <w:t>JSON</w:t>
            </w:r>
          </w:p>
        </w:tc>
        <w:tc>
          <w:tcPr>
            <w:tcW w:w="2232" w:type="dxa"/>
            <w:shd w:val="clear" w:color="auto" w:fill="EEF5FA"/>
            <w:vAlign w:val="center"/>
          </w:tcPr>
          <w:p w14:paraId="7F3AA4B0" w14:textId="77777777" w:rsidR="00B1681A" w:rsidRDefault="00000000">
            <w:r>
              <w:rPr>
                <w:sz w:val="15"/>
                <w:szCs w:val="15"/>
              </w:rPr>
              <w:t>Not null</w:t>
            </w:r>
          </w:p>
        </w:tc>
        <w:tc>
          <w:tcPr>
            <w:tcW w:w="3096" w:type="dxa"/>
            <w:shd w:val="clear" w:color="auto" w:fill="EEF5FA"/>
            <w:vAlign w:val="center"/>
          </w:tcPr>
          <w:p w14:paraId="07CCF8A4" w14:textId="77777777" w:rsidR="00B1681A" w:rsidRDefault="00000000">
            <w:r>
              <w:rPr>
                <w:sz w:val="15"/>
                <w:szCs w:val="15"/>
              </w:rPr>
              <w:t>Outgoing event body</w:t>
            </w:r>
          </w:p>
        </w:tc>
      </w:tr>
      <w:tr w:rsidR="00B1681A" w14:paraId="0B71D5D4" w14:textId="77777777">
        <w:trPr>
          <w:cantSplit/>
          <w:jc w:val="center"/>
        </w:trPr>
        <w:tc>
          <w:tcPr>
            <w:tcW w:w="1944" w:type="dxa"/>
            <w:vAlign w:val="center"/>
          </w:tcPr>
          <w:p w14:paraId="795E8272" w14:textId="77777777" w:rsidR="00B1681A" w:rsidRDefault="00000000">
            <w:r>
              <w:rPr>
                <w:sz w:val="15"/>
                <w:szCs w:val="15"/>
              </w:rPr>
              <w:t>status</w:t>
            </w:r>
          </w:p>
        </w:tc>
        <w:tc>
          <w:tcPr>
            <w:tcW w:w="2016" w:type="dxa"/>
            <w:vAlign w:val="center"/>
          </w:tcPr>
          <w:p w14:paraId="39BF565C" w14:textId="77777777" w:rsidR="00B1681A" w:rsidRDefault="00000000">
            <w:proofErr w:type="gramStart"/>
            <w:r>
              <w:rPr>
                <w:sz w:val="15"/>
                <w:szCs w:val="15"/>
              </w:rPr>
              <w:t>VARCHAR(</w:t>
            </w:r>
            <w:proofErr w:type="gramEnd"/>
            <w:r>
              <w:rPr>
                <w:sz w:val="15"/>
                <w:szCs w:val="15"/>
              </w:rPr>
              <w:t>20)</w:t>
            </w:r>
          </w:p>
        </w:tc>
        <w:tc>
          <w:tcPr>
            <w:tcW w:w="2232" w:type="dxa"/>
            <w:vAlign w:val="center"/>
          </w:tcPr>
          <w:p w14:paraId="7C60E681" w14:textId="77777777" w:rsidR="00B1681A" w:rsidRDefault="00000000">
            <w:r>
              <w:rPr>
                <w:sz w:val="15"/>
                <w:szCs w:val="15"/>
              </w:rPr>
              <w:t xml:space="preserve">Indexed with </w:t>
            </w:r>
            <w:proofErr w:type="spellStart"/>
            <w:r>
              <w:rPr>
                <w:sz w:val="15"/>
                <w:szCs w:val="15"/>
              </w:rPr>
              <w:t>created_at</w:t>
            </w:r>
            <w:proofErr w:type="spellEnd"/>
          </w:p>
        </w:tc>
        <w:tc>
          <w:tcPr>
            <w:tcW w:w="3096" w:type="dxa"/>
            <w:vAlign w:val="center"/>
          </w:tcPr>
          <w:p w14:paraId="2C77CFF6" w14:textId="77777777" w:rsidR="00B1681A" w:rsidRDefault="00000000">
            <w:r>
              <w:rPr>
                <w:sz w:val="15"/>
                <w:szCs w:val="15"/>
              </w:rPr>
              <w:t>Relay state</w:t>
            </w:r>
          </w:p>
        </w:tc>
      </w:tr>
      <w:tr w:rsidR="00B1681A" w14:paraId="562F9D85" w14:textId="77777777">
        <w:trPr>
          <w:cantSplit/>
          <w:jc w:val="center"/>
        </w:trPr>
        <w:tc>
          <w:tcPr>
            <w:tcW w:w="1944" w:type="dxa"/>
            <w:shd w:val="clear" w:color="auto" w:fill="EEF5FA"/>
            <w:vAlign w:val="center"/>
          </w:tcPr>
          <w:p w14:paraId="2924E81B" w14:textId="77777777" w:rsidR="00B1681A" w:rsidRDefault="00000000">
            <w:proofErr w:type="spellStart"/>
            <w:r>
              <w:rPr>
                <w:sz w:val="15"/>
                <w:szCs w:val="15"/>
              </w:rPr>
              <w:t>retry_count</w:t>
            </w:r>
            <w:proofErr w:type="spellEnd"/>
            <w:r>
              <w:rPr>
                <w:sz w:val="15"/>
                <w:szCs w:val="15"/>
              </w:rPr>
              <w:t xml:space="preserve"> / </w:t>
            </w:r>
            <w:proofErr w:type="spellStart"/>
            <w:r>
              <w:rPr>
                <w:sz w:val="15"/>
                <w:szCs w:val="15"/>
              </w:rPr>
              <w:t>last_error</w:t>
            </w:r>
            <w:proofErr w:type="spellEnd"/>
          </w:p>
        </w:tc>
        <w:tc>
          <w:tcPr>
            <w:tcW w:w="2016" w:type="dxa"/>
            <w:shd w:val="clear" w:color="auto" w:fill="EEF5FA"/>
            <w:vAlign w:val="center"/>
          </w:tcPr>
          <w:p w14:paraId="07E90F3B" w14:textId="77777777" w:rsidR="00B1681A" w:rsidRDefault="00000000">
            <w:r>
              <w:rPr>
                <w:sz w:val="15"/>
                <w:szCs w:val="15"/>
              </w:rPr>
              <w:t xml:space="preserve">INT / </w:t>
            </w:r>
            <w:proofErr w:type="gramStart"/>
            <w:r>
              <w:rPr>
                <w:sz w:val="15"/>
                <w:szCs w:val="15"/>
              </w:rPr>
              <w:t>VARCHAR(</w:t>
            </w:r>
            <w:proofErr w:type="gramEnd"/>
            <w:r>
              <w:rPr>
                <w:sz w:val="15"/>
                <w:szCs w:val="15"/>
              </w:rPr>
              <w:t>500)</w:t>
            </w:r>
          </w:p>
        </w:tc>
        <w:tc>
          <w:tcPr>
            <w:tcW w:w="2232" w:type="dxa"/>
            <w:shd w:val="clear" w:color="auto" w:fill="EEF5FA"/>
            <w:vAlign w:val="center"/>
          </w:tcPr>
          <w:p w14:paraId="12F9FF7C" w14:textId="77777777" w:rsidR="00B1681A" w:rsidRDefault="00000000">
            <w:r>
              <w:rPr>
                <w:sz w:val="15"/>
                <w:szCs w:val="15"/>
              </w:rPr>
              <w:t>Recovery columns</w:t>
            </w:r>
          </w:p>
        </w:tc>
        <w:tc>
          <w:tcPr>
            <w:tcW w:w="3096" w:type="dxa"/>
            <w:shd w:val="clear" w:color="auto" w:fill="EEF5FA"/>
            <w:vAlign w:val="center"/>
          </w:tcPr>
          <w:p w14:paraId="1BCB029A" w14:textId="77777777" w:rsidR="00B1681A" w:rsidRDefault="00000000">
            <w:r>
              <w:rPr>
                <w:sz w:val="15"/>
                <w:szCs w:val="15"/>
              </w:rPr>
              <w:t>Relay diagnostics</w:t>
            </w:r>
          </w:p>
        </w:tc>
      </w:tr>
      <w:tr w:rsidR="00B1681A" w14:paraId="7B9617E7" w14:textId="77777777">
        <w:trPr>
          <w:cantSplit/>
          <w:jc w:val="center"/>
        </w:trPr>
        <w:tc>
          <w:tcPr>
            <w:tcW w:w="1944" w:type="dxa"/>
            <w:vAlign w:val="center"/>
          </w:tcPr>
          <w:p w14:paraId="7BBACD68" w14:textId="77777777" w:rsidR="00B1681A" w:rsidRDefault="00000000">
            <w:proofErr w:type="spellStart"/>
            <w:r>
              <w:rPr>
                <w:sz w:val="15"/>
                <w:szCs w:val="15"/>
              </w:rPr>
              <w:t>created_at</w:t>
            </w:r>
            <w:proofErr w:type="spellEnd"/>
            <w:r>
              <w:rPr>
                <w:sz w:val="15"/>
                <w:szCs w:val="15"/>
              </w:rPr>
              <w:t xml:space="preserve"> / </w:t>
            </w:r>
            <w:proofErr w:type="spellStart"/>
            <w:r>
              <w:rPr>
                <w:sz w:val="15"/>
                <w:szCs w:val="15"/>
              </w:rPr>
              <w:t>published_at</w:t>
            </w:r>
            <w:proofErr w:type="spellEnd"/>
          </w:p>
        </w:tc>
        <w:tc>
          <w:tcPr>
            <w:tcW w:w="2016" w:type="dxa"/>
            <w:vAlign w:val="center"/>
          </w:tcPr>
          <w:p w14:paraId="486703AB" w14:textId="77777777" w:rsidR="00B1681A" w:rsidRDefault="00000000">
            <w:proofErr w:type="gramStart"/>
            <w:r>
              <w:rPr>
                <w:sz w:val="15"/>
                <w:szCs w:val="15"/>
              </w:rPr>
              <w:t>DATETIME(</w:t>
            </w:r>
            <w:proofErr w:type="gramEnd"/>
            <w:r>
              <w:rPr>
                <w:sz w:val="15"/>
                <w:szCs w:val="15"/>
              </w:rPr>
              <w:t>6)</w:t>
            </w:r>
          </w:p>
        </w:tc>
        <w:tc>
          <w:tcPr>
            <w:tcW w:w="2232" w:type="dxa"/>
            <w:vAlign w:val="center"/>
          </w:tcPr>
          <w:p w14:paraId="33049EBF" w14:textId="77777777" w:rsidR="00B1681A" w:rsidRDefault="00000000">
            <w:r>
              <w:rPr>
                <w:sz w:val="15"/>
                <w:szCs w:val="15"/>
              </w:rPr>
              <w:t>Published nullable</w:t>
            </w:r>
          </w:p>
        </w:tc>
        <w:tc>
          <w:tcPr>
            <w:tcW w:w="3096" w:type="dxa"/>
            <w:vAlign w:val="center"/>
          </w:tcPr>
          <w:p w14:paraId="534AE73E" w14:textId="77777777" w:rsidR="00B1681A" w:rsidRDefault="00000000">
            <w:r>
              <w:rPr>
                <w:sz w:val="15"/>
                <w:szCs w:val="15"/>
              </w:rPr>
              <w:t>Relay timestamps</w:t>
            </w:r>
          </w:p>
        </w:tc>
      </w:tr>
    </w:tbl>
    <w:p w14:paraId="481FE5B7" w14:textId="77777777" w:rsidR="00B1681A" w:rsidRDefault="00000000">
      <w:pPr>
        <w:pStyle w:val="Heading2"/>
        <w:pageBreakBefore/>
        <w:rPr>
          <w:rFonts w:ascii="Times New Roman" w:eastAsia="Times New Roman" w:hAnsi="Times New Roman" w:cs="Times New Roman"/>
          <w:b/>
          <w:bCs/>
          <w:sz w:val="28"/>
          <w:szCs w:val="28"/>
        </w:rPr>
      </w:pPr>
      <w:bookmarkStart w:id="92" w:name="_Toc240515300"/>
      <w:r>
        <w:rPr>
          <w:rFonts w:ascii="Times New Roman" w:eastAsia="Times New Roman" w:hAnsi="Times New Roman" w:cs="Times New Roman"/>
          <w:b/>
          <w:bCs/>
          <w:sz w:val="28"/>
          <w:szCs w:val="28"/>
        </w:rPr>
        <w:lastRenderedPageBreak/>
        <w:t>Appendix C — Implemented Endpoint Catalogue</w:t>
      </w:r>
      <w:bookmarkEnd w:id="92"/>
    </w:p>
    <w:p w14:paraId="79BEE787" w14:textId="7BC3F9C2" w:rsidR="00B1681A"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Chapter 5 explains cross-service contracts and the purchase flow. This appendix lists implemented REST endpoints so routes and access expectations can be checked quickly without repeating the interaction narrative.</w:t>
      </w:r>
    </w:p>
    <w:p w14:paraId="2BC52CB1" w14:textId="77777777" w:rsidR="00B1681A" w:rsidRDefault="00000000" w:rsidP="00FA4819">
      <w:pPr>
        <w:pStyle w:val="Heading3"/>
        <w:spacing w:after="120" w:line="240" w:lineRule="auto"/>
        <w:jc w:val="both"/>
        <w:rPr>
          <w:rFonts w:ascii="Times New Roman" w:eastAsia="Times New Roman" w:hAnsi="Times New Roman" w:cs="Times New Roman"/>
          <w:b/>
          <w:bCs/>
          <w:color w:val="000000"/>
          <w:sz w:val="24"/>
          <w:szCs w:val="24"/>
        </w:rPr>
      </w:pPr>
      <w:bookmarkStart w:id="93" w:name="_heading=h.8oqnn3uw9hmv" w:colFirst="0" w:colLast="0"/>
      <w:bookmarkStart w:id="94" w:name="_Toc240515301"/>
      <w:bookmarkEnd w:id="93"/>
      <w:r>
        <w:rPr>
          <w:rFonts w:ascii="Times New Roman" w:eastAsia="Times New Roman" w:hAnsi="Times New Roman" w:cs="Times New Roman"/>
          <w:b/>
          <w:bCs/>
          <w:color w:val="000000"/>
          <w:sz w:val="24"/>
          <w:szCs w:val="24"/>
        </w:rPr>
        <w:t>C.1 Product Catalog and User Management Endpoints</w:t>
      </w:r>
      <w:bookmarkEnd w:id="94"/>
    </w:p>
    <w:tbl>
      <w:tblPr>
        <w:tblStyle w:val="affff2"/>
        <w:tblW w:w="928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1800"/>
        <w:gridCol w:w="3816"/>
        <w:gridCol w:w="3672"/>
      </w:tblGrid>
      <w:tr w:rsidR="00B1681A" w14:paraId="3B608B12" w14:textId="77777777">
        <w:trPr>
          <w:tblHeader/>
          <w:jc w:val="center"/>
        </w:trPr>
        <w:tc>
          <w:tcPr>
            <w:tcW w:w="1800" w:type="dxa"/>
            <w:shd w:val="clear" w:color="auto" w:fill="1F4E78"/>
            <w:vAlign w:val="center"/>
          </w:tcPr>
          <w:p w14:paraId="46504583" w14:textId="77777777" w:rsidR="00B1681A" w:rsidRDefault="00000000">
            <w:r>
              <w:rPr>
                <w:b/>
                <w:bCs/>
                <w:color w:val="FFFFFF"/>
                <w:sz w:val="15"/>
                <w:szCs w:val="15"/>
              </w:rPr>
              <w:t>Method</w:t>
            </w:r>
          </w:p>
        </w:tc>
        <w:tc>
          <w:tcPr>
            <w:tcW w:w="3816" w:type="dxa"/>
            <w:shd w:val="clear" w:color="auto" w:fill="1F4E78"/>
            <w:vAlign w:val="center"/>
          </w:tcPr>
          <w:p w14:paraId="108789CF" w14:textId="77777777" w:rsidR="00B1681A" w:rsidRDefault="00000000">
            <w:r>
              <w:rPr>
                <w:b/>
                <w:bCs/>
                <w:color w:val="FFFFFF"/>
                <w:sz w:val="15"/>
                <w:szCs w:val="15"/>
              </w:rPr>
              <w:t>Path</w:t>
            </w:r>
          </w:p>
        </w:tc>
        <w:tc>
          <w:tcPr>
            <w:tcW w:w="3672" w:type="dxa"/>
            <w:shd w:val="clear" w:color="auto" w:fill="1F4E78"/>
            <w:vAlign w:val="center"/>
          </w:tcPr>
          <w:p w14:paraId="3ABE8E29" w14:textId="77777777" w:rsidR="00B1681A" w:rsidRDefault="00000000">
            <w:r>
              <w:rPr>
                <w:b/>
                <w:bCs/>
                <w:color w:val="FFFFFF"/>
                <w:sz w:val="15"/>
                <w:szCs w:val="15"/>
              </w:rPr>
              <w:t>Purpose / access</w:t>
            </w:r>
          </w:p>
        </w:tc>
      </w:tr>
      <w:tr w:rsidR="00B1681A" w14:paraId="3478F096" w14:textId="77777777">
        <w:trPr>
          <w:cantSplit/>
          <w:jc w:val="center"/>
        </w:trPr>
        <w:tc>
          <w:tcPr>
            <w:tcW w:w="1800" w:type="dxa"/>
            <w:vAlign w:val="center"/>
          </w:tcPr>
          <w:p w14:paraId="01C3F2A8" w14:textId="77777777" w:rsidR="00B1681A" w:rsidRDefault="00000000">
            <w:r>
              <w:rPr>
                <w:sz w:val="15"/>
                <w:szCs w:val="15"/>
              </w:rPr>
              <w:t>GET</w:t>
            </w:r>
          </w:p>
        </w:tc>
        <w:tc>
          <w:tcPr>
            <w:tcW w:w="3816" w:type="dxa"/>
            <w:vAlign w:val="center"/>
          </w:tcPr>
          <w:p w14:paraId="5540C496" w14:textId="77777777" w:rsidR="00B1681A" w:rsidRDefault="00000000">
            <w:r>
              <w:rPr>
                <w:sz w:val="15"/>
                <w:szCs w:val="15"/>
              </w:rPr>
              <w:t>/</w:t>
            </w:r>
            <w:proofErr w:type="spellStart"/>
            <w:r>
              <w:rPr>
                <w:sz w:val="15"/>
                <w:szCs w:val="15"/>
              </w:rPr>
              <w:t>api</w:t>
            </w:r>
            <w:proofErr w:type="spellEnd"/>
            <w:r>
              <w:rPr>
                <w:sz w:val="15"/>
                <w:szCs w:val="15"/>
              </w:rPr>
              <w:t>/v1/products</w:t>
            </w:r>
          </w:p>
        </w:tc>
        <w:tc>
          <w:tcPr>
            <w:tcW w:w="3672" w:type="dxa"/>
            <w:vAlign w:val="center"/>
          </w:tcPr>
          <w:p w14:paraId="30C2991E" w14:textId="77777777" w:rsidR="00B1681A" w:rsidRDefault="00000000">
            <w:r>
              <w:rPr>
                <w:sz w:val="15"/>
                <w:szCs w:val="15"/>
              </w:rPr>
              <w:t>Search active products with bounded pagination and allowed sorting</w:t>
            </w:r>
          </w:p>
        </w:tc>
      </w:tr>
      <w:tr w:rsidR="00B1681A" w14:paraId="68B56905" w14:textId="77777777">
        <w:trPr>
          <w:cantSplit/>
          <w:jc w:val="center"/>
        </w:trPr>
        <w:tc>
          <w:tcPr>
            <w:tcW w:w="1800" w:type="dxa"/>
            <w:shd w:val="clear" w:color="auto" w:fill="EEF5FA"/>
            <w:vAlign w:val="center"/>
          </w:tcPr>
          <w:p w14:paraId="1EB2786C" w14:textId="77777777" w:rsidR="00B1681A" w:rsidRDefault="00000000">
            <w:r>
              <w:rPr>
                <w:sz w:val="15"/>
                <w:szCs w:val="15"/>
              </w:rPr>
              <w:t>GET</w:t>
            </w:r>
          </w:p>
        </w:tc>
        <w:tc>
          <w:tcPr>
            <w:tcW w:w="3816" w:type="dxa"/>
            <w:shd w:val="clear" w:color="auto" w:fill="EEF5FA"/>
            <w:vAlign w:val="center"/>
          </w:tcPr>
          <w:p w14:paraId="3FC2771D" w14:textId="77777777" w:rsidR="00B1681A" w:rsidRDefault="00000000">
            <w:r>
              <w:rPr>
                <w:sz w:val="15"/>
                <w:szCs w:val="15"/>
              </w:rPr>
              <w:t>/</w:t>
            </w:r>
            <w:proofErr w:type="spellStart"/>
            <w:r>
              <w:rPr>
                <w:sz w:val="15"/>
                <w:szCs w:val="15"/>
              </w:rPr>
              <w:t>api</w:t>
            </w:r>
            <w:proofErr w:type="spellEnd"/>
            <w:r>
              <w:rPr>
                <w:sz w:val="15"/>
                <w:szCs w:val="15"/>
              </w:rPr>
              <w:t>/v1/</w:t>
            </w:r>
            <w:proofErr w:type="gramStart"/>
            <w:r>
              <w:rPr>
                <w:sz w:val="15"/>
                <w:szCs w:val="15"/>
              </w:rPr>
              <w:t>products/{</w:t>
            </w:r>
            <w:proofErr w:type="spellStart"/>
            <w:proofErr w:type="gramEnd"/>
            <w:r>
              <w:rPr>
                <w:sz w:val="15"/>
                <w:szCs w:val="15"/>
              </w:rPr>
              <w:t>productId</w:t>
            </w:r>
            <w:proofErr w:type="spellEnd"/>
            <w:r>
              <w:rPr>
                <w:sz w:val="15"/>
                <w:szCs w:val="15"/>
              </w:rPr>
              <w:t>}</w:t>
            </w:r>
          </w:p>
        </w:tc>
        <w:tc>
          <w:tcPr>
            <w:tcW w:w="3672" w:type="dxa"/>
            <w:shd w:val="clear" w:color="auto" w:fill="EEF5FA"/>
            <w:vAlign w:val="center"/>
          </w:tcPr>
          <w:p w14:paraId="22607000" w14:textId="77777777" w:rsidR="00B1681A" w:rsidRDefault="00000000">
            <w:r>
              <w:rPr>
                <w:sz w:val="15"/>
                <w:szCs w:val="15"/>
              </w:rPr>
              <w:t>Read product details</w:t>
            </w:r>
          </w:p>
        </w:tc>
      </w:tr>
      <w:tr w:rsidR="00B1681A" w14:paraId="1E2EDCC2" w14:textId="77777777">
        <w:trPr>
          <w:cantSplit/>
          <w:jc w:val="center"/>
        </w:trPr>
        <w:tc>
          <w:tcPr>
            <w:tcW w:w="1800" w:type="dxa"/>
            <w:vAlign w:val="center"/>
          </w:tcPr>
          <w:p w14:paraId="128AC76D" w14:textId="77777777" w:rsidR="00B1681A" w:rsidRDefault="00000000">
            <w:r>
              <w:rPr>
                <w:sz w:val="15"/>
                <w:szCs w:val="15"/>
              </w:rPr>
              <w:t>POST / PATCH / DELETE</w:t>
            </w:r>
          </w:p>
        </w:tc>
        <w:tc>
          <w:tcPr>
            <w:tcW w:w="3816" w:type="dxa"/>
            <w:vAlign w:val="center"/>
          </w:tcPr>
          <w:p w14:paraId="71115592" w14:textId="77777777" w:rsidR="00B1681A" w:rsidRDefault="00000000">
            <w:r>
              <w:rPr>
                <w:sz w:val="15"/>
                <w:szCs w:val="15"/>
              </w:rPr>
              <w:t>/</w:t>
            </w:r>
            <w:proofErr w:type="spellStart"/>
            <w:r>
              <w:rPr>
                <w:sz w:val="15"/>
                <w:szCs w:val="15"/>
              </w:rPr>
              <w:t>api</w:t>
            </w:r>
            <w:proofErr w:type="spellEnd"/>
            <w:r>
              <w:rPr>
                <w:sz w:val="15"/>
                <w:szCs w:val="15"/>
              </w:rPr>
              <w:t>/v1/</w:t>
            </w:r>
            <w:proofErr w:type="gramStart"/>
            <w:r>
              <w:rPr>
                <w:sz w:val="15"/>
                <w:szCs w:val="15"/>
              </w:rPr>
              <w:t>products[</w:t>
            </w:r>
            <w:proofErr w:type="gramEnd"/>
            <w:r>
              <w:rPr>
                <w:sz w:val="15"/>
                <w:szCs w:val="15"/>
              </w:rPr>
              <w:t>/ {</w:t>
            </w:r>
            <w:proofErr w:type="spellStart"/>
            <w:r>
              <w:rPr>
                <w:sz w:val="15"/>
                <w:szCs w:val="15"/>
              </w:rPr>
              <w:t>productId</w:t>
            </w:r>
            <w:proofErr w:type="spellEnd"/>
            <w:r>
              <w:rPr>
                <w:sz w:val="15"/>
                <w:szCs w:val="15"/>
              </w:rPr>
              <w:t>}]</w:t>
            </w:r>
          </w:p>
        </w:tc>
        <w:tc>
          <w:tcPr>
            <w:tcW w:w="3672" w:type="dxa"/>
            <w:vAlign w:val="center"/>
          </w:tcPr>
          <w:p w14:paraId="410CABFD" w14:textId="77777777" w:rsidR="00B1681A" w:rsidRDefault="00000000">
            <w:r>
              <w:rPr>
                <w:sz w:val="15"/>
                <w:szCs w:val="15"/>
              </w:rPr>
              <w:t xml:space="preserve">Create, update or </w:t>
            </w:r>
            <w:proofErr w:type="gramStart"/>
            <w:r>
              <w:rPr>
                <w:sz w:val="15"/>
                <w:szCs w:val="15"/>
              </w:rPr>
              <w:t>soft-delete</w:t>
            </w:r>
            <w:proofErr w:type="gramEnd"/>
            <w:r>
              <w:rPr>
                <w:sz w:val="15"/>
                <w:szCs w:val="15"/>
              </w:rPr>
              <w:t xml:space="preserve"> a product; administrative use</w:t>
            </w:r>
          </w:p>
        </w:tc>
      </w:tr>
      <w:tr w:rsidR="00B1681A" w14:paraId="47935FEE" w14:textId="77777777">
        <w:trPr>
          <w:cantSplit/>
          <w:jc w:val="center"/>
        </w:trPr>
        <w:tc>
          <w:tcPr>
            <w:tcW w:w="1800" w:type="dxa"/>
            <w:shd w:val="clear" w:color="auto" w:fill="EEF5FA"/>
            <w:vAlign w:val="center"/>
          </w:tcPr>
          <w:p w14:paraId="06D7BBC6" w14:textId="77777777" w:rsidR="00B1681A" w:rsidRDefault="00000000">
            <w:r>
              <w:rPr>
                <w:sz w:val="15"/>
                <w:szCs w:val="15"/>
              </w:rPr>
              <w:t>POST / PATCH / DELETE</w:t>
            </w:r>
          </w:p>
        </w:tc>
        <w:tc>
          <w:tcPr>
            <w:tcW w:w="3816" w:type="dxa"/>
            <w:shd w:val="clear" w:color="auto" w:fill="EEF5FA"/>
            <w:vAlign w:val="center"/>
          </w:tcPr>
          <w:p w14:paraId="1D4B3E60" w14:textId="77777777" w:rsidR="00B1681A" w:rsidRDefault="00000000">
            <w:r>
              <w:rPr>
                <w:sz w:val="15"/>
                <w:szCs w:val="15"/>
              </w:rPr>
              <w:t>/</w:t>
            </w:r>
            <w:proofErr w:type="spellStart"/>
            <w:r>
              <w:rPr>
                <w:sz w:val="15"/>
                <w:szCs w:val="15"/>
              </w:rPr>
              <w:t>api</w:t>
            </w:r>
            <w:proofErr w:type="spellEnd"/>
            <w:r>
              <w:rPr>
                <w:sz w:val="15"/>
                <w:szCs w:val="15"/>
              </w:rPr>
              <w:t>/v1/</w:t>
            </w:r>
            <w:proofErr w:type="gramStart"/>
            <w:r>
              <w:rPr>
                <w:sz w:val="15"/>
                <w:szCs w:val="15"/>
              </w:rPr>
              <w:t>products/{</w:t>
            </w:r>
            <w:proofErr w:type="spellStart"/>
            <w:r>
              <w:rPr>
                <w:sz w:val="15"/>
                <w:szCs w:val="15"/>
              </w:rPr>
              <w:t>productId</w:t>
            </w:r>
            <w:proofErr w:type="spellEnd"/>
            <w:r>
              <w:rPr>
                <w:sz w:val="15"/>
                <w:szCs w:val="15"/>
              </w:rPr>
              <w:t>}/images[</w:t>
            </w:r>
            <w:proofErr w:type="gramEnd"/>
            <w:r>
              <w:rPr>
                <w:sz w:val="15"/>
                <w:szCs w:val="15"/>
              </w:rPr>
              <w:t>/ {</w:t>
            </w:r>
            <w:proofErr w:type="spellStart"/>
            <w:r>
              <w:rPr>
                <w:sz w:val="15"/>
                <w:szCs w:val="15"/>
              </w:rPr>
              <w:t>imageId</w:t>
            </w:r>
            <w:proofErr w:type="spellEnd"/>
            <w:r>
              <w:rPr>
                <w:sz w:val="15"/>
                <w:szCs w:val="15"/>
              </w:rPr>
              <w:t>}]</w:t>
            </w:r>
          </w:p>
        </w:tc>
        <w:tc>
          <w:tcPr>
            <w:tcW w:w="3672" w:type="dxa"/>
            <w:shd w:val="clear" w:color="auto" w:fill="EEF5FA"/>
            <w:vAlign w:val="center"/>
          </w:tcPr>
          <w:p w14:paraId="6AA49920" w14:textId="77777777" w:rsidR="00B1681A" w:rsidRDefault="00000000">
            <w:r>
              <w:rPr>
                <w:sz w:val="15"/>
                <w:szCs w:val="15"/>
              </w:rPr>
              <w:t>Maintain image metadata</w:t>
            </w:r>
          </w:p>
        </w:tc>
      </w:tr>
      <w:tr w:rsidR="00B1681A" w14:paraId="70946F37" w14:textId="77777777">
        <w:trPr>
          <w:cantSplit/>
          <w:jc w:val="center"/>
        </w:trPr>
        <w:tc>
          <w:tcPr>
            <w:tcW w:w="1800" w:type="dxa"/>
            <w:vAlign w:val="center"/>
          </w:tcPr>
          <w:p w14:paraId="7BD3F83C" w14:textId="77777777" w:rsidR="00B1681A" w:rsidRDefault="00000000">
            <w:r>
              <w:rPr>
                <w:sz w:val="15"/>
                <w:szCs w:val="15"/>
              </w:rPr>
              <w:t>GET / POST / PATCH / DELETE</w:t>
            </w:r>
          </w:p>
        </w:tc>
        <w:tc>
          <w:tcPr>
            <w:tcW w:w="3816" w:type="dxa"/>
            <w:vAlign w:val="center"/>
          </w:tcPr>
          <w:p w14:paraId="0DE720A4" w14:textId="77777777" w:rsidR="00B1681A" w:rsidRDefault="00000000">
            <w:r>
              <w:rPr>
                <w:sz w:val="15"/>
                <w:szCs w:val="15"/>
              </w:rPr>
              <w:t>/</w:t>
            </w:r>
            <w:proofErr w:type="spellStart"/>
            <w:r>
              <w:rPr>
                <w:sz w:val="15"/>
                <w:szCs w:val="15"/>
              </w:rPr>
              <w:t>api</w:t>
            </w:r>
            <w:proofErr w:type="spellEnd"/>
            <w:r>
              <w:rPr>
                <w:sz w:val="15"/>
                <w:szCs w:val="15"/>
              </w:rPr>
              <w:t>/v1/</w:t>
            </w:r>
            <w:proofErr w:type="gramStart"/>
            <w:r>
              <w:rPr>
                <w:sz w:val="15"/>
                <w:szCs w:val="15"/>
              </w:rPr>
              <w:t>categories[</w:t>
            </w:r>
            <w:proofErr w:type="gramEnd"/>
            <w:r>
              <w:rPr>
                <w:sz w:val="15"/>
                <w:szCs w:val="15"/>
              </w:rPr>
              <w:t>/ {</w:t>
            </w:r>
            <w:proofErr w:type="spellStart"/>
            <w:r>
              <w:rPr>
                <w:sz w:val="15"/>
                <w:szCs w:val="15"/>
              </w:rPr>
              <w:t>categoryId</w:t>
            </w:r>
            <w:proofErr w:type="spellEnd"/>
            <w:r>
              <w:rPr>
                <w:sz w:val="15"/>
                <w:szCs w:val="15"/>
              </w:rPr>
              <w:t>}]</w:t>
            </w:r>
          </w:p>
        </w:tc>
        <w:tc>
          <w:tcPr>
            <w:tcW w:w="3672" w:type="dxa"/>
            <w:vAlign w:val="center"/>
          </w:tcPr>
          <w:p w14:paraId="76DBFD61" w14:textId="77777777" w:rsidR="00B1681A" w:rsidRDefault="00000000">
            <w:r>
              <w:rPr>
                <w:sz w:val="15"/>
                <w:szCs w:val="15"/>
              </w:rPr>
              <w:t>List and maintain categories</w:t>
            </w:r>
          </w:p>
        </w:tc>
      </w:tr>
      <w:tr w:rsidR="00B1681A" w14:paraId="337370FA" w14:textId="77777777">
        <w:trPr>
          <w:cantSplit/>
          <w:jc w:val="center"/>
        </w:trPr>
        <w:tc>
          <w:tcPr>
            <w:tcW w:w="1800" w:type="dxa"/>
            <w:shd w:val="clear" w:color="auto" w:fill="EEF5FA"/>
            <w:vAlign w:val="center"/>
          </w:tcPr>
          <w:p w14:paraId="097B904A" w14:textId="77777777" w:rsidR="00B1681A" w:rsidRDefault="00000000">
            <w:r>
              <w:rPr>
                <w:sz w:val="15"/>
                <w:szCs w:val="15"/>
              </w:rPr>
              <w:t>PUT</w:t>
            </w:r>
          </w:p>
        </w:tc>
        <w:tc>
          <w:tcPr>
            <w:tcW w:w="3816" w:type="dxa"/>
            <w:shd w:val="clear" w:color="auto" w:fill="EEF5FA"/>
            <w:vAlign w:val="center"/>
          </w:tcPr>
          <w:p w14:paraId="645B0B5F" w14:textId="77777777" w:rsidR="00B1681A" w:rsidRDefault="00000000">
            <w:r>
              <w:rPr>
                <w:sz w:val="15"/>
                <w:szCs w:val="15"/>
              </w:rPr>
              <w:t>/internal/v1/</w:t>
            </w:r>
            <w:proofErr w:type="gramStart"/>
            <w:r>
              <w:rPr>
                <w:sz w:val="15"/>
                <w:szCs w:val="15"/>
              </w:rPr>
              <w:t>inventory/{</w:t>
            </w:r>
            <w:proofErr w:type="spellStart"/>
            <w:proofErr w:type="gramEnd"/>
            <w:r>
              <w:rPr>
                <w:sz w:val="15"/>
                <w:szCs w:val="15"/>
              </w:rPr>
              <w:t>productId</w:t>
            </w:r>
            <w:proofErr w:type="spellEnd"/>
            <w:r>
              <w:rPr>
                <w:sz w:val="15"/>
                <w:szCs w:val="15"/>
              </w:rPr>
              <w:t>}</w:t>
            </w:r>
          </w:p>
        </w:tc>
        <w:tc>
          <w:tcPr>
            <w:tcW w:w="3672" w:type="dxa"/>
            <w:shd w:val="clear" w:color="auto" w:fill="EEF5FA"/>
            <w:vAlign w:val="center"/>
          </w:tcPr>
          <w:p w14:paraId="13D026F6" w14:textId="77777777" w:rsidR="00B1681A" w:rsidRDefault="00000000">
            <w:r>
              <w:rPr>
                <w:sz w:val="15"/>
                <w:szCs w:val="15"/>
              </w:rPr>
              <w:t>Adjust on-hand stock</w:t>
            </w:r>
          </w:p>
        </w:tc>
      </w:tr>
      <w:tr w:rsidR="00B1681A" w14:paraId="57BC1C35" w14:textId="77777777">
        <w:trPr>
          <w:cantSplit/>
          <w:jc w:val="center"/>
        </w:trPr>
        <w:tc>
          <w:tcPr>
            <w:tcW w:w="1800" w:type="dxa"/>
            <w:vAlign w:val="center"/>
          </w:tcPr>
          <w:p w14:paraId="6EC1F6D7" w14:textId="77777777" w:rsidR="00B1681A" w:rsidRDefault="00000000">
            <w:r>
              <w:rPr>
                <w:sz w:val="15"/>
                <w:szCs w:val="15"/>
              </w:rPr>
              <w:t>POST</w:t>
            </w:r>
          </w:p>
        </w:tc>
        <w:tc>
          <w:tcPr>
            <w:tcW w:w="3816" w:type="dxa"/>
            <w:vAlign w:val="center"/>
          </w:tcPr>
          <w:p w14:paraId="22279603" w14:textId="77777777" w:rsidR="00B1681A" w:rsidRDefault="00000000">
            <w:r>
              <w:rPr>
                <w:sz w:val="15"/>
                <w:szCs w:val="15"/>
              </w:rPr>
              <w:t>/internal/v1/inventory/reservations</w:t>
            </w:r>
          </w:p>
        </w:tc>
        <w:tc>
          <w:tcPr>
            <w:tcW w:w="3672" w:type="dxa"/>
            <w:vAlign w:val="center"/>
          </w:tcPr>
          <w:p w14:paraId="63B2A6F6" w14:textId="77777777" w:rsidR="00B1681A" w:rsidRDefault="00000000">
            <w:r>
              <w:rPr>
                <w:sz w:val="15"/>
                <w:szCs w:val="15"/>
              </w:rPr>
              <w:t>Reserve all requested lines atomically</w:t>
            </w:r>
          </w:p>
        </w:tc>
      </w:tr>
      <w:tr w:rsidR="00B1681A" w14:paraId="12EF2841" w14:textId="77777777">
        <w:trPr>
          <w:cantSplit/>
          <w:jc w:val="center"/>
        </w:trPr>
        <w:tc>
          <w:tcPr>
            <w:tcW w:w="1800" w:type="dxa"/>
            <w:shd w:val="clear" w:color="auto" w:fill="EEF5FA"/>
            <w:vAlign w:val="center"/>
          </w:tcPr>
          <w:p w14:paraId="66930C38" w14:textId="77777777" w:rsidR="00B1681A" w:rsidRDefault="00000000">
            <w:r>
              <w:rPr>
                <w:sz w:val="15"/>
                <w:szCs w:val="15"/>
              </w:rPr>
              <w:t>DELETE</w:t>
            </w:r>
          </w:p>
        </w:tc>
        <w:tc>
          <w:tcPr>
            <w:tcW w:w="3816" w:type="dxa"/>
            <w:shd w:val="clear" w:color="auto" w:fill="EEF5FA"/>
            <w:vAlign w:val="center"/>
          </w:tcPr>
          <w:p w14:paraId="3248C0EC" w14:textId="77777777" w:rsidR="00B1681A" w:rsidRDefault="00000000">
            <w:r>
              <w:rPr>
                <w:sz w:val="15"/>
                <w:szCs w:val="15"/>
              </w:rPr>
              <w:t>/internal/v1/inventory/</w:t>
            </w:r>
            <w:proofErr w:type="gramStart"/>
            <w:r>
              <w:rPr>
                <w:sz w:val="15"/>
                <w:szCs w:val="15"/>
              </w:rPr>
              <w:t>reservations/{</w:t>
            </w:r>
            <w:proofErr w:type="spellStart"/>
            <w:proofErr w:type="gramEnd"/>
            <w:r>
              <w:rPr>
                <w:sz w:val="15"/>
                <w:szCs w:val="15"/>
              </w:rPr>
              <w:t>orderId</w:t>
            </w:r>
            <w:proofErr w:type="spellEnd"/>
            <w:r>
              <w:rPr>
                <w:sz w:val="15"/>
                <w:szCs w:val="15"/>
              </w:rPr>
              <w:t>}</w:t>
            </w:r>
          </w:p>
        </w:tc>
        <w:tc>
          <w:tcPr>
            <w:tcW w:w="3672" w:type="dxa"/>
            <w:shd w:val="clear" w:color="auto" w:fill="EEF5FA"/>
            <w:vAlign w:val="center"/>
          </w:tcPr>
          <w:p w14:paraId="2C1DEBE3" w14:textId="77777777" w:rsidR="00B1681A" w:rsidRDefault="00000000">
            <w:r>
              <w:rPr>
                <w:sz w:val="15"/>
                <w:szCs w:val="15"/>
              </w:rPr>
              <w:t>Idempotently release active reservations</w:t>
            </w:r>
          </w:p>
        </w:tc>
      </w:tr>
      <w:tr w:rsidR="00B1681A" w14:paraId="318356B1" w14:textId="77777777">
        <w:trPr>
          <w:cantSplit/>
          <w:jc w:val="center"/>
        </w:trPr>
        <w:tc>
          <w:tcPr>
            <w:tcW w:w="1800" w:type="dxa"/>
            <w:vAlign w:val="center"/>
          </w:tcPr>
          <w:p w14:paraId="7BE7EF58" w14:textId="77777777" w:rsidR="00B1681A" w:rsidRDefault="00000000">
            <w:r>
              <w:rPr>
                <w:sz w:val="15"/>
                <w:szCs w:val="15"/>
              </w:rPr>
              <w:t>POST</w:t>
            </w:r>
          </w:p>
        </w:tc>
        <w:tc>
          <w:tcPr>
            <w:tcW w:w="3816" w:type="dxa"/>
            <w:vAlign w:val="center"/>
          </w:tcPr>
          <w:p w14:paraId="0BD609D8" w14:textId="77777777" w:rsidR="00B1681A" w:rsidRDefault="00000000">
            <w:r>
              <w:rPr>
                <w:sz w:val="15"/>
                <w:szCs w:val="15"/>
              </w:rPr>
              <w:t>/</w:t>
            </w:r>
            <w:proofErr w:type="spellStart"/>
            <w:r>
              <w:rPr>
                <w:sz w:val="15"/>
                <w:szCs w:val="15"/>
              </w:rPr>
              <w:t>api</w:t>
            </w:r>
            <w:proofErr w:type="spellEnd"/>
            <w:r>
              <w:rPr>
                <w:sz w:val="15"/>
                <w:szCs w:val="15"/>
              </w:rPr>
              <w:t>/v1/auth/signup</w:t>
            </w:r>
          </w:p>
        </w:tc>
        <w:tc>
          <w:tcPr>
            <w:tcW w:w="3672" w:type="dxa"/>
            <w:vAlign w:val="center"/>
          </w:tcPr>
          <w:p w14:paraId="2D445526" w14:textId="77777777" w:rsidR="00B1681A" w:rsidRDefault="00000000">
            <w:proofErr w:type="gramStart"/>
            <w:r>
              <w:rPr>
                <w:sz w:val="15"/>
                <w:szCs w:val="15"/>
              </w:rPr>
              <w:t>Register</w:t>
            </w:r>
            <w:proofErr w:type="gramEnd"/>
            <w:r>
              <w:rPr>
                <w:sz w:val="15"/>
                <w:szCs w:val="15"/>
              </w:rPr>
              <w:t xml:space="preserve"> a customer</w:t>
            </w:r>
          </w:p>
        </w:tc>
      </w:tr>
      <w:tr w:rsidR="00B1681A" w14:paraId="365FE54A" w14:textId="77777777">
        <w:trPr>
          <w:cantSplit/>
          <w:jc w:val="center"/>
        </w:trPr>
        <w:tc>
          <w:tcPr>
            <w:tcW w:w="1800" w:type="dxa"/>
            <w:shd w:val="clear" w:color="auto" w:fill="EEF5FA"/>
            <w:vAlign w:val="center"/>
          </w:tcPr>
          <w:p w14:paraId="16A18D82" w14:textId="77777777" w:rsidR="00B1681A" w:rsidRDefault="00000000">
            <w:r>
              <w:rPr>
                <w:sz w:val="15"/>
                <w:szCs w:val="15"/>
              </w:rPr>
              <w:t>POST</w:t>
            </w:r>
          </w:p>
        </w:tc>
        <w:tc>
          <w:tcPr>
            <w:tcW w:w="3816" w:type="dxa"/>
            <w:shd w:val="clear" w:color="auto" w:fill="EEF5FA"/>
            <w:vAlign w:val="center"/>
          </w:tcPr>
          <w:p w14:paraId="4EBE7976" w14:textId="77777777" w:rsidR="00B1681A" w:rsidRDefault="00000000">
            <w:r>
              <w:rPr>
                <w:sz w:val="15"/>
                <w:szCs w:val="15"/>
              </w:rPr>
              <w:t>/</w:t>
            </w:r>
            <w:proofErr w:type="spellStart"/>
            <w:r>
              <w:rPr>
                <w:sz w:val="15"/>
                <w:szCs w:val="15"/>
              </w:rPr>
              <w:t>api</w:t>
            </w:r>
            <w:proofErr w:type="spellEnd"/>
            <w:r>
              <w:rPr>
                <w:sz w:val="15"/>
                <w:szCs w:val="15"/>
              </w:rPr>
              <w:t>/v1/auth/login</w:t>
            </w:r>
          </w:p>
        </w:tc>
        <w:tc>
          <w:tcPr>
            <w:tcW w:w="3672" w:type="dxa"/>
            <w:shd w:val="clear" w:color="auto" w:fill="EEF5FA"/>
            <w:vAlign w:val="center"/>
          </w:tcPr>
          <w:p w14:paraId="7C467769" w14:textId="77777777" w:rsidR="00B1681A" w:rsidRDefault="00000000">
            <w:r>
              <w:rPr>
                <w:sz w:val="15"/>
                <w:szCs w:val="15"/>
              </w:rPr>
              <w:t>Return access and refresh tokens</w:t>
            </w:r>
          </w:p>
        </w:tc>
      </w:tr>
      <w:tr w:rsidR="00B1681A" w14:paraId="59FFEDD6" w14:textId="77777777">
        <w:trPr>
          <w:cantSplit/>
          <w:jc w:val="center"/>
        </w:trPr>
        <w:tc>
          <w:tcPr>
            <w:tcW w:w="1800" w:type="dxa"/>
            <w:vAlign w:val="center"/>
          </w:tcPr>
          <w:p w14:paraId="17EC2253" w14:textId="77777777" w:rsidR="00B1681A" w:rsidRDefault="00000000">
            <w:r>
              <w:rPr>
                <w:sz w:val="15"/>
                <w:szCs w:val="15"/>
              </w:rPr>
              <w:t>POST</w:t>
            </w:r>
          </w:p>
        </w:tc>
        <w:tc>
          <w:tcPr>
            <w:tcW w:w="3816" w:type="dxa"/>
            <w:vAlign w:val="center"/>
          </w:tcPr>
          <w:p w14:paraId="58ED86D8" w14:textId="77777777" w:rsidR="00B1681A" w:rsidRDefault="00000000">
            <w:r>
              <w:rPr>
                <w:sz w:val="15"/>
                <w:szCs w:val="15"/>
              </w:rPr>
              <w:t>/</w:t>
            </w:r>
            <w:proofErr w:type="spellStart"/>
            <w:r>
              <w:rPr>
                <w:sz w:val="15"/>
                <w:szCs w:val="15"/>
              </w:rPr>
              <w:t>api</w:t>
            </w:r>
            <w:proofErr w:type="spellEnd"/>
            <w:r>
              <w:rPr>
                <w:sz w:val="15"/>
                <w:szCs w:val="15"/>
              </w:rPr>
              <w:t>/v1/auth/refresh</w:t>
            </w:r>
          </w:p>
        </w:tc>
        <w:tc>
          <w:tcPr>
            <w:tcW w:w="3672" w:type="dxa"/>
            <w:vAlign w:val="center"/>
          </w:tcPr>
          <w:p w14:paraId="2B5AEB41" w14:textId="77777777" w:rsidR="00B1681A" w:rsidRDefault="00000000">
            <w:r>
              <w:rPr>
                <w:sz w:val="15"/>
                <w:szCs w:val="15"/>
              </w:rPr>
              <w:t>Rotate a valid refresh session</w:t>
            </w:r>
          </w:p>
        </w:tc>
      </w:tr>
      <w:tr w:rsidR="00B1681A" w14:paraId="04B46FF8" w14:textId="77777777">
        <w:trPr>
          <w:cantSplit/>
          <w:jc w:val="center"/>
        </w:trPr>
        <w:tc>
          <w:tcPr>
            <w:tcW w:w="1800" w:type="dxa"/>
            <w:shd w:val="clear" w:color="auto" w:fill="EEF5FA"/>
            <w:vAlign w:val="center"/>
          </w:tcPr>
          <w:p w14:paraId="4A5400AF" w14:textId="77777777" w:rsidR="00B1681A" w:rsidRDefault="00000000">
            <w:r>
              <w:rPr>
                <w:sz w:val="15"/>
                <w:szCs w:val="15"/>
              </w:rPr>
              <w:t>POST</w:t>
            </w:r>
          </w:p>
        </w:tc>
        <w:tc>
          <w:tcPr>
            <w:tcW w:w="3816" w:type="dxa"/>
            <w:shd w:val="clear" w:color="auto" w:fill="EEF5FA"/>
            <w:vAlign w:val="center"/>
          </w:tcPr>
          <w:p w14:paraId="13AB2087" w14:textId="77777777" w:rsidR="00B1681A" w:rsidRDefault="00000000">
            <w:r>
              <w:rPr>
                <w:sz w:val="15"/>
                <w:szCs w:val="15"/>
              </w:rPr>
              <w:t>/</w:t>
            </w:r>
            <w:proofErr w:type="spellStart"/>
            <w:r>
              <w:rPr>
                <w:sz w:val="15"/>
                <w:szCs w:val="15"/>
              </w:rPr>
              <w:t>api</w:t>
            </w:r>
            <w:proofErr w:type="spellEnd"/>
            <w:r>
              <w:rPr>
                <w:sz w:val="15"/>
                <w:szCs w:val="15"/>
              </w:rPr>
              <w:t>/v1/auth/logout</w:t>
            </w:r>
          </w:p>
        </w:tc>
        <w:tc>
          <w:tcPr>
            <w:tcW w:w="3672" w:type="dxa"/>
            <w:shd w:val="clear" w:color="auto" w:fill="EEF5FA"/>
            <w:vAlign w:val="center"/>
          </w:tcPr>
          <w:p w14:paraId="270BA48D" w14:textId="77777777" w:rsidR="00B1681A" w:rsidRDefault="00000000">
            <w:r>
              <w:rPr>
                <w:sz w:val="15"/>
                <w:szCs w:val="15"/>
              </w:rPr>
              <w:t>Revoke the refresh session</w:t>
            </w:r>
          </w:p>
        </w:tc>
      </w:tr>
      <w:tr w:rsidR="00B1681A" w14:paraId="488F68A0" w14:textId="77777777">
        <w:trPr>
          <w:cantSplit/>
          <w:jc w:val="center"/>
        </w:trPr>
        <w:tc>
          <w:tcPr>
            <w:tcW w:w="1800" w:type="dxa"/>
            <w:vAlign w:val="center"/>
          </w:tcPr>
          <w:p w14:paraId="19384028" w14:textId="77777777" w:rsidR="00B1681A" w:rsidRDefault="00000000">
            <w:r>
              <w:rPr>
                <w:sz w:val="15"/>
                <w:szCs w:val="15"/>
              </w:rPr>
              <w:t>GET / PATCH</w:t>
            </w:r>
          </w:p>
        </w:tc>
        <w:tc>
          <w:tcPr>
            <w:tcW w:w="3816" w:type="dxa"/>
            <w:vAlign w:val="center"/>
          </w:tcPr>
          <w:p w14:paraId="1E0207D0" w14:textId="77777777" w:rsidR="00B1681A" w:rsidRDefault="00000000">
            <w:r>
              <w:rPr>
                <w:sz w:val="15"/>
                <w:szCs w:val="15"/>
              </w:rPr>
              <w:t>/</w:t>
            </w:r>
            <w:proofErr w:type="spellStart"/>
            <w:r>
              <w:rPr>
                <w:sz w:val="15"/>
                <w:szCs w:val="15"/>
              </w:rPr>
              <w:t>api</w:t>
            </w:r>
            <w:proofErr w:type="spellEnd"/>
            <w:r>
              <w:rPr>
                <w:sz w:val="15"/>
                <w:szCs w:val="15"/>
              </w:rPr>
              <w:t>/v1/users/me</w:t>
            </w:r>
          </w:p>
        </w:tc>
        <w:tc>
          <w:tcPr>
            <w:tcW w:w="3672" w:type="dxa"/>
            <w:vAlign w:val="center"/>
          </w:tcPr>
          <w:p w14:paraId="4EF282C4" w14:textId="77777777" w:rsidR="00B1681A" w:rsidRDefault="00000000">
            <w:r>
              <w:rPr>
                <w:sz w:val="15"/>
                <w:szCs w:val="15"/>
              </w:rPr>
              <w:t>Read or update the authenticated profile</w:t>
            </w:r>
          </w:p>
        </w:tc>
      </w:tr>
      <w:tr w:rsidR="00B1681A" w14:paraId="6A45B763" w14:textId="77777777">
        <w:trPr>
          <w:cantSplit/>
          <w:jc w:val="center"/>
        </w:trPr>
        <w:tc>
          <w:tcPr>
            <w:tcW w:w="1800" w:type="dxa"/>
            <w:shd w:val="clear" w:color="auto" w:fill="EEF5FA"/>
            <w:vAlign w:val="center"/>
          </w:tcPr>
          <w:p w14:paraId="40ADB0A5" w14:textId="77777777" w:rsidR="00B1681A" w:rsidRDefault="00000000">
            <w:r>
              <w:rPr>
                <w:sz w:val="15"/>
                <w:szCs w:val="15"/>
              </w:rPr>
              <w:t>GET / POST / PATCH / DELETE</w:t>
            </w:r>
          </w:p>
        </w:tc>
        <w:tc>
          <w:tcPr>
            <w:tcW w:w="3816" w:type="dxa"/>
            <w:shd w:val="clear" w:color="auto" w:fill="EEF5FA"/>
            <w:vAlign w:val="center"/>
          </w:tcPr>
          <w:p w14:paraId="625E80B5" w14:textId="77777777" w:rsidR="00B1681A" w:rsidRDefault="00000000">
            <w:r>
              <w:rPr>
                <w:sz w:val="15"/>
                <w:szCs w:val="15"/>
              </w:rPr>
              <w:t>/</w:t>
            </w:r>
            <w:proofErr w:type="spellStart"/>
            <w:r>
              <w:rPr>
                <w:sz w:val="15"/>
                <w:szCs w:val="15"/>
              </w:rPr>
              <w:t>api</w:t>
            </w:r>
            <w:proofErr w:type="spellEnd"/>
            <w:r>
              <w:rPr>
                <w:sz w:val="15"/>
                <w:szCs w:val="15"/>
              </w:rPr>
              <w:t>/v1/users/me/</w:t>
            </w:r>
            <w:proofErr w:type="gramStart"/>
            <w:r>
              <w:rPr>
                <w:sz w:val="15"/>
                <w:szCs w:val="15"/>
              </w:rPr>
              <w:t>addresses[</w:t>
            </w:r>
            <w:proofErr w:type="gramEnd"/>
            <w:r>
              <w:rPr>
                <w:sz w:val="15"/>
                <w:szCs w:val="15"/>
              </w:rPr>
              <w:t>/ {</w:t>
            </w:r>
            <w:proofErr w:type="spellStart"/>
            <w:r>
              <w:rPr>
                <w:sz w:val="15"/>
                <w:szCs w:val="15"/>
              </w:rPr>
              <w:t>addressId</w:t>
            </w:r>
            <w:proofErr w:type="spellEnd"/>
            <w:r>
              <w:rPr>
                <w:sz w:val="15"/>
                <w:szCs w:val="15"/>
              </w:rPr>
              <w:t>}]</w:t>
            </w:r>
          </w:p>
        </w:tc>
        <w:tc>
          <w:tcPr>
            <w:tcW w:w="3672" w:type="dxa"/>
            <w:shd w:val="clear" w:color="auto" w:fill="EEF5FA"/>
            <w:vAlign w:val="center"/>
          </w:tcPr>
          <w:p w14:paraId="5E7C86A1" w14:textId="77777777" w:rsidR="00B1681A" w:rsidRDefault="00000000">
            <w:r>
              <w:rPr>
                <w:sz w:val="15"/>
                <w:szCs w:val="15"/>
              </w:rPr>
              <w:t>Maintain the current user's addresses</w:t>
            </w:r>
          </w:p>
        </w:tc>
      </w:tr>
      <w:tr w:rsidR="00B1681A" w14:paraId="32B5A072" w14:textId="77777777">
        <w:trPr>
          <w:cantSplit/>
          <w:jc w:val="center"/>
        </w:trPr>
        <w:tc>
          <w:tcPr>
            <w:tcW w:w="1800" w:type="dxa"/>
            <w:vAlign w:val="center"/>
          </w:tcPr>
          <w:p w14:paraId="0F993632" w14:textId="77777777" w:rsidR="00B1681A" w:rsidRDefault="00000000">
            <w:r>
              <w:rPr>
                <w:sz w:val="15"/>
                <w:szCs w:val="15"/>
              </w:rPr>
              <w:t>GET</w:t>
            </w:r>
          </w:p>
        </w:tc>
        <w:tc>
          <w:tcPr>
            <w:tcW w:w="3816" w:type="dxa"/>
            <w:vAlign w:val="center"/>
          </w:tcPr>
          <w:p w14:paraId="03C0DEDB" w14:textId="77777777" w:rsidR="00B1681A" w:rsidRDefault="00000000">
            <w:r>
              <w:rPr>
                <w:sz w:val="15"/>
                <w:szCs w:val="15"/>
              </w:rPr>
              <w:t>/internal/v1/</w:t>
            </w:r>
            <w:proofErr w:type="gramStart"/>
            <w:r>
              <w:rPr>
                <w:sz w:val="15"/>
                <w:szCs w:val="15"/>
              </w:rPr>
              <w:t>users/{</w:t>
            </w:r>
            <w:proofErr w:type="spellStart"/>
            <w:proofErr w:type="gramEnd"/>
            <w:r>
              <w:rPr>
                <w:sz w:val="15"/>
                <w:szCs w:val="15"/>
              </w:rPr>
              <w:t>userId</w:t>
            </w:r>
            <w:proofErr w:type="spellEnd"/>
            <w:r>
              <w:rPr>
                <w:sz w:val="15"/>
                <w:szCs w:val="15"/>
              </w:rPr>
              <w:t>}</w:t>
            </w:r>
          </w:p>
        </w:tc>
        <w:tc>
          <w:tcPr>
            <w:tcW w:w="3672" w:type="dxa"/>
            <w:vAlign w:val="center"/>
          </w:tcPr>
          <w:p w14:paraId="19321E00" w14:textId="77777777" w:rsidR="00B1681A" w:rsidRDefault="00000000">
            <w:r>
              <w:rPr>
                <w:sz w:val="15"/>
                <w:szCs w:val="15"/>
              </w:rPr>
              <w:t>Small internal user projection</w:t>
            </w:r>
          </w:p>
        </w:tc>
      </w:tr>
    </w:tbl>
    <w:p w14:paraId="7CD902F6" w14:textId="77777777" w:rsidR="00B1681A" w:rsidRPr="00FA4819" w:rsidRDefault="00000000" w:rsidP="00FA4819">
      <w:pPr>
        <w:pStyle w:val="Heading3"/>
        <w:spacing w:line="240" w:lineRule="auto"/>
        <w:jc w:val="left"/>
        <w:rPr>
          <w:rFonts w:ascii="Times New Roman" w:hAnsi="Times New Roman" w:cs="Times New Roman"/>
          <w:b/>
          <w:bCs/>
          <w:sz w:val="24"/>
          <w:szCs w:val="24"/>
        </w:rPr>
      </w:pPr>
      <w:bookmarkStart w:id="95" w:name="_Toc240515302"/>
      <w:r w:rsidRPr="00FA4819">
        <w:rPr>
          <w:rFonts w:ascii="Times New Roman" w:hAnsi="Times New Roman" w:cs="Times New Roman"/>
          <w:b/>
          <w:bCs/>
          <w:sz w:val="24"/>
          <w:szCs w:val="24"/>
        </w:rPr>
        <w:t>C.2 Order and Payment Endpoints</w:t>
      </w:r>
      <w:bookmarkEnd w:id="95"/>
    </w:p>
    <w:tbl>
      <w:tblPr>
        <w:tblStyle w:val="affff3"/>
        <w:tblW w:w="928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1800"/>
        <w:gridCol w:w="4176"/>
        <w:gridCol w:w="3312"/>
      </w:tblGrid>
      <w:tr w:rsidR="00B1681A" w14:paraId="20CFC508" w14:textId="77777777">
        <w:trPr>
          <w:tblHeader/>
          <w:jc w:val="center"/>
        </w:trPr>
        <w:tc>
          <w:tcPr>
            <w:tcW w:w="1800" w:type="dxa"/>
            <w:shd w:val="clear" w:color="auto" w:fill="1F4E78"/>
            <w:vAlign w:val="center"/>
          </w:tcPr>
          <w:p w14:paraId="2C53977F" w14:textId="77777777" w:rsidR="00B1681A" w:rsidRDefault="00000000">
            <w:r>
              <w:rPr>
                <w:b/>
                <w:bCs/>
                <w:color w:val="FFFFFF"/>
                <w:sz w:val="16"/>
                <w:szCs w:val="16"/>
              </w:rPr>
              <w:t>Method</w:t>
            </w:r>
          </w:p>
        </w:tc>
        <w:tc>
          <w:tcPr>
            <w:tcW w:w="4176" w:type="dxa"/>
            <w:shd w:val="clear" w:color="auto" w:fill="1F4E78"/>
            <w:vAlign w:val="center"/>
          </w:tcPr>
          <w:p w14:paraId="1DE7ADFE" w14:textId="77777777" w:rsidR="00B1681A" w:rsidRDefault="00000000">
            <w:r>
              <w:rPr>
                <w:b/>
                <w:bCs/>
                <w:color w:val="FFFFFF"/>
                <w:sz w:val="16"/>
                <w:szCs w:val="16"/>
              </w:rPr>
              <w:t>Path</w:t>
            </w:r>
          </w:p>
        </w:tc>
        <w:tc>
          <w:tcPr>
            <w:tcW w:w="3312" w:type="dxa"/>
            <w:shd w:val="clear" w:color="auto" w:fill="1F4E78"/>
            <w:vAlign w:val="center"/>
          </w:tcPr>
          <w:p w14:paraId="5C0AAE5B" w14:textId="77777777" w:rsidR="00B1681A" w:rsidRDefault="00000000">
            <w:r>
              <w:rPr>
                <w:b/>
                <w:bCs/>
                <w:color w:val="FFFFFF"/>
                <w:sz w:val="16"/>
                <w:szCs w:val="16"/>
              </w:rPr>
              <w:t>Purpose / access</w:t>
            </w:r>
          </w:p>
        </w:tc>
      </w:tr>
      <w:tr w:rsidR="00B1681A" w14:paraId="1EAB7DC5" w14:textId="77777777">
        <w:trPr>
          <w:cantSplit/>
          <w:jc w:val="center"/>
        </w:trPr>
        <w:tc>
          <w:tcPr>
            <w:tcW w:w="1800" w:type="dxa"/>
            <w:vAlign w:val="center"/>
          </w:tcPr>
          <w:p w14:paraId="5DC693EE" w14:textId="77777777" w:rsidR="00B1681A" w:rsidRDefault="00000000">
            <w:r>
              <w:rPr>
                <w:sz w:val="16"/>
                <w:szCs w:val="16"/>
              </w:rPr>
              <w:t>POST</w:t>
            </w:r>
          </w:p>
        </w:tc>
        <w:tc>
          <w:tcPr>
            <w:tcW w:w="4176" w:type="dxa"/>
            <w:vAlign w:val="center"/>
          </w:tcPr>
          <w:p w14:paraId="2625EB01" w14:textId="77777777" w:rsidR="00B1681A" w:rsidRDefault="00000000">
            <w:r>
              <w:rPr>
                <w:sz w:val="16"/>
                <w:szCs w:val="16"/>
              </w:rPr>
              <w:t>/</w:t>
            </w:r>
            <w:proofErr w:type="spellStart"/>
            <w:r>
              <w:rPr>
                <w:sz w:val="16"/>
                <w:szCs w:val="16"/>
              </w:rPr>
              <w:t>api</w:t>
            </w:r>
            <w:proofErr w:type="spellEnd"/>
            <w:r>
              <w:rPr>
                <w:sz w:val="16"/>
                <w:szCs w:val="16"/>
              </w:rPr>
              <w:t>/v1/orders</w:t>
            </w:r>
          </w:p>
        </w:tc>
        <w:tc>
          <w:tcPr>
            <w:tcW w:w="3312" w:type="dxa"/>
            <w:vAlign w:val="center"/>
          </w:tcPr>
          <w:p w14:paraId="17B53B2A" w14:textId="77777777" w:rsidR="00B1681A" w:rsidRDefault="00000000">
            <w:r>
              <w:rPr>
                <w:sz w:val="16"/>
                <w:szCs w:val="16"/>
              </w:rPr>
              <w:t>Create an order using Idempotency-Key and authenticated user</w:t>
            </w:r>
          </w:p>
        </w:tc>
      </w:tr>
      <w:tr w:rsidR="00B1681A" w14:paraId="63639225" w14:textId="77777777">
        <w:trPr>
          <w:cantSplit/>
          <w:jc w:val="center"/>
        </w:trPr>
        <w:tc>
          <w:tcPr>
            <w:tcW w:w="1800" w:type="dxa"/>
            <w:shd w:val="clear" w:color="auto" w:fill="EEF5FA"/>
            <w:vAlign w:val="center"/>
          </w:tcPr>
          <w:p w14:paraId="3404BB4B" w14:textId="77777777" w:rsidR="00B1681A" w:rsidRDefault="00000000">
            <w:r>
              <w:rPr>
                <w:sz w:val="16"/>
                <w:szCs w:val="16"/>
              </w:rPr>
              <w:t>GET</w:t>
            </w:r>
          </w:p>
        </w:tc>
        <w:tc>
          <w:tcPr>
            <w:tcW w:w="4176" w:type="dxa"/>
            <w:shd w:val="clear" w:color="auto" w:fill="EEF5FA"/>
            <w:vAlign w:val="center"/>
          </w:tcPr>
          <w:p w14:paraId="34920616" w14:textId="77777777" w:rsidR="00B1681A" w:rsidRDefault="00000000">
            <w:r>
              <w:rPr>
                <w:sz w:val="16"/>
                <w:szCs w:val="16"/>
              </w:rPr>
              <w:t>/</w:t>
            </w:r>
            <w:proofErr w:type="spellStart"/>
            <w:r>
              <w:rPr>
                <w:sz w:val="16"/>
                <w:szCs w:val="16"/>
              </w:rPr>
              <w:t>api</w:t>
            </w:r>
            <w:proofErr w:type="spellEnd"/>
            <w:r>
              <w:rPr>
                <w:sz w:val="16"/>
                <w:szCs w:val="16"/>
              </w:rPr>
              <w:t>/v1/orders</w:t>
            </w:r>
          </w:p>
        </w:tc>
        <w:tc>
          <w:tcPr>
            <w:tcW w:w="3312" w:type="dxa"/>
            <w:shd w:val="clear" w:color="auto" w:fill="EEF5FA"/>
            <w:vAlign w:val="center"/>
          </w:tcPr>
          <w:p w14:paraId="61004BAA" w14:textId="77777777" w:rsidR="00B1681A" w:rsidRDefault="00000000">
            <w:r>
              <w:rPr>
                <w:sz w:val="16"/>
                <w:szCs w:val="16"/>
              </w:rPr>
              <w:t>List orders visible to the current user</w:t>
            </w:r>
          </w:p>
        </w:tc>
      </w:tr>
      <w:tr w:rsidR="00B1681A" w14:paraId="24786044" w14:textId="77777777">
        <w:trPr>
          <w:cantSplit/>
          <w:jc w:val="center"/>
        </w:trPr>
        <w:tc>
          <w:tcPr>
            <w:tcW w:w="1800" w:type="dxa"/>
            <w:vAlign w:val="center"/>
          </w:tcPr>
          <w:p w14:paraId="7DEA8A07" w14:textId="77777777" w:rsidR="00B1681A" w:rsidRDefault="00000000">
            <w:r>
              <w:rPr>
                <w:sz w:val="16"/>
                <w:szCs w:val="16"/>
              </w:rPr>
              <w:t>GET</w:t>
            </w:r>
          </w:p>
        </w:tc>
        <w:tc>
          <w:tcPr>
            <w:tcW w:w="4176" w:type="dxa"/>
            <w:vAlign w:val="center"/>
          </w:tcPr>
          <w:p w14:paraId="29BE20A9" w14:textId="77777777" w:rsidR="00B1681A" w:rsidRDefault="00000000">
            <w:r>
              <w:rPr>
                <w:sz w:val="16"/>
                <w:szCs w:val="16"/>
              </w:rPr>
              <w:t>/</w:t>
            </w:r>
            <w:proofErr w:type="spellStart"/>
            <w:r>
              <w:rPr>
                <w:sz w:val="16"/>
                <w:szCs w:val="16"/>
              </w:rPr>
              <w:t>api</w:t>
            </w:r>
            <w:proofErr w:type="spellEnd"/>
            <w:r>
              <w:rPr>
                <w:sz w:val="16"/>
                <w:szCs w:val="16"/>
              </w:rPr>
              <w:t>/v1/</w:t>
            </w:r>
            <w:proofErr w:type="gramStart"/>
            <w:r>
              <w:rPr>
                <w:sz w:val="16"/>
                <w:szCs w:val="16"/>
              </w:rPr>
              <w:t>orders/{</w:t>
            </w:r>
            <w:proofErr w:type="spellStart"/>
            <w:proofErr w:type="gramEnd"/>
            <w:r>
              <w:rPr>
                <w:sz w:val="16"/>
                <w:szCs w:val="16"/>
              </w:rPr>
              <w:t>orderId</w:t>
            </w:r>
            <w:proofErr w:type="spellEnd"/>
            <w:r>
              <w:rPr>
                <w:sz w:val="16"/>
                <w:szCs w:val="16"/>
              </w:rPr>
              <w:t>}</w:t>
            </w:r>
          </w:p>
        </w:tc>
        <w:tc>
          <w:tcPr>
            <w:tcW w:w="3312" w:type="dxa"/>
            <w:vAlign w:val="center"/>
          </w:tcPr>
          <w:p w14:paraId="7DF7BF71" w14:textId="77777777" w:rsidR="00B1681A" w:rsidRDefault="00000000">
            <w:r>
              <w:rPr>
                <w:sz w:val="16"/>
                <w:szCs w:val="16"/>
              </w:rPr>
              <w:t>Return an owned order with item and address snapshots</w:t>
            </w:r>
          </w:p>
        </w:tc>
      </w:tr>
      <w:tr w:rsidR="00B1681A" w14:paraId="2E5D8F40" w14:textId="77777777">
        <w:trPr>
          <w:cantSplit/>
          <w:jc w:val="center"/>
        </w:trPr>
        <w:tc>
          <w:tcPr>
            <w:tcW w:w="1800" w:type="dxa"/>
            <w:shd w:val="clear" w:color="auto" w:fill="EEF5FA"/>
            <w:vAlign w:val="center"/>
          </w:tcPr>
          <w:p w14:paraId="3911E140" w14:textId="77777777" w:rsidR="00B1681A" w:rsidRDefault="00000000">
            <w:r>
              <w:rPr>
                <w:sz w:val="16"/>
                <w:szCs w:val="16"/>
              </w:rPr>
              <w:t>GET</w:t>
            </w:r>
          </w:p>
        </w:tc>
        <w:tc>
          <w:tcPr>
            <w:tcW w:w="4176" w:type="dxa"/>
            <w:shd w:val="clear" w:color="auto" w:fill="EEF5FA"/>
            <w:vAlign w:val="center"/>
          </w:tcPr>
          <w:p w14:paraId="7DFB3833" w14:textId="77777777" w:rsidR="00B1681A" w:rsidRDefault="00000000">
            <w:r>
              <w:rPr>
                <w:sz w:val="16"/>
                <w:szCs w:val="16"/>
              </w:rPr>
              <w:t>/</w:t>
            </w:r>
            <w:proofErr w:type="spellStart"/>
            <w:r>
              <w:rPr>
                <w:sz w:val="16"/>
                <w:szCs w:val="16"/>
              </w:rPr>
              <w:t>api</w:t>
            </w:r>
            <w:proofErr w:type="spellEnd"/>
            <w:r>
              <w:rPr>
                <w:sz w:val="16"/>
                <w:szCs w:val="16"/>
              </w:rPr>
              <w:t>/v1/</w:t>
            </w:r>
            <w:proofErr w:type="gramStart"/>
            <w:r>
              <w:rPr>
                <w:sz w:val="16"/>
                <w:szCs w:val="16"/>
              </w:rPr>
              <w:t>orders/{</w:t>
            </w:r>
            <w:proofErr w:type="spellStart"/>
            <w:r>
              <w:rPr>
                <w:sz w:val="16"/>
                <w:szCs w:val="16"/>
              </w:rPr>
              <w:t>orderId</w:t>
            </w:r>
            <w:proofErr w:type="spellEnd"/>
            <w:r>
              <w:rPr>
                <w:sz w:val="16"/>
                <w:szCs w:val="16"/>
              </w:rPr>
              <w:t>}/</w:t>
            </w:r>
            <w:proofErr w:type="gramEnd"/>
            <w:r>
              <w:rPr>
                <w:sz w:val="16"/>
                <w:szCs w:val="16"/>
              </w:rPr>
              <w:t>status</w:t>
            </w:r>
          </w:p>
        </w:tc>
        <w:tc>
          <w:tcPr>
            <w:tcW w:w="3312" w:type="dxa"/>
            <w:shd w:val="clear" w:color="auto" w:fill="EEF5FA"/>
            <w:vAlign w:val="center"/>
          </w:tcPr>
          <w:p w14:paraId="29A80892" w14:textId="77777777" w:rsidR="00B1681A" w:rsidRDefault="00000000">
            <w:r>
              <w:rPr>
                <w:sz w:val="16"/>
                <w:szCs w:val="16"/>
              </w:rPr>
              <w:t>Return the current lifecycle state</w:t>
            </w:r>
          </w:p>
        </w:tc>
      </w:tr>
      <w:tr w:rsidR="00B1681A" w14:paraId="435264DD" w14:textId="77777777">
        <w:trPr>
          <w:cantSplit/>
          <w:jc w:val="center"/>
        </w:trPr>
        <w:tc>
          <w:tcPr>
            <w:tcW w:w="1800" w:type="dxa"/>
            <w:vAlign w:val="center"/>
          </w:tcPr>
          <w:p w14:paraId="564D454B" w14:textId="77777777" w:rsidR="00B1681A" w:rsidRDefault="00000000">
            <w:r>
              <w:rPr>
                <w:sz w:val="16"/>
                <w:szCs w:val="16"/>
              </w:rPr>
              <w:t>GET</w:t>
            </w:r>
          </w:p>
        </w:tc>
        <w:tc>
          <w:tcPr>
            <w:tcW w:w="4176" w:type="dxa"/>
            <w:vAlign w:val="center"/>
          </w:tcPr>
          <w:p w14:paraId="6D682D2E" w14:textId="77777777" w:rsidR="00B1681A" w:rsidRDefault="00000000">
            <w:r>
              <w:rPr>
                <w:sz w:val="16"/>
                <w:szCs w:val="16"/>
              </w:rPr>
              <w:t>/internal/v1/</w:t>
            </w:r>
            <w:proofErr w:type="gramStart"/>
            <w:r>
              <w:rPr>
                <w:sz w:val="16"/>
                <w:szCs w:val="16"/>
              </w:rPr>
              <w:t>orders/{</w:t>
            </w:r>
            <w:proofErr w:type="spellStart"/>
            <w:r>
              <w:rPr>
                <w:sz w:val="16"/>
                <w:szCs w:val="16"/>
              </w:rPr>
              <w:t>orderId</w:t>
            </w:r>
            <w:proofErr w:type="spellEnd"/>
            <w:r>
              <w:rPr>
                <w:sz w:val="16"/>
                <w:szCs w:val="16"/>
              </w:rPr>
              <w:t>}/</w:t>
            </w:r>
            <w:proofErr w:type="gramEnd"/>
            <w:r>
              <w:rPr>
                <w:sz w:val="16"/>
                <w:szCs w:val="16"/>
              </w:rPr>
              <w:t>payment-details</w:t>
            </w:r>
          </w:p>
        </w:tc>
        <w:tc>
          <w:tcPr>
            <w:tcW w:w="3312" w:type="dxa"/>
            <w:vAlign w:val="center"/>
          </w:tcPr>
          <w:p w14:paraId="509A1CDF" w14:textId="77777777" w:rsidR="00B1681A" w:rsidRDefault="00000000">
            <w:r>
              <w:rPr>
                <w:sz w:val="16"/>
                <w:szCs w:val="16"/>
              </w:rPr>
              <w:t>Return authoritative owner, amount, currency and payable state</w:t>
            </w:r>
          </w:p>
        </w:tc>
      </w:tr>
      <w:tr w:rsidR="00B1681A" w14:paraId="15C38BA3" w14:textId="77777777">
        <w:trPr>
          <w:cantSplit/>
          <w:jc w:val="center"/>
        </w:trPr>
        <w:tc>
          <w:tcPr>
            <w:tcW w:w="1800" w:type="dxa"/>
            <w:shd w:val="clear" w:color="auto" w:fill="EEF5FA"/>
            <w:vAlign w:val="center"/>
          </w:tcPr>
          <w:p w14:paraId="4AF4418F" w14:textId="77777777" w:rsidR="00B1681A" w:rsidRDefault="00000000">
            <w:r>
              <w:rPr>
                <w:sz w:val="16"/>
                <w:szCs w:val="16"/>
              </w:rPr>
              <w:t>POST</w:t>
            </w:r>
          </w:p>
        </w:tc>
        <w:tc>
          <w:tcPr>
            <w:tcW w:w="4176" w:type="dxa"/>
            <w:shd w:val="clear" w:color="auto" w:fill="EEF5FA"/>
            <w:vAlign w:val="center"/>
          </w:tcPr>
          <w:p w14:paraId="1783EB89" w14:textId="77777777" w:rsidR="00B1681A" w:rsidRDefault="00000000">
            <w:r>
              <w:rPr>
                <w:sz w:val="16"/>
                <w:szCs w:val="16"/>
              </w:rPr>
              <w:t>/internal/v1/</w:t>
            </w:r>
            <w:proofErr w:type="gramStart"/>
            <w:r>
              <w:rPr>
                <w:sz w:val="16"/>
                <w:szCs w:val="16"/>
              </w:rPr>
              <w:t>outbox/{id}/</w:t>
            </w:r>
            <w:proofErr w:type="gramEnd"/>
            <w:r>
              <w:rPr>
                <w:sz w:val="16"/>
                <w:szCs w:val="16"/>
              </w:rPr>
              <w:t>requeue</w:t>
            </w:r>
          </w:p>
        </w:tc>
        <w:tc>
          <w:tcPr>
            <w:tcW w:w="3312" w:type="dxa"/>
            <w:shd w:val="clear" w:color="auto" w:fill="EEF5FA"/>
            <w:vAlign w:val="center"/>
          </w:tcPr>
          <w:p w14:paraId="3AEF9F6A" w14:textId="77777777" w:rsidR="00B1681A" w:rsidRDefault="00000000">
            <w:r>
              <w:rPr>
                <w:sz w:val="16"/>
                <w:szCs w:val="16"/>
              </w:rPr>
              <w:t>Administrative recovery of a failed outbox record</w:t>
            </w:r>
          </w:p>
        </w:tc>
      </w:tr>
      <w:tr w:rsidR="00B1681A" w14:paraId="3BD60DE0" w14:textId="77777777">
        <w:trPr>
          <w:cantSplit/>
          <w:jc w:val="center"/>
        </w:trPr>
        <w:tc>
          <w:tcPr>
            <w:tcW w:w="1800" w:type="dxa"/>
            <w:vAlign w:val="center"/>
          </w:tcPr>
          <w:p w14:paraId="09D0B5CC" w14:textId="77777777" w:rsidR="00B1681A" w:rsidRDefault="00000000">
            <w:r>
              <w:rPr>
                <w:sz w:val="16"/>
                <w:szCs w:val="16"/>
              </w:rPr>
              <w:t>POST</w:t>
            </w:r>
          </w:p>
        </w:tc>
        <w:tc>
          <w:tcPr>
            <w:tcW w:w="4176" w:type="dxa"/>
            <w:vAlign w:val="center"/>
          </w:tcPr>
          <w:p w14:paraId="26DB14D3" w14:textId="77777777" w:rsidR="00B1681A" w:rsidRDefault="00000000">
            <w:r>
              <w:rPr>
                <w:sz w:val="16"/>
                <w:szCs w:val="16"/>
              </w:rPr>
              <w:t>/</w:t>
            </w:r>
            <w:proofErr w:type="spellStart"/>
            <w:r>
              <w:rPr>
                <w:sz w:val="16"/>
                <w:szCs w:val="16"/>
              </w:rPr>
              <w:t>api</w:t>
            </w:r>
            <w:proofErr w:type="spellEnd"/>
            <w:r>
              <w:rPr>
                <w:sz w:val="16"/>
                <w:szCs w:val="16"/>
              </w:rPr>
              <w:t>/v1/payments</w:t>
            </w:r>
          </w:p>
        </w:tc>
        <w:tc>
          <w:tcPr>
            <w:tcW w:w="3312" w:type="dxa"/>
            <w:vAlign w:val="center"/>
          </w:tcPr>
          <w:p w14:paraId="3DBAA198" w14:textId="77777777" w:rsidR="00B1681A" w:rsidRDefault="00000000">
            <w:r>
              <w:rPr>
                <w:sz w:val="16"/>
                <w:szCs w:val="16"/>
              </w:rPr>
              <w:t xml:space="preserve">Create an idempotent Stripe test-mode </w:t>
            </w:r>
            <w:proofErr w:type="spellStart"/>
            <w:r>
              <w:rPr>
                <w:sz w:val="16"/>
                <w:szCs w:val="16"/>
              </w:rPr>
              <w:t>PaymentIntent</w:t>
            </w:r>
            <w:proofErr w:type="spellEnd"/>
          </w:p>
        </w:tc>
      </w:tr>
      <w:tr w:rsidR="00B1681A" w14:paraId="39E52A3E" w14:textId="77777777">
        <w:trPr>
          <w:cantSplit/>
          <w:jc w:val="center"/>
        </w:trPr>
        <w:tc>
          <w:tcPr>
            <w:tcW w:w="1800" w:type="dxa"/>
            <w:shd w:val="clear" w:color="auto" w:fill="EEF5FA"/>
            <w:vAlign w:val="center"/>
          </w:tcPr>
          <w:p w14:paraId="1DDF130F" w14:textId="77777777" w:rsidR="00B1681A" w:rsidRDefault="00000000">
            <w:r>
              <w:rPr>
                <w:sz w:val="16"/>
                <w:szCs w:val="16"/>
              </w:rPr>
              <w:t>GET</w:t>
            </w:r>
          </w:p>
        </w:tc>
        <w:tc>
          <w:tcPr>
            <w:tcW w:w="4176" w:type="dxa"/>
            <w:shd w:val="clear" w:color="auto" w:fill="EEF5FA"/>
            <w:vAlign w:val="center"/>
          </w:tcPr>
          <w:p w14:paraId="11EAE145" w14:textId="77777777" w:rsidR="00B1681A" w:rsidRDefault="00000000">
            <w:r>
              <w:rPr>
                <w:sz w:val="16"/>
                <w:szCs w:val="16"/>
              </w:rPr>
              <w:t>/</w:t>
            </w:r>
            <w:proofErr w:type="spellStart"/>
            <w:r>
              <w:rPr>
                <w:sz w:val="16"/>
                <w:szCs w:val="16"/>
              </w:rPr>
              <w:t>api</w:t>
            </w:r>
            <w:proofErr w:type="spellEnd"/>
            <w:r>
              <w:rPr>
                <w:sz w:val="16"/>
                <w:szCs w:val="16"/>
              </w:rPr>
              <w:t>/v1/</w:t>
            </w:r>
            <w:proofErr w:type="gramStart"/>
            <w:r>
              <w:rPr>
                <w:sz w:val="16"/>
                <w:szCs w:val="16"/>
              </w:rPr>
              <w:t>payments/{</w:t>
            </w:r>
            <w:proofErr w:type="spellStart"/>
            <w:proofErr w:type="gramEnd"/>
            <w:r>
              <w:rPr>
                <w:sz w:val="16"/>
                <w:szCs w:val="16"/>
              </w:rPr>
              <w:t>paymentId</w:t>
            </w:r>
            <w:proofErr w:type="spellEnd"/>
            <w:r>
              <w:rPr>
                <w:sz w:val="16"/>
                <w:szCs w:val="16"/>
              </w:rPr>
              <w:t>}</w:t>
            </w:r>
          </w:p>
        </w:tc>
        <w:tc>
          <w:tcPr>
            <w:tcW w:w="3312" w:type="dxa"/>
            <w:shd w:val="clear" w:color="auto" w:fill="EEF5FA"/>
            <w:vAlign w:val="center"/>
          </w:tcPr>
          <w:p w14:paraId="7AD0DE18" w14:textId="77777777" w:rsidR="00B1681A" w:rsidRDefault="00000000">
            <w:r>
              <w:rPr>
                <w:sz w:val="16"/>
                <w:szCs w:val="16"/>
              </w:rPr>
              <w:t>Read a payment owned by the caller or by an administrator</w:t>
            </w:r>
          </w:p>
        </w:tc>
      </w:tr>
      <w:tr w:rsidR="00B1681A" w14:paraId="7231BFBA" w14:textId="77777777">
        <w:trPr>
          <w:cantSplit/>
          <w:jc w:val="center"/>
        </w:trPr>
        <w:tc>
          <w:tcPr>
            <w:tcW w:w="1800" w:type="dxa"/>
            <w:vAlign w:val="center"/>
          </w:tcPr>
          <w:p w14:paraId="2792592D" w14:textId="77777777" w:rsidR="00B1681A" w:rsidRDefault="00000000">
            <w:r>
              <w:rPr>
                <w:sz w:val="16"/>
                <w:szCs w:val="16"/>
              </w:rPr>
              <w:t>POST</w:t>
            </w:r>
          </w:p>
        </w:tc>
        <w:tc>
          <w:tcPr>
            <w:tcW w:w="4176" w:type="dxa"/>
            <w:vAlign w:val="center"/>
          </w:tcPr>
          <w:p w14:paraId="3473E638" w14:textId="77777777" w:rsidR="00B1681A" w:rsidRDefault="00000000">
            <w:r>
              <w:rPr>
                <w:sz w:val="16"/>
                <w:szCs w:val="16"/>
              </w:rPr>
              <w:t>/webhooks/stripe</w:t>
            </w:r>
          </w:p>
        </w:tc>
        <w:tc>
          <w:tcPr>
            <w:tcW w:w="3312" w:type="dxa"/>
            <w:vAlign w:val="center"/>
          </w:tcPr>
          <w:p w14:paraId="5D53C823" w14:textId="77777777" w:rsidR="00B1681A" w:rsidRDefault="00000000">
            <w:r>
              <w:rPr>
                <w:sz w:val="16"/>
                <w:szCs w:val="16"/>
              </w:rPr>
              <w:t>Accept a signature-verified Stripe event</w:t>
            </w:r>
          </w:p>
        </w:tc>
      </w:tr>
    </w:tbl>
    <w:p w14:paraId="79953AAD" w14:textId="77777777" w:rsidR="00B1681A" w:rsidRDefault="00B1681A">
      <w:pPr>
        <w:spacing w:after="120"/>
        <w:jc w:val="both"/>
      </w:pPr>
    </w:p>
    <w:p w14:paraId="296D7E06" w14:textId="50ED36F5" w:rsidR="00B1681A" w:rsidRPr="00FA4819" w:rsidRDefault="00000000" w:rsidP="00FA4819">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Validation errors, missing resources, state conflicts and dependency failures use a common </w:t>
      </w:r>
      <w:proofErr w:type="spellStart"/>
      <w:r>
        <w:rPr>
          <w:rFonts w:ascii="Times New Roman" w:eastAsia="Times New Roman" w:hAnsi="Times New Roman" w:cs="Times New Roman"/>
          <w:sz w:val="24"/>
          <w:szCs w:val="24"/>
        </w:rPr>
        <w:t>ApiErrorDTO</w:t>
      </w:r>
      <w:proofErr w:type="spellEnd"/>
      <w:r>
        <w:rPr>
          <w:rFonts w:ascii="Times New Roman" w:eastAsia="Times New Roman" w:hAnsi="Times New Roman" w:cs="Times New Roman"/>
          <w:sz w:val="24"/>
          <w:szCs w:val="24"/>
        </w:rPr>
        <w:t xml:space="preserve"> shape inside each REST service. </w:t>
      </w:r>
      <w:proofErr w:type="spellStart"/>
      <w:r>
        <w:rPr>
          <w:rFonts w:ascii="Times New Roman" w:eastAsia="Times New Roman" w:hAnsi="Times New Roman" w:cs="Times New Roman"/>
          <w:sz w:val="24"/>
          <w:szCs w:val="24"/>
        </w:rPr>
        <w:t>CorrelationIdFilter</w:t>
      </w:r>
      <w:proofErr w:type="spellEnd"/>
      <w:r>
        <w:rPr>
          <w:rFonts w:ascii="Times New Roman" w:eastAsia="Times New Roman" w:hAnsi="Times New Roman" w:cs="Times New Roman"/>
          <w:sz w:val="24"/>
          <w:szCs w:val="24"/>
        </w:rPr>
        <w:t xml:space="preserve"> accepts or creates a request correlation ID and places it on responses and logs, which makes a call traceable across service boundaries.</w:t>
      </w:r>
      <w:bookmarkStart w:id="96" w:name="_heading=h.wzf4mvlxooph" w:colFirst="0" w:colLast="0"/>
      <w:bookmarkEnd w:id="96"/>
    </w:p>
    <w:p w14:paraId="68886B88" w14:textId="77777777" w:rsidR="00B1681A" w:rsidRDefault="00000000" w:rsidP="00FA4819">
      <w:pPr>
        <w:pStyle w:val="Heading2"/>
        <w:spacing w:line="360" w:lineRule="auto"/>
        <w:rPr>
          <w:rFonts w:ascii="Times New Roman" w:eastAsia="Times New Roman" w:hAnsi="Times New Roman" w:cs="Times New Roman"/>
          <w:b/>
          <w:bCs/>
          <w:sz w:val="28"/>
          <w:szCs w:val="28"/>
        </w:rPr>
      </w:pPr>
      <w:bookmarkStart w:id="97" w:name="_Toc240515303"/>
      <w:r>
        <w:rPr>
          <w:rFonts w:ascii="Times New Roman" w:eastAsia="Times New Roman" w:hAnsi="Times New Roman" w:cs="Times New Roman"/>
          <w:b/>
          <w:bCs/>
          <w:sz w:val="28"/>
          <w:szCs w:val="28"/>
        </w:rPr>
        <w:lastRenderedPageBreak/>
        <w:t>Appendix D — Additional Verification Cases</w:t>
      </w:r>
      <w:bookmarkEnd w:id="97"/>
    </w:p>
    <w:p w14:paraId="54921D34" w14:textId="77777777" w:rsidR="00B1681A" w:rsidRDefault="00000000">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Chapter 5 contains the principal requirement-to-test traceability matrix. The short table below records only additional cases that are not listed in that core matrix.</w:t>
      </w:r>
    </w:p>
    <w:p w14:paraId="04773F7E" w14:textId="77777777" w:rsidR="00B1681A" w:rsidRDefault="00B1681A">
      <w:pPr>
        <w:spacing w:after="120"/>
        <w:jc w:val="both"/>
      </w:pPr>
    </w:p>
    <w:p w14:paraId="6DCB71F4" w14:textId="77777777" w:rsidR="00B1681A" w:rsidRPr="007A1AD3" w:rsidRDefault="00000000" w:rsidP="007A1AD3">
      <w:pPr>
        <w:pStyle w:val="Heading3"/>
        <w:jc w:val="left"/>
        <w:rPr>
          <w:rFonts w:ascii="Times New Roman" w:hAnsi="Times New Roman" w:cs="Times New Roman"/>
          <w:b/>
          <w:bCs/>
          <w:color w:val="auto"/>
          <w:sz w:val="24"/>
          <w:szCs w:val="24"/>
        </w:rPr>
      </w:pPr>
      <w:bookmarkStart w:id="98" w:name="_Toc240515304"/>
      <w:r w:rsidRPr="007A1AD3">
        <w:rPr>
          <w:rFonts w:ascii="Times New Roman" w:hAnsi="Times New Roman" w:cs="Times New Roman"/>
          <w:b/>
          <w:bCs/>
          <w:color w:val="auto"/>
          <w:sz w:val="24"/>
          <w:szCs w:val="24"/>
        </w:rPr>
        <w:t>D.1 Additional Test Evidence</w:t>
      </w:r>
      <w:bookmarkEnd w:id="98"/>
    </w:p>
    <w:tbl>
      <w:tblPr>
        <w:tblStyle w:val="affff4"/>
        <w:tblW w:w="928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00" w:firstRow="0" w:lastRow="0" w:firstColumn="0" w:lastColumn="0" w:noHBand="0" w:noVBand="1"/>
      </w:tblPr>
      <w:tblGrid>
        <w:gridCol w:w="2376"/>
        <w:gridCol w:w="3168"/>
        <w:gridCol w:w="3744"/>
      </w:tblGrid>
      <w:tr w:rsidR="00B1681A" w14:paraId="789963BB" w14:textId="77777777">
        <w:trPr>
          <w:tblHeader/>
          <w:jc w:val="center"/>
        </w:trPr>
        <w:tc>
          <w:tcPr>
            <w:tcW w:w="2376" w:type="dxa"/>
            <w:shd w:val="clear" w:color="auto" w:fill="1F4E78"/>
            <w:vAlign w:val="center"/>
          </w:tcPr>
          <w:p w14:paraId="30DF8BC9" w14:textId="77777777" w:rsidR="00B1681A" w:rsidRDefault="00000000">
            <w:r>
              <w:rPr>
                <w:b/>
                <w:bCs/>
                <w:color w:val="FFFFFF"/>
                <w:sz w:val="15"/>
                <w:szCs w:val="15"/>
              </w:rPr>
              <w:t>Requirement</w:t>
            </w:r>
          </w:p>
        </w:tc>
        <w:tc>
          <w:tcPr>
            <w:tcW w:w="3168" w:type="dxa"/>
            <w:shd w:val="clear" w:color="auto" w:fill="1F4E78"/>
            <w:vAlign w:val="center"/>
          </w:tcPr>
          <w:p w14:paraId="0B027876" w14:textId="77777777" w:rsidR="00B1681A" w:rsidRDefault="00000000">
            <w:r>
              <w:rPr>
                <w:b/>
                <w:bCs/>
                <w:color w:val="FFFFFF"/>
                <w:sz w:val="15"/>
                <w:szCs w:val="15"/>
              </w:rPr>
              <w:t>Representative test evidence</w:t>
            </w:r>
          </w:p>
        </w:tc>
        <w:tc>
          <w:tcPr>
            <w:tcW w:w="3744" w:type="dxa"/>
            <w:shd w:val="clear" w:color="auto" w:fill="1F4E78"/>
            <w:vAlign w:val="center"/>
          </w:tcPr>
          <w:p w14:paraId="78D4038E" w14:textId="77777777" w:rsidR="00B1681A" w:rsidRDefault="00000000">
            <w:r>
              <w:rPr>
                <w:b/>
                <w:bCs/>
                <w:color w:val="FFFFFF"/>
                <w:sz w:val="15"/>
                <w:szCs w:val="15"/>
              </w:rPr>
              <w:t>What the test checks</w:t>
            </w:r>
          </w:p>
        </w:tc>
      </w:tr>
      <w:tr w:rsidR="00B1681A" w14:paraId="1FF83810" w14:textId="77777777">
        <w:trPr>
          <w:cantSplit/>
          <w:jc w:val="center"/>
        </w:trPr>
        <w:tc>
          <w:tcPr>
            <w:tcW w:w="2376" w:type="dxa"/>
            <w:vAlign w:val="center"/>
          </w:tcPr>
          <w:p w14:paraId="2F93F498" w14:textId="77777777" w:rsidR="00B1681A" w:rsidRDefault="00000000">
            <w:r>
              <w:rPr>
                <w:sz w:val="15"/>
                <w:szCs w:val="15"/>
              </w:rPr>
              <w:t>Multi-line reservation is atomic</w:t>
            </w:r>
          </w:p>
        </w:tc>
        <w:tc>
          <w:tcPr>
            <w:tcW w:w="3168" w:type="dxa"/>
            <w:vAlign w:val="center"/>
          </w:tcPr>
          <w:p w14:paraId="5A1B4834" w14:textId="77777777" w:rsidR="00B1681A" w:rsidRDefault="00000000">
            <w:proofErr w:type="spellStart"/>
            <w:r>
              <w:rPr>
                <w:sz w:val="15"/>
                <w:szCs w:val="15"/>
              </w:rPr>
              <w:t>InventoryReservationTest</w:t>
            </w:r>
            <w:proofErr w:type="spellEnd"/>
          </w:p>
        </w:tc>
        <w:tc>
          <w:tcPr>
            <w:tcW w:w="3744" w:type="dxa"/>
            <w:vAlign w:val="center"/>
          </w:tcPr>
          <w:p w14:paraId="63ADDCB0" w14:textId="77777777" w:rsidR="00B1681A" w:rsidRDefault="00000000">
            <w:r>
              <w:rPr>
                <w:sz w:val="15"/>
                <w:szCs w:val="15"/>
              </w:rPr>
              <w:t>One unavailable line rolls back the entire reservation.</w:t>
            </w:r>
          </w:p>
        </w:tc>
      </w:tr>
      <w:tr w:rsidR="00B1681A" w14:paraId="26CB7D33" w14:textId="77777777">
        <w:trPr>
          <w:cantSplit/>
          <w:jc w:val="center"/>
        </w:trPr>
        <w:tc>
          <w:tcPr>
            <w:tcW w:w="2376" w:type="dxa"/>
            <w:shd w:val="clear" w:color="auto" w:fill="EEF5FA"/>
            <w:vAlign w:val="center"/>
          </w:tcPr>
          <w:p w14:paraId="108B756A" w14:textId="77777777" w:rsidR="00B1681A" w:rsidRDefault="00000000">
            <w:r>
              <w:rPr>
                <w:sz w:val="15"/>
                <w:szCs w:val="15"/>
              </w:rPr>
              <w:t>Product API behaves consistently</w:t>
            </w:r>
          </w:p>
        </w:tc>
        <w:tc>
          <w:tcPr>
            <w:tcW w:w="3168" w:type="dxa"/>
            <w:shd w:val="clear" w:color="auto" w:fill="EEF5FA"/>
            <w:vAlign w:val="center"/>
          </w:tcPr>
          <w:p w14:paraId="51240E71" w14:textId="77777777" w:rsidR="00B1681A" w:rsidRDefault="00000000">
            <w:proofErr w:type="spellStart"/>
            <w:r>
              <w:rPr>
                <w:sz w:val="15"/>
                <w:szCs w:val="15"/>
              </w:rPr>
              <w:t>ProductControllerTest</w:t>
            </w:r>
            <w:proofErr w:type="spellEnd"/>
            <w:r>
              <w:rPr>
                <w:sz w:val="15"/>
                <w:szCs w:val="15"/>
              </w:rPr>
              <w:t xml:space="preserve">; </w:t>
            </w:r>
            <w:proofErr w:type="spellStart"/>
            <w:r>
              <w:rPr>
                <w:sz w:val="15"/>
                <w:szCs w:val="15"/>
              </w:rPr>
              <w:t>ProductCatalogIntegrationTest</w:t>
            </w:r>
            <w:proofErr w:type="spellEnd"/>
          </w:p>
        </w:tc>
        <w:tc>
          <w:tcPr>
            <w:tcW w:w="3744" w:type="dxa"/>
            <w:shd w:val="clear" w:color="auto" w:fill="EEF5FA"/>
            <w:vAlign w:val="center"/>
          </w:tcPr>
          <w:p w14:paraId="6F4AE1F6" w14:textId="77777777" w:rsidR="00B1681A" w:rsidRDefault="00000000">
            <w:r>
              <w:rPr>
                <w:sz w:val="15"/>
                <w:szCs w:val="15"/>
              </w:rPr>
              <w:t xml:space="preserve">Validation, mapping, persistence and response </w:t>
            </w:r>
            <w:proofErr w:type="spellStart"/>
            <w:r>
              <w:rPr>
                <w:sz w:val="15"/>
                <w:szCs w:val="15"/>
              </w:rPr>
              <w:t>behaviour</w:t>
            </w:r>
            <w:proofErr w:type="spellEnd"/>
            <w:r>
              <w:rPr>
                <w:sz w:val="15"/>
                <w:szCs w:val="15"/>
              </w:rPr>
              <w:t>.</w:t>
            </w:r>
          </w:p>
        </w:tc>
      </w:tr>
      <w:tr w:rsidR="00B1681A" w14:paraId="6000C586" w14:textId="77777777">
        <w:trPr>
          <w:cantSplit/>
          <w:jc w:val="center"/>
        </w:trPr>
        <w:tc>
          <w:tcPr>
            <w:tcW w:w="2376" w:type="dxa"/>
            <w:shd w:val="clear" w:color="auto" w:fill="EEF5FA"/>
            <w:vAlign w:val="center"/>
          </w:tcPr>
          <w:p w14:paraId="678ED77B" w14:textId="77777777" w:rsidR="00B1681A" w:rsidRDefault="00000000">
            <w:r>
              <w:rPr>
                <w:sz w:val="15"/>
                <w:szCs w:val="15"/>
              </w:rPr>
              <w:t>Active migrations match MySQL</w:t>
            </w:r>
          </w:p>
        </w:tc>
        <w:tc>
          <w:tcPr>
            <w:tcW w:w="3168" w:type="dxa"/>
            <w:shd w:val="clear" w:color="auto" w:fill="EEF5FA"/>
            <w:vAlign w:val="center"/>
          </w:tcPr>
          <w:p w14:paraId="6DED6E3C" w14:textId="77777777" w:rsidR="00B1681A" w:rsidRDefault="00000000">
            <w:r>
              <w:rPr>
                <w:sz w:val="15"/>
                <w:szCs w:val="15"/>
              </w:rPr>
              <w:t>*</w:t>
            </w:r>
            <w:proofErr w:type="spellStart"/>
            <w:r>
              <w:rPr>
                <w:sz w:val="15"/>
                <w:szCs w:val="15"/>
              </w:rPr>
              <w:t>MysqlMigrationIT</w:t>
            </w:r>
            <w:proofErr w:type="spellEnd"/>
            <w:r>
              <w:rPr>
                <w:sz w:val="15"/>
                <w:szCs w:val="15"/>
              </w:rPr>
              <w:t xml:space="preserve"> tests</w:t>
            </w:r>
          </w:p>
        </w:tc>
        <w:tc>
          <w:tcPr>
            <w:tcW w:w="3744" w:type="dxa"/>
            <w:shd w:val="clear" w:color="auto" w:fill="EEF5FA"/>
            <w:vAlign w:val="center"/>
          </w:tcPr>
          <w:p w14:paraId="48AAEADC" w14:textId="77777777" w:rsidR="00B1681A" w:rsidRDefault="00000000">
            <w:r>
              <w:rPr>
                <w:sz w:val="15"/>
                <w:szCs w:val="15"/>
              </w:rPr>
              <w:t>Flyway scripts apply against the intended database engine.</w:t>
            </w:r>
          </w:p>
        </w:tc>
      </w:tr>
    </w:tbl>
    <w:p w14:paraId="18A68A16" w14:textId="77777777" w:rsidR="00B1681A" w:rsidRDefault="00B1681A">
      <w:pPr>
        <w:rPr>
          <w:b/>
          <w:bCs/>
        </w:rPr>
      </w:pPr>
    </w:p>
    <w:p w14:paraId="480C30C1" w14:textId="77777777" w:rsidR="00B1681A" w:rsidRDefault="00B1681A">
      <w:pPr>
        <w:rPr>
          <w:b/>
          <w:bCs/>
        </w:rPr>
      </w:pPr>
    </w:p>
    <w:p w14:paraId="16B72FE3" w14:textId="77777777" w:rsidR="00B1681A" w:rsidRDefault="00B1681A">
      <w:pPr>
        <w:rPr>
          <w:b/>
          <w:bCs/>
        </w:rPr>
      </w:pPr>
    </w:p>
    <w:p w14:paraId="0CB4CDCB" w14:textId="77777777" w:rsidR="00B1681A" w:rsidRDefault="00B1681A">
      <w:pPr>
        <w:spacing w:after="120" w:line="360" w:lineRule="auto"/>
        <w:jc w:val="both"/>
        <w:rPr>
          <w:rFonts w:ascii="Times New Roman" w:eastAsia="Times New Roman" w:hAnsi="Times New Roman" w:cs="Times New Roman"/>
          <w:sz w:val="24"/>
          <w:szCs w:val="24"/>
        </w:rPr>
      </w:pPr>
    </w:p>
    <w:p w14:paraId="0F478C50" w14:textId="77777777" w:rsidR="00B1681A" w:rsidRDefault="00B1681A">
      <w:pPr>
        <w:spacing w:after="120" w:line="360" w:lineRule="auto"/>
        <w:jc w:val="both"/>
        <w:rPr>
          <w:rFonts w:ascii="Times New Roman" w:eastAsia="Times New Roman" w:hAnsi="Times New Roman" w:cs="Times New Roman"/>
          <w:sz w:val="24"/>
          <w:szCs w:val="24"/>
        </w:rPr>
      </w:pPr>
    </w:p>
    <w:p w14:paraId="46DE88F1" w14:textId="77777777" w:rsidR="00B1681A" w:rsidRDefault="00B1681A">
      <w:pPr>
        <w:spacing w:after="120" w:line="360" w:lineRule="auto"/>
        <w:jc w:val="both"/>
        <w:rPr>
          <w:rFonts w:ascii="Times New Roman" w:eastAsia="Times New Roman" w:hAnsi="Times New Roman" w:cs="Times New Roman"/>
          <w:sz w:val="24"/>
          <w:szCs w:val="24"/>
        </w:rPr>
      </w:pPr>
    </w:p>
    <w:p w14:paraId="62386203" w14:textId="77777777" w:rsidR="00B1681A" w:rsidRDefault="00B1681A">
      <w:pPr>
        <w:spacing w:after="120" w:line="360" w:lineRule="auto"/>
        <w:jc w:val="both"/>
        <w:rPr>
          <w:rFonts w:ascii="Times New Roman" w:eastAsia="Times New Roman" w:hAnsi="Times New Roman" w:cs="Times New Roman"/>
          <w:sz w:val="24"/>
          <w:szCs w:val="24"/>
        </w:rPr>
      </w:pPr>
    </w:p>
    <w:p w14:paraId="2814EC7A" w14:textId="77777777" w:rsidR="00B1681A" w:rsidRDefault="00B1681A">
      <w:pPr>
        <w:spacing w:after="120" w:line="360" w:lineRule="auto"/>
        <w:jc w:val="both"/>
        <w:rPr>
          <w:rFonts w:ascii="Times New Roman" w:eastAsia="Times New Roman" w:hAnsi="Times New Roman" w:cs="Times New Roman"/>
          <w:sz w:val="24"/>
          <w:szCs w:val="24"/>
        </w:rPr>
      </w:pPr>
    </w:p>
    <w:p w14:paraId="45C0C090" w14:textId="77777777" w:rsidR="00B1681A" w:rsidRDefault="00B1681A">
      <w:pPr>
        <w:spacing w:after="120" w:line="360" w:lineRule="auto"/>
        <w:jc w:val="both"/>
        <w:rPr>
          <w:rFonts w:ascii="Times New Roman" w:eastAsia="Times New Roman" w:hAnsi="Times New Roman" w:cs="Times New Roman"/>
          <w:sz w:val="24"/>
          <w:szCs w:val="24"/>
        </w:rPr>
      </w:pPr>
    </w:p>
    <w:p w14:paraId="0EA82FA7" w14:textId="77777777" w:rsidR="00B1681A" w:rsidRDefault="00B1681A">
      <w:pPr>
        <w:spacing w:after="120" w:line="360" w:lineRule="auto"/>
        <w:jc w:val="both"/>
        <w:rPr>
          <w:rFonts w:ascii="Times New Roman" w:eastAsia="Times New Roman" w:hAnsi="Times New Roman" w:cs="Times New Roman"/>
          <w:sz w:val="24"/>
          <w:szCs w:val="24"/>
        </w:rPr>
      </w:pPr>
    </w:p>
    <w:p w14:paraId="6538DD40" w14:textId="77777777" w:rsidR="00B1681A" w:rsidRDefault="00B1681A">
      <w:pPr>
        <w:spacing w:after="120" w:line="360" w:lineRule="auto"/>
        <w:jc w:val="both"/>
        <w:rPr>
          <w:rFonts w:ascii="Times New Roman" w:eastAsia="Times New Roman" w:hAnsi="Times New Roman" w:cs="Times New Roman"/>
          <w:sz w:val="24"/>
          <w:szCs w:val="24"/>
        </w:rPr>
      </w:pPr>
    </w:p>
    <w:p w14:paraId="518CDA4F" w14:textId="77777777" w:rsidR="00B1681A" w:rsidRDefault="00B1681A">
      <w:pPr>
        <w:spacing w:after="120" w:line="360" w:lineRule="auto"/>
        <w:jc w:val="both"/>
        <w:rPr>
          <w:rFonts w:ascii="Times New Roman" w:eastAsia="Times New Roman" w:hAnsi="Times New Roman" w:cs="Times New Roman"/>
          <w:sz w:val="24"/>
          <w:szCs w:val="24"/>
        </w:rPr>
      </w:pPr>
    </w:p>
    <w:p w14:paraId="239FDE6B" w14:textId="77777777" w:rsidR="00B1681A" w:rsidRDefault="00B1681A">
      <w:pPr>
        <w:spacing w:after="120" w:line="360" w:lineRule="auto"/>
        <w:jc w:val="both"/>
        <w:rPr>
          <w:rFonts w:ascii="Times New Roman" w:eastAsia="Times New Roman" w:hAnsi="Times New Roman" w:cs="Times New Roman"/>
          <w:sz w:val="24"/>
          <w:szCs w:val="24"/>
        </w:rPr>
      </w:pPr>
    </w:p>
    <w:p w14:paraId="472480EB" w14:textId="77777777" w:rsidR="00B1681A" w:rsidRDefault="00B1681A">
      <w:pPr>
        <w:spacing w:after="120" w:line="360" w:lineRule="auto"/>
        <w:jc w:val="both"/>
        <w:rPr>
          <w:rFonts w:ascii="Times New Roman" w:eastAsia="Times New Roman" w:hAnsi="Times New Roman" w:cs="Times New Roman"/>
          <w:sz w:val="24"/>
          <w:szCs w:val="24"/>
        </w:rPr>
      </w:pPr>
    </w:p>
    <w:sectPr w:rsidR="00B1681A">
      <w:footerReference w:type="default" r:id="rId31"/>
      <w:footerReference w:type="first" r:id="rId32"/>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81B79" w14:textId="77777777" w:rsidR="003E4E8B" w:rsidRDefault="003E4E8B">
      <w:pPr>
        <w:spacing w:line="240" w:lineRule="auto"/>
      </w:pPr>
      <w:r>
        <w:separator/>
      </w:r>
    </w:p>
  </w:endnote>
  <w:endnote w:type="continuationSeparator" w:id="0">
    <w:p w14:paraId="60C4283D" w14:textId="77777777" w:rsidR="003E4E8B" w:rsidRDefault="003E4E8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D3D5E9D7-57B1-454E-A6A1-1C2FB852F6F1}"/>
    <w:embedBold r:id="rId2" w:fontKey="{561EFEAB-42A5-4A30-BBF9-0FB2053F75A1}"/>
    <w:embedItalic r:id="rId3" w:fontKey="{F6C4C756-4316-4FB1-856F-93889516AF3C}"/>
  </w:font>
  <w:font w:name="Cambria">
    <w:panose1 w:val="02040503050406030204"/>
    <w:charset w:val="00"/>
    <w:family w:val="roman"/>
    <w:pitch w:val="variable"/>
    <w:sig w:usb0="E00006FF" w:usb1="420024FF" w:usb2="02000000" w:usb3="00000000" w:csb0="0000019F" w:csb1="00000000"/>
    <w:embedRegular r:id="rId4" w:fontKey="{16DA0691-84D4-442E-A861-C7AC4EEA1DDF}"/>
  </w:font>
  <w:font w:name="Courier New">
    <w:panose1 w:val="02070309020205020404"/>
    <w:charset w:val="00"/>
    <w:family w:val="modern"/>
    <w:pitch w:val="fixed"/>
    <w:sig w:usb0="E0002EFF" w:usb1="C0007843" w:usb2="00000009" w:usb3="00000000" w:csb0="000001FF" w:csb1="00000000"/>
  </w:font>
  <w:font w:name="Cardo">
    <w:charset w:val="00"/>
    <w:family w:val="auto"/>
    <w:pitch w:val="default"/>
    <w:embedRegular r:id="rId5" w:fontKey="{86E00A49-9DCC-4073-8234-A47C7545322F}"/>
  </w:font>
  <w:font w:name="Calibri">
    <w:panose1 w:val="020F0502020204030204"/>
    <w:charset w:val="00"/>
    <w:family w:val="swiss"/>
    <w:pitch w:val="variable"/>
    <w:sig w:usb0="E4002EFF" w:usb1="C200247B" w:usb2="00000009" w:usb3="00000000" w:csb0="000001FF" w:csb1="00000000"/>
    <w:embedRegular r:id="rId6" w:fontKey="{6378B4FA-0B00-4A5D-813C-1A3E8137DCD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88F9A" w14:textId="77777777" w:rsidR="00B1681A" w:rsidRDefault="00000000">
    <w:pPr>
      <w:ind w:left="-360"/>
      <w:jc w:val="right"/>
    </w:pPr>
    <w:r>
      <w:fldChar w:fldCharType="begin"/>
    </w:r>
    <w:r>
      <w:instrText>PAGE</w:instrText>
    </w:r>
    <w:r>
      <w:fldChar w:fldCharType="separate"/>
    </w:r>
    <w:r w:rsidR="00364E11">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9486B" w14:textId="53FF1EFA" w:rsidR="00B1681A" w:rsidRDefault="00000000" w:rsidP="00664F67">
    <w:pPr>
      <w:ind w:left="-360"/>
      <w:jc w:val="left"/>
      <w:rPr>
        <w:sz w:val="24"/>
        <w:szCs w:val="24"/>
      </w:rPr>
    </w:pPr>
    <w:r>
      <w:rPr>
        <w:sz w:val="24"/>
        <w:szCs w:val="24"/>
      </w:rPr>
      <w:t xml:space="preserve">© The project report of Reshma </w:t>
    </w:r>
    <w:proofErr w:type="spellStart"/>
    <w:r>
      <w:rPr>
        <w:sz w:val="24"/>
        <w:szCs w:val="24"/>
      </w:rPr>
      <w:t>Satynarayan</w:t>
    </w:r>
    <w:proofErr w:type="spellEnd"/>
    <w:r>
      <w:rPr>
        <w:sz w:val="24"/>
        <w:szCs w:val="24"/>
      </w:rPr>
      <w:t xml:space="preserve"> Neelam is approved, and it is acceptable in quality and form for publication electronically</w:t>
    </w:r>
  </w:p>
  <w:p w14:paraId="334BE8D8" w14:textId="77777777" w:rsidR="00B1681A" w:rsidRDefault="00B1681A">
    <w:pPr>
      <w:ind w:left="-360"/>
      <w:jc w:val="right"/>
      <w:rPr>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B2307" w14:textId="77777777" w:rsidR="003E4E8B" w:rsidRDefault="003E4E8B">
      <w:pPr>
        <w:spacing w:line="240" w:lineRule="auto"/>
      </w:pPr>
      <w:r>
        <w:separator/>
      </w:r>
    </w:p>
  </w:footnote>
  <w:footnote w:type="continuationSeparator" w:id="0">
    <w:p w14:paraId="6D05A95E" w14:textId="77777777" w:rsidR="003E4E8B" w:rsidRDefault="003E4E8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31A76"/>
    <w:multiLevelType w:val="multilevel"/>
    <w:tmpl w:val="8EAA7CAE"/>
    <w:lvl w:ilvl="0">
      <w:start w:val="1"/>
      <w:numFmt w:val="decimal"/>
      <w:lvlText w:val="%1."/>
      <w:lvlJc w:val="left"/>
      <w:pPr>
        <w:ind w:left="720" w:hanging="360"/>
      </w:pPr>
      <w:rPr>
        <w:rFonts w:ascii="Arial" w:eastAsia="Arial" w:hAnsi="Arial" w:cs="Arial"/>
        <w:b w:val="0"/>
        <w:bCs w:val="0"/>
        <w:i w:val="0"/>
        <w:iCs w:val="0"/>
        <w:smallCaps w:val="0"/>
        <w:color w:val="20202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271A39D0"/>
    <w:multiLevelType w:val="multilevel"/>
    <w:tmpl w:val="616E1B3E"/>
    <w:lvl w:ilvl="0">
      <w:start w:val="1"/>
      <w:numFmt w:val="bullet"/>
      <w:lvlText w:val="●"/>
      <w:lvlJc w:val="left"/>
      <w:pPr>
        <w:ind w:left="720" w:hanging="360"/>
      </w:pPr>
      <w:rPr>
        <w:rFonts w:ascii="Arial" w:eastAsia="Arial" w:hAnsi="Arial" w:cs="Arial"/>
        <w:b w:val="0"/>
        <w:bCs w:val="0"/>
        <w:i w:val="0"/>
        <w:iCs w:val="0"/>
        <w:smallCaps w:val="0"/>
        <w:color w:val="20202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D190D4B"/>
    <w:multiLevelType w:val="multilevel"/>
    <w:tmpl w:val="350C981C"/>
    <w:lvl w:ilvl="0">
      <w:start w:val="1"/>
      <w:numFmt w:val="bullet"/>
      <w:lvlText w:val="●"/>
      <w:lvlJc w:val="left"/>
      <w:pPr>
        <w:ind w:left="720" w:hanging="360"/>
      </w:pPr>
      <w:rPr>
        <w:rFonts w:ascii="Arial" w:eastAsia="Arial" w:hAnsi="Arial" w:cs="Arial"/>
        <w:b w:val="0"/>
        <w:bCs w:val="0"/>
        <w:i w:val="0"/>
        <w:iCs w:val="0"/>
        <w:smallCaps w:val="0"/>
        <w:color w:val="20202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B951B63"/>
    <w:multiLevelType w:val="multilevel"/>
    <w:tmpl w:val="9F4EE44C"/>
    <w:lvl w:ilvl="0">
      <w:start w:val="1"/>
      <w:numFmt w:val="bullet"/>
      <w:lvlText w:val="●"/>
      <w:lvlJc w:val="left"/>
      <w:pPr>
        <w:ind w:left="720" w:hanging="360"/>
      </w:pPr>
      <w:rPr>
        <w:rFonts w:ascii="Arial" w:eastAsia="Arial" w:hAnsi="Arial" w:cs="Arial"/>
        <w:b w:val="0"/>
        <w:bCs w:val="0"/>
        <w:i w:val="0"/>
        <w:iCs w:val="0"/>
        <w:smallCaps w:val="0"/>
        <w:color w:val="20202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09C1313"/>
    <w:multiLevelType w:val="multilevel"/>
    <w:tmpl w:val="B46054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62A35E55"/>
    <w:multiLevelType w:val="multilevel"/>
    <w:tmpl w:val="3F1EBC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7F969E6"/>
    <w:multiLevelType w:val="multilevel"/>
    <w:tmpl w:val="DD06E3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7D31025B"/>
    <w:multiLevelType w:val="multilevel"/>
    <w:tmpl w:val="0A665BB2"/>
    <w:lvl w:ilvl="0">
      <w:start w:val="1"/>
      <w:numFmt w:val="bullet"/>
      <w:lvlText w:val="●"/>
      <w:lvlJc w:val="left"/>
      <w:pPr>
        <w:ind w:left="720" w:hanging="360"/>
      </w:pPr>
      <w:rPr>
        <w:rFonts w:ascii="Arial" w:eastAsia="Arial" w:hAnsi="Arial" w:cs="Arial"/>
        <w:b w:val="0"/>
        <w:bCs w:val="0"/>
        <w:i w:val="0"/>
        <w:iCs w:val="0"/>
        <w:smallCaps w:val="0"/>
        <w:color w:val="BBBEB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32713804">
    <w:abstractNumId w:val="4"/>
  </w:num>
  <w:num w:numId="2" w16cid:durableId="1056855335">
    <w:abstractNumId w:val="1"/>
  </w:num>
  <w:num w:numId="3" w16cid:durableId="2130665330">
    <w:abstractNumId w:val="6"/>
  </w:num>
  <w:num w:numId="4" w16cid:durableId="100686749">
    <w:abstractNumId w:val="0"/>
  </w:num>
  <w:num w:numId="5" w16cid:durableId="1187250852">
    <w:abstractNumId w:val="5"/>
  </w:num>
  <w:num w:numId="6" w16cid:durableId="350104707">
    <w:abstractNumId w:val="2"/>
  </w:num>
  <w:num w:numId="7" w16cid:durableId="1236279509">
    <w:abstractNumId w:val="7"/>
  </w:num>
  <w:num w:numId="8" w16cid:durableId="3575878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681A"/>
    <w:rsid w:val="000426E1"/>
    <w:rsid w:val="000D7044"/>
    <w:rsid w:val="000E779C"/>
    <w:rsid w:val="00116A22"/>
    <w:rsid w:val="001E2334"/>
    <w:rsid w:val="00240770"/>
    <w:rsid w:val="00244604"/>
    <w:rsid w:val="002752FE"/>
    <w:rsid w:val="002B1876"/>
    <w:rsid w:val="002E2CBC"/>
    <w:rsid w:val="00364E11"/>
    <w:rsid w:val="00365E76"/>
    <w:rsid w:val="003868CE"/>
    <w:rsid w:val="003E4E8B"/>
    <w:rsid w:val="00423124"/>
    <w:rsid w:val="004950F8"/>
    <w:rsid w:val="004D6FF2"/>
    <w:rsid w:val="00541012"/>
    <w:rsid w:val="00550BAE"/>
    <w:rsid w:val="00584037"/>
    <w:rsid w:val="005C2160"/>
    <w:rsid w:val="005E1DC5"/>
    <w:rsid w:val="00664F67"/>
    <w:rsid w:val="0067278F"/>
    <w:rsid w:val="006E0CE2"/>
    <w:rsid w:val="006F39CA"/>
    <w:rsid w:val="00745DAA"/>
    <w:rsid w:val="007A1AD3"/>
    <w:rsid w:val="007C476A"/>
    <w:rsid w:val="00802594"/>
    <w:rsid w:val="008C57D5"/>
    <w:rsid w:val="00A46B64"/>
    <w:rsid w:val="00AB0CEC"/>
    <w:rsid w:val="00B1681A"/>
    <w:rsid w:val="00BE27B6"/>
    <w:rsid w:val="00C11E0F"/>
    <w:rsid w:val="00C344CA"/>
    <w:rsid w:val="00C7517F"/>
    <w:rsid w:val="00D3722B"/>
    <w:rsid w:val="00DB5CA9"/>
    <w:rsid w:val="00DC5549"/>
    <w:rsid w:val="00DE5CC8"/>
    <w:rsid w:val="00E2086D"/>
    <w:rsid w:val="00E70736"/>
    <w:rsid w:val="00F566A7"/>
    <w:rsid w:val="00F61A31"/>
    <w:rsid w:val="00FA48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1F0EB"/>
  <w15:docId w15:val="{969D3342-55E0-45DB-B245-BBA115EB4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1"/>
        <w:szCs w:val="21"/>
        <w:lang w:val="en" w:eastAsia="en-US" w:bidi="ar-SA"/>
      </w:rPr>
    </w:rPrDefault>
    <w:pPrDefault>
      <w:pPr>
        <w:spacing w:line="276"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Pr>
  </w:style>
  <w:style w:type="table" w:customStyle="1" w:styleId="a0">
    <w:basedOn w:val="TableNormal1"/>
    <w:tblPr>
      <w:tblStyleRowBandSize w:val="1"/>
      <w:tblStyleColBandSize w:val="1"/>
    </w:tblPr>
  </w:style>
  <w:style w:type="table" w:customStyle="1" w:styleId="a1">
    <w:basedOn w:val="TableNormal1"/>
    <w:tblPr>
      <w:tblStyleRowBandSize w:val="1"/>
      <w:tblStyleColBandSize w:val="1"/>
    </w:tblPr>
  </w:style>
  <w:style w:type="table" w:customStyle="1" w:styleId="a2">
    <w:basedOn w:val="TableNormal1"/>
    <w:tblPr>
      <w:tblStyleRowBandSize w:val="1"/>
      <w:tblStyleColBandSize w:val="1"/>
    </w:tblPr>
  </w:style>
  <w:style w:type="table" w:customStyle="1" w:styleId="a3">
    <w:basedOn w:val="TableNormal1"/>
    <w:tblPr>
      <w:tblStyleRowBandSize w:val="1"/>
      <w:tblStyleColBandSize w:val="1"/>
    </w:tblPr>
  </w:style>
  <w:style w:type="table" w:customStyle="1" w:styleId="a4">
    <w:basedOn w:val="TableNormal1"/>
    <w:tblPr>
      <w:tblStyleRowBandSize w:val="1"/>
      <w:tblStyleColBandSize w:val="1"/>
    </w:tblPr>
  </w:style>
  <w:style w:type="table" w:customStyle="1" w:styleId="a5">
    <w:basedOn w:val="TableNormal1"/>
    <w:tblPr>
      <w:tblStyleRowBandSize w:val="1"/>
      <w:tblStyleColBandSize w:val="1"/>
    </w:tblPr>
  </w:style>
  <w:style w:type="table" w:customStyle="1" w:styleId="a6">
    <w:basedOn w:val="TableNormal1"/>
    <w:tblPr>
      <w:tblStyleRowBandSize w:val="1"/>
      <w:tblStyleColBandSize w:val="1"/>
    </w:tblPr>
  </w:style>
  <w:style w:type="paragraph" w:styleId="TOC2">
    <w:name w:val="toc 2"/>
    <w:basedOn w:val="Normal"/>
    <w:next w:val="Normal"/>
    <w:autoRedefine/>
    <w:uiPriority w:val="39"/>
    <w:unhideWhenUsed/>
    <w:rsid w:val="001E2D22"/>
    <w:pPr>
      <w:spacing w:after="100"/>
      <w:ind w:left="210"/>
    </w:pPr>
  </w:style>
  <w:style w:type="paragraph" w:styleId="TOC3">
    <w:name w:val="toc 3"/>
    <w:basedOn w:val="Normal"/>
    <w:next w:val="Normal"/>
    <w:autoRedefine/>
    <w:uiPriority w:val="39"/>
    <w:unhideWhenUsed/>
    <w:rsid w:val="001E2D22"/>
    <w:pPr>
      <w:spacing w:after="100"/>
      <w:ind w:left="420"/>
    </w:pPr>
  </w:style>
  <w:style w:type="paragraph" w:styleId="TOC4">
    <w:name w:val="toc 4"/>
    <w:basedOn w:val="Normal"/>
    <w:next w:val="Normal"/>
    <w:autoRedefine/>
    <w:uiPriority w:val="39"/>
    <w:unhideWhenUsed/>
    <w:rsid w:val="001E2D22"/>
    <w:pPr>
      <w:spacing w:after="100"/>
      <w:ind w:left="630"/>
    </w:pPr>
  </w:style>
  <w:style w:type="character" w:styleId="Hyperlink">
    <w:name w:val="Hyperlink"/>
    <w:basedOn w:val="DefaultParagraphFont"/>
    <w:uiPriority w:val="99"/>
    <w:unhideWhenUsed/>
    <w:rsid w:val="001E2D22"/>
    <w:rPr>
      <w:color w:val="0000FF" w:themeColor="hyperlink"/>
      <w:u w:val="single"/>
    </w:rPr>
  </w:style>
  <w:style w:type="paragraph" w:styleId="TOC1">
    <w:name w:val="toc 1"/>
    <w:basedOn w:val="Normal"/>
    <w:next w:val="Normal"/>
    <w:autoRedefine/>
    <w:uiPriority w:val="39"/>
    <w:unhideWhenUsed/>
    <w:rsid w:val="00BD20F8"/>
    <w:pPr>
      <w:spacing w:after="100" w:line="278" w:lineRule="auto"/>
    </w:pPr>
    <w:rPr>
      <w:rFonts w:asciiTheme="minorHAnsi" w:eastAsiaTheme="minorEastAsia" w:hAnsiTheme="minorHAnsi" w:cstheme="minorBidi"/>
      <w:kern w:val="2"/>
      <w:sz w:val="24"/>
      <w:szCs w:val="24"/>
      <w:lang w:val="en-US"/>
    </w:rPr>
  </w:style>
  <w:style w:type="paragraph" w:styleId="TOC5">
    <w:name w:val="toc 5"/>
    <w:basedOn w:val="Normal"/>
    <w:next w:val="Normal"/>
    <w:autoRedefine/>
    <w:uiPriority w:val="39"/>
    <w:unhideWhenUsed/>
    <w:rsid w:val="00BD20F8"/>
    <w:pPr>
      <w:spacing w:after="100" w:line="278" w:lineRule="auto"/>
      <w:ind w:left="960"/>
    </w:pPr>
    <w:rPr>
      <w:rFonts w:asciiTheme="minorHAnsi" w:eastAsiaTheme="minorEastAsia" w:hAnsiTheme="minorHAnsi" w:cstheme="minorBidi"/>
      <w:kern w:val="2"/>
      <w:sz w:val="24"/>
      <w:szCs w:val="24"/>
      <w:lang w:val="en-US"/>
    </w:rPr>
  </w:style>
  <w:style w:type="paragraph" w:styleId="TOC6">
    <w:name w:val="toc 6"/>
    <w:basedOn w:val="Normal"/>
    <w:next w:val="Normal"/>
    <w:autoRedefine/>
    <w:uiPriority w:val="39"/>
    <w:unhideWhenUsed/>
    <w:rsid w:val="00BD20F8"/>
    <w:pPr>
      <w:spacing w:after="100" w:line="278" w:lineRule="auto"/>
      <w:ind w:left="1200"/>
    </w:pPr>
    <w:rPr>
      <w:rFonts w:asciiTheme="minorHAnsi" w:eastAsiaTheme="minorEastAsia" w:hAnsiTheme="minorHAnsi" w:cstheme="minorBidi"/>
      <w:kern w:val="2"/>
      <w:sz w:val="24"/>
      <w:szCs w:val="24"/>
      <w:lang w:val="en-US"/>
    </w:rPr>
  </w:style>
  <w:style w:type="paragraph" w:styleId="TOC7">
    <w:name w:val="toc 7"/>
    <w:basedOn w:val="Normal"/>
    <w:next w:val="Normal"/>
    <w:autoRedefine/>
    <w:uiPriority w:val="39"/>
    <w:unhideWhenUsed/>
    <w:rsid w:val="00BD20F8"/>
    <w:pPr>
      <w:spacing w:after="100" w:line="278" w:lineRule="auto"/>
      <w:ind w:left="1440"/>
    </w:pPr>
    <w:rPr>
      <w:rFonts w:asciiTheme="minorHAnsi" w:eastAsiaTheme="minorEastAsia" w:hAnsiTheme="minorHAnsi" w:cstheme="minorBidi"/>
      <w:kern w:val="2"/>
      <w:sz w:val="24"/>
      <w:szCs w:val="24"/>
      <w:lang w:val="en-US"/>
    </w:rPr>
  </w:style>
  <w:style w:type="paragraph" w:styleId="TOC8">
    <w:name w:val="toc 8"/>
    <w:basedOn w:val="Normal"/>
    <w:next w:val="Normal"/>
    <w:autoRedefine/>
    <w:uiPriority w:val="39"/>
    <w:unhideWhenUsed/>
    <w:rsid w:val="00BD20F8"/>
    <w:pPr>
      <w:spacing w:after="100" w:line="278" w:lineRule="auto"/>
      <w:ind w:left="1680"/>
    </w:pPr>
    <w:rPr>
      <w:rFonts w:asciiTheme="minorHAnsi" w:eastAsiaTheme="minorEastAsia" w:hAnsiTheme="minorHAnsi" w:cstheme="minorBidi"/>
      <w:kern w:val="2"/>
      <w:sz w:val="24"/>
      <w:szCs w:val="24"/>
      <w:lang w:val="en-US"/>
    </w:rPr>
  </w:style>
  <w:style w:type="paragraph" w:styleId="TOC9">
    <w:name w:val="toc 9"/>
    <w:basedOn w:val="Normal"/>
    <w:next w:val="Normal"/>
    <w:autoRedefine/>
    <w:uiPriority w:val="39"/>
    <w:unhideWhenUsed/>
    <w:rsid w:val="00BD20F8"/>
    <w:pPr>
      <w:spacing w:after="100" w:line="278" w:lineRule="auto"/>
      <w:ind w:left="1920"/>
    </w:pPr>
    <w:rPr>
      <w:rFonts w:asciiTheme="minorHAnsi" w:eastAsiaTheme="minorEastAsia" w:hAnsiTheme="minorHAnsi" w:cstheme="minorBidi"/>
      <w:kern w:val="2"/>
      <w:sz w:val="24"/>
      <w:szCs w:val="24"/>
      <w:lang w:val="en-US"/>
    </w:rPr>
  </w:style>
  <w:style w:type="character" w:styleId="UnresolvedMention">
    <w:name w:val="Unresolved Mention"/>
    <w:basedOn w:val="DefaultParagraphFont"/>
    <w:uiPriority w:val="99"/>
    <w:semiHidden/>
    <w:unhideWhenUsed/>
    <w:rsid w:val="00BD20F8"/>
    <w:rPr>
      <w:color w:val="605E5C"/>
      <w:shd w:val="clear" w:color="auto" w:fill="E1DFDD"/>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left w:w="115" w:type="dxa"/>
        <w:right w:w="115"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tblPr>
      <w:tblStyleRowBandSize w:val="1"/>
      <w:tblStyleColBandSize w:val="1"/>
      <w:tblCellMar>
        <w:left w:w="115" w:type="dxa"/>
        <w:right w:w="115" w:type="dxa"/>
      </w:tblCellMar>
    </w:tbl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table" w:customStyle="1" w:styleId="af9">
    <w:basedOn w:val="TableNormal"/>
    <w:tblPr>
      <w:tblStyleRowBandSize w:val="1"/>
      <w:tblStyleColBandSize w:val="1"/>
      <w:tblCellMar>
        <w:left w:w="115" w:type="dxa"/>
        <w:right w:w="115" w:type="dxa"/>
      </w:tblCellMar>
    </w:tblPr>
  </w:style>
  <w:style w:type="table" w:customStyle="1" w:styleId="afa">
    <w:basedOn w:val="TableNormal"/>
    <w:tblPr>
      <w:tblStyleRowBandSize w:val="1"/>
      <w:tblStyleColBandSize w:val="1"/>
      <w:tblCellMar>
        <w:left w:w="115" w:type="dxa"/>
        <w:right w:w="115" w:type="dxa"/>
      </w:tblCellMar>
    </w:tblPr>
  </w:style>
  <w:style w:type="table" w:customStyle="1" w:styleId="afb">
    <w:basedOn w:val="TableNormal"/>
    <w:tblPr>
      <w:tblStyleRowBandSize w:val="1"/>
      <w:tblStyleColBandSize w:val="1"/>
      <w:tblCellMar>
        <w:left w:w="115" w:type="dxa"/>
        <w:right w:w="115" w:type="dxa"/>
      </w:tblCellMar>
    </w:tblPr>
  </w:style>
  <w:style w:type="table" w:customStyle="1" w:styleId="afc">
    <w:basedOn w:val="TableNormal"/>
    <w:tblPr>
      <w:tblStyleRowBandSize w:val="1"/>
      <w:tblStyleColBandSize w:val="1"/>
      <w:tblCellMar>
        <w:top w:w="100" w:type="dxa"/>
        <w:left w:w="100" w:type="dxa"/>
        <w:bottom w:w="100" w:type="dxa"/>
        <w:right w:w="100" w:type="dxa"/>
      </w:tblCellMar>
    </w:tblPr>
  </w:style>
  <w:style w:type="table" w:customStyle="1" w:styleId="afd">
    <w:basedOn w:val="TableNormal"/>
    <w:tblPr>
      <w:tblStyleRowBandSize w:val="1"/>
      <w:tblStyleColBandSize w:val="1"/>
      <w:tblCellMar>
        <w:left w:w="115" w:type="dxa"/>
        <w:right w:w="115" w:type="dxa"/>
      </w:tblCellMar>
    </w:tblPr>
  </w:style>
  <w:style w:type="table" w:customStyle="1" w:styleId="afe">
    <w:basedOn w:val="TableNormal"/>
    <w:tblPr>
      <w:tblStyleRowBandSize w:val="1"/>
      <w:tblStyleColBandSize w:val="1"/>
      <w:tblCellMar>
        <w:left w:w="115" w:type="dxa"/>
        <w:right w:w="115" w:type="dxa"/>
      </w:tblCellMar>
    </w:tblPr>
  </w:style>
  <w:style w:type="table" w:customStyle="1" w:styleId="aff">
    <w:basedOn w:val="TableNormal"/>
    <w:tblPr>
      <w:tblStyleRowBandSize w:val="1"/>
      <w:tblStyleColBandSize w:val="1"/>
      <w:tblCellMar>
        <w:left w:w="115" w:type="dxa"/>
        <w:right w:w="115" w:type="dxa"/>
      </w:tblCellMar>
    </w:tblPr>
  </w:style>
  <w:style w:type="table" w:customStyle="1" w:styleId="aff0">
    <w:basedOn w:val="TableNormal"/>
    <w:tblPr>
      <w:tblStyleRowBandSize w:val="1"/>
      <w:tblStyleColBandSize w:val="1"/>
      <w:tblCellMar>
        <w:left w:w="115" w:type="dxa"/>
        <w:right w:w="115" w:type="dxa"/>
      </w:tblCellMar>
    </w:tblPr>
  </w:style>
  <w:style w:type="table" w:customStyle="1" w:styleId="aff1">
    <w:basedOn w:val="TableNormal"/>
    <w:tblPr>
      <w:tblStyleRowBandSize w:val="1"/>
      <w:tblStyleColBandSize w:val="1"/>
      <w:tblCellMar>
        <w:left w:w="115" w:type="dxa"/>
        <w:right w:w="115" w:type="dxa"/>
      </w:tblCellMar>
    </w:tblPr>
  </w:style>
  <w:style w:type="table" w:customStyle="1" w:styleId="aff2">
    <w:basedOn w:val="TableNormal"/>
    <w:tblPr>
      <w:tblStyleRowBandSize w:val="1"/>
      <w:tblStyleColBandSize w:val="1"/>
      <w:tblCellMar>
        <w:top w:w="100" w:type="dxa"/>
        <w:left w:w="100" w:type="dxa"/>
        <w:bottom w:w="100" w:type="dxa"/>
        <w:right w:w="100" w:type="dxa"/>
      </w:tblCellMar>
    </w:tblPr>
  </w:style>
  <w:style w:type="table" w:customStyle="1" w:styleId="aff3">
    <w:basedOn w:val="TableNormal"/>
    <w:tblPr>
      <w:tblStyleRowBandSize w:val="1"/>
      <w:tblStyleColBandSize w:val="1"/>
      <w:tblCellMar>
        <w:left w:w="115" w:type="dxa"/>
        <w:right w:w="115" w:type="dxa"/>
      </w:tblCellMar>
    </w:tblPr>
  </w:style>
  <w:style w:type="table" w:customStyle="1" w:styleId="aff4">
    <w:basedOn w:val="TableNormal"/>
    <w:tblPr>
      <w:tblStyleRowBandSize w:val="1"/>
      <w:tblStyleColBandSize w:val="1"/>
      <w:tblCellMar>
        <w:left w:w="115" w:type="dxa"/>
        <w:right w:w="115" w:type="dxa"/>
      </w:tblCellMar>
    </w:tblPr>
  </w:style>
  <w:style w:type="table" w:customStyle="1" w:styleId="aff5">
    <w:basedOn w:val="TableNormal"/>
    <w:tblPr>
      <w:tblStyleRowBandSize w:val="1"/>
      <w:tblStyleColBandSize w:val="1"/>
      <w:tblCellMar>
        <w:left w:w="115" w:type="dxa"/>
        <w:right w:w="115" w:type="dxa"/>
      </w:tblCellMar>
    </w:tblPr>
  </w:style>
  <w:style w:type="table" w:customStyle="1" w:styleId="aff6">
    <w:basedOn w:val="TableNormal"/>
    <w:tblPr>
      <w:tblStyleRowBandSize w:val="1"/>
      <w:tblStyleColBandSize w:val="1"/>
      <w:tblCellMar>
        <w:left w:w="115" w:type="dxa"/>
        <w:right w:w="115" w:type="dxa"/>
      </w:tblCellMar>
    </w:tblPr>
  </w:style>
  <w:style w:type="table" w:customStyle="1" w:styleId="aff7">
    <w:basedOn w:val="TableNormal"/>
    <w:tblPr>
      <w:tblStyleRowBandSize w:val="1"/>
      <w:tblStyleColBandSize w:val="1"/>
      <w:tblCellMar>
        <w:left w:w="115" w:type="dxa"/>
        <w:right w:w="115" w:type="dxa"/>
      </w:tblCellMar>
    </w:tblPr>
  </w:style>
  <w:style w:type="table" w:customStyle="1" w:styleId="aff8">
    <w:basedOn w:val="TableNormal"/>
    <w:tblPr>
      <w:tblStyleRowBandSize w:val="1"/>
      <w:tblStyleColBandSize w:val="1"/>
      <w:tblCellMar>
        <w:left w:w="115" w:type="dxa"/>
        <w:right w:w="115" w:type="dxa"/>
      </w:tblCellMar>
    </w:tblPr>
  </w:style>
  <w:style w:type="table" w:customStyle="1" w:styleId="aff9">
    <w:basedOn w:val="TableNormal"/>
    <w:tblPr>
      <w:tblStyleRowBandSize w:val="1"/>
      <w:tblStyleColBandSize w:val="1"/>
      <w:tblCellMar>
        <w:left w:w="115" w:type="dxa"/>
        <w:right w:w="115" w:type="dxa"/>
      </w:tblCellMar>
    </w:tblPr>
  </w:style>
  <w:style w:type="table" w:customStyle="1" w:styleId="affa">
    <w:basedOn w:val="TableNormal"/>
    <w:tblPr>
      <w:tblStyleRowBandSize w:val="1"/>
      <w:tblStyleColBandSize w:val="1"/>
      <w:tblCellMar>
        <w:left w:w="115" w:type="dxa"/>
        <w:right w:w="115" w:type="dxa"/>
      </w:tblCellMar>
    </w:tblPr>
  </w:style>
  <w:style w:type="table" w:customStyle="1" w:styleId="affb">
    <w:basedOn w:val="TableNormal"/>
    <w:tblPr>
      <w:tblStyleRowBandSize w:val="1"/>
      <w:tblStyleColBandSize w:val="1"/>
      <w:tblCellMar>
        <w:left w:w="115" w:type="dxa"/>
        <w:right w:w="115" w:type="dxa"/>
      </w:tblCellMar>
    </w:tblPr>
  </w:style>
  <w:style w:type="table" w:customStyle="1" w:styleId="affc">
    <w:basedOn w:val="TableNormal"/>
    <w:tblPr>
      <w:tblStyleRowBandSize w:val="1"/>
      <w:tblStyleColBandSize w:val="1"/>
      <w:tblCellMar>
        <w:left w:w="115" w:type="dxa"/>
        <w:right w:w="115" w:type="dxa"/>
      </w:tblCellMar>
    </w:tblPr>
  </w:style>
  <w:style w:type="table" w:customStyle="1" w:styleId="affd">
    <w:basedOn w:val="TableNormal"/>
    <w:tblPr>
      <w:tblStyleRowBandSize w:val="1"/>
      <w:tblStyleColBandSize w:val="1"/>
      <w:tblCellMar>
        <w:left w:w="115" w:type="dxa"/>
        <w:right w:w="115" w:type="dxa"/>
      </w:tblCellMar>
    </w:tblPr>
  </w:style>
  <w:style w:type="table" w:customStyle="1" w:styleId="affe">
    <w:basedOn w:val="TableNormal"/>
    <w:tblPr>
      <w:tblStyleRowBandSize w:val="1"/>
      <w:tblStyleColBandSize w:val="1"/>
      <w:tblCellMar>
        <w:left w:w="115" w:type="dxa"/>
        <w:right w:w="115" w:type="dxa"/>
      </w:tblCellMar>
    </w:tblPr>
  </w:style>
  <w:style w:type="table" w:customStyle="1" w:styleId="afff">
    <w:basedOn w:val="TableNormal"/>
    <w:tblPr>
      <w:tblStyleRowBandSize w:val="1"/>
      <w:tblStyleColBandSize w:val="1"/>
      <w:tblCellMar>
        <w:left w:w="115" w:type="dxa"/>
        <w:right w:w="115" w:type="dxa"/>
      </w:tblCellMar>
    </w:tblPr>
  </w:style>
  <w:style w:type="table" w:customStyle="1" w:styleId="afff0">
    <w:basedOn w:val="TableNormal"/>
    <w:tblPr>
      <w:tblStyleRowBandSize w:val="1"/>
      <w:tblStyleColBandSize w:val="1"/>
      <w:tblCellMar>
        <w:left w:w="115" w:type="dxa"/>
        <w:right w:w="115" w:type="dxa"/>
      </w:tblCellMar>
    </w:tblPr>
  </w:style>
  <w:style w:type="table" w:customStyle="1" w:styleId="afff1">
    <w:basedOn w:val="TableNormal"/>
    <w:tblPr>
      <w:tblStyleRowBandSize w:val="1"/>
      <w:tblStyleColBandSize w:val="1"/>
      <w:tblCellMar>
        <w:left w:w="115" w:type="dxa"/>
        <w:right w:w="115" w:type="dxa"/>
      </w:tblCellMar>
    </w:tblPr>
  </w:style>
  <w:style w:type="table" w:customStyle="1" w:styleId="afff2">
    <w:basedOn w:val="TableNormal"/>
    <w:tblPr>
      <w:tblStyleRowBandSize w:val="1"/>
      <w:tblStyleColBandSize w:val="1"/>
      <w:tblCellMar>
        <w:left w:w="115" w:type="dxa"/>
        <w:right w:w="115" w:type="dxa"/>
      </w:tblCellMar>
    </w:tblPr>
  </w:style>
  <w:style w:type="table" w:customStyle="1" w:styleId="afff3">
    <w:basedOn w:val="TableNormal"/>
    <w:tblPr>
      <w:tblStyleRowBandSize w:val="1"/>
      <w:tblStyleColBandSize w:val="1"/>
      <w:tblCellMar>
        <w:left w:w="115" w:type="dxa"/>
        <w:right w:w="115" w:type="dxa"/>
      </w:tblCellMar>
    </w:tblPr>
  </w:style>
  <w:style w:type="table" w:customStyle="1" w:styleId="afff4">
    <w:basedOn w:val="TableNormal"/>
    <w:tblPr>
      <w:tblStyleRowBandSize w:val="1"/>
      <w:tblStyleColBandSize w:val="1"/>
      <w:tblCellMar>
        <w:left w:w="115" w:type="dxa"/>
        <w:right w:w="115" w:type="dxa"/>
      </w:tblCellMar>
    </w:tblPr>
  </w:style>
  <w:style w:type="table" w:customStyle="1" w:styleId="afff5">
    <w:basedOn w:val="TableNormal"/>
    <w:tblPr>
      <w:tblStyleRowBandSize w:val="1"/>
      <w:tblStyleColBandSize w:val="1"/>
      <w:tblCellMar>
        <w:left w:w="115" w:type="dxa"/>
        <w:right w:w="115" w:type="dxa"/>
      </w:tblCellMar>
    </w:tblPr>
  </w:style>
  <w:style w:type="table" w:customStyle="1" w:styleId="afff6">
    <w:basedOn w:val="TableNormal"/>
    <w:tblPr>
      <w:tblStyleRowBandSize w:val="1"/>
      <w:tblStyleColBandSize w:val="1"/>
      <w:tblCellMar>
        <w:left w:w="115" w:type="dxa"/>
        <w:right w:w="115" w:type="dxa"/>
      </w:tblCellMar>
    </w:tblPr>
  </w:style>
  <w:style w:type="table" w:customStyle="1" w:styleId="afff7">
    <w:basedOn w:val="TableNormal"/>
    <w:tblPr>
      <w:tblStyleRowBandSize w:val="1"/>
      <w:tblStyleColBandSize w:val="1"/>
      <w:tblCellMar>
        <w:left w:w="115" w:type="dxa"/>
        <w:right w:w="115" w:type="dxa"/>
      </w:tblCellMar>
    </w:tblPr>
  </w:style>
  <w:style w:type="table" w:customStyle="1" w:styleId="afff8">
    <w:basedOn w:val="TableNormal"/>
    <w:tblPr>
      <w:tblStyleRowBandSize w:val="1"/>
      <w:tblStyleColBandSize w:val="1"/>
      <w:tblCellMar>
        <w:left w:w="115" w:type="dxa"/>
        <w:right w:w="115" w:type="dxa"/>
      </w:tblCellMar>
    </w:tblPr>
  </w:style>
  <w:style w:type="table" w:customStyle="1" w:styleId="afff9">
    <w:basedOn w:val="TableNormal"/>
    <w:tblPr>
      <w:tblStyleRowBandSize w:val="1"/>
      <w:tblStyleColBandSize w:val="1"/>
      <w:tblCellMar>
        <w:left w:w="115" w:type="dxa"/>
        <w:right w:w="115" w:type="dxa"/>
      </w:tblCellMar>
    </w:tblPr>
  </w:style>
  <w:style w:type="table" w:customStyle="1" w:styleId="afffa">
    <w:basedOn w:val="TableNormal"/>
    <w:tblPr>
      <w:tblStyleRowBandSize w:val="1"/>
      <w:tblStyleColBandSize w:val="1"/>
      <w:tblCellMar>
        <w:left w:w="115" w:type="dxa"/>
        <w:right w:w="115" w:type="dxa"/>
      </w:tblCellMar>
    </w:tblPr>
  </w:style>
  <w:style w:type="table" w:customStyle="1" w:styleId="afffb">
    <w:basedOn w:val="TableNormal"/>
    <w:tblPr>
      <w:tblStyleRowBandSize w:val="1"/>
      <w:tblStyleColBandSize w:val="1"/>
      <w:tblCellMar>
        <w:left w:w="115" w:type="dxa"/>
        <w:right w:w="115" w:type="dxa"/>
      </w:tblCellMar>
    </w:tblPr>
  </w:style>
  <w:style w:type="table" w:customStyle="1" w:styleId="afffc">
    <w:basedOn w:val="TableNormal"/>
    <w:tblPr>
      <w:tblStyleRowBandSize w:val="1"/>
      <w:tblStyleColBandSize w:val="1"/>
      <w:tblCellMar>
        <w:left w:w="115" w:type="dxa"/>
        <w:right w:w="115" w:type="dxa"/>
      </w:tblCellMar>
    </w:tblPr>
  </w:style>
  <w:style w:type="table" w:customStyle="1" w:styleId="afffd">
    <w:basedOn w:val="TableNormal"/>
    <w:tblPr>
      <w:tblStyleRowBandSize w:val="1"/>
      <w:tblStyleColBandSize w:val="1"/>
      <w:tblCellMar>
        <w:left w:w="115" w:type="dxa"/>
        <w:right w:w="115" w:type="dxa"/>
      </w:tblCellMar>
    </w:tblPr>
  </w:style>
  <w:style w:type="table" w:customStyle="1" w:styleId="afffe">
    <w:basedOn w:val="TableNormal"/>
    <w:tblPr>
      <w:tblStyleRowBandSize w:val="1"/>
      <w:tblStyleColBandSize w:val="1"/>
      <w:tblCellMar>
        <w:left w:w="115" w:type="dxa"/>
        <w:right w:w="115" w:type="dxa"/>
      </w:tblCellMar>
    </w:tblPr>
  </w:style>
  <w:style w:type="table" w:customStyle="1" w:styleId="affff">
    <w:basedOn w:val="TableNormal"/>
    <w:tblPr>
      <w:tblStyleRowBandSize w:val="1"/>
      <w:tblStyleColBandSize w:val="1"/>
      <w:tblCellMar>
        <w:left w:w="115" w:type="dxa"/>
        <w:right w:w="115" w:type="dxa"/>
      </w:tblCellMar>
    </w:tblPr>
  </w:style>
  <w:style w:type="table" w:customStyle="1" w:styleId="affff0">
    <w:basedOn w:val="TableNormal"/>
    <w:tblPr>
      <w:tblStyleRowBandSize w:val="1"/>
      <w:tblStyleColBandSize w:val="1"/>
      <w:tblCellMar>
        <w:left w:w="115" w:type="dxa"/>
        <w:right w:w="115" w:type="dxa"/>
      </w:tblCellMar>
    </w:tblPr>
  </w:style>
  <w:style w:type="table" w:customStyle="1" w:styleId="affff1">
    <w:basedOn w:val="TableNormal"/>
    <w:tblPr>
      <w:tblStyleRowBandSize w:val="1"/>
      <w:tblStyleColBandSize w:val="1"/>
      <w:tblCellMar>
        <w:left w:w="115" w:type="dxa"/>
        <w:right w:w="115" w:type="dxa"/>
      </w:tblCellMar>
    </w:tblPr>
  </w:style>
  <w:style w:type="table" w:customStyle="1" w:styleId="affff2">
    <w:basedOn w:val="TableNormal"/>
    <w:tblPr>
      <w:tblStyleRowBandSize w:val="1"/>
      <w:tblStyleColBandSize w:val="1"/>
      <w:tblCellMar>
        <w:left w:w="115" w:type="dxa"/>
        <w:right w:w="115" w:type="dxa"/>
      </w:tblCellMar>
    </w:tblPr>
  </w:style>
  <w:style w:type="table" w:customStyle="1" w:styleId="affff3">
    <w:basedOn w:val="TableNormal"/>
    <w:tblPr>
      <w:tblStyleRowBandSize w:val="1"/>
      <w:tblStyleColBandSize w:val="1"/>
      <w:tblCellMar>
        <w:left w:w="115" w:type="dxa"/>
        <w:right w:w="115" w:type="dxa"/>
      </w:tblCellMar>
    </w:tblPr>
  </w:style>
  <w:style w:type="table" w:customStyle="1" w:styleId="affff4">
    <w:basedOn w:val="TableNormal"/>
    <w:tblPr>
      <w:tblStyleRowBandSize w:val="1"/>
      <w:tblStyleColBandSize w:val="1"/>
      <w:tblCellMar>
        <w:left w:w="115" w:type="dxa"/>
        <w:right w:w="115" w:type="dxa"/>
      </w:tblCellMar>
    </w:tblPr>
  </w:style>
  <w:style w:type="table" w:styleId="TableGrid">
    <w:name w:val="Table Grid"/>
    <w:basedOn w:val="TableNormal"/>
    <w:uiPriority w:val="39"/>
    <w:rsid w:val="00745DA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E779C"/>
    <w:pPr>
      <w:tabs>
        <w:tab w:val="center" w:pos="4680"/>
        <w:tab w:val="right" w:pos="9360"/>
      </w:tabs>
      <w:spacing w:line="240" w:lineRule="auto"/>
    </w:pPr>
  </w:style>
  <w:style w:type="character" w:customStyle="1" w:styleId="HeaderChar">
    <w:name w:val="Header Char"/>
    <w:basedOn w:val="DefaultParagraphFont"/>
    <w:link w:val="Header"/>
    <w:uiPriority w:val="99"/>
    <w:rsid w:val="000E779C"/>
  </w:style>
  <w:style w:type="paragraph" w:styleId="Footer">
    <w:name w:val="footer"/>
    <w:basedOn w:val="Normal"/>
    <w:link w:val="FooterChar"/>
    <w:uiPriority w:val="99"/>
    <w:unhideWhenUsed/>
    <w:rsid w:val="000E779C"/>
    <w:pPr>
      <w:tabs>
        <w:tab w:val="center" w:pos="4680"/>
        <w:tab w:val="right" w:pos="9360"/>
      </w:tabs>
      <w:spacing w:line="240" w:lineRule="auto"/>
    </w:pPr>
  </w:style>
  <w:style w:type="character" w:customStyle="1" w:styleId="FooterChar">
    <w:name w:val="Footer Char"/>
    <w:basedOn w:val="DefaultParagraphFont"/>
    <w:link w:val="Footer"/>
    <w:uiPriority w:val="99"/>
    <w:rsid w:val="000E779C"/>
  </w:style>
  <w:style w:type="paragraph" w:customStyle="1" w:styleId="subheading">
    <w:name w:val="sub heading"/>
    <w:basedOn w:val="Normal"/>
    <w:link w:val="subheadingChar"/>
    <w:qFormat/>
    <w:rsid w:val="006E0CE2"/>
    <w:pPr>
      <w:jc w:val="left"/>
    </w:pPr>
    <w:rPr>
      <w:rFonts w:ascii="Times New Roman" w:hAnsi="Times New Roman"/>
      <w:b/>
      <w:sz w:val="24"/>
    </w:rPr>
  </w:style>
  <w:style w:type="character" w:customStyle="1" w:styleId="subheadingChar">
    <w:name w:val="sub heading Char"/>
    <w:basedOn w:val="DefaultParagraphFont"/>
    <w:link w:val="subheading"/>
    <w:rsid w:val="006E0CE2"/>
    <w:rPr>
      <w:rFonts w:ascii="Times New Roman" w:hAnsi="Times New Roman"/>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docs.spring.io/spring-boot/" TargetMode="External"/><Relationship Id="rId26" Type="http://schemas.openxmlformats.org/officeDocument/2006/relationships/hyperlink" Target="https://docs.stripe.com/api/payment_intents" TargetMode="External"/><Relationship Id="rId3" Type="http://schemas.openxmlformats.org/officeDocument/2006/relationships/styles" Target="styles.xml"/><Relationship Id="rId21" Type="http://schemas.openxmlformats.org/officeDocument/2006/relationships/hyperlink" Target="https://docs.docker.com/"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kafka.apache.org/40/design/design/"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java.testcontainers.org/" TargetMode="External"/><Relationship Id="rId29" Type="http://schemas.openxmlformats.org/officeDocument/2006/relationships/hyperlink" Target="https://docs.aws.amazon.com/AWSEC2/latest/UserGuide/ec2-security-group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hyperlink" Target="https://docs.spring.io/spring-cloud-netflix/reference/" TargetMode="External"/><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cs.oracle.com/en/java/javase/21/" TargetMode="External"/><Relationship Id="rId28" Type="http://schemas.openxmlformats.org/officeDocument/2006/relationships/hyperlink" Target="https://wiremock.org/docs/stubbing/" TargetMode="External"/><Relationship Id="rId10" Type="http://schemas.openxmlformats.org/officeDocument/2006/relationships/image" Target="media/image3.jpeg"/><Relationship Id="rId19" Type="http://schemas.openxmlformats.org/officeDocument/2006/relationships/hyperlink" Target="https://dev.mysql.com/doc/"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cumentation.red-gate.com/flyway" TargetMode="External"/><Relationship Id="rId27" Type="http://schemas.openxmlformats.org/officeDocument/2006/relationships/hyperlink" Target="https://docs.stripe.com/webhooks" TargetMode="External"/><Relationship Id="rId30" Type="http://schemas.openxmlformats.org/officeDocument/2006/relationships/hyperlink" Target="https://docs.aws.amazon.com/AmazonRDS/latest/UserGuide/CHAP_MySQL.html" TargetMode="External"/><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peRb/pswx97lJ+8gPUMXSFbRsg==">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Metadata/LabelInfo.xml><?xml version="1.0" encoding="utf-8"?>
<clbl:labelList xmlns:clbl="http://schemas.microsoft.com/office/2020/mipLabelMetadata">
  <clbl:label id="{01c35869-6495-4b3a-952e-bc5e37f13032}" enabled="1" method="Standard" siteId="{c663f89c-ef9b-418f-bd3d-41e46c0ce068}" contentBits="0" removed="0"/>
</clbl:labelList>
</file>

<file path=docProps/app.xml><?xml version="1.0" encoding="utf-8"?>
<Properties xmlns="http://schemas.openxmlformats.org/officeDocument/2006/extended-properties" xmlns:vt="http://schemas.openxmlformats.org/officeDocument/2006/docPropsVTypes">
  <Template>Normal.dotm</Template>
  <TotalTime>119</TotalTime>
  <Pages>67</Pages>
  <Words>14160</Words>
  <Characters>80712</Characters>
  <Application>Microsoft Office Word</Application>
  <DocSecurity>0</DocSecurity>
  <Lines>672</Lines>
  <Paragraphs>189</Paragraphs>
  <ScaleCrop>false</ScaleCrop>
  <Company/>
  <LinksUpToDate>false</LinksUpToDate>
  <CharactersWithSpaces>94683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Neelam, Reshma</cp:lastModifiedBy>
  <cp:revision>132</cp:revision>
  <dcterms:created xsi:type="dcterms:W3CDTF">2026-09-13T21:22:00Z</dcterms:created>
  <dcterms:modified xsi:type="dcterms:W3CDTF">2026-09-17T00:10:00Z</dcterms:modified>
</cp:coreProperties>
</file>