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EAA" w:rsidRDefault="00462EAA" w:rsidP="00F649CD">
      <w:pPr>
        <w:pStyle w:val="NormalWeb"/>
        <w:spacing w:before="0" w:beforeAutospacing="0" w:after="0" w:afterAutospacing="0" w:line="360" w:lineRule="auto"/>
        <w:ind w:left="2160" w:firstLine="720"/>
        <w:rPr>
          <w:b/>
          <w:color w:val="000000"/>
          <w:sz w:val="32"/>
          <w:szCs w:val="32"/>
          <w:u w:val="thick"/>
        </w:rPr>
      </w:pPr>
      <w:r w:rsidRPr="00AD26A3">
        <w:rPr>
          <w:b/>
          <w:color w:val="000000"/>
          <w:sz w:val="32"/>
          <w:szCs w:val="32"/>
          <w:u w:val="thick"/>
        </w:rPr>
        <w:t>Feasibility Analysis</w:t>
      </w:r>
    </w:p>
    <w:p w:rsidR="00FB626B" w:rsidRDefault="00FB626B" w:rsidP="00762E03">
      <w:pPr>
        <w:pStyle w:val="NormalWeb"/>
        <w:spacing w:before="0" w:beforeAutospacing="0" w:after="0" w:afterAutospacing="0" w:line="360" w:lineRule="auto"/>
        <w:jc w:val="center"/>
        <w:rPr>
          <w:b/>
          <w:color w:val="000000"/>
          <w:sz w:val="32"/>
          <w:szCs w:val="32"/>
          <w:u w:val="thick"/>
        </w:rPr>
      </w:pPr>
    </w:p>
    <w:p w:rsidR="00FB626B" w:rsidRPr="002707F0" w:rsidRDefault="00FB626B" w:rsidP="00EC0782">
      <w:pPr>
        <w:pStyle w:val="NormalWeb"/>
        <w:shd w:val="clear" w:color="auto" w:fill="FFFFFF"/>
        <w:spacing w:before="120" w:beforeAutospacing="0" w:after="120" w:afterAutospacing="0" w:line="360" w:lineRule="auto"/>
        <w:jc w:val="both"/>
        <w:rPr>
          <w:sz w:val="28"/>
          <w:szCs w:val="28"/>
        </w:rPr>
      </w:pPr>
      <w:r w:rsidRPr="002707F0">
        <w:rPr>
          <w:sz w:val="28"/>
          <w:szCs w:val="28"/>
        </w:rPr>
        <w:t>A feasibility study aims to objectively and rationally uncover the strengths and weaknesses of an existing business or proposed venture, opportunities and threats present in the </w:t>
      </w:r>
      <w:hyperlink r:id="rId8" w:tooltip="Natural environment" w:history="1">
        <w:r w:rsidRPr="002707F0">
          <w:rPr>
            <w:rStyle w:val="Hyperlink"/>
            <w:color w:val="auto"/>
            <w:sz w:val="28"/>
            <w:szCs w:val="28"/>
            <w:u w:val="none"/>
          </w:rPr>
          <w:t>natural environment</w:t>
        </w:r>
      </w:hyperlink>
      <w:r w:rsidRPr="002707F0">
        <w:rPr>
          <w:sz w:val="28"/>
          <w:szCs w:val="28"/>
        </w:rPr>
        <w:t>, the </w:t>
      </w:r>
      <w:hyperlink r:id="rId9" w:tooltip="Resources" w:history="1">
        <w:r w:rsidRPr="002707F0">
          <w:rPr>
            <w:rStyle w:val="Hyperlink"/>
            <w:color w:val="auto"/>
            <w:sz w:val="28"/>
            <w:szCs w:val="28"/>
            <w:u w:val="none"/>
          </w:rPr>
          <w:t>resources</w:t>
        </w:r>
      </w:hyperlink>
      <w:r w:rsidRPr="002707F0">
        <w:rPr>
          <w:sz w:val="28"/>
          <w:szCs w:val="28"/>
        </w:rPr>
        <w:t> required to carry through, and ultimately the prospects for success.</w:t>
      </w:r>
      <w:r w:rsidR="002707F0" w:rsidRPr="002707F0">
        <w:rPr>
          <w:sz w:val="28"/>
          <w:szCs w:val="28"/>
        </w:rPr>
        <w:t xml:space="preserve"> </w:t>
      </w:r>
      <w:r w:rsidRPr="002707F0">
        <w:rPr>
          <w:sz w:val="28"/>
          <w:szCs w:val="28"/>
        </w:rPr>
        <w:t>In its simplest terms, the two criteria to judge feasibility are </w:t>
      </w:r>
      <w:hyperlink r:id="rId10" w:tooltip="Cost" w:history="1">
        <w:r w:rsidRPr="002707F0">
          <w:rPr>
            <w:rStyle w:val="Hyperlink"/>
            <w:color w:val="auto"/>
            <w:sz w:val="28"/>
            <w:szCs w:val="28"/>
            <w:u w:val="none"/>
          </w:rPr>
          <w:t>cost</w:t>
        </w:r>
      </w:hyperlink>
      <w:r w:rsidRPr="002707F0">
        <w:rPr>
          <w:sz w:val="28"/>
          <w:szCs w:val="28"/>
        </w:rPr>
        <w:t> required and </w:t>
      </w:r>
      <w:hyperlink r:id="rId11" w:tooltip="Value (economics)" w:history="1">
        <w:r w:rsidRPr="002707F0">
          <w:rPr>
            <w:rStyle w:val="Hyperlink"/>
            <w:color w:val="auto"/>
            <w:sz w:val="28"/>
            <w:szCs w:val="28"/>
            <w:u w:val="none"/>
          </w:rPr>
          <w:t>value</w:t>
        </w:r>
      </w:hyperlink>
      <w:r w:rsidRPr="002707F0">
        <w:rPr>
          <w:sz w:val="28"/>
          <w:szCs w:val="28"/>
        </w:rPr>
        <w:t> to be attained</w:t>
      </w:r>
      <w:r w:rsidR="002707F0">
        <w:rPr>
          <w:sz w:val="28"/>
          <w:szCs w:val="28"/>
        </w:rPr>
        <w:t>.</w:t>
      </w:r>
      <w:r w:rsidR="002707F0" w:rsidRPr="002707F0">
        <w:rPr>
          <w:sz w:val="28"/>
          <w:szCs w:val="28"/>
        </w:rPr>
        <w:t xml:space="preserve"> </w:t>
      </w:r>
    </w:p>
    <w:p w:rsidR="00FB626B" w:rsidRDefault="00FB626B" w:rsidP="00EC0782">
      <w:pPr>
        <w:pStyle w:val="NormalWeb"/>
        <w:shd w:val="clear" w:color="auto" w:fill="FFFFFF"/>
        <w:spacing w:before="120" w:beforeAutospacing="0" w:after="120" w:afterAutospacing="0" w:line="360" w:lineRule="auto"/>
        <w:jc w:val="both"/>
        <w:rPr>
          <w:sz w:val="28"/>
          <w:szCs w:val="28"/>
        </w:rPr>
      </w:pPr>
      <w:r w:rsidRPr="002707F0">
        <w:rPr>
          <w:sz w:val="28"/>
          <w:szCs w:val="28"/>
        </w:rPr>
        <w:t>A feasibility study evaluates the project's potential for success; therefore, perceived objectivity is an important factor in the credibility of the study for potential investors and lending institutions</w:t>
      </w:r>
      <w:r w:rsidR="002707F0">
        <w:rPr>
          <w:sz w:val="28"/>
          <w:szCs w:val="28"/>
        </w:rPr>
        <w:t>.</w:t>
      </w:r>
      <w:r w:rsidRPr="002707F0">
        <w:rPr>
          <w:sz w:val="28"/>
          <w:szCs w:val="28"/>
        </w:rPr>
        <w:t> It must therefore be conducted with an objective, unbiased approach to provide information upon which decisions can be based</w:t>
      </w:r>
      <w:r w:rsidR="002707F0">
        <w:rPr>
          <w:sz w:val="28"/>
          <w:szCs w:val="28"/>
        </w:rPr>
        <w:t>.</w:t>
      </w:r>
    </w:p>
    <w:p w:rsidR="000D1649" w:rsidRDefault="002707F0" w:rsidP="00762E03">
      <w:pPr>
        <w:pStyle w:val="NormalWeb"/>
        <w:numPr>
          <w:ilvl w:val="0"/>
          <w:numId w:val="27"/>
        </w:numPr>
        <w:shd w:val="clear" w:color="auto" w:fill="FFFFFF"/>
        <w:tabs>
          <w:tab w:val="left" w:pos="0"/>
          <w:tab w:val="left" w:pos="270"/>
        </w:tabs>
        <w:spacing w:before="120" w:beforeAutospacing="0" w:after="120" w:afterAutospacing="0" w:line="360" w:lineRule="auto"/>
        <w:ind w:left="0" w:firstLine="0"/>
        <w:jc w:val="both"/>
        <w:rPr>
          <w:sz w:val="28"/>
          <w:szCs w:val="28"/>
        </w:rPr>
      </w:pPr>
      <w:r w:rsidRPr="002707F0">
        <w:rPr>
          <w:sz w:val="28"/>
          <w:szCs w:val="28"/>
        </w:rPr>
        <w:t>Several applications have been already developed for the purpose of</w:t>
      </w:r>
      <w:r w:rsidR="00207B50">
        <w:rPr>
          <w:sz w:val="28"/>
          <w:szCs w:val="28"/>
        </w:rPr>
        <w:t xml:space="preserve"> crime analysis. </w:t>
      </w:r>
      <w:r w:rsidRPr="002707F0">
        <w:rPr>
          <w:sz w:val="28"/>
          <w:szCs w:val="28"/>
        </w:rPr>
        <w:t>Recent</w:t>
      </w:r>
      <w:r w:rsidR="00207B50">
        <w:rPr>
          <w:sz w:val="28"/>
          <w:szCs w:val="28"/>
        </w:rPr>
        <w:t xml:space="preserve"> applications were developed by </w:t>
      </w:r>
      <w:r w:rsidRPr="002707F0">
        <w:rPr>
          <w:sz w:val="28"/>
          <w:szCs w:val="28"/>
        </w:rPr>
        <w:t>aiming</w:t>
      </w:r>
      <w:r w:rsidR="00207B50">
        <w:rPr>
          <w:sz w:val="28"/>
          <w:szCs w:val="28"/>
        </w:rPr>
        <w:t xml:space="preserve"> </w:t>
      </w:r>
      <w:r w:rsidRPr="002707F0">
        <w:rPr>
          <w:sz w:val="28"/>
          <w:szCs w:val="28"/>
        </w:rPr>
        <w:t>at</w:t>
      </w:r>
      <w:r w:rsidR="00207B50">
        <w:rPr>
          <w:sz w:val="28"/>
          <w:szCs w:val="28"/>
        </w:rPr>
        <w:t xml:space="preserve"> </w:t>
      </w:r>
      <w:r w:rsidRPr="002707F0">
        <w:rPr>
          <w:sz w:val="28"/>
          <w:szCs w:val="28"/>
        </w:rPr>
        <w:t>adopting</w:t>
      </w:r>
      <w:r w:rsidR="00207B50">
        <w:rPr>
          <w:sz w:val="28"/>
          <w:szCs w:val="28"/>
        </w:rPr>
        <w:t xml:space="preserve"> </w:t>
      </w:r>
      <w:r w:rsidRPr="002707F0">
        <w:rPr>
          <w:sz w:val="28"/>
          <w:szCs w:val="28"/>
        </w:rPr>
        <w:t>datamining</w:t>
      </w:r>
      <w:r w:rsidR="00207B50">
        <w:rPr>
          <w:sz w:val="28"/>
          <w:szCs w:val="28"/>
        </w:rPr>
        <w:t xml:space="preserve"> </w:t>
      </w:r>
      <w:r w:rsidRPr="002707F0">
        <w:rPr>
          <w:sz w:val="28"/>
          <w:szCs w:val="28"/>
        </w:rPr>
        <w:t>techniques</w:t>
      </w:r>
      <w:r w:rsidR="00207B50">
        <w:rPr>
          <w:sz w:val="28"/>
          <w:szCs w:val="28"/>
        </w:rPr>
        <w:t xml:space="preserve"> and filing of cases are done manually which require a lot of time,effort and cost to the users.</w:t>
      </w:r>
    </w:p>
    <w:p w:rsidR="00E00871" w:rsidRPr="00E00871" w:rsidRDefault="000D1649" w:rsidP="00762E03">
      <w:pPr>
        <w:pStyle w:val="NormalWeb"/>
        <w:numPr>
          <w:ilvl w:val="0"/>
          <w:numId w:val="27"/>
        </w:numPr>
        <w:shd w:val="clear" w:color="auto" w:fill="FFFFFF"/>
        <w:tabs>
          <w:tab w:val="left" w:pos="360"/>
        </w:tabs>
        <w:spacing w:before="120" w:beforeAutospacing="0" w:after="120" w:afterAutospacing="0" w:line="360" w:lineRule="auto"/>
        <w:ind w:left="0" w:firstLine="0"/>
        <w:jc w:val="both"/>
        <w:rPr>
          <w:sz w:val="28"/>
          <w:szCs w:val="28"/>
        </w:rPr>
      </w:pPr>
      <w:r w:rsidRPr="00E00871">
        <w:rPr>
          <w:color w:val="000000"/>
          <w:sz w:val="28"/>
          <w:szCs w:val="28"/>
          <w:shd w:val="clear" w:color="auto" w:fill="FFFFFF"/>
        </w:rPr>
        <w:t xml:space="preserve">The existing system is  manual. This system is prone to cost human error. </w:t>
      </w:r>
      <w:r w:rsidRPr="00E00871">
        <w:rPr>
          <w:color w:val="000000"/>
          <w:sz w:val="28"/>
          <w:szCs w:val="28"/>
        </w:rPr>
        <w:t>Aside from that, this process may lead to loss of data. Some data might be misplaced and lost and it causes misleads in generating data to a report.</w:t>
      </w:r>
      <w:r w:rsidR="00762E03">
        <w:rPr>
          <w:color w:val="000000"/>
          <w:sz w:val="28"/>
          <w:szCs w:val="28"/>
        </w:rPr>
        <w:t xml:space="preserve"> </w:t>
      </w:r>
      <w:r w:rsidRPr="00E00871">
        <w:rPr>
          <w:color w:val="000000"/>
          <w:sz w:val="28"/>
          <w:szCs w:val="28"/>
        </w:rPr>
        <w:t>The proposed system is more user friendly and time saving process and user can file their cases just in a single click being anywhere,</w:t>
      </w:r>
      <w:r w:rsidR="00762E03">
        <w:rPr>
          <w:color w:val="000000"/>
          <w:sz w:val="28"/>
          <w:szCs w:val="28"/>
        </w:rPr>
        <w:t xml:space="preserve"> </w:t>
      </w:r>
      <w:r w:rsidRPr="00E00871">
        <w:rPr>
          <w:color w:val="000000"/>
          <w:sz w:val="28"/>
          <w:szCs w:val="28"/>
        </w:rPr>
        <w:t>anytime as their convenience.</w:t>
      </w:r>
      <w:r w:rsidR="00E00871" w:rsidRPr="00E00871">
        <w:rPr>
          <w:rStyle w:val="fontstyle01"/>
          <w:sz w:val="28"/>
          <w:szCs w:val="28"/>
        </w:rPr>
        <w:t xml:space="preserve"> . The new proposed system is made with user friendly interfaces that the user can easily understand and use. The maintenance and working of the new system need less human effort.</w:t>
      </w:r>
    </w:p>
    <w:p w:rsidR="00FB626B" w:rsidRPr="00EC0782" w:rsidRDefault="00762E03" w:rsidP="00762E03">
      <w:pPr>
        <w:pStyle w:val="NormalWeb"/>
        <w:numPr>
          <w:ilvl w:val="0"/>
          <w:numId w:val="27"/>
        </w:numPr>
        <w:shd w:val="clear" w:color="auto" w:fill="FFFFFF"/>
        <w:tabs>
          <w:tab w:val="left" w:pos="270"/>
        </w:tabs>
        <w:spacing w:before="0" w:beforeAutospacing="0" w:after="0" w:afterAutospacing="0" w:line="360" w:lineRule="auto"/>
        <w:ind w:left="90" w:firstLine="0"/>
        <w:jc w:val="both"/>
        <w:rPr>
          <w:b/>
          <w:color w:val="000000"/>
          <w:sz w:val="32"/>
          <w:szCs w:val="32"/>
        </w:rPr>
      </w:pPr>
      <w:r>
        <w:rPr>
          <w:sz w:val="28"/>
          <w:szCs w:val="28"/>
        </w:rPr>
        <w:t xml:space="preserve"> </w:t>
      </w:r>
      <w:r w:rsidR="00E00871" w:rsidRPr="00E00871">
        <w:rPr>
          <w:sz w:val="28"/>
          <w:szCs w:val="28"/>
        </w:rPr>
        <w:t xml:space="preserve">Recent applications were developed by aiming at adopting datamining techniques.The proposed system uses the K-means Clustering Algorithm This </w:t>
      </w:r>
      <w:r w:rsidR="00E00871" w:rsidRPr="00E00871">
        <w:rPr>
          <w:sz w:val="28"/>
          <w:szCs w:val="28"/>
        </w:rPr>
        <w:lastRenderedPageBreak/>
        <w:t>algorithm is mainly used to partition the clusters based on their mean</w:t>
      </w:r>
      <w:r w:rsidR="00E00871">
        <w:rPr>
          <w:sz w:val="28"/>
          <w:szCs w:val="28"/>
        </w:rPr>
        <w:t>.The prediction of crimes are done using this technology.</w:t>
      </w:r>
    </w:p>
    <w:p w:rsidR="00EC0782" w:rsidRDefault="00EC0782" w:rsidP="00EC0782">
      <w:pPr>
        <w:pStyle w:val="NormalWeb"/>
        <w:shd w:val="clear" w:color="auto" w:fill="FFFFFF"/>
        <w:spacing w:before="0" w:beforeAutospacing="0" w:after="0" w:afterAutospacing="0" w:line="360" w:lineRule="auto"/>
        <w:jc w:val="both"/>
        <w:rPr>
          <w:sz w:val="28"/>
          <w:szCs w:val="28"/>
        </w:rPr>
      </w:pPr>
    </w:p>
    <w:p w:rsidR="00EC0782" w:rsidRDefault="00EC0782" w:rsidP="00EC0782">
      <w:pPr>
        <w:pStyle w:val="NormalWeb"/>
        <w:spacing w:before="0" w:beforeAutospacing="0" w:after="0" w:afterAutospacing="0" w:line="360" w:lineRule="auto"/>
        <w:jc w:val="both"/>
        <w:rPr>
          <w:b/>
          <w:color w:val="000000"/>
          <w:sz w:val="28"/>
          <w:szCs w:val="28"/>
          <w:u w:val="thick"/>
        </w:rPr>
      </w:pPr>
      <w:r w:rsidRPr="00EC0782">
        <w:rPr>
          <w:b/>
          <w:color w:val="000000"/>
          <w:sz w:val="28"/>
          <w:szCs w:val="28"/>
          <w:u w:val="thick"/>
        </w:rPr>
        <w:t xml:space="preserve">Technical feasibility </w:t>
      </w:r>
    </w:p>
    <w:p w:rsidR="00EC0782" w:rsidRPr="00EC0782" w:rsidRDefault="00EC0782" w:rsidP="00EC0782">
      <w:pPr>
        <w:pStyle w:val="NormalWeb"/>
        <w:spacing w:before="0" w:beforeAutospacing="0" w:after="0" w:afterAutospacing="0" w:line="360" w:lineRule="auto"/>
        <w:jc w:val="both"/>
        <w:rPr>
          <w:b/>
          <w:color w:val="000000"/>
          <w:sz w:val="28"/>
          <w:szCs w:val="28"/>
          <w:u w:val="thick"/>
        </w:rPr>
      </w:pPr>
    </w:p>
    <w:p w:rsidR="00EC0782" w:rsidRPr="00EC0782" w:rsidRDefault="00EC0782" w:rsidP="00EC0782">
      <w:pPr>
        <w:pStyle w:val="NormalWeb"/>
        <w:spacing w:before="0" w:beforeAutospacing="0" w:after="0" w:afterAutospacing="0" w:line="360" w:lineRule="auto"/>
        <w:rPr>
          <w:sz w:val="28"/>
          <w:szCs w:val="28"/>
        </w:rPr>
      </w:pPr>
      <w:r w:rsidRPr="00EC0782">
        <w:rPr>
          <w:rStyle w:val="fontstyle01"/>
          <w:color w:val="auto"/>
          <w:sz w:val="28"/>
          <w:szCs w:val="28"/>
        </w:rPr>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rsidR="00EC0782" w:rsidRPr="00EC0782" w:rsidRDefault="00EC0782" w:rsidP="00EC0782">
      <w:pPr>
        <w:pStyle w:val="NormalWeb"/>
        <w:spacing w:before="0" w:beforeAutospacing="0" w:after="0" w:afterAutospacing="0" w:line="360" w:lineRule="auto"/>
        <w:rPr>
          <w:rStyle w:val="fontstyle01"/>
          <w:color w:val="auto"/>
          <w:sz w:val="28"/>
          <w:szCs w:val="28"/>
        </w:rPr>
      </w:pPr>
      <w:r w:rsidRPr="00EC0782">
        <w:rPr>
          <w:rStyle w:val="fontstyle01"/>
          <w:color w:val="auto"/>
          <w:sz w:val="28"/>
          <w:szCs w:val="28"/>
        </w:rPr>
        <w:t>Technical issues raised during the investigation are:</w:t>
      </w:r>
      <w:r w:rsidRPr="00EC0782">
        <w:rPr>
          <w:sz w:val="28"/>
          <w:szCs w:val="28"/>
        </w:rPr>
        <w:br/>
      </w:r>
      <w:r w:rsidRPr="00EC0782">
        <w:rPr>
          <w:rStyle w:val="fontstyle21"/>
          <w:rFonts w:ascii="Times New Roman" w:hAnsi="Times New Roman"/>
          <w:color w:val="auto"/>
          <w:sz w:val="28"/>
          <w:szCs w:val="28"/>
        </w:rPr>
        <w:sym w:font="Symbol" w:char="F0B7"/>
      </w:r>
      <w:r w:rsidRPr="00EC0782">
        <w:rPr>
          <w:rStyle w:val="fontstyle01"/>
          <w:color w:val="auto"/>
          <w:sz w:val="28"/>
          <w:szCs w:val="28"/>
        </w:rPr>
        <w:t>Does the organization have the technical capabilities and resources to undertake the project</w:t>
      </w:r>
      <w:bookmarkStart w:id="0" w:name="_GoBack"/>
      <w:bookmarkEnd w:id="0"/>
      <w:r w:rsidRPr="00EC0782">
        <w:rPr>
          <w:rStyle w:val="fontstyle01"/>
          <w:color w:val="auto"/>
          <w:sz w:val="28"/>
          <w:szCs w:val="28"/>
        </w:rPr>
        <w:t>?</w:t>
      </w:r>
    </w:p>
    <w:p w:rsidR="00EC0782" w:rsidRPr="00EC0782" w:rsidRDefault="00EC0782" w:rsidP="00EC0782">
      <w:pPr>
        <w:pStyle w:val="NormalWeb"/>
        <w:numPr>
          <w:ilvl w:val="0"/>
          <w:numId w:val="28"/>
        </w:numPr>
        <w:spacing w:before="0" w:beforeAutospacing="0" w:after="0" w:afterAutospacing="0" w:line="360" w:lineRule="auto"/>
        <w:ind w:left="180" w:hanging="180"/>
        <w:jc w:val="both"/>
        <w:rPr>
          <w:rStyle w:val="fontstyle01"/>
          <w:color w:val="auto"/>
          <w:sz w:val="28"/>
          <w:szCs w:val="28"/>
        </w:rPr>
      </w:pPr>
      <w:r w:rsidRPr="00EC0782">
        <w:rPr>
          <w:rStyle w:val="fontstyle01"/>
          <w:color w:val="auto"/>
          <w:sz w:val="28"/>
          <w:szCs w:val="28"/>
        </w:rPr>
        <w:t>Analyse the technical skill and capabilities of the software development team members.</w:t>
      </w:r>
    </w:p>
    <w:p w:rsidR="00EC0782" w:rsidRPr="00EC0782" w:rsidRDefault="00EC0782" w:rsidP="00EC0782">
      <w:pPr>
        <w:pStyle w:val="NormalWeb"/>
        <w:numPr>
          <w:ilvl w:val="0"/>
          <w:numId w:val="28"/>
        </w:numPr>
        <w:spacing w:before="0" w:beforeAutospacing="0" w:after="0" w:afterAutospacing="0" w:line="360" w:lineRule="auto"/>
        <w:ind w:left="180" w:hanging="180"/>
        <w:jc w:val="both"/>
        <w:rPr>
          <w:rStyle w:val="fontstyle01"/>
          <w:color w:val="auto"/>
          <w:sz w:val="28"/>
          <w:szCs w:val="28"/>
        </w:rPr>
      </w:pPr>
      <w:r>
        <w:rPr>
          <w:rStyle w:val="fontstyle01"/>
          <w:color w:val="auto"/>
          <w:sz w:val="28"/>
          <w:szCs w:val="28"/>
        </w:rPr>
        <w:t>Determine whether the releva</w:t>
      </w:r>
      <w:r w:rsidRPr="00EC0782">
        <w:rPr>
          <w:rStyle w:val="fontstyle01"/>
          <w:color w:val="auto"/>
          <w:sz w:val="28"/>
          <w:szCs w:val="28"/>
        </w:rPr>
        <w:t>nt technologies is stable and established.</w:t>
      </w:r>
    </w:p>
    <w:p w:rsidR="00EC0782" w:rsidRPr="00EC0782" w:rsidRDefault="00EC0782" w:rsidP="00EC0782">
      <w:pPr>
        <w:pStyle w:val="NormalWeb"/>
        <w:spacing w:before="0" w:beforeAutospacing="0" w:after="0" w:afterAutospacing="0" w:line="360" w:lineRule="auto"/>
        <w:jc w:val="both"/>
        <w:rPr>
          <w:rStyle w:val="fontstyle01"/>
          <w:color w:val="auto"/>
          <w:sz w:val="28"/>
          <w:szCs w:val="28"/>
        </w:rPr>
      </w:pPr>
      <w:r w:rsidRPr="00EC0782">
        <w:rPr>
          <w:rStyle w:val="fontstyle21"/>
          <w:rFonts w:ascii="Times New Roman" w:hAnsi="Times New Roman"/>
          <w:color w:val="auto"/>
          <w:sz w:val="28"/>
          <w:szCs w:val="28"/>
        </w:rPr>
        <w:sym w:font="Symbol" w:char="F0B7"/>
      </w:r>
      <w:r w:rsidRPr="00EC0782">
        <w:rPr>
          <w:rStyle w:val="fontstyle01"/>
          <w:color w:val="auto"/>
          <w:sz w:val="28"/>
          <w:szCs w:val="28"/>
        </w:rPr>
        <w:t>Can the system expand if developed?</w:t>
      </w:r>
    </w:p>
    <w:p w:rsidR="00EC0782" w:rsidRDefault="00EC0782" w:rsidP="00EC0782">
      <w:pPr>
        <w:pStyle w:val="NormalWeb"/>
        <w:spacing w:before="0" w:beforeAutospacing="0" w:after="0" w:afterAutospacing="0" w:line="360" w:lineRule="auto"/>
        <w:jc w:val="both"/>
        <w:rPr>
          <w:rStyle w:val="fontstyle01"/>
          <w:color w:val="auto"/>
          <w:sz w:val="28"/>
          <w:szCs w:val="28"/>
        </w:rPr>
      </w:pPr>
      <w:r w:rsidRPr="00EC0782">
        <w:rPr>
          <w:rStyle w:val="fontstyle01"/>
          <w:color w:val="auto"/>
          <w:sz w:val="28"/>
          <w:szCs w:val="28"/>
        </w:rPr>
        <w:t xml:space="preserve">The project should be developed such that the necessary functions and performance are achieved within the constraints. Through the technology may become obsolete after some period of time, due to the fact that newer version of same software supports older versions, the system may still be used. So there are minimal constraints involved with this project. </w:t>
      </w:r>
    </w:p>
    <w:p w:rsidR="00762E03" w:rsidRDefault="00762E03" w:rsidP="00EC0782">
      <w:pPr>
        <w:pStyle w:val="NormalWeb"/>
        <w:spacing w:before="0" w:beforeAutospacing="0" w:after="0" w:afterAutospacing="0" w:line="360" w:lineRule="auto"/>
        <w:jc w:val="both"/>
        <w:rPr>
          <w:rStyle w:val="fontstyle01"/>
          <w:color w:val="auto"/>
          <w:sz w:val="28"/>
          <w:szCs w:val="28"/>
        </w:rPr>
      </w:pPr>
    </w:p>
    <w:p w:rsidR="00762E03" w:rsidRPr="00762E03" w:rsidRDefault="00762E03" w:rsidP="00762E03">
      <w:pPr>
        <w:pStyle w:val="NormalWeb"/>
        <w:spacing w:before="0" w:beforeAutospacing="0" w:after="0" w:afterAutospacing="0"/>
        <w:rPr>
          <w:b/>
          <w:color w:val="000000"/>
          <w:sz w:val="28"/>
          <w:szCs w:val="28"/>
          <w:u w:val="thick"/>
        </w:rPr>
      </w:pPr>
      <w:r w:rsidRPr="00762E03">
        <w:rPr>
          <w:b/>
          <w:color w:val="000000"/>
          <w:sz w:val="28"/>
          <w:szCs w:val="28"/>
          <w:u w:val="thick"/>
        </w:rPr>
        <w:t xml:space="preserve">Operational feasibility </w:t>
      </w:r>
    </w:p>
    <w:p w:rsidR="00762E03" w:rsidRPr="00762E03" w:rsidRDefault="00762E03" w:rsidP="00762E03">
      <w:pPr>
        <w:pStyle w:val="NormalWeb"/>
        <w:spacing w:before="0" w:beforeAutospacing="0" w:after="0" w:afterAutospacing="0"/>
        <w:rPr>
          <w:b/>
          <w:color w:val="000000"/>
          <w:sz w:val="28"/>
          <w:szCs w:val="28"/>
          <w:u w:val="thick"/>
        </w:rPr>
      </w:pPr>
    </w:p>
    <w:p w:rsidR="00762E03" w:rsidRDefault="00762E03" w:rsidP="00762E03">
      <w:pPr>
        <w:pStyle w:val="NormalWeb"/>
        <w:spacing w:before="0" w:beforeAutospacing="0" w:after="0" w:afterAutospacing="0" w:line="360" w:lineRule="auto"/>
        <w:jc w:val="both"/>
        <w:rPr>
          <w:rStyle w:val="fontstyle01"/>
          <w:sz w:val="28"/>
          <w:szCs w:val="28"/>
        </w:rPr>
      </w:pPr>
      <w:r>
        <w:rPr>
          <w:b/>
          <w:color w:val="000000"/>
          <w:sz w:val="32"/>
          <w:szCs w:val="32"/>
        </w:rPr>
        <w:t xml:space="preserve">     </w:t>
      </w:r>
      <w:r w:rsidRPr="00642A47">
        <w:rPr>
          <w:rStyle w:val="fontstyle01"/>
          <w:sz w:val="28"/>
          <w:szCs w:val="28"/>
        </w:rPr>
        <w:t>Operational feasibility is concerned with the working of the system after its installation</w:t>
      </w:r>
      <w:r>
        <w:rPr>
          <w:rStyle w:val="fontstyle01"/>
          <w:sz w:val="28"/>
          <w:szCs w:val="28"/>
        </w:rPr>
        <w:t xml:space="preserve"> </w:t>
      </w:r>
      <w:r w:rsidRPr="00642A47">
        <w:rPr>
          <w:rStyle w:val="fontstyle01"/>
          <w:sz w:val="28"/>
          <w:szCs w:val="28"/>
        </w:rPr>
        <w:t>.The company has a good record of development, installation and maintenance of</w:t>
      </w:r>
      <w:r>
        <w:rPr>
          <w:rStyle w:val="fontstyle01"/>
          <w:sz w:val="28"/>
          <w:szCs w:val="28"/>
        </w:rPr>
        <w:t xml:space="preserve"> </w:t>
      </w:r>
      <w:r w:rsidRPr="00642A47">
        <w:rPr>
          <w:rStyle w:val="fontstyle01"/>
          <w:sz w:val="28"/>
          <w:szCs w:val="28"/>
        </w:rPr>
        <w:t xml:space="preserve">systems for its clients. So this system can be installed in the </w:t>
      </w:r>
      <w:r w:rsidRPr="00642A47">
        <w:rPr>
          <w:rStyle w:val="fontstyle01"/>
          <w:sz w:val="28"/>
          <w:szCs w:val="28"/>
        </w:rPr>
        <w:lastRenderedPageBreak/>
        <w:t>client environment and the</w:t>
      </w:r>
      <w:r>
        <w:rPr>
          <w:rStyle w:val="fontstyle01"/>
          <w:sz w:val="28"/>
          <w:szCs w:val="28"/>
        </w:rPr>
        <w:t xml:space="preserve"> </w:t>
      </w:r>
      <w:r w:rsidRPr="00642A47">
        <w:rPr>
          <w:rStyle w:val="fontstyle01"/>
          <w:sz w:val="28"/>
          <w:szCs w:val="28"/>
        </w:rPr>
        <w:t>company will help in maintenance of the system in future. This analysis involves how it will work when the system runs in the environment in</w:t>
      </w:r>
      <w:r>
        <w:rPr>
          <w:rStyle w:val="fontstyle01"/>
          <w:sz w:val="28"/>
          <w:szCs w:val="28"/>
        </w:rPr>
        <w:t xml:space="preserve"> </w:t>
      </w:r>
      <w:r w:rsidRPr="00642A47">
        <w:rPr>
          <w:rStyle w:val="fontstyle01"/>
          <w:sz w:val="28"/>
          <w:szCs w:val="28"/>
        </w:rPr>
        <w:t>which it is implemented. The new proposed system is made with user friendly</w:t>
      </w:r>
      <w:r>
        <w:rPr>
          <w:rStyle w:val="fontstyle01"/>
          <w:sz w:val="28"/>
          <w:szCs w:val="28"/>
        </w:rPr>
        <w:t xml:space="preserve"> </w:t>
      </w:r>
      <w:r w:rsidRPr="00642A47">
        <w:rPr>
          <w:rStyle w:val="fontstyle01"/>
          <w:sz w:val="28"/>
          <w:szCs w:val="28"/>
        </w:rPr>
        <w:t>interfaces that the user can easily understand and use.</w:t>
      </w:r>
    </w:p>
    <w:p w:rsidR="00762E03" w:rsidRDefault="00762E03" w:rsidP="00762E03">
      <w:pPr>
        <w:pStyle w:val="NormalWeb"/>
        <w:spacing w:before="0" w:beforeAutospacing="0" w:after="0" w:afterAutospacing="0" w:line="360" w:lineRule="auto"/>
        <w:jc w:val="both"/>
        <w:rPr>
          <w:rStyle w:val="fontstyle01"/>
          <w:sz w:val="28"/>
          <w:szCs w:val="28"/>
        </w:rPr>
      </w:pPr>
      <w:r w:rsidRPr="00642A47">
        <w:rPr>
          <w:rStyle w:val="fontstyle01"/>
          <w:sz w:val="28"/>
          <w:szCs w:val="28"/>
        </w:rPr>
        <w:t xml:space="preserve"> The</w:t>
      </w:r>
      <w:r>
        <w:rPr>
          <w:rStyle w:val="fontstyle01"/>
          <w:sz w:val="28"/>
          <w:szCs w:val="28"/>
        </w:rPr>
        <w:t xml:space="preserve"> </w:t>
      </w:r>
      <w:r w:rsidRPr="00642A47">
        <w:rPr>
          <w:rStyle w:val="fontstyle01"/>
          <w:sz w:val="28"/>
          <w:szCs w:val="28"/>
        </w:rPr>
        <w:t>new system is very user</w:t>
      </w:r>
      <w:r>
        <w:rPr>
          <w:rStyle w:val="fontstyle01"/>
          <w:sz w:val="28"/>
          <w:szCs w:val="28"/>
        </w:rPr>
        <w:t xml:space="preserve"> </w:t>
      </w:r>
      <w:r w:rsidRPr="00642A47">
        <w:rPr>
          <w:rStyle w:val="fontstyle01"/>
          <w:sz w:val="28"/>
          <w:szCs w:val="28"/>
        </w:rPr>
        <w:t>friendly and the operational cost is bearable. The maintenance and working of the new</w:t>
      </w:r>
      <w:r>
        <w:rPr>
          <w:rStyle w:val="fontstyle01"/>
          <w:sz w:val="28"/>
          <w:szCs w:val="28"/>
        </w:rPr>
        <w:t xml:space="preserve"> </w:t>
      </w:r>
      <w:r w:rsidRPr="00642A47">
        <w:rPr>
          <w:rStyle w:val="fontstyle01"/>
          <w:sz w:val="28"/>
          <w:szCs w:val="28"/>
        </w:rPr>
        <w:t>system need less human effort.</w:t>
      </w:r>
    </w:p>
    <w:p w:rsidR="00762E03" w:rsidRDefault="00762E03" w:rsidP="00762E03">
      <w:pPr>
        <w:pStyle w:val="NormalWeb"/>
        <w:spacing w:before="0" w:beforeAutospacing="0" w:after="0" w:afterAutospacing="0"/>
        <w:jc w:val="both"/>
        <w:rPr>
          <w:b/>
          <w:color w:val="000000"/>
          <w:sz w:val="28"/>
          <w:szCs w:val="28"/>
        </w:rPr>
      </w:pPr>
    </w:p>
    <w:p w:rsidR="00762E03" w:rsidRPr="00762E03" w:rsidRDefault="00762E03" w:rsidP="00762E03">
      <w:pPr>
        <w:tabs>
          <w:tab w:val="left" w:pos="2925"/>
        </w:tabs>
        <w:spacing w:line="360" w:lineRule="auto"/>
        <w:rPr>
          <w:rFonts w:ascii="Times New Roman" w:hAnsi="Times New Roman" w:cs="Times New Roman"/>
          <w:sz w:val="28"/>
          <w:szCs w:val="28"/>
          <w:u w:val="thick"/>
        </w:rPr>
      </w:pPr>
      <w:r w:rsidRPr="00762E03">
        <w:rPr>
          <w:rFonts w:ascii="Times New Roman" w:hAnsi="Times New Roman" w:cs="Times New Roman"/>
          <w:b/>
          <w:color w:val="000000"/>
          <w:sz w:val="28"/>
          <w:szCs w:val="28"/>
          <w:u w:val="thick"/>
        </w:rPr>
        <w:t>Economic feasibility - Cost - Benefit Analysis</w:t>
      </w:r>
    </w:p>
    <w:p w:rsidR="00762E03" w:rsidRPr="000038D5" w:rsidRDefault="00762E03" w:rsidP="00762E03">
      <w:pPr>
        <w:pStyle w:val="NormalWeb"/>
        <w:spacing w:before="0" w:beforeAutospacing="0" w:after="0" w:afterAutospacing="0" w:line="360" w:lineRule="auto"/>
        <w:jc w:val="both"/>
        <w:rPr>
          <w:rStyle w:val="fontstyle01"/>
          <w:sz w:val="28"/>
          <w:szCs w:val="28"/>
        </w:rPr>
      </w:pPr>
      <w:r>
        <w:rPr>
          <w:rFonts w:eastAsiaTheme="minorHAnsi"/>
          <w:sz w:val="32"/>
          <w:szCs w:val="32"/>
          <w:lang w:val="en-IN"/>
        </w:rPr>
        <w:t xml:space="preserve">    </w:t>
      </w:r>
      <w:r w:rsidRPr="000038D5">
        <w:rPr>
          <w:rStyle w:val="fontstyle01"/>
          <w:sz w:val="28"/>
          <w:szCs w:val="28"/>
        </w:rPr>
        <w:t>Economic analysis is the most frequently used method for evaluating the effectiveness</w:t>
      </w:r>
      <w:r>
        <w:rPr>
          <w:rStyle w:val="fontstyle01"/>
          <w:sz w:val="28"/>
          <w:szCs w:val="28"/>
        </w:rPr>
        <w:t xml:space="preserve"> </w:t>
      </w:r>
      <w:r w:rsidRPr="000038D5">
        <w:rPr>
          <w:rStyle w:val="fontstyle01"/>
          <w:sz w:val="28"/>
          <w:szCs w:val="28"/>
        </w:rPr>
        <w:t>of a system, and is commonly known as Cost/Benefit Analysis. The procedure made to</w:t>
      </w:r>
      <w:r>
        <w:rPr>
          <w:rStyle w:val="fontstyle01"/>
          <w:sz w:val="28"/>
          <w:szCs w:val="28"/>
        </w:rPr>
        <w:t xml:space="preserve"> </w:t>
      </w:r>
      <w:r w:rsidRPr="000038D5">
        <w:rPr>
          <w:rStyle w:val="fontstyle01"/>
          <w:sz w:val="28"/>
          <w:szCs w:val="28"/>
        </w:rPr>
        <w:t>determine the benefits and savings that are expected from a system and compare them</w:t>
      </w:r>
      <w:r>
        <w:rPr>
          <w:rStyle w:val="fontstyle01"/>
          <w:sz w:val="28"/>
          <w:szCs w:val="28"/>
        </w:rPr>
        <w:t xml:space="preserve"> </w:t>
      </w:r>
      <w:r w:rsidRPr="000038D5">
        <w:rPr>
          <w:rStyle w:val="fontstyle01"/>
          <w:sz w:val="28"/>
          <w:szCs w:val="28"/>
        </w:rPr>
        <w:t>with costs. The result of comparison is found out and changed if needed. This is an ongoing effort that improves the accuracy at each phase of the system lifecycle.  If</w:t>
      </w:r>
      <w:r>
        <w:rPr>
          <w:rStyle w:val="fontstyle01"/>
          <w:sz w:val="28"/>
          <w:szCs w:val="28"/>
        </w:rPr>
        <w:t xml:space="preserve"> </w:t>
      </w:r>
      <w:r w:rsidRPr="000038D5">
        <w:rPr>
          <w:rStyle w:val="fontstyle01"/>
          <w:sz w:val="28"/>
          <w:szCs w:val="28"/>
        </w:rPr>
        <w:t>benefits outweigh costs, then decision is made to decide and implement the system.</w:t>
      </w:r>
    </w:p>
    <w:p w:rsidR="00762E03" w:rsidRPr="000038D5" w:rsidRDefault="00762E03" w:rsidP="00762E03">
      <w:pPr>
        <w:pStyle w:val="NormalWeb"/>
        <w:spacing w:before="0" w:beforeAutospacing="0" w:after="0" w:afterAutospacing="0" w:line="360" w:lineRule="auto"/>
        <w:jc w:val="both"/>
        <w:rPr>
          <w:rStyle w:val="fontstyle01"/>
          <w:sz w:val="28"/>
          <w:szCs w:val="28"/>
        </w:rPr>
      </w:pPr>
      <w:r>
        <w:rPr>
          <w:rFonts w:ascii="Calibri" w:hAnsi="Calibri"/>
          <w:color w:val="000000"/>
          <w:sz w:val="36"/>
          <w:szCs w:val="36"/>
        </w:rPr>
        <w:t xml:space="preserve">          </w:t>
      </w:r>
      <w:r w:rsidRPr="000038D5">
        <w:rPr>
          <w:rStyle w:val="fontstyle01"/>
          <w:sz w:val="28"/>
          <w:szCs w:val="28"/>
        </w:rPr>
        <w:t>The following are some of the important financial questions asked during preliminary</w:t>
      </w:r>
      <w:r>
        <w:rPr>
          <w:rStyle w:val="fontstyle01"/>
          <w:sz w:val="28"/>
          <w:szCs w:val="28"/>
        </w:rPr>
        <w:t xml:space="preserve"> </w:t>
      </w:r>
      <w:r w:rsidRPr="000038D5">
        <w:rPr>
          <w:rStyle w:val="fontstyle01"/>
          <w:sz w:val="28"/>
          <w:szCs w:val="28"/>
        </w:rPr>
        <w:t>investigation:</w:t>
      </w:r>
    </w:p>
    <w:p w:rsidR="00762E03" w:rsidRPr="003B2649" w:rsidRDefault="00762E03" w:rsidP="00762E03">
      <w:pPr>
        <w:pStyle w:val="NormalWeb"/>
        <w:spacing w:before="0" w:beforeAutospacing="0" w:after="0" w:afterAutospacing="0" w:line="360" w:lineRule="auto"/>
        <w:rPr>
          <w:color w:val="000000"/>
          <w:sz w:val="28"/>
          <w:szCs w:val="28"/>
        </w:rPr>
      </w:pPr>
      <w:r w:rsidRPr="00AD1B2C">
        <w:rPr>
          <w:rStyle w:val="fontstyle21"/>
          <w:rFonts w:ascii="Times New Roman" w:hAnsi="Times New Roman"/>
          <w:sz w:val="28"/>
          <w:szCs w:val="28"/>
        </w:rPr>
        <w:sym w:font="Symbol" w:char="F0B7"/>
      </w:r>
      <w:r w:rsidRPr="00AD1B2C">
        <w:rPr>
          <w:rStyle w:val="fontstyle01"/>
          <w:sz w:val="28"/>
          <w:szCs w:val="28"/>
        </w:rPr>
        <w:t>The costs conduct a full system investigation..</w:t>
      </w:r>
      <w:r w:rsidRPr="00AD1B2C">
        <w:rPr>
          <w:color w:val="000000"/>
          <w:sz w:val="28"/>
          <w:szCs w:val="28"/>
        </w:rPr>
        <w:br/>
      </w:r>
      <w:r w:rsidRPr="00AD1B2C">
        <w:rPr>
          <w:rStyle w:val="fontstyle21"/>
          <w:rFonts w:ascii="Times New Roman" w:hAnsi="Times New Roman"/>
          <w:sz w:val="28"/>
          <w:szCs w:val="28"/>
        </w:rPr>
        <w:sym w:font="Symbol" w:char="F0B7"/>
      </w:r>
      <w:r w:rsidRPr="00AD1B2C">
        <w:rPr>
          <w:rStyle w:val="fontstyle01"/>
          <w:sz w:val="28"/>
          <w:szCs w:val="28"/>
        </w:rPr>
        <w:t>The cost of the hardware and software</w:t>
      </w:r>
    </w:p>
    <w:p w:rsidR="00762E03" w:rsidRPr="003941D1" w:rsidRDefault="00762E03" w:rsidP="00762E03">
      <w:pPr>
        <w:pStyle w:val="NormalWeb"/>
        <w:spacing w:before="0" w:beforeAutospacing="0" w:after="0" w:afterAutospacing="0" w:line="360" w:lineRule="auto"/>
        <w:rPr>
          <w:color w:val="000000"/>
          <w:sz w:val="28"/>
          <w:szCs w:val="28"/>
        </w:rPr>
      </w:pPr>
      <w:r w:rsidRPr="00AD1B2C">
        <w:rPr>
          <w:rStyle w:val="fontstyle21"/>
          <w:rFonts w:ascii="Times New Roman" w:hAnsi="Times New Roman"/>
          <w:sz w:val="28"/>
          <w:szCs w:val="28"/>
        </w:rPr>
        <w:sym w:font="Symbol" w:char="F0B7"/>
      </w:r>
      <w:r w:rsidRPr="00AD1B2C">
        <w:rPr>
          <w:rStyle w:val="fontstyle01"/>
          <w:sz w:val="28"/>
          <w:szCs w:val="28"/>
        </w:rPr>
        <w:t>The benefits in the form of reduced costs or fewer costly errors.</w:t>
      </w:r>
    </w:p>
    <w:p w:rsidR="00762E03" w:rsidRPr="00AD1B2C" w:rsidRDefault="00762E03" w:rsidP="00762E03">
      <w:pPr>
        <w:pStyle w:val="NormalWeb"/>
        <w:spacing w:before="0" w:beforeAutospacing="0" w:after="0" w:afterAutospacing="0" w:line="360" w:lineRule="auto"/>
        <w:jc w:val="both"/>
        <w:rPr>
          <w:color w:val="000000"/>
          <w:sz w:val="28"/>
          <w:szCs w:val="28"/>
        </w:rPr>
      </w:pPr>
      <w:r w:rsidRPr="00AD1B2C">
        <w:rPr>
          <w:rStyle w:val="fontstyle01"/>
          <w:sz w:val="28"/>
          <w:szCs w:val="28"/>
        </w:rPr>
        <w:t>Since the system is developed as part of project work, there is no manual cost to spend</w:t>
      </w:r>
      <w:r>
        <w:rPr>
          <w:rStyle w:val="fontstyle01"/>
          <w:sz w:val="28"/>
          <w:szCs w:val="28"/>
        </w:rPr>
        <w:t xml:space="preserve"> </w:t>
      </w:r>
      <w:r w:rsidRPr="00AD1B2C">
        <w:rPr>
          <w:rStyle w:val="fontstyle01"/>
          <w:sz w:val="28"/>
          <w:szCs w:val="28"/>
        </w:rPr>
        <w:t>for the proposed system. Also all the resources are already available, it give an</w:t>
      </w:r>
      <w:r>
        <w:rPr>
          <w:rStyle w:val="fontstyle01"/>
          <w:sz w:val="28"/>
          <w:szCs w:val="28"/>
        </w:rPr>
        <w:t xml:space="preserve"> </w:t>
      </w:r>
      <w:r w:rsidRPr="00AD1B2C">
        <w:rPr>
          <w:rStyle w:val="fontstyle01"/>
          <w:sz w:val="28"/>
          <w:szCs w:val="28"/>
        </w:rPr>
        <w:t>indication of the system is economically possible for development.</w:t>
      </w:r>
    </w:p>
    <w:p w:rsidR="00762E03" w:rsidRPr="00EC0782" w:rsidRDefault="00762E03" w:rsidP="00EC0782">
      <w:pPr>
        <w:pStyle w:val="NormalWeb"/>
        <w:spacing w:before="0" w:beforeAutospacing="0" w:after="0" w:afterAutospacing="0" w:line="360" w:lineRule="auto"/>
        <w:jc w:val="both"/>
        <w:rPr>
          <w:b/>
          <w:sz w:val="28"/>
          <w:szCs w:val="28"/>
        </w:rPr>
      </w:pPr>
    </w:p>
    <w:p w:rsidR="00EC0782" w:rsidRPr="00EC0782" w:rsidRDefault="00EC0782" w:rsidP="00EC0782">
      <w:pPr>
        <w:pStyle w:val="NormalWeb"/>
        <w:shd w:val="clear" w:color="auto" w:fill="FFFFFF"/>
        <w:spacing w:before="0" w:beforeAutospacing="0" w:after="0" w:afterAutospacing="0" w:line="360" w:lineRule="auto"/>
        <w:jc w:val="both"/>
        <w:rPr>
          <w:b/>
          <w:sz w:val="28"/>
          <w:szCs w:val="28"/>
        </w:rPr>
      </w:pPr>
    </w:p>
    <w:p w:rsidR="00E00871" w:rsidRDefault="00E00871" w:rsidP="00EC0782">
      <w:pPr>
        <w:pStyle w:val="ListParagraph"/>
        <w:spacing w:line="360" w:lineRule="auto"/>
        <w:jc w:val="both"/>
        <w:rPr>
          <w:b/>
          <w:color w:val="000000"/>
          <w:sz w:val="32"/>
          <w:szCs w:val="32"/>
        </w:rPr>
      </w:pPr>
    </w:p>
    <w:p w:rsidR="00E00871" w:rsidRPr="00E00871" w:rsidRDefault="00E00871" w:rsidP="00EC0782">
      <w:pPr>
        <w:pStyle w:val="NormalWeb"/>
        <w:shd w:val="clear" w:color="auto" w:fill="FFFFFF"/>
        <w:spacing w:before="0" w:beforeAutospacing="0" w:after="0" w:afterAutospacing="0"/>
        <w:jc w:val="both"/>
        <w:rPr>
          <w:b/>
          <w:color w:val="000000"/>
          <w:sz w:val="32"/>
          <w:szCs w:val="32"/>
        </w:rPr>
      </w:pPr>
    </w:p>
    <w:p w:rsidR="00462EAA" w:rsidRPr="002707F0" w:rsidRDefault="00462EAA" w:rsidP="00EC0782">
      <w:pPr>
        <w:pStyle w:val="NormalWeb"/>
        <w:spacing w:before="0" w:beforeAutospacing="0" w:after="0" w:afterAutospacing="0"/>
        <w:jc w:val="both"/>
        <w:rPr>
          <w:b/>
          <w:color w:val="000000"/>
          <w:sz w:val="40"/>
          <w:szCs w:val="40"/>
        </w:rPr>
      </w:pPr>
    </w:p>
    <w:p w:rsidR="00FB626B" w:rsidRDefault="00FB626B" w:rsidP="00EC0782">
      <w:pPr>
        <w:pStyle w:val="NormalWeb"/>
        <w:spacing w:before="0" w:beforeAutospacing="0" w:after="0" w:afterAutospacing="0"/>
        <w:jc w:val="both"/>
        <w:rPr>
          <w:b/>
          <w:color w:val="000000"/>
          <w:sz w:val="40"/>
          <w:szCs w:val="40"/>
          <w:u w:val="thick"/>
        </w:rPr>
      </w:pPr>
    </w:p>
    <w:p w:rsidR="00FB626B" w:rsidRDefault="00FB626B" w:rsidP="00AD26A3">
      <w:pPr>
        <w:pStyle w:val="NormalWeb"/>
        <w:spacing w:before="0" w:beforeAutospacing="0" w:after="0" w:afterAutospacing="0"/>
        <w:jc w:val="center"/>
        <w:rPr>
          <w:b/>
          <w:color w:val="000000"/>
          <w:sz w:val="40"/>
          <w:szCs w:val="40"/>
          <w:u w:val="thick"/>
        </w:rPr>
      </w:pPr>
    </w:p>
    <w:p w:rsidR="00FB626B" w:rsidRDefault="00FB626B" w:rsidP="00AD26A3">
      <w:pPr>
        <w:pStyle w:val="NormalWeb"/>
        <w:spacing w:before="0" w:beforeAutospacing="0" w:after="0" w:afterAutospacing="0"/>
        <w:jc w:val="center"/>
        <w:rPr>
          <w:b/>
          <w:color w:val="000000"/>
          <w:sz w:val="40"/>
          <w:szCs w:val="40"/>
          <w:u w:val="thick"/>
        </w:rPr>
      </w:pPr>
    </w:p>
    <w:p w:rsidR="00FB626B" w:rsidRDefault="00FB626B" w:rsidP="00AD26A3">
      <w:pPr>
        <w:pStyle w:val="NormalWeb"/>
        <w:spacing w:before="0" w:beforeAutospacing="0" w:after="0" w:afterAutospacing="0"/>
        <w:jc w:val="center"/>
        <w:rPr>
          <w:b/>
          <w:color w:val="000000"/>
          <w:sz w:val="40"/>
          <w:szCs w:val="40"/>
          <w:u w:val="thick"/>
        </w:rPr>
      </w:pPr>
    </w:p>
    <w:p w:rsidR="00FB626B" w:rsidRDefault="00FB626B" w:rsidP="00AD26A3">
      <w:pPr>
        <w:pStyle w:val="NormalWeb"/>
        <w:spacing w:before="0" w:beforeAutospacing="0" w:after="0" w:afterAutospacing="0"/>
        <w:jc w:val="center"/>
        <w:rPr>
          <w:b/>
          <w:color w:val="000000"/>
          <w:sz w:val="40"/>
          <w:szCs w:val="40"/>
          <w:u w:val="thick"/>
        </w:rPr>
      </w:pPr>
    </w:p>
    <w:sectPr w:rsidR="00FB626B" w:rsidSect="00504B5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2B4" w:rsidRDefault="005C22B4" w:rsidP="00803B2C">
      <w:pPr>
        <w:spacing w:after="0" w:line="240" w:lineRule="auto"/>
      </w:pPr>
      <w:r>
        <w:separator/>
      </w:r>
    </w:p>
  </w:endnote>
  <w:endnote w:type="continuationSeparator" w:id="1">
    <w:p w:rsidR="005C22B4" w:rsidRDefault="005C22B4" w:rsidP="00803B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sig w:usb0="00000000" w:usb1="00000000" w:usb2="00000000" w:usb3="00000000" w:csb0="00000000" w:csb1="00000000"/>
  </w:font>
  <w:font w:name="DejaVu LGC Sans">
    <w:altName w:val="Times New Roman"/>
    <w:charset w:val="00"/>
    <w:family w:val="auto"/>
    <w:pitch w:val="variable"/>
    <w:sig w:usb0="00000000" w:usb1="00000000" w:usb2="00000000" w:usb3="00000000" w:csb0="00000000" w:csb1="00000000"/>
  </w:font>
  <w:font w:name="Calibri Light">
    <w:altName w:val="Calibri"/>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2B4" w:rsidRDefault="005C22B4" w:rsidP="00803B2C">
      <w:pPr>
        <w:spacing w:after="0" w:line="240" w:lineRule="auto"/>
      </w:pPr>
      <w:r>
        <w:separator/>
      </w:r>
    </w:p>
  </w:footnote>
  <w:footnote w:type="continuationSeparator" w:id="1">
    <w:p w:rsidR="005C22B4" w:rsidRDefault="005C22B4" w:rsidP="00803B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6"/>
    <w:lvl w:ilvl="0">
      <w:start w:val="1"/>
      <w:numFmt w:val="bullet"/>
      <w:lvlText w:val=""/>
      <w:lvlJc w:val="left"/>
      <w:pPr>
        <w:tabs>
          <w:tab w:val="num" w:pos="1080"/>
        </w:tabs>
        <w:ind w:left="1440" w:hanging="360"/>
      </w:pPr>
      <w:rPr>
        <w:rFonts w:ascii="Wingdings" w:hAnsi="Wingdings" w:cs="Wingdings"/>
        <w:color w:val="000000"/>
        <w:sz w:val="24"/>
      </w:rPr>
    </w:lvl>
    <w:lvl w:ilvl="1">
      <w:start w:val="1"/>
      <w:numFmt w:val="bullet"/>
      <w:lvlText w:val=""/>
      <w:lvlJc w:val="left"/>
      <w:pPr>
        <w:tabs>
          <w:tab w:val="num" w:pos="1080"/>
        </w:tabs>
        <w:ind w:left="1800" w:hanging="360"/>
      </w:pPr>
      <w:rPr>
        <w:rFonts w:ascii="Wingdings" w:hAnsi="Wingdings" w:cs="Wingdings"/>
        <w:color w:val="000000"/>
        <w:sz w:val="24"/>
      </w:rPr>
    </w:lvl>
    <w:lvl w:ilvl="2">
      <w:start w:val="1"/>
      <w:numFmt w:val="bullet"/>
      <w:lvlText w:val=""/>
      <w:lvlJc w:val="left"/>
      <w:pPr>
        <w:tabs>
          <w:tab w:val="num" w:pos="1080"/>
        </w:tabs>
        <w:ind w:left="2160" w:hanging="360"/>
      </w:pPr>
      <w:rPr>
        <w:rFonts w:ascii="Wingdings" w:hAnsi="Wingdings" w:cs="Wingdings"/>
        <w:color w:val="000000"/>
        <w:sz w:val="24"/>
      </w:rPr>
    </w:lvl>
    <w:lvl w:ilvl="3">
      <w:start w:val="1"/>
      <w:numFmt w:val="bullet"/>
      <w:lvlText w:val=""/>
      <w:lvlJc w:val="left"/>
      <w:pPr>
        <w:tabs>
          <w:tab w:val="num" w:pos="1080"/>
        </w:tabs>
        <w:ind w:left="2520" w:hanging="360"/>
      </w:pPr>
      <w:rPr>
        <w:rFonts w:ascii="Symbol" w:hAnsi="Symbol" w:cs="Symbol"/>
      </w:rPr>
    </w:lvl>
    <w:lvl w:ilvl="4">
      <w:start w:val="1"/>
      <w:numFmt w:val="bullet"/>
      <w:lvlText w:val=""/>
      <w:lvlJc w:val="left"/>
      <w:pPr>
        <w:tabs>
          <w:tab w:val="num" w:pos="1080"/>
        </w:tabs>
        <w:ind w:left="2880" w:hanging="360"/>
      </w:pPr>
      <w:rPr>
        <w:rFonts w:ascii="Symbol" w:hAnsi="Symbol" w:cs="Symbol"/>
      </w:rPr>
    </w:lvl>
    <w:lvl w:ilvl="5">
      <w:start w:val="1"/>
      <w:numFmt w:val="bullet"/>
      <w:lvlText w:val=""/>
      <w:lvlJc w:val="left"/>
      <w:pPr>
        <w:tabs>
          <w:tab w:val="num" w:pos="1080"/>
        </w:tabs>
        <w:ind w:left="3240" w:hanging="360"/>
      </w:pPr>
      <w:rPr>
        <w:rFonts w:ascii="Wingdings" w:hAnsi="Wingdings" w:cs="Wingdings"/>
        <w:color w:val="000000"/>
        <w:sz w:val="24"/>
      </w:rPr>
    </w:lvl>
    <w:lvl w:ilvl="6">
      <w:start w:val="1"/>
      <w:numFmt w:val="bullet"/>
      <w:lvlText w:val=""/>
      <w:lvlJc w:val="left"/>
      <w:pPr>
        <w:tabs>
          <w:tab w:val="num" w:pos="1080"/>
        </w:tabs>
        <w:ind w:left="3600" w:hanging="360"/>
      </w:pPr>
      <w:rPr>
        <w:rFonts w:ascii="Wingdings" w:hAnsi="Wingdings" w:cs="Wingdings"/>
        <w:color w:val="000000"/>
        <w:sz w:val="24"/>
      </w:rPr>
    </w:lvl>
    <w:lvl w:ilvl="7">
      <w:start w:val="1"/>
      <w:numFmt w:val="bullet"/>
      <w:lvlText w:val=""/>
      <w:lvlJc w:val="left"/>
      <w:pPr>
        <w:tabs>
          <w:tab w:val="num" w:pos="1080"/>
        </w:tabs>
        <w:ind w:left="3960" w:hanging="360"/>
      </w:pPr>
      <w:rPr>
        <w:rFonts w:ascii="Symbol" w:hAnsi="Symbol" w:cs="Symbol"/>
      </w:rPr>
    </w:lvl>
    <w:lvl w:ilvl="8">
      <w:start w:val="1"/>
      <w:numFmt w:val="bullet"/>
      <w:lvlText w:val=""/>
      <w:lvlJc w:val="left"/>
      <w:pPr>
        <w:tabs>
          <w:tab w:val="num" w:pos="1080"/>
        </w:tabs>
        <w:ind w:left="4320" w:hanging="360"/>
      </w:pPr>
      <w:rPr>
        <w:rFonts w:ascii="Symbol" w:hAnsi="Symbol" w:cs="Symbol"/>
      </w:rPr>
    </w:lvl>
  </w:abstractNum>
  <w:abstractNum w:abstractNumId="1">
    <w:nsid w:val="00000007"/>
    <w:multiLevelType w:val="multilevel"/>
    <w:tmpl w:val="00000007"/>
    <w:name w:val="WW8Num7"/>
    <w:lvl w:ilvl="0">
      <w:start w:val="1"/>
      <w:numFmt w:val="bullet"/>
      <w:lvlText w:val=""/>
      <w:lvlJc w:val="left"/>
      <w:pPr>
        <w:tabs>
          <w:tab w:val="num" w:pos="1440"/>
        </w:tabs>
        <w:ind w:left="1440" w:hanging="360"/>
      </w:pPr>
      <w:rPr>
        <w:rFonts w:ascii="Wingdings" w:hAnsi="Wingdings"/>
        <w:color w:val="000000"/>
        <w:sz w:val="24"/>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nsid w:val="045D1CCF"/>
    <w:multiLevelType w:val="hybridMultilevel"/>
    <w:tmpl w:val="C08EB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E01B4E"/>
    <w:multiLevelType w:val="hybridMultilevel"/>
    <w:tmpl w:val="5E7423B2"/>
    <w:lvl w:ilvl="0" w:tplc="B81C8F4A">
      <w:start w:val="1"/>
      <w:numFmt w:val="bullet"/>
      <w:lvlText w:val=""/>
      <w:lvlJc w:val="left"/>
      <w:pPr>
        <w:tabs>
          <w:tab w:val="num" w:pos="720"/>
        </w:tabs>
        <w:ind w:left="720" w:hanging="360"/>
      </w:pPr>
      <w:rPr>
        <w:rFonts w:ascii="Wingdings" w:hAnsi="Wingdings" w:hint="default"/>
      </w:rPr>
    </w:lvl>
    <w:lvl w:ilvl="1" w:tplc="9208A6D4" w:tentative="1">
      <w:start w:val="1"/>
      <w:numFmt w:val="bullet"/>
      <w:lvlText w:val=""/>
      <w:lvlJc w:val="left"/>
      <w:pPr>
        <w:tabs>
          <w:tab w:val="num" w:pos="1440"/>
        </w:tabs>
        <w:ind w:left="1440" w:hanging="360"/>
      </w:pPr>
      <w:rPr>
        <w:rFonts w:ascii="Wingdings" w:hAnsi="Wingdings" w:hint="default"/>
      </w:rPr>
    </w:lvl>
    <w:lvl w:ilvl="2" w:tplc="860C041A" w:tentative="1">
      <w:start w:val="1"/>
      <w:numFmt w:val="bullet"/>
      <w:lvlText w:val=""/>
      <w:lvlJc w:val="left"/>
      <w:pPr>
        <w:tabs>
          <w:tab w:val="num" w:pos="2160"/>
        </w:tabs>
        <w:ind w:left="2160" w:hanging="360"/>
      </w:pPr>
      <w:rPr>
        <w:rFonts w:ascii="Wingdings" w:hAnsi="Wingdings" w:hint="default"/>
      </w:rPr>
    </w:lvl>
    <w:lvl w:ilvl="3" w:tplc="9E6AC374" w:tentative="1">
      <w:start w:val="1"/>
      <w:numFmt w:val="bullet"/>
      <w:lvlText w:val=""/>
      <w:lvlJc w:val="left"/>
      <w:pPr>
        <w:tabs>
          <w:tab w:val="num" w:pos="2880"/>
        </w:tabs>
        <w:ind w:left="2880" w:hanging="360"/>
      </w:pPr>
      <w:rPr>
        <w:rFonts w:ascii="Wingdings" w:hAnsi="Wingdings" w:hint="default"/>
      </w:rPr>
    </w:lvl>
    <w:lvl w:ilvl="4" w:tplc="F51CBD50" w:tentative="1">
      <w:start w:val="1"/>
      <w:numFmt w:val="bullet"/>
      <w:lvlText w:val=""/>
      <w:lvlJc w:val="left"/>
      <w:pPr>
        <w:tabs>
          <w:tab w:val="num" w:pos="3600"/>
        </w:tabs>
        <w:ind w:left="3600" w:hanging="360"/>
      </w:pPr>
      <w:rPr>
        <w:rFonts w:ascii="Wingdings" w:hAnsi="Wingdings" w:hint="default"/>
      </w:rPr>
    </w:lvl>
    <w:lvl w:ilvl="5" w:tplc="48EA8CA6" w:tentative="1">
      <w:start w:val="1"/>
      <w:numFmt w:val="bullet"/>
      <w:lvlText w:val=""/>
      <w:lvlJc w:val="left"/>
      <w:pPr>
        <w:tabs>
          <w:tab w:val="num" w:pos="4320"/>
        </w:tabs>
        <w:ind w:left="4320" w:hanging="360"/>
      </w:pPr>
      <w:rPr>
        <w:rFonts w:ascii="Wingdings" w:hAnsi="Wingdings" w:hint="default"/>
      </w:rPr>
    </w:lvl>
    <w:lvl w:ilvl="6" w:tplc="5978E14C" w:tentative="1">
      <w:start w:val="1"/>
      <w:numFmt w:val="bullet"/>
      <w:lvlText w:val=""/>
      <w:lvlJc w:val="left"/>
      <w:pPr>
        <w:tabs>
          <w:tab w:val="num" w:pos="5040"/>
        </w:tabs>
        <w:ind w:left="5040" w:hanging="360"/>
      </w:pPr>
      <w:rPr>
        <w:rFonts w:ascii="Wingdings" w:hAnsi="Wingdings" w:hint="default"/>
      </w:rPr>
    </w:lvl>
    <w:lvl w:ilvl="7" w:tplc="B62E703E" w:tentative="1">
      <w:start w:val="1"/>
      <w:numFmt w:val="bullet"/>
      <w:lvlText w:val=""/>
      <w:lvlJc w:val="left"/>
      <w:pPr>
        <w:tabs>
          <w:tab w:val="num" w:pos="5760"/>
        </w:tabs>
        <w:ind w:left="5760" w:hanging="360"/>
      </w:pPr>
      <w:rPr>
        <w:rFonts w:ascii="Wingdings" w:hAnsi="Wingdings" w:hint="default"/>
      </w:rPr>
    </w:lvl>
    <w:lvl w:ilvl="8" w:tplc="53684A9E" w:tentative="1">
      <w:start w:val="1"/>
      <w:numFmt w:val="bullet"/>
      <w:lvlText w:val=""/>
      <w:lvlJc w:val="left"/>
      <w:pPr>
        <w:tabs>
          <w:tab w:val="num" w:pos="6480"/>
        </w:tabs>
        <w:ind w:left="6480" w:hanging="360"/>
      </w:pPr>
      <w:rPr>
        <w:rFonts w:ascii="Wingdings" w:hAnsi="Wingdings" w:hint="default"/>
      </w:rPr>
    </w:lvl>
  </w:abstractNum>
  <w:abstractNum w:abstractNumId="4">
    <w:nsid w:val="0F5C6497"/>
    <w:multiLevelType w:val="multilevel"/>
    <w:tmpl w:val="8154FC40"/>
    <w:lvl w:ilvl="0">
      <w:start w:val="1"/>
      <w:numFmt w:val="decimal"/>
      <w:lvlText w:val="%1"/>
      <w:lvlJc w:val="left"/>
      <w:pPr>
        <w:ind w:left="480" w:hanging="480"/>
      </w:pPr>
      <w:rPr>
        <w:rFonts w:ascii="Times New Roman" w:hAnsi="Times New Roman" w:cs="Times New Roman" w:hint="default"/>
        <w:color w:val="auto"/>
        <w:sz w:val="32"/>
      </w:rPr>
    </w:lvl>
    <w:lvl w:ilvl="1">
      <w:start w:val="1"/>
      <w:numFmt w:val="decimal"/>
      <w:lvlText w:val="%1.%2"/>
      <w:lvlJc w:val="left"/>
      <w:pPr>
        <w:ind w:left="720" w:hanging="720"/>
      </w:pPr>
      <w:rPr>
        <w:rFonts w:ascii="Times New Roman" w:hAnsi="Times New Roman" w:cs="Times New Roman" w:hint="default"/>
        <w:color w:val="auto"/>
        <w:sz w:val="32"/>
      </w:rPr>
    </w:lvl>
    <w:lvl w:ilvl="2">
      <w:start w:val="1"/>
      <w:numFmt w:val="decimal"/>
      <w:lvlText w:val="%1.%2.%3"/>
      <w:lvlJc w:val="left"/>
      <w:pPr>
        <w:ind w:left="720" w:hanging="720"/>
      </w:pPr>
      <w:rPr>
        <w:rFonts w:ascii="Times New Roman" w:hAnsi="Times New Roman" w:cs="Times New Roman" w:hint="default"/>
        <w:color w:val="auto"/>
        <w:sz w:val="32"/>
      </w:rPr>
    </w:lvl>
    <w:lvl w:ilvl="3">
      <w:start w:val="1"/>
      <w:numFmt w:val="decimal"/>
      <w:lvlText w:val="%1.%2.%3.%4"/>
      <w:lvlJc w:val="left"/>
      <w:pPr>
        <w:ind w:left="1080" w:hanging="1080"/>
      </w:pPr>
      <w:rPr>
        <w:rFonts w:ascii="Times New Roman" w:hAnsi="Times New Roman" w:cs="Times New Roman" w:hint="default"/>
        <w:color w:val="auto"/>
        <w:sz w:val="32"/>
      </w:rPr>
    </w:lvl>
    <w:lvl w:ilvl="4">
      <w:start w:val="1"/>
      <w:numFmt w:val="decimal"/>
      <w:lvlText w:val="%1.%2.%3.%4.%5"/>
      <w:lvlJc w:val="left"/>
      <w:pPr>
        <w:ind w:left="1440" w:hanging="1440"/>
      </w:pPr>
      <w:rPr>
        <w:rFonts w:ascii="Times New Roman" w:hAnsi="Times New Roman" w:cs="Times New Roman" w:hint="default"/>
        <w:color w:val="auto"/>
        <w:sz w:val="32"/>
      </w:rPr>
    </w:lvl>
    <w:lvl w:ilvl="5">
      <w:start w:val="1"/>
      <w:numFmt w:val="decimal"/>
      <w:lvlText w:val="%1.%2.%3.%4.%5.%6"/>
      <w:lvlJc w:val="left"/>
      <w:pPr>
        <w:ind w:left="1440" w:hanging="1440"/>
      </w:pPr>
      <w:rPr>
        <w:rFonts w:ascii="Times New Roman" w:hAnsi="Times New Roman" w:cs="Times New Roman" w:hint="default"/>
        <w:color w:val="auto"/>
        <w:sz w:val="32"/>
      </w:rPr>
    </w:lvl>
    <w:lvl w:ilvl="6">
      <w:start w:val="1"/>
      <w:numFmt w:val="decimal"/>
      <w:lvlText w:val="%1.%2.%3.%4.%5.%6.%7"/>
      <w:lvlJc w:val="left"/>
      <w:pPr>
        <w:ind w:left="1800" w:hanging="1800"/>
      </w:pPr>
      <w:rPr>
        <w:rFonts w:ascii="Times New Roman" w:hAnsi="Times New Roman" w:cs="Times New Roman" w:hint="default"/>
        <w:color w:val="auto"/>
        <w:sz w:val="32"/>
      </w:rPr>
    </w:lvl>
    <w:lvl w:ilvl="7">
      <w:start w:val="1"/>
      <w:numFmt w:val="decimal"/>
      <w:lvlText w:val="%1.%2.%3.%4.%5.%6.%7.%8"/>
      <w:lvlJc w:val="left"/>
      <w:pPr>
        <w:ind w:left="2160" w:hanging="2160"/>
      </w:pPr>
      <w:rPr>
        <w:rFonts w:ascii="Times New Roman" w:hAnsi="Times New Roman" w:cs="Times New Roman" w:hint="default"/>
        <w:color w:val="auto"/>
        <w:sz w:val="32"/>
      </w:rPr>
    </w:lvl>
    <w:lvl w:ilvl="8">
      <w:start w:val="1"/>
      <w:numFmt w:val="decimal"/>
      <w:lvlText w:val="%1.%2.%3.%4.%5.%6.%7.%8.%9"/>
      <w:lvlJc w:val="left"/>
      <w:pPr>
        <w:ind w:left="2160" w:hanging="2160"/>
      </w:pPr>
      <w:rPr>
        <w:rFonts w:ascii="Times New Roman" w:hAnsi="Times New Roman" w:cs="Times New Roman" w:hint="default"/>
        <w:color w:val="auto"/>
        <w:sz w:val="32"/>
      </w:rPr>
    </w:lvl>
  </w:abstractNum>
  <w:abstractNum w:abstractNumId="5">
    <w:nsid w:val="1CAA6C58"/>
    <w:multiLevelType w:val="hybridMultilevel"/>
    <w:tmpl w:val="2ABAA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7A1AFD"/>
    <w:multiLevelType w:val="hybridMultilevel"/>
    <w:tmpl w:val="3E1C23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647609"/>
    <w:multiLevelType w:val="hybridMultilevel"/>
    <w:tmpl w:val="EEFAACBE"/>
    <w:lvl w:ilvl="0" w:tplc="67EE955A">
      <w:start w:val="1"/>
      <w:numFmt w:val="bullet"/>
      <w:lvlText w:val=""/>
      <w:lvlJc w:val="left"/>
      <w:pPr>
        <w:tabs>
          <w:tab w:val="num" w:pos="720"/>
        </w:tabs>
        <w:ind w:left="720" w:hanging="360"/>
      </w:pPr>
      <w:rPr>
        <w:rFonts w:ascii="Wingdings" w:hAnsi="Wingdings" w:hint="default"/>
      </w:rPr>
    </w:lvl>
    <w:lvl w:ilvl="1" w:tplc="22EAE8A0" w:tentative="1">
      <w:start w:val="1"/>
      <w:numFmt w:val="bullet"/>
      <w:lvlText w:val=""/>
      <w:lvlJc w:val="left"/>
      <w:pPr>
        <w:tabs>
          <w:tab w:val="num" w:pos="1440"/>
        </w:tabs>
        <w:ind w:left="1440" w:hanging="360"/>
      </w:pPr>
      <w:rPr>
        <w:rFonts w:ascii="Wingdings" w:hAnsi="Wingdings" w:hint="default"/>
      </w:rPr>
    </w:lvl>
    <w:lvl w:ilvl="2" w:tplc="CC9272C2" w:tentative="1">
      <w:start w:val="1"/>
      <w:numFmt w:val="bullet"/>
      <w:lvlText w:val=""/>
      <w:lvlJc w:val="left"/>
      <w:pPr>
        <w:tabs>
          <w:tab w:val="num" w:pos="2160"/>
        </w:tabs>
        <w:ind w:left="2160" w:hanging="360"/>
      </w:pPr>
      <w:rPr>
        <w:rFonts w:ascii="Wingdings" w:hAnsi="Wingdings" w:hint="default"/>
      </w:rPr>
    </w:lvl>
    <w:lvl w:ilvl="3" w:tplc="191CCC04" w:tentative="1">
      <w:start w:val="1"/>
      <w:numFmt w:val="bullet"/>
      <w:lvlText w:val=""/>
      <w:lvlJc w:val="left"/>
      <w:pPr>
        <w:tabs>
          <w:tab w:val="num" w:pos="2880"/>
        </w:tabs>
        <w:ind w:left="2880" w:hanging="360"/>
      </w:pPr>
      <w:rPr>
        <w:rFonts w:ascii="Wingdings" w:hAnsi="Wingdings" w:hint="default"/>
      </w:rPr>
    </w:lvl>
    <w:lvl w:ilvl="4" w:tplc="3892AE50" w:tentative="1">
      <w:start w:val="1"/>
      <w:numFmt w:val="bullet"/>
      <w:lvlText w:val=""/>
      <w:lvlJc w:val="left"/>
      <w:pPr>
        <w:tabs>
          <w:tab w:val="num" w:pos="3600"/>
        </w:tabs>
        <w:ind w:left="3600" w:hanging="360"/>
      </w:pPr>
      <w:rPr>
        <w:rFonts w:ascii="Wingdings" w:hAnsi="Wingdings" w:hint="default"/>
      </w:rPr>
    </w:lvl>
    <w:lvl w:ilvl="5" w:tplc="C598E56C" w:tentative="1">
      <w:start w:val="1"/>
      <w:numFmt w:val="bullet"/>
      <w:lvlText w:val=""/>
      <w:lvlJc w:val="left"/>
      <w:pPr>
        <w:tabs>
          <w:tab w:val="num" w:pos="4320"/>
        </w:tabs>
        <w:ind w:left="4320" w:hanging="360"/>
      </w:pPr>
      <w:rPr>
        <w:rFonts w:ascii="Wingdings" w:hAnsi="Wingdings" w:hint="default"/>
      </w:rPr>
    </w:lvl>
    <w:lvl w:ilvl="6" w:tplc="E52EBC60" w:tentative="1">
      <w:start w:val="1"/>
      <w:numFmt w:val="bullet"/>
      <w:lvlText w:val=""/>
      <w:lvlJc w:val="left"/>
      <w:pPr>
        <w:tabs>
          <w:tab w:val="num" w:pos="5040"/>
        </w:tabs>
        <w:ind w:left="5040" w:hanging="360"/>
      </w:pPr>
      <w:rPr>
        <w:rFonts w:ascii="Wingdings" w:hAnsi="Wingdings" w:hint="default"/>
      </w:rPr>
    </w:lvl>
    <w:lvl w:ilvl="7" w:tplc="683AFD6C" w:tentative="1">
      <w:start w:val="1"/>
      <w:numFmt w:val="bullet"/>
      <w:lvlText w:val=""/>
      <w:lvlJc w:val="left"/>
      <w:pPr>
        <w:tabs>
          <w:tab w:val="num" w:pos="5760"/>
        </w:tabs>
        <w:ind w:left="5760" w:hanging="360"/>
      </w:pPr>
      <w:rPr>
        <w:rFonts w:ascii="Wingdings" w:hAnsi="Wingdings" w:hint="default"/>
      </w:rPr>
    </w:lvl>
    <w:lvl w:ilvl="8" w:tplc="A51EDCF6" w:tentative="1">
      <w:start w:val="1"/>
      <w:numFmt w:val="bullet"/>
      <w:lvlText w:val=""/>
      <w:lvlJc w:val="left"/>
      <w:pPr>
        <w:tabs>
          <w:tab w:val="num" w:pos="6480"/>
        </w:tabs>
        <w:ind w:left="6480" w:hanging="360"/>
      </w:pPr>
      <w:rPr>
        <w:rFonts w:ascii="Wingdings" w:hAnsi="Wingdings" w:hint="default"/>
      </w:rPr>
    </w:lvl>
  </w:abstractNum>
  <w:abstractNum w:abstractNumId="8">
    <w:nsid w:val="2695584B"/>
    <w:multiLevelType w:val="hybridMultilevel"/>
    <w:tmpl w:val="1196FF26"/>
    <w:lvl w:ilvl="0" w:tplc="1DA4724A">
      <w:start w:val="1"/>
      <w:numFmt w:val="bullet"/>
      <w:lvlText w:val=""/>
      <w:lvlJc w:val="left"/>
      <w:pPr>
        <w:tabs>
          <w:tab w:val="num" w:pos="720"/>
        </w:tabs>
        <w:ind w:left="720" w:hanging="360"/>
      </w:pPr>
      <w:rPr>
        <w:rFonts w:ascii="Wingdings" w:hAnsi="Wingdings" w:hint="default"/>
      </w:rPr>
    </w:lvl>
    <w:lvl w:ilvl="1" w:tplc="0DE2E2C0" w:tentative="1">
      <w:start w:val="1"/>
      <w:numFmt w:val="bullet"/>
      <w:lvlText w:val=""/>
      <w:lvlJc w:val="left"/>
      <w:pPr>
        <w:tabs>
          <w:tab w:val="num" w:pos="1440"/>
        </w:tabs>
        <w:ind w:left="1440" w:hanging="360"/>
      </w:pPr>
      <w:rPr>
        <w:rFonts w:ascii="Wingdings" w:hAnsi="Wingdings" w:hint="default"/>
      </w:rPr>
    </w:lvl>
    <w:lvl w:ilvl="2" w:tplc="8978673A" w:tentative="1">
      <w:start w:val="1"/>
      <w:numFmt w:val="bullet"/>
      <w:lvlText w:val=""/>
      <w:lvlJc w:val="left"/>
      <w:pPr>
        <w:tabs>
          <w:tab w:val="num" w:pos="2160"/>
        </w:tabs>
        <w:ind w:left="2160" w:hanging="360"/>
      </w:pPr>
      <w:rPr>
        <w:rFonts w:ascii="Wingdings" w:hAnsi="Wingdings" w:hint="default"/>
      </w:rPr>
    </w:lvl>
    <w:lvl w:ilvl="3" w:tplc="74D22688" w:tentative="1">
      <w:start w:val="1"/>
      <w:numFmt w:val="bullet"/>
      <w:lvlText w:val=""/>
      <w:lvlJc w:val="left"/>
      <w:pPr>
        <w:tabs>
          <w:tab w:val="num" w:pos="2880"/>
        </w:tabs>
        <w:ind w:left="2880" w:hanging="360"/>
      </w:pPr>
      <w:rPr>
        <w:rFonts w:ascii="Wingdings" w:hAnsi="Wingdings" w:hint="default"/>
      </w:rPr>
    </w:lvl>
    <w:lvl w:ilvl="4" w:tplc="B680D4C8" w:tentative="1">
      <w:start w:val="1"/>
      <w:numFmt w:val="bullet"/>
      <w:lvlText w:val=""/>
      <w:lvlJc w:val="left"/>
      <w:pPr>
        <w:tabs>
          <w:tab w:val="num" w:pos="3600"/>
        </w:tabs>
        <w:ind w:left="3600" w:hanging="360"/>
      </w:pPr>
      <w:rPr>
        <w:rFonts w:ascii="Wingdings" w:hAnsi="Wingdings" w:hint="default"/>
      </w:rPr>
    </w:lvl>
    <w:lvl w:ilvl="5" w:tplc="9252C0FE" w:tentative="1">
      <w:start w:val="1"/>
      <w:numFmt w:val="bullet"/>
      <w:lvlText w:val=""/>
      <w:lvlJc w:val="left"/>
      <w:pPr>
        <w:tabs>
          <w:tab w:val="num" w:pos="4320"/>
        </w:tabs>
        <w:ind w:left="4320" w:hanging="360"/>
      </w:pPr>
      <w:rPr>
        <w:rFonts w:ascii="Wingdings" w:hAnsi="Wingdings" w:hint="default"/>
      </w:rPr>
    </w:lvl>
    <w:lvl w:ilvl="6" w:tplc="82EC2376" w:tentative="1">
      <w:start w:val="1"/>
      <w:numFmt w:val="bullet"/>
      <w:lvlText w:val=""/>
      <w:lvlJc w:val="left"/>
      <w:pPr>
        <w:tabs>
          <w:tab w:val="num" w:pos="5040"/>
        </w:tabs>
        <w:ind w:left="5040" w:hanging="360"/>
      </w:pPr>
      <w:rPr>
        <w:rFonts w:ascii="Wingdings" w:hAnsi="Wingdings" w:hint="default"/>
      </w:rPr>
    </w:lvl>
    <w:lvl w:ilvl="7" w:tplc="AEB6EE3E" w:tentative="1">
      <w:start w:val="1"/>
      <w:numFmt w:val="bullet"/>
      <w:lvlText w:val=""/>
      <w:lvlJc w:val="left"/>
      <w:pPr>
        <w:tabs>
          <w:tab w:val="num" w:pos="5760"/>
        </w:tabs>
        <w:ind w:left="5760" w:hanging="360"/>
      </w:pPr>
      <w:rPr>
        <w:rFonts w:ascii="Wingdings" w:hAnsi="Wingdings" w:hint="default"/>
      </w:rPr>
    </w:lvl>
    <w:lvl w:ilvl="8" w:tplc="7AF0D0F0" w:tentative="1">
      <w:start w:val="1"/>
      <w:numFmt w:val="bullet"/>
      <w:lvlText w:val=""/>
      <w:lvlJc w:val="left"/>
      <w:pPr>
        <w:tabs>
          <w:tab w:val="num" w:pos="6480"/>
        </w:tabs>
        <w:ind w:left="6480" w:hanging="360"/>
      </w:pPr>
      <w:rPr>
        <w:rFonts w:ascii="Wingdings" w:hAnsi="Wingdings" w:hint="default"/>
      </w:rPr>
    </w:lvl>
  </w:abstractNum>
  <w:abstractNum w:abstractNumId="9">
    <w:nsid w:val="2E4F418D"/>
    <w:multiLevelType w:val="hybridMultilevel"/>
    <w:tmpl w:val="F1C25B32"/>
    <w:lvl w:ilvl="0" w:tplc="4009000B">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0">
    <w:nsid w:val="3ACB479B"/>
    <w:multiLevelType w:val="hybridMultilevel"/>
    <w:tmpl w:val="7622575E"/>
    <w:lvl w:ilvl="0" w:tplc="055CFA30">
      <w:start w:val="1"/>
      <w:numFmt w:val="bullet"/>
      <w:lvlText w:val=""/>
      <w:lvlJc w:val="left"/>
      <w:pPr>
        <w:tabs>
          <w:tab w:val="num" w:pos="720"/>
        </w:tabs>
        <w:ind w:left="720" w:hanging="360"/>
      </w:pPr>
      <w:rPr>
        <w:rFonts w:ascii="Wingdings" w:hAnsi="Wingdings" w:hint="default"/>
      </w:rPr>
    </w:lvl>
    <w:lvl w:ilvl="1" w:tplc="C4BE2FB6" w:tentative="1">
      <w:start w:val="1"/>
      <w:numFmt w:val="bullet"/>
      <w:lvlText w:val=""/>
      <w:lvlJc w:val="left"/>
      <w:pPr>
        <w:tabs>
          <w:tab w:val="num" w:pos="1440"/>
        </w:tabs>
        <w:ind w:left="1440" w:hanging="360"/>
      </w:pPr>
      <w:rPr>
        <w:rFonts w:ascii="Wingdings" w:hAnsi="Wingdings" w:hint="default"/>
      </w:rPr>
    </w:lvl>
    <w:lvl w:ilvl="2" w:tplc="E158895A" w:tentative="1">
      <w:start w:val="1"/>
      <w:numFmt w:val="bullet"/>
      <w:lvlText w:val=""/>
      <w:lvlJc w:val="left"/>
      <w:pPr>
        <w:tabs>
          <w:tab w:val="num" w:pos="2160"/>
        </w:tabs>
        <w:ind w:left="2160" w:hanging="360"/>
      </w:pPr>
      <w:rPr>
        <w:rFonts w:ascii="Wingdings" w:hAnsi="Wingdings" w:hint="default"/>
      </w:rPr>
    </w:lvl>
    <w:lvl w:ilvl="3" w:tplc="B330ABA2" w:tentative="1">
      <w:start w:val="1"/>
      <w:numFmt w:val="bullet"/>
      <w:lvlText w:val=""/>
      <w:lvlJc w:val="left"/>
      <w:pPr>
        <w:tabs>
          <w:tab w:val="num" w:pos="2880"/>
        </w:tabs>
        <w:ind w:left="2880" w:hanging="360"/>
      </w:pPr>
      <w:rPr>
        <w:rFonts w:ascii="Wingdings" w:hAnsi="Wingdings" w:hint="default"/>
      </w:rPr>
    </w:lvl>
    <w:lvl w:ilvl="4" w:tplc="E6862790" w:tentative="1">
      <w:start w:val="1"/>
      <w:numFmt w:val="bullet"/>
      <w:lvlText w:val=""/>
      <w:lvlJc w:val="left"/>
      <w:pPr>
        <w:tabs>
          <w:tab w:val="num" w:pos="3600"/>
        </w:tabs>
        <w:ind w:left="3600" w:hanging="360"/>
      </w:pPr>
      <w:rPr>
        <w:rFonts w:ascii="Wingdings" w:hAnsi="Wingdings" w:hint="default"/>
      </w:rPr>
    </w:lvl>
    <w:lvl w:ilvl="5" w:tplc="2C4A747E" w:tentative="1">
      <w:start w:val="1"/>
      <w:numFmt w:val="bullet"/>
      <w:lvlText w:val=""/>
      <w:lvlJc w:val="left"/>
      <w:pPr>
        <w:tabs>
          <w:tab w:val="num" w:pos="4320"/>
        </w:tabs>
        <w:ind w:left="4320" w:hanging="360"/>
      </w:pPr>
      <w:rPr>
        <w:rFonts w:ascii="Wingdings" w:hAnsi="Wingdings" w:hint="default"/>
      </w:rPr>
    </w:lvl>
    <w:lvl w:ilvl="6" w:tplc="9B3A84CC" w:tentative="1">
      <w:start w:val="1"/>
      <w:numFmt w:val="bullet"/>
      <w:lvlText w:val=""/>
      <w:lvlJc w:val="left"/>
      <w:pPr>
        <w:tabs>
          <w:tab w:val="num" w:pos="5040"/>
        </w:tabs>
        <w:ind w:left="5040" w:hanging="360"/>
      </w:pPr>
      <w:rPr>
        <w:rFonts w:ascii="Wingdings" w:hAnsi="Wingdings" w:hint="default"/>
      </w:rPr>
    </w:lvl>
    <w:lvl w:ilvl="7" w:tplc="FB36D538" w:tentative="1">
      <w:start w:val="1"/>
      <w:numFmt w:val="bullet"/>
      <w:lvlText w:val=""/>
      <w:lvlJc w:val="left"/>
      <w:pPr>
        <w:tabs>
          <w:tab w:val="num" w:pos="5760"/>
        </w:tabs>
        <w:ind w:left="5760" w:hanging="360"/>
      </w:pPr>
      <w:rPr>
        <w:rFonts w:ascii="Wingdings" w:hAnsi="Wingdings" w:hint="default"/>
      </w:rPr>
    </w:lvl>
    <w:lvl w:ilvl="8" w:tplc="7D88390E" w:tentative="1">
      <w:start w:val="1"/>
      <w:numFmt w:val="bullet"/>
      <w:lvlText w:val=""/>
      <w:lvlJc w:val="left"/>
      <w:pPr>
        <w:tabs>
          <w:tab w:val="num" w:pos="6480"/>
        </w:tabs>
        <w:ind w:left="6480" w:hanging="360"/>
      </w:pPr>
      <w:rPr>
        <w:rFonts w:ascii="Wingdings" w:hAnsi="Wingdings" w:hint="default"/>
      </w:rPr>
    </w:lvl>
  </w:abstractNum>
  <w:abstractNum w:abstractNumId="11">
    <w:nsid w:val="3D2C0961"/>
    <w:multiLevelType w:val="hybridMultilevel"/>
    <w:tmpl w:val="D8E6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EC4A6D"/>
    <w:multiLevelType w:val="hybridMultilevel"/>
    <w:tmpl w:val="1832A78E"/>
    <w:lvl w:ilvl="0" w:tplc="5DB2D92C">
      <w:start w:val="1"/>
      <w:numFmt w:val="bullet"/>
      <w:lvlText w:val=""/>
      <w:lvlJc w:val="left"/>
      <w:pPr>
        <w:tabs>
          <w:tab w:val="num" w:pos="720"/>
        </w:tabs>
        <w:ind w:left="720" w:hanging="360"/>
      </w:pPr>
      <w:rPr>
        <w:rFonts w:ascii="Wingdings" w:hAnsi="Wingdings" w:hint="default"/>
      </w:rPr>
    </w:lvl>
    <w:lvl w:ilvl="1" w:tplc="F68E61F6" w:tentative="1">
      <w:start w:val="1"/>
      <w:numFmt w:val="bullet"/>
      <w:lvlText w:val=""/>
      <w:lvlJc w:val="left"/>
      <w:pPr>
        <w:tabs>
          <w:tab w:val="num" w:pos="1440"/>
        </w:tabs>
        <w:ind w:left="1440" w:hanging="360"/>
      </w:pPr>
      <w:rPr>
        <w:rFonts w:ascii="Wingdings" w:hAnsi="Wingdings" w:hint="default"/>
      </w:rPr>
    </w:lvl>
    <w:lvl w:ilvl="2" w:tplc="AB4AB026" w:tentative="1">
      <w:start w:val="1"/>
      <w:numFmt w:val="bullet"/>
      <w:lvlText w:val=""/>
      <w:lvlJc w:val="left"/>
      <w:pPr>
        <w:tabs>
          <w:tab w:val="num" w:pos="2160"/>
        </w:tabs>
        <w:ind w:left="2160" w:hanging="360"/>
      </w:pPr>
      <w:rPr>
        <w:rFonts w:ascii="Wingdings" w:hAnsi="Wingdings" w:hint="default"/>
      </w:rPr>
    </w:lvl>
    <w:lvl w:ilvl="3" w:tplc="1BB69084" w:tentative="1">
      <w:start w:val="1"/>
      <w:numFmt w:val="bullet"/>
      <w:lvlText w:val=""/>
      <w:lvlJc w:val="left"/>
      <w:pPr>
        <w:tabs>
          <w:tab w:val="num" w:pos="2880"/>
        </w:tabs>
        <w:ind w:left="2880" w:hanging="360"/>
      </w:pPr>
      <w:rPr>
        <w:rFonts w:ascii="Wingdings" w:hAnsi="Wingdings" w:hint="default"/>
      </w:rPr>
    </w:lvl>
    <w:lvl w:ilvl="4" w:tplc="B8BA617C" w:tentative="1">
      <w:start w:val="1"/>
      <w:numFmt w:val="bullet"/>
      <w:lvlText w:val=""/>
      <w:lvlJc w:val="left"/>
      <w:pPr>
        <w:tabs>
          <w:tab w:val="num" w:pos="3600"/>
        </w:tabs>
        <w:ind w:left="3600" w:hanging="360"/>
      </w:pPr>
      <w:rPr>
        <w:rFonts w:ascii="Wingdings" w:hAnsi="Wingdings" w:hint="default"/>
      </w:rPr>
    </w:lvl>
    <w:lvl w:ilvl="5" w:tplc="69624F6E" w:tentative="1">
      <w:start w:val="1"/>
      <w:numFmt w:val="bullet"/>
      <w:lvlText w:val=""/>
      <w:lvlJc w:val="left"/>
      <w:pPr>
        <w:tabs>
          <w:tab w:val="num" w:pos="4320"/>
        </w:tabs>
        <w:ind w:left="4320" w:hanging="360"/>
      </w:pPr>
      <w:rPr>
        <w:rFonts w:ascii="Wingdings" w:hAnsi="Wingdings" w:hint="default"/>
      </w:rPr>
    </w:lvl>
    <w:lvl w:ilvl="6" w:tplc="B7D6395E" w:tentative="1">
      <w:start w:val="1"/>
      <w:numFmt w:val="bullet"/>
      <w:lvlText w:val=""/>
      <w:lvlJc w:val="left"/>
      <w:pPr>
        <w:tabs>
          <w:tab w:val="num" w:pos="5040"/>
        </w:tabs>
        <w:ind w:left="5040" w:hanging="360"/>
      </w:pPr>
      <w:rPr>
        <w:rFonts w:ascii="Wingdings" w:hAnsi="Wingdings" w:hint="default"/>
      </w:rPr>
    </w:lvl>
    <w:lvl w:ilvl="7" w:tplc="299E0268" w:tentative="1">
      <w:start w:val="1"/>
      <w:numFmt w:val="bullet"/>
      <w:lvlText w:val=""/>
      <w:lvlJc w:val="left"/>
      <w:pPr>
        <w:tabs>
          <w:tab w:val="num" w:pos="5760"/>
        </w:tabs>
        <w:ind w:left="5760" w:hanging="360"/>
      </w:pPr>
      <w:rPr>
        <w:rFonts w:ascii="Wingdings" w:hAnsi="Wingdings" w:hint="default"/>
      </w:rPr>
    </w:lvl>
    <w:lvl w:ilvl="8" w:tplc="A02646CA" w:tentative="1">
      <w:start w:val="1"/>
      <w:numFmt w:val="bullet"/>
      <w:lvlText w:val=""/>
      <w:lvlJc w:val="left"/>
      <w:pPr>
        <w:tabs>
          <w:tab w:val="num" w:pos="6480"/>
        </w:tabs>
        <w:ind w:left="6480" w:hanging="360"/>
      </w:pPr>
      <w:rPr>
        <w:rFonts w:ascii="Wingdings" w:hAnsi="Wingdings" w:hint="default"/>
      </w:rPr>
    </w:lvl>
  </w:abstractNum>
  <w:abstractNum w:abstractNumId="13">
    <w:nsid w:val="3F3C0F89"/>
    <w:multiLevelType w:val="multilevel"/>
    <w:tmpl w:val="668441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1B619D1"/>
    <w:multiLevelType w:val="hybridMultilevel"/>
    <w:tmpl w:val="26EC9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6172000"/>
    <w:multiLevelType w:val="hybridMultilevel"/>
    <w:tmpl w:val="FDD0A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312195"/>
    <w:multiLevelType w:val="hybridMultilevel"/>
    <w:tmpl w:val="05CCBA0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5334AD8"/>
    <w:multiLevelType w:val="hybridMultilevel"/>
    <w:tmpl w:val="05F85CC4"/>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8">
    <w:nsid w:val="5DEB5DD3"/>
    <w:multiLevelType w:val="hybridMultilevel"/>
    <w:tmpl w:val="82B25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805AF8"/>
    <w:multiLevelType w:val="hybridMultilevel"/>
    <w:tmpl w:val="49B8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B65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6CC76436"/>
    <w:multiLevelType w:val="hybridMultilevel"/>
    <w:tmpl w:val="6BC6E6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323864"/>
    <w:multiLevelType w:val="hybridMultilevel"/>
    <w:tmpl w:val="D1F42E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72947ABC"/>
    <w:multiLevelType w:val="hybridMultilevel"/>
    <w:tmpl w:val="62C46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72B13D79"/>
    <w:multiLevelType w:val="hybridMultilevel"/>
    <w:tmpl w:val="DCAA23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3ED2C0D"/>
    <w:multiLevelType w:val="hybridMultilevel"/>
    <w:tmpl w:val="FDD0A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82733BE"/>
    <w:multiLevelType w:val="hybridMultilevel"/>
    <w:tmpl w:val="6EA2D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5"/>
  </w:num>
  <w:num w:numId="4">
    <w:abstractNumId w:val="16"/>
  </w:num>
  <w:num w:numId="5">
    <w:abstractNumId w:val="21"/>
  </w:num>
  <w:num w:numId="6">
    <w:abstractNumId w:val="9"/>
  </w:num>
  <w:num w:numId="7">
    <w:abstractNumId w:val="23"/>
  </w:num>
  <w:num w:numId="8">
    <w:abstractNumId w:val="9"/>
  </w:num>
  <w:num w:numId="9">
    <w:abstractNumId w:val="14"/>
  </w:num>
  <w:num w:numId="10">
    <w:abstractNumId w:val="6"/>
  </w:num>
  <w:num w:numId="11">
    <w:abstractNumId w:val="3"/>
  </w:num>
  <w:num w:numId="12">
    <w:abstractNumId w:val="8"/>
  </w:num>
  <w:num w:numId="13">
    <w:abstractNumId w:val="12"/>
  </w:num>
  <w:num w:numId="14">
    <w:abstractNumId w:val="7"/>
  </w:num>
  <w:num w:numId="15">
    <w:abstractNumId w:val="10"/>
  </w:num>
  <w:num w:numId="16">
    <w:abstractNumId w:val="22"/>
  </w:num>
  <w:num w:numId="17">
    <w:abstractNumId w:val="17"/>
  </w:num>
  <w:num w:numId="18">
    <w:abstractNumId w:val="18"/>
  </w:num>
  <w:num w:numId="19">
    <w:abstractNumId w:val="15"/>
  </w:num>
  <w:num w:numId="20">
    <w:abstractNumId w:val="25"/>
  </w:num>
  <w:num w:numId="21">
    <w:abstractNumId w:val="0"/>
  </w:num>
  <w:num w:numId="22">
    <w:abstractNumId w:val="1"/>
  </w:num>
  <w:num w:numId="23">
    <w:abstractNumId w:val="26"/>
  </w:num>
  <w:num w:numId="24">
    <w:abstractNumId w:val="2"/>
  </w:num>
  <w:num w:numId="25">
    <w:abstractNumId w:val="24"/>
  </w:num>
  <w:num w:numId="26">
    <w:abstractNumId w:val="13"/>
  </w:num>
  <w:num w:numId="27">
    <w:abstractNumId w:val="11"/>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17410"/>
  </w:hdrShapeDefaults>
  <w:footnotePr>
    <w:footnote w:id="0"/>
    <w:footnote w:id="1"/>
  </w:footnotePr>
  <w:endnotePr>
    <w:endnote w:id="0"/>
    <w:endnote w:id="1"/>
  </w:endnotePr>
  <w:compat/>
  <w:rsids>
    <w:rsidRoot w:val="00733910"/>
    <w:rsid w:val="000038D5"/>
    <w:rsid w:val="000328CF"/>
    <w:rsid w:val="00075C8D"/>
    <w:rsid w:val="00093E38"/>
    <w:rsid w:val="000A3FC2"/>
    <w:rsid w:val="000C2D80"/>
    <w:rsid w:val="000D1649"/>
    <w:rsid w:val="000D5114"/>
    <w:rsid w:val="000E3AF3"/>
    <w:rsid w:val="000E682D"/>
    <w:rsid w:val="00190C62"/>
    <w:rsid w:val="001D02FC"/>
    <w:rsid w:val="001D4492"/>
    <w:rsid w:val="001F5160"/>
    <w:rsid w:val="00207B50"/>
    <w:rsid w:val="002129FA"/>
    <w:rsid w:val="002210DC"/>
    <w:rsid w:val="002666E2"/>
    <w:rsid w:val="002707F0"/>
    <w:rsid w:val="00270840"/>
    <w:rsid w:val="002A1A14"/>
    <w:rsid w:val="002A6ACD"/>
    <w:rsid w:val="002A7A18"/>
    <w:rsid w:val="002C07F5"/>
    <w:rsid w:val="002C57BE"/>
    <w:rsid w:val="002D4148"/>
    <w:rsid w:val="00337BED"/>
    <w:rsid w:val="003941D1"/>
    <w:rsid w:val="003A34C9"/>
    <w:rsid w:val="003B2649"/>
    <w:rsid w:val="003E6E09"/>
    <w:rsid w:val="003F0206"/>
    <w:rsid w:val="00414A1A"/>
    <w:rsid w:val="0044555D"/>
    <w:rsid w:val="004459E4"/>
    <w:rsid w:val="00462EAA"/>
    <w:rsid w:val="00492C00"/>
    <w:rsid w:val="004A7DC9"/>
    <w:rsid w:val="004B459F"/>
    <w:rsid w:val="004D7CB1"/>
    <w:rsid w:val="00504B58"/>
    <w:rsid w:val="00543071"/>
    <w:rsid w:val="00556F8E"/>
    <w:rsid w:val="005744EA"/>
    <w:rsid w:val="005917CE"/>
    <w:rsid w:val="005A6FE1"/>
    <w:rsid w:val="005C22B4"/>
    <w:rsid w:val="005D700C"/>
    <w:rsid w:val="005F212F"/>
    <w:rsid w:val="006104BB"/>
    <w:rsid w:val="00621DF2"/>
    <w:rsid w:val="00635688"/>
    <w:rsid w:val="00642A47"/>
    <w:rsid w:val="00655B3C"/>
    <w:rsid w:val="006673B8"/>
    <w:rsid w:val="00667803"/>
    <w:rsid w:val="006712E7"/>
    <w:rsid w:val="006970C5"/>
    <w:rsid w:val="006A1044"/>
    <w:rsid w:val="006B250E"/>
    <w:rsid w:val="0071010A"/>
    <w:rsid w:val="00733910"/>
    <w:rsid w:val="00733B2B"/>
    <w:rsid w:val="00762E03"/>
    <w:rsid w:val="007730C6"/>
    <w:rsid w:val="007C7CAC"/>
    <w:rsid w:val="007D30F5"/>
    <w:rsid w:val="007D58F0"/>
    <w:rsid w:val="00803B2C"/>
    <w:rsid w:val="008131AB"/>
    <w:rsid w:val="008308AA"/>
    <w:rsid w:val="00871CDC"/>
    <w:rsid w:val="008B67CD"/>
    <w:rsid w:val="00930A12"/>
    <w:rsid w:val="00951FFD"/>
    <w:rsid w:val="0095538F"/>
    <w:rsid w:val="009C78AD"/>
    <w:rsid w:val="009F07D4"/>
    <w:rsid w:val="00A10798"/>
    <w:rsid w:val="00A546A2"/>
    <w:rsid w:val="00A73DFB"/>
    <w:rsid w:val="00AD1B2C"/>
    <w:rsid w:val="00AD23C4"/>
    <w:rsid w:val="00AD26A3"/>
    <w:rsid w:val="00AD5C68"/>
    <w:rsid w:val="00AD7CFE"/>
    <w:rsid w:val="00AE2E35"/>
    <w:rsid w:val="00AE6F06"/>
    <w:rsid w:val="00B13DD2"/>
    <w:rsid w:val="00B16FE3"/>
    <w:rsid w:val="00B26471"/>
    <w:rsid w:val="00B61A0A"/>
    <w:rsid w:val="00B64696"/>
    <w:rsid w:val="00B76438"/>
    <w:rsid w:val="00BE2D5C"/>
    <w:rsid w:val="00C82D65"/>
    <w:rsid w:val="00C83C5E"/>
    <w:rsid w:val="00CA4B3B"/>
    <w:rsid w:val="00CE0042"/>
    <w:rsid w:val="00D345EA"/>
    <w:rsid w:val="00D47624"/>
    <w:rsid w:val="00D51690"/>
    <w:rsid w:val="00D53522"/>
    <w:rsid w:val="00D71D5E"/>
    <w:rsid w:val="00D83728"/>
    <w:rsid w:val="00D9290A"/>
    <w:rsid w:val="00DE7932"/>
    <w:rsid w:val="00DF5A95"/>
    <w:rsid w:val="00E00871"/>
    <w:rsid w:val="00E03246"/>
    <w:rsid w:val="00E139DF"/>
    <w:rsid w:val="00E703B0"/>
    <w:rsid w:val="00E9509B"/>
    <w:rsid w:val="00EC0782"/>
    <w:rsid w:val="00ED5CED"/>
    <w:rsid w:val="00EE1288"/>
    <w:rsid w:val="00EF708B"/>
    <w:rsid w:val="00F109C0"/>
    <w:rsid w:val="00F167D8"/>
    <w:rsid w:val="00F649CD"/>
    <w:rsid w:val="00F71133"/>
    <w:rsid w:val="00FA4F6F"/>
    <w:rsid w:val="00FB626B"/>
    <w:rsid w:val="00FD33FC"/>
    <w:rsid w:val="00FE0705"/>
    <w:rsid w:val="00FE1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B58"/>
  </w:style>
  <w:style w:type="paragraph" w:styleId="Heading3">
    <w:name w:val="heading 3"/>
    <w:basedOn w:val="Normal"/>
    <w:link w:val="Heading3Char"/>
    <w:unhideWhenUsed/>
    <w:qFormat/>
    <w:rsid w:val="000E3AF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3391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33910"/>
    <w:pPr>
      <w:ind w:left="720"/>
      <w:contextualSpacing/>
    </w:pPr>
  </w:style>
  <w:style w:type="paragraph" w:styleId="Header">
    <w:name w:val="header"/>
    <w:basedOn w:val="Normal"/>
    <w:link w:val="HeaderChar"/>
    <w:uiPriority w:val="99"/>
    <w:unhideWhenUsed/>
    <w:rsid w:val="00803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B2C"/>
  </w:style>
  <w:style w:type="paragraph" w:styleId="Footer">
    <w:name w:val="footer"/>
    <w:basedOn w:val="Normal"/>
    <w:link w:val="FooterChar"/>
    <w:uiPriority w:val="99"/>
    <w:unhideWhenUsed/>
    <w:rsid w:val="00803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B2C"/>
  </w:style>
  <w:style w:type="character" w:customStyle="1" w:styleId="fontstyle01">
    <w:name w:val="fontstyle01"/>
    <w:basedOn w:val="DefaultParagraphFont"/>
    <w:rsid w:val="00E0324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A7DC9"/>
    <w:rPr>
      <w:rFonts w:ascii="Symbol" w:hAnsi="Symbol" w:hint="default"/>
      <w:b w:val="0"/>
      <w:bCs w:val="0"/>
      <w:i w:val="0"/>
      <w:iCs w:val="0"/>
      <w:color w:val="000000"/>
      <w:sz w:val="24"/>
      <w:szCs w:val="24"/>
    </w:rPr>
  </w:style>
  <w:style w:type="paragraph" w:customStyle="1" w:styleId="Default">
    <w:name w:val="Default"/>
    <w:rsid w:val="00AD1B2C"/>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customStyle="1" w:styleId="Heading3Char">
    <w:name w:val="Heading 3 Char"/>
    <w:basedOn w:val="DefaultParagraphFont"/>
    <w:link w:val="Heading3"/>
    <w:rsid w:val="000E3AF3"/>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543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071"/>
    <w:rPr>
      <w:rFonts w:ascii="Tahoma" w:hAnsi="Tahoma" w:cs="Tahoma"/>
      <w:sz w:val="16"/>
      <w:szCs w:val="16"/>
    </w:rPr>
  </w:style>
  <w:style w:type="table" w:styleId="TableGrid">
    <w:name w:val="Table Grid"/>
    <w:basedOn w:val="TableNormal"/>
    <w:uiPriority w:val="39"/>
    <w:rsid w:val="00B64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6A104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4459E4"/>
    <w:pPr>
      <w:widowControl w:val="0"/>
      <w:suppressAutoHyphens/>
      <w:spacing w:after="120" w:line="240" w:lineRule="auto"/>
    </w:pPr>
    <w:rPr>
      <w:rFonts w:ascii="Liberation Serif" w:eastAsia="DejaVu LGC Sans" w:hAnsi="Liberation Serif" w:cs="Times New Roman"/>
      <w:kern w:val="1"/>
      <w:sz w:val="24"/>
      <w:szCs w:val="24"/>
      <w:lang w:val="en-GB" w:eastAsia="en-IN"/>
    </w:rPr>
  </w:style>
  <w:style w:type="character" w:customStyle="1" w:styleId="BodyTextChar">
    <w:name w:val="Body Text Char"/>
    <w:basedOn w:val="DefaultParagraphFont"/>
    <w:link w:val="BodyText"/>
    <w:rsid w:val="004459E4"/>
    <w:rPr>
      <w:rFonts w:ascii="Liberation Serif" w:eastAsia="DejaVu LGC Sans" w:hAnsi="Liberation Serif" w:cs="Times New Roman"/>
      <w:kern w:val="1"/>
      <w:sz w:val="24"/>
      <w:szCs w:val="24"/>
      <w:lang w:val="en-GB" w:eastAsia="en-IN"/>
    </w:rPr>
  </w:style>
  <w:style w:type="character" w:styleId="Hyperlink">
    <w:name w:val="Hyperlink"/>
    <w:basedOn w:val="DefaultParagraphFont"/>
    <w:rsid w:val="006B250E"/>
    <w:rPr>
      <w:color w:val="0000FF"/>
      <w:u w:val="single"/>
    </w:rPr>
  </w:style>
</w:styles>
</file>

<file path=word/webSettings.xml><?xml version="1.0" encoding="utf-8"?>
<w:webSettings xmlns:r="http://schemas.openxmlformats.org/officeDocument/2006/relationships" xmlns:w="http://schemas.openxmlformats.org/wordprocessingml/2006/main">
  <w:divs>
    <w:div w:id="2512986">
      <w:bodyDiv w:val="1"/>
      <w:marLeft w:val="0"/>
      <w:marRight w:val="0"/>
      <w:marTop w:val="0"/>
      <w:marBottom w:val="0"/>
      <w:divBdr>
        <w:top w:val="none" w:sz="0" w:space="0" w:color="auto"/>
        <w:left w:val="none" w:sz="0" w:space="0" w:color="auto"/>
        <w:bottom w:val="none" w:sz="0" w:space="0" w:color="auto"/>
        <w:right w:val="none" w:sz="0" w:space="0" w:color="auto"/>
      </w:divBdr>
    </w:div>
    <w:div w:id="93210376">
      <w:bodyDiv w:val="1"/>
      <w:marLeft w:val="0"/>
      <w:marRight w:val="0"/>
      <w:marTop w:val="0"/>
      <w:marBottom w:val="0"/>
      <w:divBdr>
        <w:top w:val="none" w:sz="0" w:space="0" w:color="auto"/>
        <w:left w:val="none" w:sz="0" w:space="0" w:color="auto"/>
        <w:bottom w:val="none" w:sz="0" w:space="0" w:color="auto"/>
        <w:right w:val="none" w:sz="0" w:space="0" w:color="auto"/>
      </w:divBdr>
    </w:div>
    <w:div w:id="112750125">
      <w:bodyDiv w:val="1"/>
      <w:marLeft w:val="0"/>
      <w:marRight w:val="0"/>
      <w:marTop w:val="0"/>
      <w:marBottom w:val="0"/>
      <w:divBdr>
        <w:top w:val="none" w:sz="0" w:space="0" w:color="auto"/>
        <w:left w:val="none" w:sz="0" w:space="0" w:color="auto"/>
        <w:bottom w:val="none" w:sz="0" w:space="0" w:color="auto"/>
        <w:right w:val="none" w:sz="0" w:space="0" w:color="auto"/>
      </w:divBdr>
    </w:div>
    <w:div w:id="335884417">
      <w:bodyDiv w:val="1"/>
      <w:marLeft w:val="0"/>
      <w:marRight w:val="0"/>
      <w:marTop w:val="0"/>
      <w:marBottom w:val="0"/>
      <w:divBdr>
        <w:top w:val="none" w:sz="0" w:space="0" w:color="auto"/>
        <w:left w:val="none" w:sz="0" w:space="0" w:color="auto"/>
        <w:bottom w:val="none" w:sz="0" w:space="0" w:color="auto"/>
        <w:right w:val="none" w:sz="0" w:space="0" w:color="auto"/>
      </w:divBdr>
      <w:divsChild>
        <w:div w:id="209071261">
          <w:marLeft w:val="432"/>
          <w:marRight w:val="0"/>
          <w:marTop w:val="120"/>
          <w:marBottom w:val="0"/>
          <w:divBdr>
            <w:top w:val="none" w:sz="0" w:space="0" w:color="auto"/>
            <w:left w:val="none" w:sz="0" w:space="0" w:color="auto"/>
            <w:bottom w:val="none" w:sz="0" w:space="0" w:color="auto"/>
            <w:right w:val="none" w:sz="0" w:space="0" w:color="auto"/>
          </w:divBdr>
        </w:div>
      </w:divsChild>
    </w:div>
    <w:div w:id="372845169">
      <w:bodyDiv w:val="1"/>
      <w:marLeft w:val="0"/>
      <w:marRight w:val="0"/>
      <w:marTop w:val="0"/>
      <w:marBottom w:val="0"/>
      <w:divBdr>
        <w:top w:val="none" w:sz="0" w:space="0" w:color="auto"/>
        <w:left w:val="none" w:sz="0" w:space="0" w:color="auto"/>
        <w:bottom w:val="none" w:sz="0" w:space="0" w:color="auto"/>
        <w:right w:val="none" w:sz="0" w:space="0" w:color="auto"/>
      </w:divBdr>
    </w:div>
    <w:div w:id="440956473">
      <w:bodyDiv w:val="1"/>
      <w:marLeft w:val="0"/>
      <w:marRight w:val="0"/>
      <w:marTop w:val="0"/>
      <w:marBottom w:val="0"/>
      <w:divBdr>
        <w:top w:val="none" w:sz="0" w:space="0" w:color="auto"/>
        <w:left w:val="none" w:sz="0" w:space="0" w:color="auto"/>
        <w:bottom w:val="none" w:sz="0" w:space="0" w:color="auto"/>
        <w:right w:val="none" w:sz="0" w:space="0" w:color="auto"/>
      </w:divBdr>
    </w:div>
    <w:div w:id="472480608">
      <w:bodyDiv w:val="1"/>
      <w:marLeft w:val="0"/>
      <w:marRight w:val="0"/>
      <w:marTop w:val="0"/>
      <w:marBottom w:val="0"/>
      <w:divBdr>
        <w:top w:val="none" w:sz="0" w:space="0" w:color="auto"/>
        <w:left w:val="none" w:sz="0" w:space="0" w:color="auto"/>
        <w:bottom w:val="none" w:sz="0" w:space="0" w:color="auto"/>
        <w:right w:val="none" w:sz="0" w:space="0" w:color="auto"/>
      </w:divBdr>
    </w:div>
    <w:div w:id="558051377">
      <w:bodyDiv w:val="1"/>
      <w:marLeft w:val="0"/>
      <w:marRight w:val="0"/>
      <w:marTop w:val="0"/>
      <w:marBottom w:val="0"/>
      <w:divBdr>
        <w:top w:val="none" w:sz="0" w:space="0" w:color="auto"/>
        <w:left w:val="none" w:sz="0" w:space="0" w:color="auto"/>
        <w:bottom w:val="none" w:sz="0" w:space="0" w:color="auto"/>
        <w:right w:val="none" w:sz="0" w:space="0" w:color="auto"/>
      </w:divBdr>
    </w:div>
    <w:div w:id="584649374">
      <w:bodyDiv w:val="1"/>
      <w:marLeft w:val="0"/>
      <w:marRight w:val="0"/>
      <w:marTop w:val="0"/>
      <w:marBottom w:val="0"/>
      <w:divBdr>
        <w:top w:val="none" w:sz="0" w:space="0" w:color="auto"/>
        <w:left w:val="none" w:sz="0" w:space="0" w:color="auto"/>
        <w:bottom w:val="none" w:sz="0" w:space="0" w:color="auto"/>
        <w:right w:val="none" w:sz="0" w:space="0" w:color="auto"/>
      </w:divBdr>
    </w:div>
    <w:div w:id="589194171">
      <w:bodyDiv w:val="1"/>
      <w:marLeft w:val="0"/>
      <w:marRight w:val="0"/>
      <w:marTop w:val="0"/>
      <w:marBottom w:val="0"/>
      <w:divBdr>
        <w:top w:val="none" w:sz="0" w:space="0" w:color="auto"/>
        <w:left w:val="none" w:sz="0" w:space="0" w:color="auto"/>
        <w:bottom w:val="none" w:sz="0" w:space="0" w:color="auto"/>
        <w:right w:val="none" w:sz="0" w:space="0" w:color="auto"/>
      </w:divBdr>
    </w:div>
    <w:div w:id="643849032">
      <w:bodyDiv w:val="1"/>
      <w:marLeft w:val="0"/>
      <w:marRight w:val="0"/>
      <w:marTop w:val="0"/>
      <w:marBottom w:val="0"/>
      <w:divBdr>
        <w:top w:val="none" w:sz="0" w:space="0" w:color="auto"/>
        <w:left w:val="none" w:sz="0" w:space="0" w:color="auto"/>
        <w:bottom w:val="none" w:sz="0" w:space="0" w:color="auto"/>
        <w:right w:val="none" w:sz="0" w:space="0" w:color="auto"/>
      </w:divBdr>
    </w:div>
    <w:div w:id="672336527">
      <w:bodyDiv w:val="1"/>
      <w:marLeft w:val="0"/>
      <w:marRight w:val="0"/>
      <w:marTop w:val="0"/>
      <w:marBottom w:val="0"/>
      <w:divBdr>
        <w:top w:val="none" w:sz="0" w:space="0" w:color="auto"/>
        <w:left w:val="none" w:sz="0" w:space="0" w:color="auto"/>
        <w:bottom w:val="none" w:sz="0" w:space="0" w:color="auto"/>
        <w:right w:val="none" w:sz="0" w:space="0" w:color="auto"/>
      </w:divBdr>
    </w:div>
    <w:div w:id="713848245">
      <w:bodyDiv w:val="1"/>
      <w:marLeft w:val="0"/>
      <w:marRight w:val="0"/>
      <w:marTop w:val="0"/>
      <w:marBottom w:val="0"/>
      <w:divBdr>
        <w:top w:val="none" w:sz="0" w:space="0" w:color="auto"/>
        <w:left w:val="none" w:sz="0" w:space="0" w:color="auto"/>
        <w:bottom w:val="none" w:sz="0" w:space="0" w:color="auto"/>
        <w:right w:val="none" w:sz="0" w:space="0" w:color="auto"/>
      </w:divBdr>
    </w:div>
    <w:div w:id="749930612">
      <w:bodyDiv w:val="1"/>
      <w:marLeft w:val="0"/>
      <w:marRight w:val="0"/>
      <w:marTop w:val="0"/>
      <w:marBottom w:val="0"/>
      <w:divBdr>
        <w:top w:val="none" w:sz="0" w:space="0" w:color="auto"/>
        <w:left w:val="none" w:sz="0" w:space="0" w:color="auto"/>
        <w:bottom w:val="none" w:sz="0" w:space="0" w:color="auto"/>
        <w:right w:val="none" w:sz="0" w:space="0" w:color="auto"/>
      </w:divBdr>
    </w:div>
    <w:div w:id="810974462">
      <w:bodyDiv w:val="1"/>
      <w:marLeft w:val="0"/>
      <w:marRight w:val="0"/>
      <w:marTop w:val="0"/>
      <w:marBottom w:val="0"/>
      <w:divBdr>
        <w:top w:val="none" w:sz="0" w:space="0" w:color="auto"/>
        <w:left w:val="none" w:sz="0" w:space="0" w:color="auto"/>
        <w:bottom w:val="none" w:sz="0" w:space="0" w:color="auto"/>
        <w:right w:val="none" w:sz="0" w:space="0" w:color="auto"/>
      </w:divBdr>
    </w:div>
    <w:div w:id="818887341">
      <w:bodyDiv w:val="1"/>
      <w:marLeft w:val="0"/>
      <w:marRight w:val="0"/>
      <w:marTop w:val="0"/>
      <w:marBottom w:val="0"/>
      <w:divBdr>
        <w:top w:val="none" w:sz="0" w:space="0" w:color="auto"/>
        <w:left w:val="none" w:sz="0" w:space="0" w:color="auto"/>
        <w:bottom w:val="none" w:sz="0" w:space="0" w:color="auto"/>
        <w:right w:val="none" w:sz="0" w:space="0" w:color="auto"/>
      </w:divBdr>
    </w:div>
    <w:div w:id="818960321">
      <w:bodyDiv w:val="1"/>
      <w:marLeft w:val="0"/>
      <w:marRight w:val="0"/>
      <w:marTop w:val="0"/>
      <w:marBottom w:val="0"/>
      <w:divBdr>
        <w:top w:val="none" w:sz="0" w:space="0" w:color="auto"/>
        <w:left w:val="none" w:sz="0" w:space="0" w:color="auto"/>
        <w:bottom w:val="none" w:sz="0" w:space="0" w:color="auto"/>
        <w:right w:val="none" w:sz="0" w:space="0" w:color="auto"/>
      </w:divBdr>
    </w:div>
    <w:div w:id="822083591">
      <w:bodyDiv w:val="1"/>
      <w:marLeft w:val="0"/>
      <w:marRight w:val="0"/>
      <w:marTop w:val="0"/>
      <w:marBottom w:val="0"/>
      <w:divBdr>
        <w:top w:val="none" w:sz="0" w:space="0" w:color="auto"/>
        <w:left w:val="none" w:sz="0" w:space="0" w:color="auto"/>
        <w:bottom w:val="none" w:sz="0" w:space="0" w:color="auto"/>
        <w:right w:val="none" w:sz="0" w:space="0" w:color="auto"/>
      </w:divBdr>
    </w:div>
    <w:div w:id="848056254">
      <w:bodyDiv w:val="1"/>
      <w:marLeft w:val="0"/>
      <w:marRight w:val="0"/>
      <w:marTop w:val="0"/>
      <w:marBottom w:val="0"/>
      <w:divBdr>
        <w:top w:val="none" w:sz="0" w:space="0" w:color="auto"/>
        <w:left w:val="none" w:sz="0" w:space="0" w:color="auto"/>
        <w:bottom w:val="none" w:sz="0" w:space="0" w:color="auto"/>
        <w:right w:val="none" w:sz="0" w:space="0" w:color="auto"/>
      </w:divBdr>
    </w:div>
    <w:div w:id="859783346">
      <w:bodyDiv w:val="1"/>
      <w:marLeft w:val="0"/>
      <w:marRight w:val="0"/>
      <w:marTop w:val="0"/>
      <w:marBottom w:val="0"/>
      <w:divBdr>
        <w:top w:val="none" w:sz="0" w:space="0" w:color="auto"/>
        <w:left w:val="none" w:sz="0" w:space="0" w:color="auto"/>
        <w:bottom w:val="none" w:sz="0" w:space="0" w:color="auto"/>
        <w:right w:val="none" w:sz="0" w:space="0" w:color="auto"/>
      </w:divBdr>
    </w:div>
    <w:div w:id="942958969">
      <w:bodyDiv w:val="1"/>
      <w:marLeft w:val="0"/>
      <w:marRight w:val="0"/>
      <w:marTop w:val="0"/>
      <w:marBottom w:val="0"/>
      <w:divBdr>
        <w:top w:val="none" w:sz="0" w:space="0" w:color="auto"/>
        <w:left w:val="none" w:sz="0" w:space="0" w:color="auto"/>
        <w:bottom w:val="none" w:sz="0" w:space="0" w:color="auto"/>
        <w:right w:val="none" w:sz="0" w:space="0" w:color="auto"/>
      </w:divBdr>
    </w:div>
    <w:div w:id="1056275876">
      <w:bodyDiv w:val="1"/>
      <w:marLeft w:val="0"/>
      <w:marRight w:val="0"/>
      <w:marTop w:val="0"/>
      <w:marBottom w:val="0"/>
      <w:divBdr>
        <w:top w:val="none" w:sz="0" w:space="0" w:color="auto"/>
        <w:left w:val="none" w:sz="0" w:space="0" w:color="auto"/>
        <w:bottom w:val="none" w:sz="0" w:space="0" w:color="auto"/>
        <w:right w:val="none" w:sz="0" w:space="0" w:color="auto"/>
      </w:divBdr>
    </w:div>
    <w:div w:id="1090468223">
      <w:bodyDiv w:val="1"/>
      <w:marLeft w:val="0"/>
      <w:marRight w:val="0"/>
      <w:marTop w:val="0"/>
      <w:marBottom w:val="0"/>
      <w:divBdr>
        <w:top w:val="none" w:sz="0" w:space="0" w:color="auto"/>
        <w:left w:val="none" w:sz="0" w:space="0" w:color="auto"/>
        <w:bottom w:val="none" w:sz="0" w:space="0" w:color="auto"/>
        <w:right w:val="none" w:sz="0" w:space="0" w:color="auto"/>
      </w:divBdr>
      <w:divsChild>
        <w:div w:id="1135030163">
          <w:marLeft w:val="547"/>
          <w:marRight w:val="0"/>
          <w:marTop w:val="200"/>
          <w:marBottom w:val="0"/>
          <w:divBdr>
            <w:top w:val="none" w:sz="0" w:space="0" w:color="auto"/>
            <w:left w:val="none" w:sz="0" w:space="0" w:color="auto"/>
            <w:bottom w:val="none" w:sz="0" w:space="0" w:color="auto"/>
            <w:right w:val="none" w:sz="0" w:space="0" w:color="auto"/>
          </w:divBdr>
        </w:div>
        <w:div w:id="545264730">
          <w:marLeft w:val="547"/>
          <w:marRight w:val="0"/>
          <w:marTop w:val="200"/>
          <w:marBottom w:val="0"/>
          <w:divBdr>
            <w:top w:val="none" w:sz="0" w:space="0" w:color="auto"/>
            <w:left w:val="none" w:sz="0" w:space="0" w:color="auto"/>
            <w:bottom w:val="none" w:sz="0" w:space="0" w:color="auto"/>
            <w:right w:val="none" w:sz="0" w:space="0" w:color="auto"/>
          </w:divBdr>
        </w:div>
        <w:div w:id="1082072084">
          <w:marLeft w:val="547"/>
          <w:marRight w:val="0"/>
          <w:marTop w:val="200"/>
          <w:marBottom w:val="0"/>
          <w:divBdr>
            <w:top w:val="none" w:sz="0" w:space="0" w:color="auto"/>
            <w:left w:val="none" w:sz="0" w:space="0" w:color="auto"/>
            <w:bottom w:val="none" w:sz="0" w:space="0" w:color="auto"/>
            <w:right w:val="none" w:sz="0" w:space="0" w:color="auto"/>
          </w:divBdr>
        </w:div>
        <w:div w:id="1241868788">
          <w:marLeft w:val="547"/>
          <w:marRight w:val="0"/>
          <w:marTop w:val="200"/>
          <w:marBottom w:val="0"/>
          <w:divBdr>
            <w:top w:val="none" w:sz="0" w:space="0" w:color="auto"/>
            <w:left w:val="none" w:sz="0" w:space="0" w:color="auto"/>
            <w:bottom w:val="none" w:sz="0" w:space="0" w:color="auto"/>
            <w:right w:val="none" w:sz="0" w:space="0" w:color="auto"/>
          </w:divBdr>
        </w:div>
        <w:div w:id="1733962310">
          <w:marLeft w:val="547"/>
          <w:marRight w:val="0"/>
          <w:marTop w:val="200"/>
          <w:marBottom w:val="0"/>
          <w:divBdr>
            <w:top w:val="none" w:sz="0" w:space="0" w:color="auto"/>
            <w:left w:val="none" w:sz="0" w:space="0" w:color="auto"/>
            <w:bottom w:val="none" w:sz="0" w:space="0" w:color="auto"/>
            <w:right w:val="none" w:sz="0" w:space="0" w:color="auto"/>
          </w:divBdr>
        </w:div>
      </w:divsChild>
    </w:div>
    <w:div w:id="1101873082">
      <w:bodyDiv w:val="1"/>
      <w:marLeft w:val="0"/>
      <w:marRight w:val="0"/>
      <w:marTop w:val="0"/>
      <w:marBottom w:val="0"/>
      <w:divBdr>
        <w:top w:val="none" w:sz="0" w:space="0" w:color="auto"/>
        <w:left w:val="none" w:sz="0" w:space="0" w:color="auto"/>
        <w:bottom w:val="none" w:sz="0" w:space="0" w:color="auto"/>
        <w:right w:val="none" w:sz="0" w:space="0" w:color="auto"/>
      </w:divBdr>
    </w:div>
    <w:div w:id="1144738989">
      <w:bodyDiv w:val="1"/>
      <w:marLeft w:val="0"/>
      <w:marRight w:val="0"/>
      <w:marTop w:val="0"/>
      <w:marBottom w:val="0"/>
      <w:divBdr>
        <w:top w:val="none" w:sz="0" w:space="0" w:color="auto"/>
        <w:left w:val="none" w:sz="0" w:space="0" w:color="auto"/>
        <w:bottom w:val="none" w:sz="0" w:space="0" w:color="auto"/>
        <w:right w:val="none" w:sz="0" w:space="0" w:color="auto"/>
      </w:divBdr>
    </w:div>
    <w:div w:id="1228880867">
      <w:bodyDiv w:val="1"/>
      <w:marLeft w:val="0"/>
      <w:marRight w:val="0"/>
      <w:marTop w:val="0"/>
      <w:marBottom w:val="0"/>
      <w:divBdr>
        <w:top w:val="none" w:sz="0" w:space="0" w:color="auto"/>
        <w:left w:val="none" w:sz="0" w:space="0" w:color="auto"/>
        <w:bottom w:val="none" w:sz="0" w:space="0" w:color="auto"/>
        <w:right w:val="none" w:sz="0" w:space="0" w:color="auto"/>
      </w:divBdr>
    </w:div>
    <w:div w:id="1253319886">
      <w:bodyDiv w:val="1"/>
      <w:marLeft w:val="0"/>
      <w:marRight w:val="0"/>
      <w:marTop w:val="0"/>
      <w:marBottom w:val="0"/>
      <w:divBdr>
        <w:top w:val="none" w:sz="0" w:space="0" w:color="auto"/>
        <w:left w:val="none" w:sz="0" w:space="0" w:color="auto"/>
        <w:bottom w:val="none" w:sz="0" w:space="0" w:color="auto"/>
        <w:right w:val="none" w:sz="0" w:space="0" w:color="auto"/>
      </w:divBdr>
    </w:div>
    <w:div w:id="1257519903">
      <w:bodyDiv w:val="1"/>
      <w:marLeft w:val="0"/>
      <w:marRight w:val="0"/>
      <w:marTop w:val="0"/>
      <w:marBottom w:val="0"/>
      <w:divBdr>
        <w:top w:val="none" w:sz="0" w:space="0" w:color="auto"/>
        <w:left w:val="none" w:sz="0" w:space="0" w:color="auto"/>
        <w:bottom w:val="none" w:sz="0" w:space="0" w:color="auto"/>
        <w:right w:val="none" w:sz="0" w:space="0" w:color="auto"/>
      </w:divBdr>
    </w:div>
    <w:div w:id="1353217102">
      <w:bodyDiv w:val="1"/>
      <w:marLeft w:val="0"/>
      <w:marRight w:val="0"/>
      <w:marTop w:val="0"/>
      <w:marBottom w:val="0"/>
      <w:divBdr>
        <w:top w:val="none" w:sz="0" w:space="0" w:color="auto"/>
        <w:left w:val="none" w:sz="0" w:space="0" w:color="auto"/>
        <w:bottom w:val="none" w:sz="0" w:space="0" w:color="auto"/>
        <w:right w:val="none" w:sz="0" w:space="0" w:color="auto"/>
      </w:divBdr>
    </w:div>
    <w:div w:id="1411123117">
      <w:bodyDiv w:val="1"/>
      <w:marLeft w:val="0"/>
      <w:marRight w:val="0"/>
      <w:marTop w:val="0"/>
      <w:marBottom w:val="0"/>
      <w:divBdr>
        <w:top w:val="none" w:sz="0" w:space="0" w:color="auto"/>
        <w:left w:val="none" w:sz="0" w:space="0" w:color="auto"/>
        <w:bottom w:val="none" w:sz="0" w:space="0" w:color="auto"/>
        <w:right w:val="none" w:sz="0" w:space="0" w:color="auto"/>
      </w:divBdr>
    </w:div>
    <w:div w:id="1412965227">
      <w:bodyDiv w:val="1"/>
      <w:marLeft w:val="0"/>
      <w:marRight w:val="0"/>
      <w:marTop w:val="0"/>
      <w:marBottom w:val="0"/>
      <w:divBdr>
        <w:top w:val="none" w:sz="0" w:space="0" w:color="auto"/>
        <w:left w:val="none" w:sz="0" w:space="0" w:color="auto"/>
        <w:bottom w:val="none" w:sz="0" w:space="0" w:color="auto"/>
        <w:right w:val="none" w:sz="0" w:space="0" w:color="auto"/>
      </w:divBdr>
    </w:div>
    <w:div w:id="1415475626">
      <w:bodyDiv w:val="1"/>
      <w:marLeft w:val="0"/>
      <w:marRight w:val="0"/>
      <w:marTop w:val="0"/>
      <w:marBottom w:val="0"/>
      <w:divBdr>
        <w:top w:val="none" w:sz="0" w:space="0" w:color="auto"/>
        <w:left w:val="none" w:sz="0" w:space="0" w:color="auto"/>
        <w:bottom w:val="none" w:sz="0" w:space="0" w:color="auto"/>
        <w:right w:val="none" w:sz="0" w:space="0" w:color="auto"/>
      </w:divBdr>
    </w:div>
    <w:div w:id="1431704906">
      <w:bodyDiv w:val="1"/>
      <w:marLeft w:val="0"/>
      <w:marRight w:val="0"/>
      <w:marTop w:val="0"/>
      <w:marBottom w:val="0"/>
      <w:divBdr>
        <w:top w:val="none" w:sz="0" w:space="0" w:color="auto"/>
        <w:left w:val="none" w:sz="0" w:space="0" w:color="auto"/>
        <w:bottom w:val="none" w:sz="0" w:space="0" w:color="auto"/>
        <w:right w:val="none" w:sz="0" w:space="0" w:color="auto"/>
      </w:divBdr>
      <w:divsChild>
        <w:div w:id="1903246950">
          <w:marLeft w:val="432"/>
          <w:marRight w:val="0"/>
          <w:marTop w:val="120"/>
          <w:marBottom w:val="0"/>
          <w:divBdr>
            <w:top w:val="none" w:sz="0" w:space="0" w:color="auto"/>
            <w:left w:val="none" w:sz="0" w:space="0" w:color="auto"/>
            <w:bottom w:val="none" w:sz="0" w:space="0" w:color="auto"/>
            <w:right w:val="none" w:sz="0" w:space="0" w:color="auto"/>
          </w:divBdr>
        </w:div>
        <w:div w:id="1781097079">
          <w:marLeft w:val="432"/>
          <w:marRight w:val="0"/>
          <w:marTop w:val="120"/>
          <w:marBottom w:val="0"/>
          <w:divBdr>
            <w:top w:val="none" w:sz="0" w:space="0" w:color="auto"/>
            <w:left w:val="none" w:sz="0" w:space="0" w:color="auto"/>
            <w:bottom w:val="none" w:sz="0" w:space="0" w:color="auto"/>
            <w:right w:val="none" w:sz="0" w:space="0" w:color="auto"/>
          </w:divBdr>
        </w:div>
        <w:div w:id="324280085">
          <w:marLeft w:val="432"/>
          <w:marRight w:val="0"/>
          <w:marTop w:val="120"/>
          <w:marBottom w:val="0"/>
          <w:divBdr>
            <w:top w:val="none" w:sz="0" w:space="0" w:color="auto"/>
            <w:left w:val="none" w:sz="0" w:space="0" w:color="auto"/>
            <w:bottom w:val="none" w:sz="0" w:space="0" w:color="auto"/>
            <w:right w:val="none" w:sz="0" w:space="0" w:color="auto"/>
          </w:divBdr>
        </w:div>
        <w:div w:id="6757063">
          <w:marLeft w:val="432"/>
          <w:marRight w:val="0"/>
          <w:marTop w:val="120"/>
          <w:marBottom w:val="0"/>
          <w:divBdr>
            <w:top w:val="none" w:sz="0" w:space="0" w:color="auto"/>
            <w:left w:val="none" w:sz="0" w:space="0" w:color="auto"/>
            <w:bottom w:val="none" w:sz="0" w:space="0" w:color="auto"/>
            <w:right w:val="none" w:sz="0" w:space="0" w:color="auto"/>
          </w:divBdr>
        </w:div>
      </w:divsChild>
    </w:div>
    <w:div w:id="1530725600">
      <w:bodyDiv w:val="1"/>
      <w:marLeft w:val="0"/>
      <w:marRight w:val="0"/>
      <w:marTop w:val="0"/>
      <w:marBottom w:val="0"/>
      <w:divBdr>
        <w:top w:val="none" w:sz="0" w:space="0" w:color="auto"/>
        <w:left w:val="none" w:sz="0" w:space="0" w:color="auto"/>
        <w:bottom w:val="none" w:sz="0" w:space="0" w:color="auto"/>
        <w:right w:val="none" w:sz="0" w:space="0" w:color="auto"/>
      </w:divBdr>
    </w:div>
    <w:div w:id="1564026182">
      <w:bodyDiv w:val="1"/>
      <w:marLeft w:val="0"/>
      <w:marRight w:val="0"/>
      <w:marTop w:val="0"/>
      <w:marBottom w:val="0"/>
      <w:divBdr>
        <w:top w:val="none" w:sz="0" w:space="0" w:color="auto"/>
        <w:left w:val="none" w:sz="0" w:space="0" w:color="auto"/>
        <w:bottom w:val="none" w:sz="0" w:space="0" w:color="auto"/>
        <w:right w:val="none" w:sz="0" w:space="0" w:color="auto"/>
      </w:divBdr>
    </w:div>
    <w:div w:id="1620448056">
      <w:bodyDiv w:val="1"/>
      <w:marLeft w:val="0"/>
      <w:marRight w:val="0"/>
      <w:marTop w:val="0"/>
      <w:marBottom w:val="0"/>
      <w:divBdr>
        <w:top w:val="none" w:sz="0" w:space="0" w:color="auto"/>
        <w:left w:val="none" w:sz="0" w:space="0" w:color="auto"/>
        <w:bottom w:val="none" w:sz="0" w:space="0" w:color="auto"/>
        <w:right w:val="none" w:sz="0" w:space="0" w:color="auto"/>
      </w:divBdr>
    </w:div>
    <w:div w:id="1668704201">
      <w:bodyDiv w:val="1"/>
      <w:marLeft w:val="0"/>
      <w:marRight w:val="0"/>
      <w:marTop w:val="0"/>
      <w:marBottom w:val="0"/>
      <w:divBdr>
        <w:top w:val="none" w:sz="0" w:space="0" w:color="auto"/>
        <w:left w:val="none" w:sz="0" w:space="0" w:color="auto"/>
        <w:bottom w:val="none" w:sz="0" w:space="0" w:color="auto"/>
        <w:right w:val="none" w:sz="0" w:space="0" w:color="auto"/>
      </w:divBdr>
    </w:div>
    <w:div w:id="1694840745">
      <w:bodyDiv w:val="1"/>
      <w:marLeft w:val="0"/>
      <w:marRight w:val="0"/>
      <w:marTop w:val="0"/>
      <w:marBottom w:val="0"/>
      <w:divBdr>
        <w:top w:val="none" w:sz="0" w:space="0" w:color="auto"/>
        <w:left w:val="none" w:sz="0" w:space="0" w:color="auto"/>
        <w:bottom w:val="none" w:sz="0" w:space="0" w:color="auto"/>
        <w:right w:val="none" w:sz="0" w:space="0" w:color="auto"/>
      </w:divBdr>
    </w:div>
    <w:div w:id="1746799954">
      <w:bodyDiv w:val="1"/>
      <w:marLeft w:val="0"/>
      <w:marRight w:val="0"/>
      <w:marTop w:val="0"/>
      <w:marBottom w:val="0"/>
      <w:divBdr>
        <w:top w:val="none" w:sz="0" w:space="0" w:color="auto"/>
        <w:left w:val="none" w:sz="0" w:space="0" w:color="auto"/>
        <w:bottom w:val="none" w:sz="0" w:space="0" w:color="auto"/>
        <w:right w:val="none" w:sz="0" w:space="0" w:color="auto"/>
      </w:divBdr>
      <w:divsChild>
        <w:div w:id="69885011">
          <w:marLeft w:val="432"/>
          <w:marRight w:val="0"/>
          <w:marTop w:val="120"/>
          <w:marBottom w:val="0"/>
          <w:divBdr>
            <w:top w:val="none" w:sz="0" w:space="0" w:color="auto"/>
            <w:left w:val="none" w:sz="0" w:space="0" w:color="auto"/>
            <w:bottom w:val="none" w:sz="0" w:space="0" w:color="auto"/>
            <w:right w:val="none" w:sz="0" w:space="0" w:color="auto"/>
          </w:divBdr>
        </w:div>
        <w:div w:id="1946814270">
          <w:marLeft w:val="432"/>
          <w:marRight w:val="0"/>
          <w:marTop w:val="120"/>
          <w:marBottom w:val="0"/>
          <w:divBdr>
            <w:top w:val="none" w:sz="0" w:space="0" w:color="auto"/>
            <w:left w:val="none" w:sz="0" w:space="0" w:color="auto"/>
            <w:bottom w:val="none" w:sz="0" w:space="0" w:color="auto"/>
            <w:right w:val="none" w:sz="0" w:space="0" w:color="auto"/>
          </w:divBdr>
        </w:div>
      </w:divsChild>
    </w:div>
    <w:div w:id="1764566821">
      <w:bodyDiv w:val="1"/>
      <w:marLeft w:val="0"/>
      <w:marRight w:val="0"/>
      <w:marTop w:val="0"/>
      <w:marBottom w:val="0"/>
      <w:divBdr>
        <w:top w:val="none" w:sz="0" w:space="0" w:color="auto"/>
        <w:left w:val="none" w:sz="0" w:space="0" w:color="auto"/>
        <w:bottom w:val="none" w:sz="0" w:space="0" w:color="auto"/>
        <w:right w:val="none" w:sz="0" w:space="0" w:color="auto"/>
      </w:divBdr>
    </w:div>
    <w:div w:id="1778061432">
      <w:bodyDiv w:val="1"/>
      <w:marLeft w:val="0"/>
      <w:marRight w:val="0"/>
      <w:marTop w:val="0"/>
      <w:marBottom w:val="0"/>
      <w:divBdr>
        <w:top w:val="none" w:sz="0" w:space="0" w:color="auto"/>
        <w:left w:val="none" w:sz="0" w:space="0" w:color="auto"/>
        <w:bottom w:val="none" w:sz="0" w:space="0" w:color="auto"/>
        <w:right w:val="none" w:sz="0" w:space="0" w:color="auto"/>
      </w:divBdr>
    </w:div>
    <w:div w:id="1827547278">
      <w:bodyDiv w:val="1"/>
      <w:marLeft w:val="0"/>
      <w:marRight w:val="0"/>
      <w:marTop w:val="0"/>
      <w:marBottom w:val="0"/>
      <w:divBdr>
        <w:top w:val="none" w:sz="0" w:space="0" w:color="auto"/>
        <w:left w:val="none" w:sz="0" w:space="0" w:color="auto"/>
        <w:bottom w:val="none" w:sz="0" w:space="0" w:color="auto"/>
        <w:right w:val="none" w:sz="0" w:space="0" w:color="auto"/>
      </w:divBdr>
    </w:div>
    <w:div w:id="1832135240">
      <w:bodyDiv w:val="1"/>
      <w:marLeft w:val="0"/>
      <w:marRight w:val="0"/>
      <w:marTop w:val="0"/>
      <w:marBottom w:val="0"/>
      <w:divBdr>
        <w:top w:val="none" w:sz="0" w:space="0" w:color="auto"/>
        <w:left w:val="none" w:sz="0" w:space="0" w:color="auto"/>
        <w:bottom w:val="none" w:sz="0" w:space="0" w:color="auto"/>
        <w:right w:val="none" w:sz="0" w:space="0" w:color="auto"/>
      </w:divBdr>
    </w:div>
    <w:div w:id="1867134305">
      <w:bodyDiv w:val="1"/>
      <w:marLeft w:val="0"/>
      <w:marRight w:val="0"/>
      <w:marTop w:val="0"/>
      <w:marBottom w:val="0"/>
      <w:divBdr>
        <w:top w:val="none" w:sz="0" w:space="0" w:color="auto"/>
        <w:left w:val="none" w:sz="0" w:space="0" w:color="auto"/>
        <w:bottom w:val="none" w:sz="0" w:space="0" w:color="auto"/>
        <w:right w:val="none" w:sz="0" w:space="0" w:color="auto"/>
      </w:divBdr>
    </w:div>
    <w:div w:id="1966500105">
      <w:bodyDiv w:val="1"/>
      <w:marLeft w:val="0"/>
      <w:marRight w:val="0"/>
      <w:marTop w:val="0"/>
      <w:marBottom w:val="0"/>
      <w:divBdr>
        <w:top w:val="none" w:sz="0" w:space="0" w:color="auto"/>
        <w:left w:val="none" w:sz="0" w:space="0" w:color="auto"/>
        <w:bottom w:val="none" w:sz="0" w:space="0" w:color="auto"/>
        <w:right w:val="none" w:sz="0" w:space="0" w:color="auto"/>
      </w:divBdr>
    </w:div>
    <w:div w:id="2043550007">
      <w:bodyDiv w:val="1"/>
      <w:marLeft w:val="0"/>
      <w:marRight w:val="0"/>
      <w:marTop w:val="0"/>
      <w:marBottom w:val="0"/>
      <w:divBdr>
        <w:top w:val="none" w:sz="0" w:space="0" w:color="auto"/>
        <w:left w:val="none" w:sz="0" w:space="0" w:color="auto"/>
        <w:bottom w:val="none" w:sz="0" w:space="0" w:color="auto"/>
        <w:right w:val="none" w:sz="0" w:space="0" w:color="auto"/>
      </w:divBdr>
    </w:div>
    <w:div w:id="2048942940">
      <w:bodyDiv w:val="1"/>
      <w:marLeft w:val="0"/>
      <w:marRight w:val="0"/>
      <w:marTop w:val="0"/>
      <w:marBottom w:val="0"/>
      <w:divBdr>
        <w:top w:val="none" w:sz="0" w:space="0" w:color="auto"/>
        <w:left w:val="none" w:sz="0" w:space="0" w:color="auto"/>
        <w:bottom w:val="none" w:sz="0" w:space="0" w:color="auto"/>
        <w:right w:val="none" w:sz="0" w:space="0" w:color="auto"/>
      </w:divBdr>
    </w:div>
    <w:div w:id="2095979010">
      <w:bodyDiv w:val="1"/>
      <w:marLeft w:val="0"/>
      <w:marRight w:val="0"/>
      <w:marTop w:val="0"/>
      <w:marBottom w:val="0"/>
      <w:divBdr>
        <w:top w:val="none" w:sz="0" w:space="0" w:color="auto"/>
        <w:left w:val="none" w:sz="0" w:space="0" w:color="auto"/>
        <w:bottom w:val="none" w:sz="0" w:space="0" w:color="auto"/>
        <w:right w:val="none" w:sz="0" w:space="0" w:color="auto"/>
      </w:divBdr>
    </w:div>
    <w:div w:id="2101170561">
      <w:bodyDiv w:val="1"/>
      <w:marLeft w:val="0"/>
      <w:marRight w:val="0"/>
      <w:marTop w:val="0"/>
      <w:marBottom w:val="0"/>
      <w:divBdr>
        <w:top w:val="none" w:sz="0" w:space="0" w:color="auto"/>
        <w:left w:val="none" w:sz="0" w:space="0" w:color="auto"/>
        <w:bottom w:val="none" w:sz="0" w:space="0" w:color="auto"/>
        <w:right w:val="none" w:sz="0" w:space="0" w:color="auto"/>
      </w:divBdr>
    </w:div>
    <w:div w:id="213779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environ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alue_(economics)" TargetMode="External"/><Relationship Id="rId5" Type="http://schemas.openxmlformats.org/officeDocument/2006/relationships/webSettings" Target="webSettings.xml"/><Relationship Id="rId10" Type="http://schemas.openxmlformats.org/officeDocument/2006/relationships/hyperlink" Target="https://en.wikipedia.org/wiki/Cost" TargetMode="External"/><Relationship Id="rId4" Type="http://schemas.openxmlformats.org/officeDocument/2006/relationships/settings" Target="settings.xml"/><Relationship Id="rId9" Type="http://schemas.openxmlformats.org/officeDocument/2006/relationships/hyperlink" Target="https://en.wikipedia.org/wiki/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D8957-FEA2-490F-AF1D-8D41CD7F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Railway Reservation System                                                         2017</vt:lpstr>
    </vt:vector>
  </TitlesOfParts>
  <Company>Hewlett-Packard</Company>
  <LinksUpToDate>false</LinksUpToDate>
  <CharactersWithSpaces>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Railway Reservation System                                                         2017</dc:title>
  <dc:creator>AMRUTHA RAJ</dc:creator>
  <cp:lastModifiedBy>RACHEL</cp:lastModifiedBy>
  <cp:revision>10</cp:revision>
  <dcterms:created xsi:type="dcterms:W3CDTF">2019-02-16T10:09:00Z</dcterms:created>
  <dcterms:modified xsi:type="dcterms:W3CDTF">2019-02-16T10:25:00Z</dcterms:modified>
</cp:coreProperties>
</file>