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9C39" w14:textId="77777777" w:rsidR="006B2395" w:rsidRPr="006803EB" w:rsidRDefault="00000000">
      <w:pPr>
        <w:pStyle w:val="Heading1"/>
        <w:jc w:val="center"/>
        <w:rPr>
          <w:sz w:val="28"/>
          <w:szCs w:val="28"/>
        </w:rPr>
      </w:pPr>
      <w:r w:rsidRPr="006803EB">
        <w:rPr>
          <w:sz w:val="28"/>
          <w:szCs w:val="28"/>
        </w:rPr>
        <w:t>Technology Stack (Architecture &amp; Stack)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2395" w:rsidRPr="006803EB" w14:paraId="35224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50BA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DD070" w14:textId="5025F219" w:rsidR="006B2395" w:rsidRPr="006803EB" w:rsidRDefault="006803EB" w:rsidP="006803EB">
            <w:pPr>
              <w:spacing w:after="120"/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26 September 2026</w:t>
            </w:r>
          </w:p>
        </w:tc>
      </w:tr>
      <w:tr w:rsidR="006B2395" w:rsidRPr="006803EB" w14:paraId="68D7B5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45F2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42BF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SWTID-2026-1610</w:t>
            </w:r>
          </w:p>
        </w:tc>
      </w:tr>
      <w:tr w:rsidR="006B2395" w:rsidRPr="006803EB" w14:paraId="7D679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FDCF1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BDAD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AI Study Buddy</w:t>
            </w:r>
          </w:p>
        </w:tc>
      </w:tr>
      <w:tr w:rsidR="006B2395" w:rsidRPr="006803EB" w14:paraId="07392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BC2DC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6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F1583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4 Marks</w:t>
            </w:r>
          </w:p>
        </w:tc>
      </w:tr>
    </w:tbl>
    <w:p w14:paraId="369F8724" w14:textId="77777777" w:rsidR="006B2395" w:rsidRPr="006803EB" w:rsidRDefault="00000000">
      <w:pPr>
        <w:pStyle w:val="Heading2"/>
        <w:rPr>
          <w:sz w:val="28"/>
          <w:szCs w:val="28"/>
        </w:rPr>
      </w:pPr>
      <w:r w:rsidRPr="006803EB">
        <w:rPr>
          <w:sz w:val="28"/>
          <w:szCs w:val="28"/>
        </w:rPr>
        <w:t>Technical Architecture</w:t>
      </w:r>
    </w:p>
    <w:p w14:paraId="21103B9C" w14:textId="77777777" w:rsidR="006B2395" w:rsidRPr="006803EB" w:rsidRDefault="00000000">
      <w:pPr>
        <w:spacing w:before="120" w:after="120"/>
        <w:jc w:val="center"/>
        <w:rPr>
          <w:sz w:val="28"/>
          <w:szCs w:val="28"/>
        </w:rPr>
      </w:pPr>
      <w:r w:rsidRPr="006803EB">
        <w:rPr>
          <w:noProof/>
          <w:sz w:val="28"/>
          <w:szCs w:val="28"/>
        </w:rPr>
        <w:drawing>
          <wp:inline distT="0" distB="0" distL="0" distR="0" wp14:anchorId="621F107D" wp14:editId="425DBDE7">
            <wp:extent cx="4003693" cy="4343400"/>
            <wp:effectExtent l="0" t="0" r="0" b="0"/>
            <wp:docPr id="1" name="architecture" descr="AI Study Buddy technical architecture 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19" cy="43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86BF" w14:textId="77777777" w:rsidR="006B2395" w:rsidRPr="006803EB" w:rsidRDefault="00000000">
      <w:pPr>
        <w:pStyle w:val="Heading2"/>
        <w:rPr>
          <w:sz w:val="28"/>
          <w:szCs w:val="28"/>
        </w:rPr>
      </w:pPr>
      <w:r w:rsidRPr="006803EB">
        <w:rPr>
          <w:sz w:val="28"/>
          <w:szCs w:val="28"/>
        </w:rPr>
        <w:t>Architecture Description</w:t>
      </w:r>
    </w:p>
    <w:p w14:paraId="48FD1445" w14:textId="77777777" w:rsidR="006B2395" w:rsidRPr="006803EB" w:rsidRDefault="00000000">
      <w:pPr>
        <w:spacing w:before="100" w:after="100"/>
        <w:rPr>
          <w:sz w:val="28"/>
          <w:szCs w:val="28"/>
        </w:rPr>
      </w:pPr>
      <w:r w:rsidRPr="006803EB">
        <w:rPr>
          <w:sz w:val="28"/>
          <w:szCs w:val="28"/>
        </w:rPr>
        <w:t>The AI Study Buddy system follows a client-server architecture. The student interacts with the application through the user interface. The backend is developed using Node.js and Express.js.</w:t>
      </w:r>
    </w:p>
    <w:p w14:paraId="2FFF6E77" w14:textId="77777777" w:rsidR="006B2395" w:rsidRPr="006803EB" w:rsidRDefault="00000000">
      <w:pPr>
        <w:spacing w:before="100" w:after="100"/>
        <w:rPr>
          <w:sz w:val="28"/>
          <w:szCs w:val="28"/>
        </w:rPr>
      </w:pPr>
      <w:r w:rsidRPr="006803EB">
        <w:rPr>
          <w:sz w:val="28"/>
          <w:szCs w:val="28"/>
        </w:rPr>
        <w:t xml:space="preserve">The application allows students to upload study materials. The backend processes the uploaded material and stores the required information in </w:t>
      </w:r>
      <w:r w:rsidRPr="006803EB">
        <w:rPr>
          <w:sz w:val="28"/>
          <w:szCs w:val="28"/>
        </w:rPr>
        <w:lastRenderedPageBreak/>
        <w:t>MongoDB. The extracted study content is sent to the Google Gemini API for AI processing.</w:t>
      </w:r>
    </w:p>
    <w:p w14:paraId="753D8512" w14:textId="77777777" w:rsidR="006B2395" w:rsidRPr="006803EB" w:rsidRDefault="00000000">
      <w:pPr>
        <w:spacing w:before="100" w:after="100"/>
        <w:rPr>
          <w:sz w:val="28"/>
          <w:szCs w:val="28"/>
        </w:rPr>
      </w:pPr>
      <w:r w:rsidRPr="006803EB">
        <w:rPr>
          <w:sz w:val="28"/>
          <w:szCs w:val="28"/>
        </w:rPr>
        <w:t>The Gemini API generates useful learning resources such as:</w:t>
      </w:r>
    </w:p>
    <w:p w14:paraId="54270C6F" w14:textId="77777777" w:rsidR="006B2395" w:rsidRPr="006803EB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803EB">
        <w:rPr>
          <w:sz w:val="28"/>
          <w:szCs w:val="28"/>
        </w:rPr>
        <w:t>Summary</w:t>
      </w:r>
    </w:p>
    <w:p w14:paraId="7914D2C4" w14:textId="77777777" w:rsidR="006B2395" w:rsidRPr="006803EB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803EB">
        <w:rPr>
          <w:sz w:val="28"/>
          <w:szCs w:val="28"/>
        </w:rPr>
        <w:t>Flashcards</w:t>
      </w:r>
    </w:p>
    <w:p w14:paraId="2EE69E3E" w14:textId="77777777" w:rsidR="006B2395" w:rsidRPr="006803EB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803EB">
        <w:rPr>
          <w:sz w:val="28"/>
          <w:szCs w:val="28"/>
        </w:rPr>
        <w:t>Quiz</w:t>
      </w:r>
    </w:p>
    <w:p w14:paraId="60517FDF" w14:textId="77777777" w:rsidR="006B2395" w:rsidRPr="006803EB" w:rsidRDefault="0000000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803EB">
        <w:rPr>
          <w:sz w:val="28"/>
          <w:szCs w:val="28"/>
        </w:rPr>
        <w:t>Personalized Study Plan</w:t>
      </w:r>
    </w:p>
    <w:p w14:paraId="31A37590" w14:textId="77777777" w:rsidR="006B2395" w:rsidRPr="006803EB" w:rsidRDefault="00000000">
      <w:pPr>
        <w:spacing w:before="100" w:after="100"/>
        <w:rPr>
          <w:sz w:val="28"/>
          <w:szCs w:val="28"/>
        </w:rPr>
      </w:pPr>
      <w:r w:rsidRPr="006803EB">
        <w:rPr>
          <w:sz w:val="28"/>
          <w:szCs w:val="28"/>
        </w:rPr>
        <w:t xml:space="preserve">Authentication is handled using JWT, and passwords are protected using </w:t>
      </w:r>
      <w:proofErr w:type="spellStart"/>
      <w:r w:rsidRPr="006803EB">
        <w:rPr>
          <w:sz w:val="28"/>
          <w:szCs w:val="28"/>
        </w:rPr>
        <w:t>bcrypt</w:t>
      </w:r>
      <w:proofErr w:type="spellEnd"/>
      <w:r w:rsidRPr="006803EB">
        <w:rPr>
          <w:sz w:val="28"/>
          <w:szCs w:val="28"/>
        </w:rPr>
        <w:t>.</w:t>
      </w:r>
    </w:p>
    <w:p w14:paraId="66E1F033" w14:textId="77777777" w:rsidR="006B2395" w:rsidRPr="006803EB" w:rsidRDefault="00000000">
      <w:pPr>
        <w:pStyle w:val="Heading2"/>
        <w:rPr>
          <w:sz w:val="28"/>
          <w:szCs w:val="28"/>
        </w:rPr>
      </w:pPr>
      <w:r w:rsidRPr="006803EB">
        <w:rPr>
          <w:sz w:val="28"/>
          <w:szCs w:val="28"/>
        </w:rPr>
        <w:t>Table-1: Components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1993"/>
        <w:gridCol w:w="4064"/>
        <w:gridCol w:w="2465"/>
      </w:tblGrid>
      <w:tr w:rsidR="006B2395" w:rsidRPr="006803EB" w14:paraId="7140A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BB08" w14:textId="77777777" w:rsidR="006B2395" w:rsidRPr="006803EB" w:rsidRDefault="0000000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6803EB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BE7F7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EC233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D05B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6B2395" w:rsidRPr="006803EB" w14:paraId="4A7E0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B7517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7CA7F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User Interface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04D7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Provides an interface through which students interact with the application and submit their study materials.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9AF12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HTML, CSS</w:t>
            </w:r>
          </w:p>
        </w:tc>
      </w:tr>
      <w:tr w:rsidR="006B2395" w:rsidRPr="006803EB" w14:paraId="72ACF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6891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6A58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Application Logic-1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9FCC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Handles user registration, login and authentication.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2F6A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Node.js, Express.js, JWT</w:t>
            </w:r>
          </w:p>
        </w:tc>
      </w:tr>
      <w:tr w:rsidR="006B2395" w:rsidRPr="006803EB" w14:paraId="2C6DC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814FF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A7CF1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Application Logic-2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7D83C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Handles study material upload and PDF text extraction.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F2F7E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Node.js, Express.js, Multer, PDF Parser</w:t>
            </w:r>
          </w:p>
        </w:tc>
      </w:tr>
      <w:tr w:rsidR="006B2395" w:rsidRPr="006803EB" w14:paraId="227F3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2F7C3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7BACC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Application Logic-3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5FE7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 xml:space="preserve">Processes study content and </w:t>
            </w:r>
            <w:proofErr w:type="gramStart"/>
            <w:r w:rsidRPr="006803EB">
              <w:rPr>
                <w:sz w:val="28"/>
                <w:szCs w:val="28"/>
              </w:rPr>
              <w:t>generates</w:t>
            </w:r>
            <w:proofErr w:type="gramEnd"/>
            <w:r w:rsidRPr="006803EB">
              <w:rPr>
                <w:sz w:val="28"/>
                <w:szCs w:val="28"/>
              </w:rPr>
              <w:t xml:space="preserve"> summaries, flashcards, quizzes and study plans.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440C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Google Gemini API</w:t>
            </w:r>
          </w:p>
        </w:tc>
      </w:tr>
      <w:tr w:rsidR="006B2395" w:rsidRPr="006803EB" w14:paraId="00F9B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03AC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4AAB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Database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C5751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Stores user details, uploaded material information and application data.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E860F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MongoDB, Mongoose</w:t>
            </w:r>
          </w:p>
        </w:tc>
      </w:tr>
      <w:tr w:rsidR="006B2395" w:rsidRPr="006803EB" w14:paraId="28913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9CAD6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733A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Cloud Database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5970C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Cloud database is not used in the current implementation.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95D7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Not Applicable</w:t>
            </w:r>
          </w:p>
        </w:tc>
      </w:tr>
      <w:tr w:rsidR="006B2395" w:rsidRPr="006803EB" w14:paraId="6B32E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209B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C1E67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File Storage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73C9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Stores uploaded PDF study materials locally during application usage.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C71B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Local File System</w:t>
            </w:r>
          </w:p>
        </w:tc>
      </w:tr>
      <w:tr w:rsidR="006B2395" w:rsidRPr="006803EB" w14:paraId="7083B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8E5E0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7818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External API-1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169B2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Generates AI-based learning content from the study material.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08DFB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Google Gemini API</w:t>
            </w:r>
          </w:p>
        </w:tc>
      </w:tr>
      <w:tr w:rsidR="006B2395" w:rsidRPr="006803EB" w14:paraId="5F0E2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9793E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CED4F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External API-2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8A280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 second external API is used in the current implementation.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EE82E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Not Applicable</w:t>
            </w:r>
          </w:p>
        </w:tc>
      </w:tr>
      <w:tr w:rsidR="006B2395" w:rsidRPr="006803EB" w14:paraId="36535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BC1A8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10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10F1E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Machine Learning Model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DB781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AI model is used to understand study material and generate learning resources.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5C640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Google Gemini</w:t>
            </w:r>
          </w:p>
        </w:tc>
      </w:tr>
      <w:tr w:rsidR="006B2395" w:rsidRPr="006803EB" w14:paraId="3968D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8478C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11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D895F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Infrastructure (Server / Cloud)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BCE3C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Application is currently executed on a local development server.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3D401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Node.js Local Server</w:t>
            </w:r>
          </w:p>
        </w:tc>
      </w:tr>
    </w:tbl>
    <w:p w14:paraId="05DCE0C0" w14:textId="77777777" w:rsidR="006B2395" w:rsidRPr="006803EB" w:rsidRDefault="00000000">
      <w:pPr>
        <w:pStyle w:val="Heading2"/>
        <w:rPr>
          <w:sz w:val="28"/>
          <w:szCs w:val="28"/>
        </w:rPr>
      </w:pPr>
      <w:r w:rsidRPr="006803EB">
        <w:rPr>
          <w:sz w:val="28"/>
          <w:szCs w:val="28"/>
        </w:rPr>
        <w:t>Table-2: Application Characteristics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2255"/>
        <w:gridCol w:w="3864"/>
        <w:gridCol w:w="2403"/>
      </w:tblGrid>
      <w:tr w:rsidR="006B2395" w:rsidRPr="006803EB" w14:paraId="19620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6D4F5" w14:textId="77777777" w:rsidR="006B2395" w:rsidRPr="006803EB" w:rsidRDefault="00000000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6803EB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47F1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D59A6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4EE2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6B2395" w:rsidRPr="006803EB" w14:paraId="30A12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0C208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0961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Open-Source Frameworks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B648B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Open-source frameworks and libraries are used for backend development and database connectivity.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D277F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Node.js, Express.js, Mongoose</w:t>
            </w:r>
          </w:p>
        </w:tc>
      </w:tr>
      <w:tr w:rsidR="006B2395" w:rsidRPr="006803EB" w14:paraId="4876B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EEA0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545BE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Security Implementations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16822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 xml:space="preserve">User authentication is implemented using JWT. Passwords are protected using </w:t>
            </w:r>
            <w:proofErr w:type="spellStart"/>
            <w:r w:rsidRPr="006803EB">
              <w:rPr>
                <w:sz w:val="28"/>
                <w:szCs w:val="28"/>
              </w:rPr>
              <w:t>bcrypt</w:t>
            </w:r>
            <w:proofErr w:type="spellEnd"/>
            <w:r w:rsidRPr="006803EB">
              <w:rPr>
                <w:sz w:val="28"/>
                <w:szCs w:val="28"/>
              </w:rPr>
              <w:t>. API routes use authentication tokens for access control.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4BF9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 xml:space="preserve">JWT, </w:t>
            </w:r>
            <w:proofErr w:type="spellStart"/>
            <w:r w:rsidRPr="006803EB">
              <w:rPr>
                <w:sz w:val="28"/>
                <w:szCs w:val="28"/>
              </w:rPr>
              <w:t>bcrypt</w:t>
            </w:r>
            <w:proofErr w:type="spellEnd"/>
          </w:p>
        </w:tc>
      </w:tr>
      <w:tr w:rsidR="006B2395" w:rsidRPr="006803EB" w14:paraId="4F1C1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B27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4B52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Scalable Architecture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69A4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The backend is organized into separate routes and utility modules, making it easier to add new features and APIs.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921A2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Node.js, Express.js, Modular Architecture</w:t>
            </w:r>
          </w:p>
        </w:tc>
      </w:tr>
      <w:tr w:rsidR="006B2395" w:rsidRPr="006803EB" w14:paraId="55708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134E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6D6AE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Availability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6D8D6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The application runs on a local server and is available whenever the server is running. A future deployment can provide continuous availability.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94B7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Node.js Local Server</w:t>
            </w:r>
          </w:p>
        </w:tc>
      </w:tr>
      <w:tr w:rsidR="006B2395" w:rsidRPr="006803EB" w14:paraId="27862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28D11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AB43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Performance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0A986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The application uses separate API endpoints for different operations such as summary, flashcards, quiz and study plan generation. This keeps the backend operations organized and reduces unnecessary processing.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46A12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Express.js, MongoDB, Gemini API</w:t>
            </w:r>
          </w:p>
        </w:tc>
      </w:tr>
    </w:tbl>
    <w:p w14:paraId="5F88D276" w14:textId="77777777" w:rsidR="006B2395" w:rsidRPr="006803EB" w:rsidRDefault="00000000">
      <w:pPr>
        <w:pStyle w:val="Heading2"/>
        <w:rPr>
          <w:sz w:val="28"/>
          <w:szCs w:val="28"/>
        </w:rPr>
      </w:pPr>
      <w:r w:rsidRPr="006803EB">
        <w:rPr>
          <w:sz w:val="28"/>
          <w:szCs w:val="28"/>
        </w:rPr>
        <w:t>Technology Stack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B2395" w:rsidRPr="006803EB" w14:paraId="08C1E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EF21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AA53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b/>
                <w:bCs/>
                <w:sz w:val="28"/>
                <w:szCs w:val="28"/>
              </w:rPr>
              <w:t>Technology Used</w:t>
            </w:r>
          </w:p>
        </w:tc>
      </w:tr>
      <w:tr w:rsidR="006B2395" w:rsidRPr="006803EB" w14:paraId="5D677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B061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Frontend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5A713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HTML, CSS</w:t>
            </w:r>
          </w:p>
        </w:tc>
      </w:tr>
      <w:tr w:rsidR="006B2395" w:rsidRPr="006803EB" w14:paraId="68558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82CB6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Backend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837E8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Node.js, Express.js</w:t>
            </w:r>
          </w:p>
        </w:tc>
      </w:tr>
      <w:tr w:rsidR="006B2395" w:rsidRPr="006803EB" w14:paraId="5DAC8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9AA7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Database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D0B0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MongoDB</w:t>
            </w:r>
          </w:p>
        </w:tc>
      </w:tr>
      <w:tr w:rsidR="006B2395" w:rsidRPr="006803EB" w14:paraId="32920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B3EE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Database ODM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9CCC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Mongoose</w:t>
            </w:r>
          </w:p>
        </w:tc>
      </w:tr>
      <w:tr w:rsidR="006B2395" w:rsidRPr="006803EB" w14:paraId="36C90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2E419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Authentication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560A2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JWT</w:t>
            </w:r>
          </w:p>
        </w:tc>
      </w:tr>
      <w:tr w:rsidR="006B2395" w:rsidRPr="006803EB" w14:paraId="4B3B3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781A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Password Security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15AF5" w14:textId="77777777" w:rsidR="006B2395" w:rsidRPr="006803EB" w:rsidRDefault="00000000">
            <w:pPr>
              <w:rPr>
                <w:sz w:val="28"/>
                <w:szCs w:val="28"/>
              </w:rPr>
            </w:pPr>
            <w:proofErr w:type="spellStart"/>
            <w:r w:rsidRPr="006803EB">
              <w:rPr>
                <w:sz w:val="28"/>
                <w:szCs w:val="28"/>
              </w:rPr>
              <w:t>bcrypt</w:t>
            </w:r>
            <w:proofErr w:type="spellEnd"/>
          </w:p>
        </w:tc>
      </w:tr>
      <w:tr w:rsidR="006B2395" w:rsidRPr="006803EB" w14:paraId="42E42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43ED5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File Upload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B51F6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Multer</w:t>
            </w:r>
          </w:p>
        </w:tc>
      </w:tr>
      <w:tr w:rsidR="006B2395" w:rsidRPr="006803EB" w14:paraId="182BF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42E01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PDF Processing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5A5F2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PDF Parser</w:t>
            </w:r>
          </w:p>
        </w:tc>
      </w:tr>
      <w:tr w:rsidR="006B2395" w:rsidRPr="006803EB" w14:paraId="49A66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13D6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AI Service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E6E9D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Google Gemini API</w:t>
            </w:r>
          </w:p>
        </w:tc>
      </w:tr>
      <w:tr w:rsidR="006B2395" w:rsidRPr="006803EB" w14:paraId="7A489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D1C73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API Testing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931CF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Postman</w:t>
            </w:r>
          </w:p>
        </w:tc>
      </w:tr>
      <w:tr w:rsidR="006B2395" w:rsidRPr="006803EB" w14:paraId="35FDA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37100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Development Environment</w:t>
            </w:r>
          </w:p>
        </w:tc>
        <w:tc>
          <w:tcPr>
            <w:tcW w:w="5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2D90E" w14:textId="77777777" w:rsidR="006B2395" w:rsidRPr="006803EB" w:rsidRDefault="00000000">
            <w:pPr>
              <w:rPr>
                <w:sz w:val="28"/>
                <w:szCs w:val="28"/>
              </w:rPr>
            </w:pPr>
            <w:r w:rsidRPr="006803EB">
              <w:rPr>
                <w:sz w:val="28"/>
                <w:szCs w:val="28"/>
              </w:rPr>
              <w:t>Visual Studio Code</w:t>
            </w:r>
          </w:p>
        </w:tc>
      </w:tr>
    </w:tbl>
    <w:p w14:paraId="60456ACC" w14:textId="77777777" w:rsidR="00C571B5" w:rsidRPr="006803EB" w:rsidRDefault="00C571B5">
      <w:pPr>
        <w:rPr>
          <w:sz w:val="28"/>
          <w:szCs w:val="28"/>
        </w:rPr>
      </w:pPr>
    </w:p>
    <w:sectPr w:rsidR="00C571B5" w:rsidRPr="006803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6E07"/>
    <w:multiLevelType w:val="hybridMultilevel"/>
    <w:tmpl w:val="9888466E"/>
    <w:lvl w:ilvl="0" w:tplc="461ACF14">
      <w:start w:val="1"/>
      <w:numFmt w:val="bullet"/>
      <w:lvlText w:val="•"/>
      <w:lvlJc w:val="left"/>
      <w:pPr>
        <w:ind w:left="720" w:hanging="360"/>
      </w:pPr>
    </w:lvl>
    <w:lvl w:ilvl="1" w:tplc="B91ABEE2">
      <w:numFmt w:val="decimal"/>
      <w:lvlText w:val=""/>
      <w:lvlJc w:val="left"/>
    </w:lvl>
    <w:lvl w:ilvl="2" w:tplc="7F7AE2D6">
      <w:numFmt w:val="decimal"/>
      <w:lvlText w:val=""/>
      <w:lvlJc w:val="left"/>
    </w:lvl>
    <w:lvl w:ilvl="3" w:tplc="D03C06B2">
      <w:numFmt w:val="decimal"/>
      <w:lvlText w:val=""/>
      <w:lvlJc w:val="left"/>
    </w:lvl>
    <w:lvl w:ilvl="4" w:tplc="577EED50">
      <w:numFmt w:val="decimal"/>
      <w:lvlText w:val=""/>
      <w:lvlJc w:val="left"/>
    </w:lvl>
    <w:lvl w:ilvl="5" w:tplc="BE486DE0">
      <w:numFmt w:val="decimal"/>
      <w:lvlText w:val=""/>
      <w:lvlJc w:val="left"/>
    </w:lvl>
    <w:lvl w:ilvl="6" w:tplc="B0820F8A">
      <w:numFmt w:val="decimal"/>
      <w:lvlText w:val=""/>
      <w:lvlJc w:val="left"/>
    </w:lvl>
    <w:lvl w:ilvl="7" w:tplc="63B470A0">
      <w:numFmt w:val="decimal"/>
      <w:lvlText w:val=""/>
      <w:lvlJc w:val="left"/>
    </w:lvl>
    <w:lvl w:ilvl="8" w:tplc="370AE5B0">
      <w:numFmt w:val="decimal"/>
      <w:lvlText w:val=""/>
      <w:lvlJc w:val="left"/>
    </w:lvl>
  </w:abstractNum>
  <w:abstractNum w:abstractNumId="1" w15:restartNumberingAfterBreak="0">
    <w:nsid w:val="3D511D9D"/>
    <w:multiLevelType w:val="hybridMultilevel"/>
    <w:tmpl w:val="139A6F78"/>
    <w:lvl w:ilvl="0" w:tplc="D1DECB6A">
      <w:start w:val="1"/>
      <w:numFmt w:val="bullet"/>
      <w:lvlText w:val="●"/>
      <w:lvlJc w:val="left"/>
      <w:pPr>
        <w:ind w:left="720" w:hanging="360"/>
      </w:pPr>
    </w:lvl>
    <w:lvl w:ilvl="1" w:tplc="36AA8D52">
      <w:start w:val="1"/>
      <w:numFmt w:val="bullet"/>
      <w:lvlText w:val="○"/>
      <w:lvlJc w:val="left"/>
      <w:pPr>
        <w:ind w:left="1440" w:hanging="360"/>
      </w:pPr>
    </w:lvl>
    <w:lvl w:ilvl="2" w:tplc="05A0148A">
      <w:start w:val="1"/>
      <w:numFmt w:val="bullet"/>
      <w:lvlText w:val="■"/>
      <w:lvlJc w:val="left"/>
      <w:pPr>
        <w:ind w:left="2160" w:hanging="360"/>
      </w:pPr>
    </w:lvl>
    <w:lvl w:ilvl="3" w:tplc="37C28E9E">
      <w:start w:val="1"/>
      <w:numFmt w:val="bullet"/>
      <w:lvlText w:val="●"/>
      <w:lvlJc w:val="left"/>
      <w:pPr>
        <w:ind w:left="2880" w:hanging="360"/>
      </w:pPr>
    </w:lvl>
    <w:lvl w:ilvl="4" w:tplc="C34A7CDC">
      <w:start w:val="1"/>
      <w:numFmt w:val="bullet"/>
      <w:lvlText w:val="○"/>
      <w:lvlJc w:val="left"/>
      <w:pPr>
        <w:ind w:left="3600" w:hanging="360"/>
      </w:pPr>
    </w:lvl>
    <w:lvl w:ilvl="5" w:tplc="7F185294">
      <w:start w:val="1"/>
      <w:numFmt w:val="bullet"/>
      <w:lvlText w:val="■"/>
      <w:lvlJc w:val="left"/>
      <w:pPr>
        <w:ind w:left="4320" w:hanging="360"/>
      </w:pPr>
    </w:lvl>
    <w:lvl w:ilvl="6" w:tplc="86FAAA08">
      <w:start w:val="1"/>
      <w:numFmt w:val="bullet"/>
      <w:lvlText w:val="●"/>
      <w:lvlJc w:val="left"/>
      <w:pPr>
        <w:ind w:left="5040" w:hanging="360"/>
      </w:pPr>
    </w:lvl>
    <w:lvl w:ilvl="7" w:tplc="81BECDF4">
      <w:start w:val="1"/>
      <w:numFmt w:val="bullet"/>
      <w:lvlText w:val="●"/>
      <w:lvlJc w:val="left"/>
      <w:pPr>
        <w:ind w:left="5760" w:hanging="360"/>
      </w:pPr>
    </w:lvl>
    <w:lvl w:ilvl="8" w:tplc="83667476">
      <w:start w:val="1"/>
      <w:numFmt w:val="bullet"/>
      <w:lvlText w:val="●"/>
      <w:lvlJc w:val="left"/>
      <w:pPr>
        <w:ind w:left="6480" w:hanging="360"/>
      </w:pPr>
    </w:lvl>
  </w:abstractNum>
  <w:num w:numId="1" w16cid:durableId="726612086">
    <w:abstractNumId w:val="1"/>
    <w:lvlOverride w:ilvl="0">
      <w:startOverride w:val="1"/>
    </w:lvlOverride>
  </w:num>
  <w:num w:numId="2" w16cid:durableId="1588033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95"/>
    <w:rsid w:val="006803EB"/>
    <w:rsid w:val="006B2395"/>
    <w:rsid w:val="00AD7779"/>
    <w:rsid w:val="00C5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14E5"/>
  <w15:docId w15:val="{0082117E-DB70-4D90-B6A7-A367A92A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S0969222</cp:lastModifiedBy>
  <cp:revision>2</cp:revision>
  <dcterms:created xsi:type="dcterms:W3CDTF">2026-09-28T00:40:00Z</dcterms:created>
  <dcterms:modified xsi:type="dcterms:W3CDTF">2026-09-28T00:40:00Z</dcterms:modified>
</cp:coreProperties>
</file>