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9D7" w:rsidRPr="00F959D7" w:rsidRDefault="00F959D7" w:rsidP="00F959D7">
      <w:pPr>
        <w:rPr>
          <w:b/>
          <w:sz w:val="24"/>
          <w:szCs w:val="24"/>
        </w:rPr>
      </w:pPr>
      <w:r>
        <w:rPr>
          <w:b/>
          <w:sz w:val="24"/>
          <w:szCs w:val="24"/>
        </w:rPr>
        <w:t>1.</w:t>
      </w:r>
      <w:r w:rsidRPr="00F959D7">
        <w:rPr>
          <w:b/>
          <w:sz w:val="24"/>
          <w:szCs w:val="24"/>
        </w:rPr>
        <w:t>Define Power BI and What are the key components of the Power BI ecosystem? Briefly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explain: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Power BI Desktop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Power BI Service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Power BI Mobile</w:t>
      </w:r>
    </w:p>
    <w:p w:rsid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Power BI Gateway</w:t>
      </w:r>
    </w:p>
    <w:p w:rsid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Answer</w:t>
      </w:r>
    </w:p>
    <w:p w:rsidR="00F959D7" w:rsidRPr="00F959D7" w:rsidRDefault="00F959D7" w:rsidP="00F9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intelligence (BI) and data visualization tool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by Microsoft that helps users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data, transform it, analyze it, and create interactive reports and dashboards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decision-making.</w:t>
      </w:r>
    </w:p>
    <w:p w:rsidR="00F959D7" w:rsidRPr="00F959D7" w:rsidRDefault="00F959D7" w:rsidP="00F9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Components of the Power BI Ecosystem</w:t>
      </w:r>
    </w:p>
    <w:p w:rsidR="00F959D7" w:rsidRPr="00F959D7" w:rsidRDefault="00F959D7" w:rsidP="00F9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Power BI Desktop</w:t>
      </w:r>
    </w:p>
    <w:p w:rsidR="00F959D7" w:rsidRPr="00F959D7" w:rsidRDefault="00F959D7" w:rsidP="00F9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Desktop is a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Windows-based application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reports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59D7" w:rsidRPr="00F959D7" w:rsidRDefault="00F959D7" w:rsidP="00F9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multiple data sources (Excel, SQL Server, APIs, etc.)</w:t>
      </w:r>
    </w:p>
    <w:p w:rsidR="00F959D7" w:rsidRPr="00F959D7" w:rsidRDefault="00F959D7" w:rsidP="00F9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data cleaning and transformation using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</w:t>
      </w:r>
    </w:p>
    <w:p w:rsidR="00F959D7" w:rsidRPr="00F959D7" w:rsidRDefault="00F959D7" w:rsidP="00F9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data modeling using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(Data Analysis Expressions)</w:t>
      </w:r>
    </w:p>
    <w:p w:rsidR="00F959D7" w:rsidRPr="00F959D7" w:rsidRDefault="00F959D7" w:rsidP="00F9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design interactive reports and visuals</w:t>
      </w:r>
    </w:p>
    <w:p w:rsidR="00F959D7" w:rsidRPr="00F959D7" w:rsidRDefault="00F959D7" w:rsidP="00F9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created here are published to Power BI Service</w:t>
      </w:r>
    </w:p>
    <w:p w:rsidR="00F959D7" w:rsidRPr="00F959D7" w:rsidRDefault="00F959D7" w:rsidP="00F9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Power BI Service (PowerBI.com)</w:t>
      </w:r>
    </w:p>
    <w:p w:rsidR="00F959D7" w:rsidRPr="00F959D7" w:rsidRDefault="00F959D7" w:rsidP="00F9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Service is a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 platform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sharing, collaboration, and report consumption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59D7" w:rsidRPr="00F959D7" w:rsidRDefault="00F959D7" w:rsidP="00F9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Hosts published reports and dashboards</w:t>
      </w:r>
    </w:p>
    <w:p w:rsidR="00F959D7" w:rsidRPr="00F959D7" w:rsidRDefault="00F959D7" w:rsidP="00F9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sharing reports with users and teams</w:t>
      </w:r>
    </w:p>
    <w:p w:rsidR="00F959D7" w:rsidRPr="00F959D7" w:rsidRDefault="00F959D7" w:rsidP="00F9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real-time dashboards and scheduled data refresh</w:t>
      </w:r>
    </w:p>
    <w:p w:rsidR="00F959D7" w:rsidRPr="00F959D7" w:rsidRDefault="00F959D7" w:rsidP="00F9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role-level security (RLS)</w:t>
      </w:r>
    </w:p>
    <w:p w:rsidR="00F959D7" w:rsidRPr="001E787C" w:rsidRDefault="00F959D7" w:rsidP="001E7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Integrates with Microsoft Teams, SharePoint, and Excel</w:t>
      </w:r>
    </w:p>
    <w:p w:rsidR="00F959D7" w:rsidRPr="00F959D7" w:rsidRDefault="00F959D7" w:rsidP="00F9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Power BI Mobile</w:t>
      </w:r>
    </w:p>
    <w:p w:rsidR="00F959D7" w:rsidRPr="00F959D7" w:rsidRDefault="00F959D7" w:rsidP="00F9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Mobile is a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application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on Android, iOS, and Windows devices.</w:t>
      </w:r>
    </w:p>
    <w:p w:rsidR="00F959D7" w:rsidRPr="00F959D7" w:rsidRDefault="00F959D7" w:rsidP="00F9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access dashboards and reports on mobile devices</w:t>
      </w:r>
    </w:p>
    <w:p w:rsidR="00F959D7" w:rsidRPr="00F959D7" w:rsidRDefault="00F959D7" w:rsidP="00F9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alerts for data changes</w:t>
      </w:r>
    </w:p>
    <w:p w:rsidR="00F959D7" w:rsidRPr="00F959D7" w:rsidRDefault="00F959D7" w:rsidP="00F9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touch and mobile viewing</w:t>
      </w:r>
    </w:p>
    <w:p w:rsidR="00F959D7" w:rsidRPr="001E787C" w:rsidRDefault="00F959D7" w:rsidP="001E7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decision-making on the go</w:t>
      </w:r>
    </w:p>
    <w:p w:rsidR="00F959D7" w:rsidRPr="00F959D7" w:rsidRDefault="00F959D7" w:rsidP="00F95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59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Power BI Gateway</w:t>
      </w:r>
    </w:p>
    <w:p w:rsidR="00F959D7" w:rsidRPr="00F959D7" w:rsidRDefault="00F959D7" w:rsidP="00F9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Gateway is a </w:t>
      </w:r>
      <w:r w:rsidRPr="00F959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between on-premises data sources and the Power BI Service</w:t>
      </w: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59D7" w:rsidRPr="00F959D7" w:rsidRDefault="00F959D7" w:rsidP="00F9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secure data access from on-premise databases</w:t>
      </w:r>
    </w:p>
    <w:p w:rsidR="00F959D7" w:rsidRPr="00F959D7" w:rsidRDefault="00F959D7" w:rsidP="00F9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Supports scheduled refresh and live queries</w:t>
      </w:r>
    </w:p>
    <w:p w:rsidR="00F959D7" w:rsidRPr="00F959D7" w:rsidRDefault="00F959D7" w:rsidP="00F9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data does not need to be moved to the cloud</w:t>
      </w:r>
    </w:p>
    <w:p w:rsidR="00F959D7" w:rsidRDefault="00F959D7" w:rsidP="00F9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59D7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organizations using local servers</w:t>
      </w:r>
    </w:p>
    <w:p w:rsidR="00F959D7" w:rsidRPr="00F959D7" w:rsidRDefault="00F959D7" w:rsidP="00F959D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2. </w:t>
      </w:r>
      <w:r w:rsidRPr="00F959D7">
        <w:rPr>
          <w:b/>
          <w:sz w:val="24"/>
          <w:szCs w:val="24"/>
        </w:rPr>
        <w:t>Compare the following Power BI visuals: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Pie Chart vs Donut Chart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Bar Chart vs Column Chart</w:t>
      </w:r>
    </w:p>
    <w:p w:rsid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When would you prefer one over the other? Give one example for each pair</w:t>
      </w:r>
    </w:p>
    <w:p w:rsidR="00F959D7" w:rsidRDefault="00F959D7" w:rsidP="00F959D7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</w:t>
      </w:r>
    </w:p>
    <w:p w:rsidR="00F959D7" w:rsidRDefault="00F959D7" w:rsidP="00F959D7">
      <w:pPr>
        <w:pStyle w:val="Heading3"/>
      </w:pPr>
      <w:r>
        <w:rPr>
          <w:rStyle w:val="Strong"/>
          <w:b/>
          <w:bCs/>
        </w:rPr>
        <w:t>1. Pie Chart vs Donut Chart</w:t>
      </w:r>
    </w:p>
    <w:p w:rsidR="00F959D7" w:rsidRDefault="00F959D7" w:rsidP="00F959D7">
      <w:pPr>
        <w:pStyle w:val="NormalWeb"/>
      </w:pPr>
      <w:r>
        <w:rPr>
          <w:rStyle w:val="Strong"/>
        </w:rPr>
        <w:t>Pie Chart</w:t>
      </w:r>
    </w:p>
    <w:p w:rsidR="00F959D7" w:rsidRDefault="00F959D7" w:rsidP="00F959D7">
      <w:pPr>
        <w:pStyle w:val="NormalWeb"/>
        <w:numPr>
          <w:ilvl w:val="0"/>
          <w:numId w:val="5"/>
        </w:numPr>
      </w:pPr>
      <w:r>
        <w:t>Shows parts of a whole</w:t>
      </w:r>
    </w:p>
    <w:p w:rsidR="00F959D7" w:rsidRDefault="00F959D7" w:rsidP="00F959D7">
      <w:pPr>
        <w:pStyle w:val="NormalWeb"/>
        <w:numPr>
          <w:ilvl w:val="0"/>
          <w:numId w:val="5"/>
        </w:numPr>
      </w:pPr>
      <w:r>
        <w:t>Simple and easy to interpret</w:t>
      </w:r>
    </w:p>
    <w:p w:rsidR="00F959D7" w:rsidRDefault="00F959D7" w:rsidP="00F959D7">
      <w:pPr>
        <w:pStyle w:val="NormalWeb"/>
        <w:numPr>
          <w:ilvl w:val="0"/>
          <w:numId w:val="5"/>
        </w:numPr>
      </w:pPr>
      <w:r>
        <w:t>Displays data as slices</w:t>
      </w:r>
    </w:p>
    <w:p w:rsidR="00F959D7" w:rsidRDefault="00F959D7" w:rsidP="00F959D7">
      <w:pPr>
        <w:pStyle w:val="NormalWeb"/>
      </w:pPr>
      <w:r>
        <w:rPr>
          <w:rStyle w:val="Strong"/>
        </w:rPr>
        <w:t>Donut Chart</w:t>
      </w:r>
    </w:p>
    <w:p w:rsidR="00F959D7" w:rsidRDefault="00F959D7" w:rsidP="00F959D7">
      <w:pPr>
        <w:pStyle w:val="NormalWeb"/>
        <w:numPr>
          <w:ilvl w:val="0"/>
          <w:numId w:val="6"/>
        </w:numPr>
      </w:pPr>
      <w:r>
        <w:t>Similar to pie chart but with a hollow center</w:t>
      </w:r>
    </w:p>
    <w:p w:rsidR="00F959D7" w:rsidRDefault="00F959D7" w:rsidP="00F959D7">
      <w:pPr>
        <w:pStyle w:val="NormalWeb"/>
        <w:numPr>
          <w:ilvl w:val="0"/>
          <w:numId w:val="6"/>
        </w:numPr>
      </w:pPr>
      <w:r>
        <w:t>Allows space for total or labels</w:t>
      </w:r>
    </w:p>
    <w:p w:rsidR="00F959D7" w:rsidRDefault="00F959D7" w:rsidP="00F959D7">
      <w:pPr>
        <w:pStyle w:val="NormalWeb"/>
        <w:numPr>
          <w:ilvl w:val="0"/>
          <w:numId w:val="6"/>
        </w:numPr>
      </w:pPr>
      <w:r>
        <w:t>Better visual appeal when showing totals</w:t>
      </w:r>
    </w:p>
    <w:p w:rsidR="00F959D7" w:rsidRDefault="00F959D7" w:rsidP="00F959D7">
      <w:pPr>
        <w:pStyle w:val="NormalWeb"/>
      </w:pPr>
      <w:r>
        <w:rPr>
          <w:rStyle w:val="Strong"/>
        </w:rPr>
        <w:t>When to Prefer</w:t>
      </w:r>
    </w:p>
    <w:p w:rsidR="00F959D7" w:rsidRDefault="00F959D7" w:rsidP="00F959D7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Strong"/>
        </w:rPr>
        <w:t>Pie Chart</w:t>
      </w:r>
      <w:r>
        <w:t xml:space="preserve"> for a </w:t>
      </w:r>
      <w:r>
        <w:rPr>
          <w:rStyle w:val="Strong"/>
        </w:rPr>
        <w:t>few categories</w:t>
      </w:r>
      <w:r>
        <w:t xml:space="preserve"> with clear proportions</w:t>
      </w:r>
    </w:p>
    <w:p w:rsidR="00F959D7" w:rsidRDefault="00F959D7" w:rsidP="00F959D7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Strong"/>
        </w:rPr>
        <w:t>Donut Chart</w:t>
      </w:r>
      <w:r>
        <w:t xml:space="preserve"> when you want to </w:t>
      </w:r>
      <w:r>
        <w:rPr>
          <w:rStyle w:val="Strong"/>
        </w:rPr>
        <w:t>highlight total values</w:t>
      </w:r>
      <w:r>
        <w:t xml:space="preserve"> in the center</w:t>
      </w:r>
    </w:p>
    <w:p w:rsidR="00F959D7" w:rsidRDefault="00F959D7" w:rsidP="00F959D7">
      <w:pPr>
        <w:pStyle w:val="NormalWeb"/>
      </w:pPr>
      <w:r>
        <w:rPr>
          <w:rStyle w:val="Strong"/>
        </w:rPr>
        <w:t>Example</w:t>
      </w:r>
    </w:p>
    <w:p w:rsidR="00F959D7" w:rsidRDefault="00F959D7" w:rsidP="00F959D7">
      <w:pPr>
        <w:pStyle w:val="NormalWeb"/>
        <w:numPr>
          <w:ilvl w:val="0"/>
          <w:numId w:val="8"/>
        </w:numPr>
      </w:pPr>
      <w:r>
        <w:rPr>
          <w:rStyle w:val="Strong"/>
        </w:rPr>
        <w:t>Pie Chart</w:t>
      </w:r>
      <w:r>
        <w:t>: Percentage share of different crops in total agricultural output</w:t>
      </w:r>
    </w:p>
    <w:p w:rsidR="00F959D7" w:rsidRDefault="00F959D7" w:rsidP="00F959D7">
      <w:pPr>
        <w:pStyle w:val="NormalWeb"/>
        <w:numPr>
          <w:ilvl w:val="0"/>
          <w:numId w:val="8"/>
        </w:numPr>
      </w:pPr>
      <w:r>
        <w:rPr>
          <w:rStyle w:val="Strong"/>
        </w:rPr>
        <w:t>Donut Chart</w:t>
      </w:r>
      <w:r>
        <w:t>: Percentage-wise department-wise expenditure with total budget shown in center</w:t>
      </w:r>
    </w:p>
    <w:p w:rsidR="00F959D7" w:rsidRDefault="00F959D7" w:rsidP="00F959D7">
      <w:pPr>
        <w:pStyle w:val="Heading3"/>
      </w:pPr>
      <w:r>
        <w:rPr>
          <w:rStyle w:val="Strong"/>
          <w:b/>
          <w:bCs/>
        </w:rPr>
        <w:t>2. Bar Chart vs Column Chart</w:t>
      </w:r>
    </w:p>
    <w:p w:rsidR="00F959D7" w:rsidRDefault="00F959D7" w:rsidP="00F959D7">
      <w:pPr>
        <w:pStyle w:val="NormalWeb"/>
      </w:pPr>
      <w:r>
        <w:rPr>
          <w:rStyle w:val="Strong"/>
        </w:rPr>
        <w:t>Bar Chart</w:t>
      </w:r>
    </w:p>
    <w:p w:rsidR="00F959D7" w:rsidRDefault="00F959D7" w:rsidP="00F959D7">
      <w:pPr>
        <w:pStyle w:val="NormalWeb"/>
        <w:numPr>
          <w:ilvl w:val="0"/>
          <w:numId w:val="9"/>
        </w:numPr>
      </w:pPr>
      <w:r>
        <w:t>Horizontal bars</w:t>
      </w:r>
    </w:p>
    <w:p w:rsidR="00F959D7" w:rsidRDefault="00F959D7" w:rsidP="00F959D7">
      <w:pPr>
        <w:pStyle w:val="NormalWeb"/>
        <w:numPr>
          <w:ilvl w:val="0"/>
          <w:numId w:val="9"/>
        </w:numPr>
      </w:pPr>
      <w:r>
        <w:t xml:space="preserve">Best for </w:t>
      </w:r>
      <w:r>
        <w:rPr>
          <w:rStyle w:val="Strong"/>
        </w:rPr>
        <w:t>long category names</w:t>
      </w:r>
    </w:p>
    <w:p w:rsidR="00F959D7" w:rsidRDefault="00F959D7" w:rsidP="00F959D7">
      <w:pPr>
        <w:pStyle w:val="NormalWeb"/>
        <w:numPr>
          <w:ilvl w:val="0"/>
          <w:numId w:val="9"/>
        </w:numPr>
      </w:pPr>
      <w:r>
        <w:t>Easy comparison across categories</w:t>
      </w:r>
    </w:p>
    <w:p w:rsidR="00F959D7" w:rsidRDefault="00F959D7" w:rsidP="00F959D7">
      <w:pPr>
        <w:pStyle w:val="NormalWeb"/>
      </w:pPr>
      <w:r>
        <w:rPr>
          <w:rStyle w:val="Strong"/>
        </w:rPr>
        <w:t>Column Chart</w:t>
      </w:r>
    </w:p>
    <w:p w:rsidR="00F959D7" w:rsidRDefault="00F959D7" w:rsidP="00F959D7">
      <w:pPr>
        <w:pStyle w:val="NormalWeb"/>
        <w:numPr>
          <w:ilvl w:val="0"/>
          <w:numId w:val="10"/>
        </w:numPr>
      </w:pPr>
      <w:r>
        <w:t>Vertical bars</w:t>
      </w:r>
    </w:p>
    <w:p w:rsidR="00F959D7" w:rsidRDefault="00F959D7" w:rsidP="00F959D7">
      <w:pPr>
        <w:pStyle w:val="NormalWeb"/>
        <w:numPr>
          <w:ilvl w:val="0"/>
          <w:numId w:val="10"/>
        </w:numPr>
      </w:pPr>
      <w:r>
        <w:t xml:space="preserve">Best for </w:t>
      </w:r>
      <w:r>
        <w:rPr>
          <w:rStyle w:val="Strong"/>
        </w:rPr>
        <w:t>time-based data</w:t>
      </w:r>
    </w:p>
    <w:p w:rsidR="00F959D7" w:rsidRDefault="00F959D7" w:rsidP="00F959D7">
      <w:pPr>
        <w:pStyle w:val="NormalWeb"/>
        <w:numPr>
          <w:ilvl w:val="0"/>
          <w:numId w:val="10"/>
        </w:numPr>
      </w:pPr>
      <w:r>
        <w:t>Shows trends clearly</w:t>
      </w:r>
    </w:p>
    <w:p w:rsidR="00F959D7" w:rsidRDefault="00F959D7" w:rsidP="00F959D7">
      <w:pPr>
        <w:pStyle w:val="NormalWeb"/>
      </w:pPr>
      <w:r>
        <w:rPr>
          <w:rStyle w:val="Strong"/>
        </w:rPr>
        <w:t>When to Prefer</w:t>
      </w:r>
    </w:p>
    <w:p w:rsidR="00F959D7" w:rsidRDefault="00F959D7" w:rsidP="00F959D7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Strong"/>
        </w:rPr>
        <w:t>Bar Chart</w:t>
      </w:r>
      <w:r>
        <w:t xml:space="preserve"> for comparing </w:t>
      </w:r>
      <w:r>
        <w:rPr>
          <w:rStyle w:val="Strong"/>
        </w:rPr>
        <w:t>many categories</w:t>
      </w:r>
    </w:p>
    <w:p w:rsidR="00F959D7" w:rsidRDefault="00F959D7" w:rsidP="00F959D7">
      <w:pPr>
        <w:pStyle w:val="NormalWeb"/>
        <w:numPr>
          <w:ilvl w:val="0"/>
          <w:numId w:val="11"/>
        </w:numPr>
      </w:pPr>
      <w:r>
        <w:t xml:space="preserve">Use </w:t>
      </w:r>
      <w:r>
        <w:rPr>
          <w:rStyle w:val="Strong"/>
        </w:rPr>
        <w:t>Column Chart</w:t>
      </w:r>
      <w:r>
        <w:t xml:space="preserve"> for comparing data over </w:t>
      </w:r>
      <w:r>
        <w:rPr>
          <w:rStyle w:val="Strong"/>
        </w:rPr>
        <w:t>time periods</w:t>
      </w:r>
    </w:p>
    <w:p w:rsidR="00F959D7" w:rsidRDefault="00F959D7" w:rsidP="00F959D7">
      <w:pPr>
        <w:pStyle w:val="NormalWeb"/>
      </w:pPr>
      <w:r>
        <w:rPr>
          <w:rStyle w:val="Strong"/>
        </w:rPr>
        <w:lastRenderedPageBreak/>
        <w:t>Example</w:t>
      </w:r>
    </w:p>
    <w:p w:rsidR="00F959D7" w:rsidRDefault="00F959D7" w:rsidP="00F959D7">
      <w:pPr>
        <w:pStyle w:val="NormalWeb"/>
        <w:numPr>
          <w:ilvl w:val="0"/>
          <w:numId w:val="12"/>
        </w:numPr>
      </w:pPr>
      <w:r>
        <w:rPr>
          <w:rStyle w:val="Strong"/>
        </w:rPr>
        <w:t>Bar Chart</w:t>
      </w:r>
      <w:r>
        <w:t>: Population by states of India</w:t>
      </w:r>
    </w:p>
    <w:p w:rsidR="00F959D7" w:rsidRDefault="00F959D7" w:rsidP="00F959D7">
      <w:pPr>
        <w:pStyle w:val="NormalWeb"/>
        <w:numPr>
          <w:ilvl w:val="0"/>
          <w:numId w:val="12"/>
        </w:numPr>
      </w:pPr>
      <w:r>
        <w:rPr>
          <w:rStyle w:val="Strong"/>
        </w:rPr>
        <w:t>Column Chart</w:t>
      </w:r>
      <w:r>
        <w:t>: Monthly sales data of a company</w:t>
      </w:r>
    </w:p>
    <w:p w:rsidR="00F959D7" w:rsidRDefault="00F959D7" w:rsidP="00F959D7">
      <w:pPr>
        <w:rPr>
          <w:b/>
          <w:sz w:val="24"/>
          <w:szCs w:val="24"/>
        </w:rPr>
      </w:pP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Question 3 :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Explain the significance of: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Star schema vs Snowflake schema</w:t>
      </w:r>
    </w:p>
    <w:p w:rsidR="00F959D7" w:rsidRP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● Primary key vs Foreign key in relationships (Power BI)</w:t>
      </w:r>
    </w:p>
    <w:p w:rsidR="00F959D7" w:rsidRDefault="00F959D7" w:rsidP="00F959D7">
      <w:pPr>
        <w:rPr>
          <w:b/>
          <w:sz w:val="24"/>
          <w:szCs w:val="24"/>
        </w:rPr>
      </w:pPr>
      <w:r w:rsidRPr="00F959D7">
        <w:rPr>
          <w:b/>
          <w:sz w:val="24"/>
          <w:szCs w:val="24"/>
        </w:rPr>
        <w:t>Why is cardinality important?</w:t>
      </w:r>
    </w:p>
    <w:p w:rsidR="00F959D7" w:rsidRDefault="00F959D7" w:rsidP="00F959D7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</w:t>
      </w:r>
    </w:p>
    <w:p w:rsidR="00F959D7" w:rsidRDefault="00F959D7" w:rsidP="00F959D7">
      <w:pPr>
        <w:pStyle w:val="Heading3"/>
      </w:pPr>
      <w:r>
        <w:rPr>
          <w:rStyle w:val="Strong"/>
          <w:b/>
          <w:bCs/>
        </w:rPr>
        <w:t>Star Schema vs Snowflake Schema – Significance</w:t>
      </w:r>
    </w:p>
    <w:p w:rsidR="00F959D7" w:rsidRDefault="00F959D7" w:rsidP="00F959D7">
      <w:pPr>
        <w:pStyle w:val="NormalWeb"/>
      </w:pPr>
      <w:r>
        <w:rPr>
          <w:rStyle w:val="Strong"/>
        </w:rPr>
        <w:t>Star Schema</w:t>
      </w:r>
    </w:p>
    <w:p w:rsidR="00F959D7" w:rsidRDefault="00F959D7" w:rsidP="00F959D7">
      <w:pPr>
        <w:pStyle w:val="NormalWeb"/>
        <w:numPr>
          <w:ilvl w:val="0"/>
          <w:numId w:val="13"/>
        </w:numPr>
      </w:pPr>
      <w:r>
        <w:t>Simple structure with one fact table connected to dimension tables</w:t>
      </w:r>
    </w:p>
    <w:p w:rsidR="00F959D7" w:rsidRDefault="00F959D7" w:rsidP="00F959D7">
      <w:pPr>
        <w:pStyle w:val="NormalWeb"/>
        <w:numPr>
          <w:ilvl w:val="0"/>
          <w:numId w:val="13"/>
        </w:numPr>
      </w:pPr>
      <w:r>
        <w:t>Faster query performance</w:t>
      </w:r>
    </w:p>
    <w:p w:rsidR="00F959D7" w:rsidRDefault="00F959D7" w:rsidP="00F959D7">
      <w:pPr>
        <w:pStyle w:val="NormalWeb"/>
        <w:numPr>
          <w:ilvl w:val="0"/>
          <w:numId w:val="13"/>
        </w:numPr>
      </w:pPr>
      <w:r>
        <w:t>Easy to understand and use in Power BI</w:t>
      </w:r>
    </w:p>
    <w:p w:rsidR="00F959D7" w:rsidRDefault="00F959D7" w:rsidP="00F959D7">
      <w:pPr>
        <w:pStyle w:val="NormalWeb"/>
      </w:pPr>
      <w:r>
        <w:rPr>
          <w:rStyle w:val="Strong"/>
        </w:rPr>
        <w:t>Snowflake Schema</w:t>
      </w:r>
    </w:p>
    <w:p w:rsidR="00F959D7" w:rsidRDefault="00F959D7" w:rsidP="00F959D7">
      <w:pPr>
        <w:pStyle w:val="NormalWeb"/>
        <w:numPr>
          <w:ilvl w:val="0"/>
          <w:numId w:val="14"/>
        </w:numPr>
      </w:pPr>
      <w:r>
        <w:t>Dimension tables are further normalized into sub-dimensions</w:t>
      </w:r>
    </w:p>
    <w:p w:rsidR="00F959D7" w:rsidRDefault="00F959D7" w:rsidP="00F959D7">
      <w:pPr>
        <w:pStyle w:val="NormalWeb"/>
        <w:numPr>
          <w:ilvl w:val="0"/>
          <w:numId w:val="14"/>
        </w:numPr>
      </w:pPr>
      <w:r>
        <w:t>Saves storage space</w:t>
      </w:r>
    </w:p>
    <w:p w:rsidR="00F959D7" w:rsidRDefault="00F959D7" w:rsidP="00F959D7">
      <w:pPr>
        <w:pStyle w:val="NormalWeb"/>
        <w:numPr>
          <w:ilvl w:val="0"/>
          <w:numId w:val="14"/>
        </w:numPr>
      </w:pPr>
      <w:r>
        <w:t>More complex and slower than star schema</w:t>
      </w:r>
    </w:p>
    <w:p w:rsidR="00F959D7" w:rsidRDefault="00F959D7" w:rsidP="00F959D7">
      <w:pPr>
        <w:pStyle w:val="NormalWeb"/>
      </w:pPr>
      <w:r>
        <w:rPr>
          <w:rStyle w:val="Strong"/>
        </w:rPr>
        <w:t>Significance</w:t>
      </w:r>
    </w:p>
    <w:p w:rsidR="00F959D7" w:rsidRDefault="00F959D7" w:rsidP="00F959D7">
      <w:pPr>
        <w:pStyle w:val="NormalWeb"/>
        <w:numPr>
          <w:ilvl w:val="0"/>
          <w:numId w:val="15"/>
        </w:numPr>
      </w:pPr>
      <w:r>
        <w:rPr>
          <w:rStyle w:val="Strong"/>
        </w:rPr>
        <w:t>Star schema</w:t>
      </w:r>
      <w:r>
        <w:t xml:space="preserve"> is preferred in Power BI for better performance and simpler modeling</w:t>
      </w:r>
    </w:p>
    <w:p w:rsidR="00F959D7" w:rsidRDefault="00F959D7" w:rsidP="00F959D7">
      <w:pPr>
        <w:pStyle w:val="NormalWeb"/>
        <w:numPr>
          <w:ilvl w:val="0"/>
          <w:numId w:val="15"/>
        </w:numPr>
      </w:pPr>
      <w:r>
        <w:rPr>
          <w:rStyle w:val="Strong"/>
        </w:rPr>
        <w:t>Snowflake schema</w:t>
      </w:r>
      <w:r>
        <w:t xml:space="preserve"> is used when data normalization is required</w:t>
      </w:r>
    </w:p>
    <w:p w:rsidR="00F959D7" w:rsidRDefault="00F959D7" w:rsidP="00F959D7"/>
    <w:p w:rsidR="00F959D7" w:rsidRDefault="00F959D7" w:rsidP="00F959D7">
      <w:pPr>
        <w:pStyle w:val="Heading3"/>
      </w:pPr>
      <w:r>
        <w:rPr>
          <w:rStyle w:val="Strong"/>
          <w:b/>
          <w:bCs/>
        </w:rPr>
        <w:t>Primary Key vs Foreign Key (in Power BI Relationships)</w:t>
      </w:r>
    </w:p>
    <w:p w:rsidR="00F959D7" w:rsidRDefault="00F959D7" w:rsidP="00F959D7">
      <w:pPr>
        <w:pStyle w:val="NormalWeb"/>
      </w:pPr>
      <w:r>
        <w:rPr>
          <w:rStyle w:val="Strong"/>
        </w:rPr>
        <w:t>Primary Key</w:t>
      </w:r>
    </w:p>
    <w:p w:rsidR="00F959D7" w:rsidRDefault="00F959D7" w:rsidP="00F959D7">
      <w:pPr>
        <w:pStyle w:val="NormalWeb"/>
        <w:numPr>
          <w:ilvl w:val="0"/>
          <w:numId w:val="16"/>
        </w:numPr>
      </w:pPr>
      <w:r>
        <w:t>Uniquely identifies each record in a table</w:t>
      </w:r>
    </w:p>
    <w:p w:rsidR="00F959D7" w:rsidRDefault="00F959D7" w:rsidP="00F959D7">
      <w:pPr>
        <w:pStyle w:val="NormalWeb"/>
        <w:numPr>
          <w:ilvl w:val="0"/>
          <w:numId w:val="16"/>
        </w:numPr>
      </w:pPr>
      <w:r>
        <w:t>No duplicate or null values</w:t>
      </w:r>
    </w:p>
    <w:p w:rsidR="00F959D7" w:rsidRDefault="00F959D7" w:rsidP="00F959D7">
      <w:pPr>
        <w:pStyle w:val="NormalWeb"/>
      </w:pPr>
      <w:r>
        <w:rPr>
          <w:rStyle w:val="Strong"/>
        </w:rPr>
        <w:t>Foreign Key</w:t>
      </w:r>
    </w:p>
    <w:p w:rsidR="00F959D7" w:rsidRDefault="00F959D7" w:rsidP="00F959D7">
      <w:pPr>
        <w:pStyle w:val="NormalWeb"/>
        <w:numPr>
          <w:ilvl w:val="0"/>
          <w:numId w:val="17"/>
        </w:numPr>
      </w:pPr>
      <w:r>
        <w:t>References the primary key of another table</w:t>
      </w:r>
    </w:p>
    <w:p w:rsidR="00F959D7" w:rsidRDefault="00F959D7" w:rsidP="00F959D7">
      <w:pPr>
        <w:pStyle w:val="NormalWeb"/>
        <w:numPr>
          <w:ilvl w:val="0"/>
          <w:numId w:val="17"/>
        </w:numPr>
      </w:pPr>
      <w:r>
        <w:t>Used to create relationships between tables</w:t>
      </w:r>
    </w:p>
    <w:p w:rsidR="00F959D7" w:rsidRDefault="00F959D7" w:rsidP="00F959D7">
      <w:pPr>
        <w:pStyle w:val="NormalWeb"/>
      </w:pPr>
      <w:r>
        <w:rPr>
          <w:rStyle w:val="Strong"/>
        </w:rPr>
        <w:t>Significance</w:t>
      </w:r>
    </w:p>
    <w:p w:rsidR="00F959D7" w:rsidRDefault="00F959D7" w:rsidP="00F959D7">
      <w:pPr>
        <w:pStyle w:val="NormalWeb"/>
        <w:numPr>
          <w:ilvl w:val="0"/>
          <w:numId w:val="18"/>
        </w:numPr>
      </w:pPr>
      <w:r>
        <w:t>Ensures correct data linking and accurate aggregations in Power BI</w:t>
      </w:r>
    </w:p>
    <w:p w:rsidR="00F959D7" w:rsidRDefault="00F959D7" w:rsidP="00F959D7"/>
    <w:p w:rsidR="00F959D7" w:rsidRDefault="00F959D7" w:rsidP="00F959D7">
      <w:pPr>
        <w:pStyle w:val="Heading3"/>
      </w:pPr>
      <w:r>
        <w:rPr>
          <w:rStyle w:val="Strong"/>
          <w:b/>
          <w:bCs/>
        </w:rPr>
        <w:t>Why Cardinality Is Important</w:t>
      </w:r>
    </w:p>
    <w:p w:rsidR="00F959D7" w:rsidRDefault="00F959D7" w:rsidP="00F959D7">
      <w:pPr>
        <w:pStyle w:val="NormalWeb"/>
        <w:numPr>
          <w:ilvl w:val="0"/>
          <w:numId w:val="19"/>
        </w:numPr>
      </w:pPr>
      <w:r>
        <w:t>Cardinality defines the relationship type (</w:t>
      </w:r>
      <w:r>
        <w:rPr>
          <w:rStyle w:val="Strong"/>
        </w:rPr>
        <w:t>one-to-one, one-to-many, many-to-many</w:t>
      </w:r>
      <w:r>
        <w:t>)</w:t>
      </w:r>
    </w:p>
    <w:p w:rsidR="00F959D7" w:rsidRDefault="00F959D7" w:rsidP="00F959D7">
      <w:pPr>
        <w:pStyle w:val="NormalWeb"/>
        <w:numPr>
          <w:ilvl w:val="0"/>
          <w:numId w:val="19"/>
        </w:numPr>
      </w:pPr>
      <w:r>
        <w:t>Ensures accurate filtering and aggregation of data</w:t>
      </w:r>
    </w:p>
    <w:p w:rsidR="00F959D7" w:rsidRDefault="00F959D7" w:rsidP="00F959D7">
      <w:pPr>
        <w:pStyle w:val="NormalWeb"/>
        <w:numPr>
          <w:ilvl w:val="0"/>
          <w:numId w:val="19"/>
        </w:numPr>
      </w:pPr>
      <w:r>
        <w:t xml:space="preserve">Incorrect cardinality can cause </w:t>
      </w:r>
      <w:r>
        <w:rPr>
          <w:rStyle w:val="Strong"/>
        </w:rPr>
        <w:t>wrong totals and duplicate counts</w:t>
      </w:r>
    </w:p>
    <w:p w:rsidR="00F959D7" w:rsidRDefault="00F959D7" w:rsidP="00F959D7">
      <w:pPr>
        <w:pStyle w:val="NormalWeb"/>
        <w:numPr>
          <w:ilvl w:val="0"/>
          <w:numId w:val="19"/>
        </w:numPr>
      </w:pPr>
      <w:r>
        <w:t>Helps Power BI optimize performance and data accuracy</w:t>
      </w: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Question 4 :</w:t>
      </w: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Differentiate between:</w:t>
      </w: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● Calculated column vs Measure</w:t>
      </w:r>
    </w:p>
    <w:p w:rsidR="00F959D7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Also, define Row context and Filter context with simple examples</w:t>
      </w:r>
    </w:p>
    <w:p w:rsidR="001E787C" w:rsidRDefault="001E787C" w:rsidP="00C31CB0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</w:t>
      </w:r>
    </w:p>
    <w:p w:rsidR="00C31CB0" w:rsidRDefault="00C31CB0" w:rsidP="00C31CB0">
      <w:pPr>
        <w:pStyle w:val="Heading3"/>
      </w:pPr>
      <w:r>
        <w:rPr>
          <w:rStyle w:val="Strong"/>
          <w:b/>
          <w:bCs/>
        </w:rPr>
        <w:t>Calculated Column vs Measure</w:t>
      </w:r>
    </w:p>
    <w:p w:rsidR="00C31CB0" w:rsidRDefault="00C31CB0" w:rsidP="00C31CB0">
      <w:pPr>
        <w:pStyle w:val="NormalWeb"/>
      </w:pPr>
      <w:r>
        <w:rPr>
          <w:rStyle w:val="Strong"/>
        </w:rPr>
        <w:t>Calculated Column</w:t>
      </w:r>
    </w:p>
    <w:p w:rsidR="00C31CB0" w:rsidRDefault="00C31CB0" w:rsidP="00C31CB0">
      <w:pPr>
        <w:pStyle w:val="NormalWeb"/>
        <w:numPr>
          <w:ilvl w:val="0"/>
          <w:numId w:val="20"/>
        </w:numPr>
      </w:pPr>
      <w:r>
        <w:t xml:space="preserve">Calculated </w:t>
      </w:r>
      <w:r>
        <w:rPr>
          <w:rStyle w:val="Strong"/>
        </w:rPr>
        <w:t>row by row</w:t>
      </w:r>
    </w:p>
    <w:p w:rsidR="00C31CB0" w:rsidRDefault="00C31CB0" w:rsidP="00C31CB0">
      <w:pPr>
        <w:pStyle w:val="NormalWeb"/>
        <w:numPr>
          <w:ilvl w:val="0"/>
          <w:numId w:val="20"/>
        </w:numPr>
      </w:pPr>
      <w:r>
        <w:t>Stored physically in the table</w:t>
      </w:r>
    </w:p>
    <w:p w:rsidR="00C31CB0" w:rsidRDefault="00C31CB0" w:rsidP="00C31CB0">
      <w:pPr>
        <w:pStyle w:val="NormalWeb"/>
        <w:numPr>
          <w:ilvl w:val="0"/>
          <w:numId w:val="20"/>
        </w:numPr>
      </w:pPr>
      <w:r>
        <w:t>Increases model size</w:t>
      </w:r>
    </w:p>
    <w:p w:rsidR="00C31CB0" w:rsidRDefault="00C31CB0" w:rsidP="00C31CB0">
      <w:pPr>
        <w:pStyle w:val="NormalWeb"/>
        <w:numPr>
          <w:ilvl w:val="0"/>
          <w:numId w:val="20"/>
        </w:numPr>
      </w:pPr>
      <w:r>
        <w:t>Used for categorization and slicing</w:t>
      </w:r>
    </w:p>
    <w:p w:rsidR="00C31CB0" w:rsidRDefault="00C31CB0" w:rsidP="00C31CB0">
      <w:pPr>
        <w:pStyle w:val="NormalWeb"/>
      </w:pPr>
      <w:r>
        <w:rPr>
          <w:rStyle w:val="Strong"/>
        </w:rPr>
        <w:t>Measure</w:t>
      </w:r>
    </w:p>
    <w:p w:rsidR="00C31CB0" w:rsidRDefault="00C31CB0" w:rsidP="00C31CB0">
      <w:pPr>
        <w:pStyle w:val="NormalWeb"/>
        <w:numPr>
          <w:ilvl w:val="0"/>
          <w:numId w:val="21"/>
        </w:numPr>
      </w:pPr>
      <w:r>
        <w:t xml:space="preserve">Calculated </w:t>
      </w:r>
      <w:r>
        <w:rPr>
          <w:rStyle w:val="Strong"/>
        </w:rPr>
        <w:t>at query time</w:t>
      </w:r>
    </w:p>
    <w:p w:rsidR="00C31CB0" w:rsidRDefault="00C31CB0" w:rsidP="00C31CB0">
      <w:pPr>
        <w:pStyle w:val="NormalWeb"/>
        <w:numPr>
          <w:ilvl w:val="0"/>
          <w:numId w:val="21"/>
        </w:numPr>
      </w:pPr>
      <w:r>
        <w:t>Not stored in the table</w:t>
      </w:r>
    </w:p>
    <w:p w:rsidR="00C31CB0" w:rsidRDefault="00C31CB0" w:rsidP="00C31CB0">
      <w:pPr>
        <w:pStyle w:val="NormalWeb"/>
        <w:numPr>
          <w:ilvl w:val="0"/>
          <w:numId w:val="21"/>
        </w:numPr>
      </w:pPr>
      <w:r>
        <w:t>Uses filter context</w:t>
      </w:r>
    </w:p>
    <w:p w:rsidR="00C31CB0" w:rsidRDefault="00C31CB0" w:rsidP="00C31CB0">
      <w:pPr>
        <w:pStyle w:val="NormalWeb"/>
        <w:numPr>
          <w:ilvl w:val="0"/>
          <w:numId w:val="21"/>
        </w:numPr>
      </w:pPr>
      <w:r>
        <w:t>Used for aggregations and KPIs</w:t>
      </w:r>
    </w:p>
    <w:p w:rsidR="00C31CB0" w:rsidRDefault="00C31CB0" w:rsidP="00C31CB0"/>
    <w:p w:rsidR="00C31CB0" w:rsidRDefault="00C31CB0" w:rsidP="00C31CB0">
      <w:pPr>
        <w:pStyle w:val="Heading3"/>
      </w:pPr>
      <w:r>
        <w:rPr>
          <w:rStyle w:val="Strong"/>
          <w:b/>
          <w:bCs/>
        </w:rPr>
        <w:t>Row Context</w:t>
      </w:r>
    </w:p>
    <w:p w:rsidR="00C31CB0" w:rsidRDefault="00C31CB0" w:rsidP="00C31CB0">
      <w:pPr>
        <w:pStyle w:val="NormalWeb"/>
        <w:numPr>
          <w:ilvl w:val="0"/>
          <w:numId w:val="22"/>
        </w:numPr>
      </w:pPr>
      <w:r>
        <w:t xml:space="preserve">Calculation happens </w:t>
      </w:r>
      <w:r>
        <w:rPr>
          <w:rStyle w:val="Strong"/>
        </w:rPr>
        <w:t>for each row individually</w:t>
      </w:r>
    </w:p>
    <w:p w:rsidR="00C31CB0" w:rsidRDefault="00C31CB0" w:rsidP="00C31CB0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Total Price = Quantity × Unit Price</w:t>
      </w:r>
      <w:r>
        <w:t xml:space="preserve"> (calculated for every row in a sales table)</w:t>
      </w:r>
    </w:p>
    <w:p w:rsidR="00C31CB0" w:rsidRDefault="00C31CB0" w:rsidP="00C31CB0"/>
    <w:p w:rsidR="00C31CB0" w:rsidRDefault="00C31CB0" w:rsidP="00C31CB0">
      <w:pPr>
        <w:pStyle w:val="Heading3"/>
      </w:pPr>
      <w:r>
        <w:rPr>
          <w:rStyle w:val="Strong"/>
          <w:b/>
          <w:bCs/>
        </w:rPr>
        <w:t>Filter Context</w:t>
      </w:r>
    </w:p>
    <w:p w:rsidR="00C31CB0" w:rsidRDefault="00C31CB0" w:rsidP="00C31CB0">
      <w:pPr>
        <w:pStyle w:val="NormalWeb"/>
        <w:numPr>
          <w:ilvl w:val="0"/>
          <w:numId w:val="23"/>
        </w:numPr>
      </w:pPr>
      <w:r>
        <w:t xml:space="preserve">Calculation happens based on </w:t>
      </w:r>
      <w:r>
        <w:rPr>
          <w:rStyle w:val="Strong"/>
        </w:rPr>
        <w:t>applied filters</w:t>
      </w:r>
      <w:r>
        <w:t xml:space="preserve"> (visuals, slicers, filters)</w:t>
      </w:r>
    </w:p>
    <w:p w:rsidR="00C31CB0" w:rsidRDefault="00C31CB0" w:rsidP="00C31CB0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Total Sales = SUM(Sales[Amount])</w:t>
      </w:r>
      <w:r>
        <w:br/>
        <w:t xml:space="preserve">Filtered by </w:t>
      </w:r>
      <w:r>
        <w:rPr>
          <w:rStyle w:val="Strong"/>
        </w:rPr>
        <w:t>Year = 2024</w:t>
      </w:r>
      <w:r>
        <w:t xml:space="preserve"> or </w:t>
      </w:r>
      <w:r>
        <w:rPr>
          <w:rStyle w:val="Strong"/>
        </w:rPr>
        <w:t>Region = South</w:t>
      </w:r>
    </w:p>
    <w:p w:rsidR="00C31CB0" w:rsidRDefault="00C31CB0" w:rsidP="00C31CB0">
      <w:pPr>
        <w:rPr>
          <w:b/>
          <w:sz w:val="24"/>
          <w:szCs w:val="24"/>
        </w:rPr>
      </w:pPr>
    </w:p>
    <w:p w:rsidR="00C31CB0" w:rsidRDefault="001E787C" w:rsidP="00C31CB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Question 5</w:t>
      </w:r>
    </w:p>
    <w:p w:rsid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What is the difference between a report and a dashboard in Power BI?</w:t>
      </w:r>
    </w:p>
    <w:p w:rsidR="00C31CB0" w:rsidRDefault="00C31CB0" w:rsidP="00C31CB0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Answer</w:t>
      </w:r>
    </w:p>
    <w:p w:rsidR="00C31CB0" w:rsidRDefault="00C31CB0" w:rsidP="00C31CB0">
      <w:pPr>
        <w:pStyle w:val="Heading3"/>
      </w:pPr>
      <w:r>
        <w:rPr>
          <w:rStyle w:val="Strong"/>
          <w:b/>
          <w:bCs/>
        </w:rPr>
        <w:t>Difference between Report and Dashboard in Power BI</w:t>
      </w:r>
    </w:p>
    <w:p w:rsidR="00C31CB0" w:rsidRDefault="00C31CB0" w:rsidP="00C31CB0">
      <w:pPr>
        <w:pStyle w:val="NormalWeb"/>
      </w:pPr>
      <w:r>
        <w:rPr>
          <w:rStyle w:val="Strong"/>
        </w:rPr>
        <w:t>Report</w:t>
      </w:r>
    </w:p>
    <w:p w:rsidR="00C31CB0" w:rsidRDefault="00C31CB0" w:rsidP="00C31CB0">
      <w:pPr>
        <w:pStyle w:val="NormalWeb"/>
        <w:numPr>
          <w:ilvl w:val="0"/>
          <w:numId w:val="24"/>
        </w:numPr>
      </w:pPr>
      <w:r>
        <w:t xml:space="preserve">A report is a </w:t>
      </w:r>
      <w:r>
        <w:rPr>
          <w:rStyle w:val="Strong"/>
        </w:rPr>
        <w:t>collection of multiple pages</w:t>
      </w:r>
      <w:r>
        <w:t xml:space="preserve"> with visuals</w:t>
      </w:r>
    </w:p>
    <w:p w:rsidR="00C31CB0" w:rsidRDefault="00C31CB0" w:rsidP="00C31CB0">
      <w:pPr>
        <w:pStyle w:val="NormalWeb"/>
        <w:numPr>
          <w:ilvl w:val="0"/>
          <w:numId w:val="24"/>
        </w:numPr>
      </w:pPr>
      <w:r>
        <w:t xml:space="preserve">Created in </w:t>
      </w:r>
      <w:r>
        <w:rPr>
          <w:rStyle w:val="Strong"/>
        </w:rPr>
        <w:t>Power BI Desktop</w:t>
      </w:r>
    </w:p>
    <w:p w:rsidR="00C31CB0" w:rsidRDefault="00C31CB0" w:rsidP="00C31CB0">
      <w:pPr>
        <w:pStyle w:val="NormalWeb"/>
        <w:numPr>
          <w:ilvl w:val="0"/>
          <w:numId w:val="24"/>
        </w:numPr>
      </w:pPr>
      <w:r>
        <w:t xml:space="preserve">Can use data from </w:t>
      </w:r>
      <w:r>
        <w:rPr>
          <w:rStyle w:val="Strong"/>
        </w:rPr>
        <w:t>one dataset</w:t>
      </w:r>
    </w:p>
    <w:p w:rsidR="00C31CB0" w:rsidRDefault="00C31CB0" w:rsidP="00C31CB0">
      <w:pPr>
        <w:pStyle w:val="NormalWeb"/>
        <w:numPr>
          <w:ilvl w:val="0"/>
          <w:numId w:val="24"/>
        </w:numPr>
      </w:pPr>
      <w:r>
        <w:t>Supports detailed analysis and interactions (filters, slicers)</w:t>
      </w:r>
    </w:p>
    <w:p w:rsidR="00C31CB0" w:rsidRDefault="00C31CB0" w:rsidP="00C31CB0">
      <w:pPr>
        <w:pStyle w:val="NormalWeb"/>
        <w:numPr>
          <w:ilvl w:val="0"/>
          <w:numId w:val="24"/>
        </w:numPr>
      </w:pPr>
      <w:r>
        <w:t xml:space="preserve">Used for </w:t>
      </w:r>
      <w:r>
        <w:rPr>
          <w:rStyle w:val="Strong"/>
        </w:rPr>
        <w:t>in-depth data exploration</w:t>
      </w:r>
    </w:p>
    <w:p w:rsidR="00C31CB0" w:rsidRDefault="00C31CB0" w:rsidP="00C31CB0">
      <w:pPr>
        <w:pStyle w:val="NormalWeb"/>
      </w:pPr>
      <w:r>
        <w:rPr>
          <w:rStyle w:val="Strong"/>
        </w:rPr>
        <w:t>Dashboard</w:t>
      </w:r>
    </w:p>
    <w:p w:rsidR="00C31CB0" w:rsidRDefault="00C31CB0" w:rsidP="00C31CB0">
      <w:pPr>
        <w:pStyle w:val="NormalWeb"/>
        <w:numPr>
          <w:ilvl w:val="0"/>
          <w:numId w:val="25"/>
        </w:numPr>
      </w:pPr>
      <w:r>
        <w:t xml:space="preserve">A dashboard is a </w:t>
      </w:r>
      <w:r>
        <w:rPr>
          <w:rStyle w:val="Strong"/>
        </w:rPr>
        <w:t>single-page canvas</w:t>
      </w:r>
    </w:p>
    <w:p w:rsidR="00C31CB0" w:rsidRDefault="00C31CB0" w:rsidP="00C31CB0">
      <w:pPr>
        <w:pStyle w:val="NormalWeb"/>
        <w:numPr>
          <w:ilvl w:val="0"/>
          <w:numId w:val="25"/>
        </w:numPr>
      </w:pPr>
      <w:r>
        <w:t xml:space="preserve">Created in </w:t>
      </w:r>
      <w:r>
        <w:rPr>
          <w:rStyle w:val="Strong"/>
        </w:rPr>
        <w:t>Power BI Service</w:t>
      </w:r>
    </w:p>
    <w:p w:rsidR="00C31CB0" w:rsidRDefault="00C31CB0" w:rsidP="00C31CB0">
      <w:pPr>
        <w:pStyle w:val="NormalWeb"/>
        <w:numPr>
          <w:ilvl w:val="0"/>
          <w:numId w:val="25"/>
        </w:numPr>
      </w:pPr>
      <w:r>
        <w:t xml:space="preserve">Can combine visuals from </w:t>
      </w:r>
      <w:r>
        <w:rPr>
          <w:rStyle w:val="Strong"/>
        </w:rPr>
        <w:t>multiple reports/datasets</w:t>
      </w:r>
    </w:p>
    <w:p w:rsidR="00C31CB0" w:rsidRDefault="00C31CB0" w:rsidP="00C31CB0">
      <w:pPr>
        <w:pStyle w:val="NormalWeb"/>
        <w:numPr>
          <w:ilvl w:val="0"/>
          <w:numId w:val="25"/>
        </w:numPr>
      </w:pPr>
      <w:r>
        <w:t xml:space="preserve">Provides a </w:t>
      </w:r>
      <w:r>
        <w:rPr>
          <w:rStyle w:val="Strong"/>
        </w:rPr>
        <w:t>high-level summary</w:t>
      </w:r>
    </w:p>
    <w:p w:rsidR="00C31CB0" w:rsidRDefault="00C31CB0" w:rsidP="00C31CB0">
      <w:pPr>
        <w:pStyle w:val="NormalWeb"/>
        <w:numPr>
          <w:ilvl w:val="0"/>
          <w:numId w:val="25"/>
        </w:numPr>
      </w:pPr>
      <w:r>
        <w:t xml:space="preserve">Used for </w:t>
      </w:r>
      <w:r>
        <w:rPr>
          <w:rStyle w:val="Strong"/>
        </w:rPr>
        <w:t>quick monitoring and decision-making</w:t>
      </w:r>
    </w:p>
    <w:p w:rsidR="00C31CB0" w:rsidRDefault="00C31CB0" w:rsidP="00C31CB0">
      <w:pPr>
        <w:rPr>
          <w:b/>
          <w:sz w:val="24"/>
          <w:szCs w:val="24"/>
        </w:rPr>
      </w:pP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Question 6 :</w:t>
      </w: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Using the Sample Superstore dataset:</w:t>
      </w:r>
    </w:p>
    <w:p w:rsidR="00C31CB0" w:rsidRPr="00C31CB0" w:rsidRDefault="00C31CB0" w:rsidP="00C31CB0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● Create a Clustered Bar Chart to display Total Sales by Sub-Category</w:t>
      </w:r>
    </w:p>
    <w:p w:rsidR="001E787C" w:rsidRDefault="00C31CB0" w:rsidP="001E787C">
      <w:pPr>
        <w:rPr>
          <w:b/>
          <w:sz w:val="24"/>
          <w:szCs w:val="24"/>
        </w:rPr>
      </w:pPr>
      <w:r w:rsidRPr="00C31CB0">
        <w:rPr>
          <w:b/>
          <w:sz w:val="24"/>
          <w:szCs w:val="24"/>
        </w:rPr>
        <w:t>● Create a Donut Chart for Sales % by Region</w:t>
      </w:r>
      <w:r w:rsidR="001E787C">
        <w:rPr>
          <w:b/>
          <w:sz w:val="24"/>
          <w:szCs w:val="24"/>
        </w:rPr>
        <w:t xml:space="preserve"> </w:t>
      </w:r>
      <w:r w:rsidR="001E787C" w:rsidRPr="00C31CB0">
        <w:rPr>
          <w:b/>
          <w:sz w:val="24"/>
          <w:szCs w:val="24"/>
        </w:rPr>
        <w:t>Provide screenshots of both visuals.</w:t>
      </w:r>
      <w:r w:rsidR="001E787C" w:rsidRPr="001E787C">
        <w:rPr>
          <w:b/>
          <w:noProof/>
          <w:sz w:val="24"/>
          <w:szCs w:val="24"/>
          <w:lang w:eastAsia="en-IN"/>
        </w:rPr>
        <w:t xml:space="preserve"> </w:t>
      </w:r>
    </w:p>
    <w:p w:rsidR="007B20A2" w:rsidRDefault="001E787C" w:rsidP="00C31CB0">
      <w:pPr>
        <w:rPr>
          <w:b/>
          <w:sz w:val="24"/>
          <w:szCs w:val="24"/>
        </w:rPr>
      </w:pPr>
      <w:r w:rsidRPr="007B20A2">
        <w:rPr>
          <w:b/>
          <w:noProof/>
          <w:sz w:val="24"/>
          <w:szCs w:val="24"/>
          <w:lang w:eastAsia="en-IN"/>
        </w:rPr>
        <w:drawing>
          <wp:inline distT="0" distB="0" distL="0" distR="0" wp14:anchorId="46C27416" wp14:editId="2CEC3AD9">
            <wp:extent cx="5731510" cy="3922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A2" w:rsidRDefault="007B20A2" w:rsidP="00C31CB0">
      <w:pPr>
        <w:rPr>
          <w:b/>
          <w:sz w:val="24"/>
          <w:szCs w:val="24"/>
        </w:rPr>
      </w:pPr>
    </w:p>
    <w:p w:rsidR="007B20A2" w:rsidRDefault="007B20A2" w:rsidP="00C31CB0">
      <w:pPr>
        <w:rPr>
          <w:b/>
          <w:sz w:val="24"/>
          <w:szCs w:val="24"/>
        </w:rPr>
      </w:pPr>
    </w:p>
    <w:p w:rsidR="007B20A2" w:rsidRDefault="007B20A2" w:rsidP="00C31CB0">
      <w:pPr>
        <w:rPr>
          <w:b/>
          <w:sz w:val="24"/>
          <w:szCs w:val="24"/>
        </w:rPr>
      </w:pPr>
      <w:r w:rsidRPr="007B20A2">
        <w:rPr>
          <w:b/>
          <w:noProof/>
          <w:sz w:val="24"/>
          <w:szCs w:val="24"/>
          <w:lang w:eastAsia="en-IN"/>
        </w:rPr>
        <w:drawing>
          <wp:inline distT="0" distB="0" distL="0" distR="0" wp14:anchorId="6674A07F" wp14:editId="2C5EB1ED">
            <wp:extent cx="6361454" cy="30854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8184" cy="311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0A2" w:rsidRDefault="007B20A2" w:rsidP="00C31CB0">
      <w:pPr>
        <w:rPr>
          <w:b/>
          <w:sz w:val="24"/>
          <w:szCs w:val="24"/>
        </w:rPr>
      </w:pP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Question 7 :</w:t>
      </w: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Write and apply the following measures:</w:t>
      </w: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● Total Profit = SUM([Profit])</w:t>
      </w: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● Average Discount = AVERAGE([Discount])</w:t>
      </w: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Display both in a KPI Card, and use a Line Chart to show profit trend over</w:t>
      </w:r>
    </w:p>
    <w:p w:rsidR="004C5564" w:rsidRPr="004C5564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months.</w:t>
      </w:r>
    </w:p>
    <w:p w:rsidR="007B20A2" w:rsidRDefault="004C5564" w:rsidP="004C5564">
      <w:pPr>
        <w:rPr>
          <w:b/>
          <w:sz w:val="24"/>
          <w:szCs w:val="24"/>
        </w:rPr>
      </w:pPr>
      <w:r w:rsidRPr="004C5564">
        <w:rPr>
          <w:b/>
          <w:sz w:val="24"/>
          <w:szCs w:val="24"/>
        </w:rPr>
        <w:t>Add visuals and DAX formulas.</w:t>
      </w:r>
    </w:p>
    <w:p w:rsidR="00A90A49" w:rsidRDefault="00A90A49" w:rsidP="004C5564">
      <w:pPr>
        <w:rPr>
          <w:b/>
          <w:sz w:val="24"/>
          <w:szCs w:val="24"/>
        </w:rPr>
      </w:pPr>
    </w:p>
    <w:p w:rsidR="00A90A49" w:rsidRDefault="001E787C" w:rsidP="004C5564">
      <w:pPr>
        <w:rPr>
          <w:b/>
          <w:sz w:val="24"/>
          <w:szCs w:val="24"/>
        </w:rPr>
      </w:pPr>
      <w:r w:rsidRPr="00A90A49">
        <w:rPr>
          <w:b/>
          <w:noProof/>
          <w:sz w:val="24"/>
          <w:szCs w:val="24"/>
          <w:lang w:eastAsia="en-IN"/>
        </w:rPr>
        <w:drawing>
          <wp:inline distT="0" distB="0" distL="0" distR="0" wp14:anchorId="6978C05D" wp14:editId="58789610">
            <wp:extent cx="5731510" cy="31642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49" w:rsidRDefault="00A90A49" w:rsidP="004C5564">
      <w:pPr>
        <w:rPr>
          <w:b/>
          <w:sz w:val="24"/>
          <w:szCs w:val="24"/>
        </w:rPr>
      </w:pPr>
    </w:p>
    <w:p w:rsidR="00A90A49" w:rsidRDefault="00A90A49" w:rsidP="004C5564">
      <w:pPr>
        <w:rPr>
          <w:b/>
          <w:sz w:val="24"/>
          <w:szCs w:val="24"/>
        </w:rPr>
      </w:pPr>
    </w:p>
    <w:p w:rsidR="00A90A49" w:rsidRDefault="00A90A49" w:rsidP="004C5564">
      <w:pPr>
        <w:rPr>
          <w:b/>
          <w:sz w:val="24"/>
          <w:szCs w:val="24"/>
        </w:rPr>
      </w:pPr>
      <w:r w:rsidRPr="00A90A49">
        <w:rPr>
          <w:b/>
          <w:noProof/>
          <w:sz w:val="24"/>
          <w:szCs w:val="24"/>
          <w:lang w:eastAsia="en-IN"/>
        </w:rPr>
        <w:drawing>
          <wp:inline distT="0" distB="0" distL="0" distR="0" wp14:anchorId="096CDCF4" wp14:editId="37D0BF98">
            <wp:extent cx="3143689" cy="476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49" w:rsidRDefault="00A90A49" w:rsidP="004C5564">
      <w:pPr>
        <w:rPr>
          <w:b/>
          <w:sz w:val="24"/>
          <w:szCs w:val="24"/>
        </w:rPr>
      </w:pPr>
      <w:r w:rsidRPr="00A90A49">
        <w:rPr>
          <w:b/>
          <w:noProof/>
          <w:sz w:val="24"/>
          <w:szCs w:val="24"/>
          <w:lang w:eastAsia="en-IN"/>
        </w:rPr>
        <w:drawing>
          <wp:inline distT="0" distB="0" distL="0" distR="0" wp14:anchorId="6AA02DEB" wp14:editId="5F3E3DBC">
            <wp:extent cx="3315163" cy="390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564" w:rsidRDefault="004C5564" w:rsidP="004C5564">
      <w:pPr>
        <w:rPr>
          <w:b/>
          <w:sz w:val="24"/>
          <w:szCs w:val="24"/>
        </w:rPr>
      </w:pPr>
    </w:p>
    <w:p w:rsidR="00386A64" w:rsidRDefault="000E4AD8" w:rsidP="004C5564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8</w:t>
      </w:r>
    </w:p>
    <w:p w:rsidR="00386A64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Implement a DAX measure that calculates the percentage of total sales by product category.</w:t>
      </w:r>
    </w:p>
    <w:p w:rsidR="00386A64" w:rsidRDefault="00386A64" w:rsidP="004C5564">
      <w:pPr>
        <w:rPr>
          <w:sz w:val="24"/>
          <w:szCs w:val="24"/>
        </w:rPr>
      </w:pPr>
    </w:p>
    <w:p w:rsidR="00646CEC" w:rsidRDefault="00646CEC" w:rsidP="004C5564">
      <w:pPr>
        <w:rPr>
          <w:sz w:val="24"/>
          <w:szCs w:val="24"/>
        </w:rPr>
      </w:pPr>
      <w:r w:rsidRPr="00646CEC">
        <w:rPr>
          <w:sz w:val="24"/>
          <w:szCs w:val="24"/>
        </w:rPr>
        <w:drawing>
          <wp:inline distT="0" distB="0" distL="0" distR="0" wp14:anchorId="0527F9E3" wp14:editId="19F4A376">
            <wp:extent cx="5417185" cy="975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494" cy="9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58" w:rsidRDefault="00081A58" w:rsidP="004C5564">
      <w:pPr>
        <w:rPr>
          <w:sz w:val="24"/>
          <w:szCs w:val="24"/>
        </w:rPr>
      </w:pPr>
    </w:p>
    <w:p w:rsidR="00081A58" w:rsidRDefault="00081A58" w:rsidP="004C5564">
      <w:pPr>
        <w:rPr>
          <w:sz w:val="24"/>
          <w:szCs w:val="24"/>
        </w:rPr>
      </w:pPr>
    </w:p>
    <w:p w:rsidR="00081A58" w:rsidRDefault="00081A58" w:rsidP="004C5564">
      <w:pPr>
        <w:rPr>
          <w:sz w:val="24"/>
          <w:szCs w:val="24"/>
        </w:rPr>
      </w:pPr>
      <w:r w:rsidRPr="00081A58">
        <w:rPr>
          <w:sz w:val="24"/>
          <w:szCs w:val="24"/>
        </w:rPr>
        <w:drawing>
          <wp:inline distT="0" distB="0" distL="0" distR="0" wp14:anchorId="44F62FDC" wp14:editId="3F45504B">
            <wp:extent cx="5121910" cy="1504909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746" cy="15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64" w:rsidRDefault="00386A64" w:rsidP="004C5564">
      <w:pPr>
        <w:rPr>
          <w:b/>
          <w:sz w:val="24"/>
          <w:szCs w:val="24"/>
        </w:rPr>
      </w:pPr>
    </w:p>
    <w:p w:rsidR="001575B6" w:rsidRDefault="001575B6" w:rsidP="004C5564">
      <w:pPr>
        <w:rPr>
          <w:b/>
          <w:sz w:val="24"/>
          <w:szCs w:val="24"/>
        </w:rPr>
      </w:pPr>
      <w:r w:rsidRPr="001575B6">
        <w:rPr>
          <w:b/>
          <w:sz w:val="24"/>
          <w:szCs w:val="24"/>
        </w:rPr>
        <w:drawing>
          <wp:inline distT="0" distB="0" distL="0" distR="0" wp14:anchorId="344077FF" wp14:editId="5B805E3B">
            <wp:extent cx="4400550" cy="3128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458" cy="31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64" w:rsidRDefault="00386A64" w:rsidP="004C5564">
      <w:pPr>
        <w:rPr>
          <w:b/>
          <w:sz w:val="24"/>
          <w:szCs w:val="24"/>
        </w:rPr>
      </w:pPr>
    </w:p>
    <w:p w:rsidR="00A90A49" w:rsidRPr="00A90A49" w:rsidRDefault="00A90A49" w:rsidP="00A90A49">
      <w:pPr>
        <w:rPr>
          <w:b/>
          <w:sz w:val="24"/>
          <w:szCs w:val="24"/>
        </w:rPr>
      </w:pPr>
      <w:bookmarkStart w:id="0" w:name="_GoBack"/>
      <w:bookmarkEnd w:id="0"/>
      <w:r w:rsidRPr="00A90A49">
        <w:rPr>
          <w:b/>
          <w:sz w:val="24"/>
          <w:szCs w:val="24"/>
        </w:rPr>
        <w:t>Question 9 :</w:t>
      </w:r>
    </w:p>
    <w:p w:rsidR="00A90A49" w:rsidRPr="00A90A49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● Create a DAX Measure for Total Profit</w:t>
      </w:r>
    </w:p>
    <w:p w:rsidR="00A90A49" w:rsidRPr="00A90A49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● Use it in a Waterfall Chart to analyze how different Sub-Categories contribute to</w:t>
      </w:r>
    </w:p>
    <w:p w:rsidR="00A90A49" w:rsidRPr="00A90A49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overall profit</w:t>
      </w:r>
    </w:p>
    <w:p w:rsidR="00A90A49" w:rsidRPr="00A90A49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● Add a Slicer for Region to filter the visual</w:t>
      </w:r>
    </w:p>
    <w:p w:rsidR="00A90A49" w:rsidRPr="00A90A49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● Write brief business insights (4–5 lines) from the chart and provide 2–3 data-driven</w:t>
      </w:r>
    </w:p>
    <w:p w:rsidR="00646CEC" w:rsidRDefault="00A90A49" w:rsidP="00A90A49">
      <w:pPr>
        <w:rPr>
          <w:b/>
          <w:sz w:val="24"/>
          <w:szCs w:val="24"/>
        </w:rPr>
      </w:pPr>
      <w:r w:rsidRPr="00A90A49">
        <w:rPr>
          <w:b/>
          <w:sz w:val="24"/>
          <w:szCs w:val="24"/>
        </w:rPr>
        <w:t>recommendations to improve profit.</w:t>
      </w:r>
    </w:p>
    <w:p w:rsidR="00646CEC" w:rsidRDefault="00646CEC" w:rsidP="00A90A49">
      <w:pPr>
        <w:rPr>
          <w:b/>
          <w:sz w:val="24"/>
          <w:szCs w:val="24"/>
        </w:rPr>
      </w:pPr>
    </w:p>
    <w:p w:rsidR="00646CEC" w:rsidRDefault="00646CEC" w:rsidP="00A90A49">
      <w:pPr>
        <w:rPr>
          <w:b/>
          <w:sz w:val="24"/>
          <w:szCs w:val="24"/>
        </w:rPr>
      </w:pPr>
      <w:r w:rsidRPr="00646CEC">
        <w:rPr>
          <w:b/>
          <w:sz w:val="24"/>
          <w:szCs w:val="24"/>
        </w:rPr>
        <w:drawing>
          <wp:inline distT="0" distB="0" distL="0" distR="0" wp14:anchorId="74BE05F1" wp14:editId="420ADCD2">
            <wp:extent cx="5731510" cy="32175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87C" w:rsidRDefault="001E787C" w:rsidP="00A90A49">
      <w:pPr>
        <w:rPr>
          <w:b/>
          <w:sz w:val="24"/>
          <w:szCs w:val="24"/>
        </w:rPr>
      </w:pPr>
    </w:p>
    <w:p w:rsidR="00646CEC" w:rsidRDefault="00646CEC" w:rsidP="00A90A49">
      <w:pPr>
        <w:rPr>
          <w:b/>
          <w:sz w:val="24"/>
          <w:szCs w:val="24"/>
        </w:rPr>
      </w:pPr>
    </w:p>
    <w:p w:rsidR="00A90A49" w:rsidRDefault="00646CEC" w:rsidP="00A90A49">
      <w:pPr>
        <w:rPr>
          <w:b/>
          <w:sz w:val="24"/>
          <w:szCs w:val="24"/>
        </w:rPr>
      </w:pPr>
      <w:r>
        <w:rPr>
          <w:b/>
          <w:sz w:val="24"/>
          <w:szCs w:val="24"/>
        </w:rPr>
        <w:t>Question 10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Build a one-page Power BI dashboard that answers: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1. Are users maintaining a balanced lifestyle (Steps, Sleep, Calories)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2. What lifestyle patterns (Smoking, Alcohol, BMI, etc.) indicate heart disease risk?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3. Is there any visible relationship between Sleep and Physical Activity?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4. How does BMI vary across Age Groups and Genders?</w:t>
      </w:r>
    </w:p>
    <w:p w:rsidR="000E4AD8" w:rsidRPr="000E4AD8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5. What is the impact of smoking and alcohol on heart rate and blood pressure?</w:t>
      </w:r>
    </w:p>
    <w:p w:rsidR="00A90A49" w:rsidRPr="00F959D7" w:rsidRDefault="000E4AD8" w:rsidP="000E4AD8">
      <w:pPr>
        <w:rPr>
          <w:b/>
          <w:sz w:val="24"/>
          <w:szCs w:val="24"/>
        </w:rPr>
      </w:pPr>
      <w:r w:rsidRPr="000E4AD8">
        <w:rPr>
          <w:b/>
          <w:sz w:val="24"/>
          <w:szCs w:val="24"/>
        </w:rPr>
        <w:t>6. Segment people based on their health activity to suggest lifestyle changes</w:t>
      </w:r>
    </w:p>
    <w:p w:rsidR="00646CEC" w:rsidRDefault="00646CEC">
      <w:pPr>
        <w:rPr>
          <w:b/>
          <w:sz w:val="24"/>
          <w:szCs w:val="24"/>
        </w:rPr>
      </w:pPr>
    </w:p>
    <w:p w:rsidR="00646CEC" w:rsidRDefault="00646CEC" w:rsidP="00646CEC">
      <w:pPr>
        <w:rPr>
          <w:sz w:val="24"/>
          <w:szCs w:val="24"/>
        </w:rPr>
      </w:pPr>
    </w:p>
    <w:p w:rsidR="002A7380" w:rsidRPr="00646CEC" w:rsidRDefault="00646CEC" w:rsidP="00646CEC">
      <w:pPr>
        <w:tabs>
          <w:tab w:val="left" w:pos="135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646CEC">
        <w:rPr>
          <w:sz w:val="24"/>
          <w:szCs w:val="24"/>
        </w:rPr>
        <w:drawing>
          <wp:inline distT="0" distB="0" distL="0" distR="0" wp14:anchorId="5961F803" wp14:editId="151C3A48">
            <wp:extent cx="5731510" cy="36290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380" w:rsidRPr="00646CEC" w:rsidSect="001E78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3B8" w:rsidRDefault="00AE03B8" w:rsidP="00F959D7">
      <w:pPr>
        <w:spacing w:after="0" w:line="240" w:lineRule="auto"/>
      </w:pPr>
      <w:r>
        <w:separator/>
      </w:r>
    </w:p>
  </w:endnote>
  <w:endnote w:type="continuationSeparator" w:id="0">
    <w:p w:rsidR="00AE03B8" w:rsidRDefault="00AE03B8" w:rsidP="00F9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3B8" w:rsidRDefault="00AE03B8" w:rsidP="00F959D7">
      <w:pPr>
        <w:spacing w:after="0" w:line="240" w:lineRule="auto"/>
      </w:pPr>
      <w:r>
        <w:separator/>
      </w:r>
    </w:p>
  </w:footnote>
  <w:footnote w:type="continuationSeparator" w:id="0">
    <w:p w:rsidR="00AE03B8" w:rsidRDefault="00AE03B8" w:rsidP="00F9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6660"/>
    <w:multiLevelType w:val="multilevel"/>
    <w:tmpl w:val="589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47E"/>
    <w:multiLevelType w:val="multilevel"/>
    <w:tmpl w:val="26A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968"/>
    <w:multiLevelType w:val="multilevel"/>
    <w:tmpl w:val="5BA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67D"/>
    <w:multiLevelType w:val="multilevel"/>
    <w:tmpl w:val="7EF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62034"/>
    <w:multiLevelType w:val="multilevel"/>
    <w:tmpl w:val="33A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F143E"/>
    <w:multiLevelType w:val="multilevel"/>
    <w:tmpl w:val="A8D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117BF"/>
    <w:multiLevelType w:val="multilevel"/>
    <w:tmpl w:val="5FB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239B4"/>
    <w:multiLevelType w:val="multilevel"/>
    <w:tmpl w:val="B59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62E75"/>
    <w:multiLevelType w:val="multilevel"/>
    <w:tmpl w:val="141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C1311"/>
    <w:multiLevelType w:val="multilevel"/>
    <w:tmpl w:val="2E1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824C0"/>
    <w:multiLevelType w:val="multilevel"/>
    <w:tmpl w:val="369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B71C4"/>
    <w:multiLevelType w:val="multilevel"/>
    <w:tmpl w:val="5D6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25FED"/>
    <w:multiLevelType w:val="multilevel"/>
    <w:tmpl w:val="913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24B24"/>
    <w:multiLevelType w:val="multilevel"/>
    <w:tmpl w:val="C6C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72BAD"/>
    <w:multiLevelType w:val="multilevel"/>
    <w:tmpl w:val="96D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17B1D"/>
    <w:multiLevelType w:val="multilevel"/>
    <w:tmpl w:val="A30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C1B53"/>
    <w:multiLevelType w:val="multilevel"/>
    <w:tmpl w:val="099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D108A"/>
    <w:multiLevelType w:val="multilevel"/>
    <w:tmpl w:val="793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35843"/>
    <w:multiLevelType w:val="multilevel"/>
    <w:tmpl w:val="7A4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24E4B"/>
    <w:multiLevelType w:val="multilevel"/>
    <w:tmpl w:val="ADB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9154E"/>
    <w:multiLevelType w:val="multilevel"/>
    <w:tmpl w:val="27D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F4159"/>
    <w:multiLevelType w:val="multilevel"/>
    <w:tmpl w:val="59F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93368"/>
    <w:multiLevelType w:val="multilevel"/>
    <w:tmpl w:val="AE2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96246"/>
    <w:multiLevelType w:val="multilevel"/>
    <w:tmpl w:val="C16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44CBD"/>
    <w:multiLevelType w:val="multilevel"/>
    <w:tmpl w:val="421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6"/>
  </w:num>
  <w:num w:numId="5">
    <w:abstractNumId w:val="6"/>
  </w:num>
  <w:num w:numId="6">
    <w:abstractNumId w:val="13"/>
  </w:num>
  <w:num w:numId="7">
    <w:abstractNumId w:val="22"/>
  </w:num>
  <w:num w:numId="8">
    <w:abstractNumId w:val="18"/>
  </w:num>
  <w:num w:numId="9">
    <w:abstractNumId w:val="5"/>
  </w:num>
  <w:num w:numId="10">
    <w:abstractNumId w:val="4"/>
  </w:num>
  <w:num w:numId="11">
    <w:abstractNumId w:val="21"/>
  </w:num>
  <w:num w:numId="12">
    <w:abstractNumId w:val="10"/>
  </w:num>
  <w:num w:numId="13">
    <w:abstractNumId w:val="9"/>
  </w:num>
  <w:num w:numId="14">
    <w:abstractNumId w:val="20"/>
  </w:num>
  <w:num w:numId="15">
    <w:abstractNumId w:val="7"/>
  </w:num>
  <w:num w:numId="16">
    <w:abstractNumId w:val="1"/>
  </w:num>
  <w:num w:numId="17">
    <w:abstractNumId w:val="17"/>
  </w:num>
  <w:num w:numId="18">
    <w:abstractNumId w:val="19"/>
  </w:num>
  <w:num w:numId="19">
    <w:abstractNumId w:val="24"/>
  </w:num>
  <w:num w:numId="20">
    <w:abstractNumId w:val="23"/>
  </w:num>
  <w:num w:numId="21">
    <w:abstractNumId w:val="11"/>
  </w:num>
  <w:num w:numId="22">
    <w:abstractNumId w:val="14"/>
  </w:num>
  <w:num w:numId="23">
    <w:abstractNumId w:val="15"/>
  </w:num>
  <w:num w:numId="24">
    <w:abstractNumId w:val="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9D7"/>
    <w:rsid w:val="00081A58"/>
    <w:rsid w:val="000E4AD8"/>
    <w:rsid w:val="00151A79"/>
    <w:rsid w:val="001575B6"/>
    <w:rsid w:val="001E787C"/>
    <w:rsid w:val="002A7380"/>
    <w:rsid w:val="00386A64"/>
    <w:rsid w:val="004C5564"/>
    <w:rsid w:val="00646CEC"/>
    <w:rsid w:val="007B20A2"/>
    <w:rsid w:val="008F4EFD"/>
    <w:rsid w:val="009F6BF9"/>
    <w:rsid w:val="00A90A49"/>
    <w:rsid w:val="00AE03B8"/>
    <w:rsid w:val="00C31CB0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49C71"/>
  <w15:chartTrackingRefBased/>
  <w15:docId w15:val="{D5B3DA90-8E84-4FC6-8B51-637FC4B7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59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59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59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59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59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5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9D7"/>
  </w:style>
  <w:style w:type="paragraph" w:styleId="Footer">
    <w:name w:val="footer"/>
    <w:basedOn w:val="Normal"/>
    <w:link w:val="FooterChar"/>
    <w:uiPriority w:val="99"/>
    <w:unhideWhenUsed/>
    <w:rsid w:val="00F95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9D7"/>
  </w:style>
  <w:style w:type="character" w:styleId="HTMLCode">
    <w:name w:val="HTML Code"/>
    <w:basedOn w:val="DefaultParagraphFont"/>
    <w:uiPriority w:val="99"/>
    <w:semiHidden/>
    <w:unhideWhenUsed/>
    <w:rsid w:val="00C31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8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6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8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0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3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2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0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F2147-30E0-4766-BCA2-BE0184A01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9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3</cp:revision>
  <dcterms:created xsi:type="dcterms:W3CDTF">2025-12-24T14:50:00Z</dcterms:created>
  <dcterms:modified xsi:type="dcterms:W3CDTF">2025-12-25T14:10:00Z</dcterms:modified>
</cp:coreProperties>
</file>