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contextualSpacing/>
        <w:jc w:val="left"/>
        <w:textAlignment w:val="auto"/>
        <w:outlineLvl w:val="9"/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</w:pPr>
      <w:r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  <w:t>I am a  driven and creative professional. I have extensive experience in multiple environments, including Direct  Marketing; Telemarketing; Retail and Sales.</w:t>
      </w:r>
      <w:bookmarkStart w:id="0" w:name="_b4unnape3hhd" w:colFirst="0" w:colLast="0"/>
      <w:bookmarkEnd w:id="0"/>
    </w:p>
    <w:p>
      <w:pPr>
        <w:keepNext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contextualSpacing/>
        <w:jc w:val="left"/>
        <w:textAlignment w:val="auto"/>
        <w:outlineLvl w:val="9"/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</w:pPr>
      <w:r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  <w:t>I am an entrepreneur by nature being a conscientious person who works hard and pays attention to detail, always looking to increase my skill set.</w: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contextualSpacing/>
        <w:jc w:val="left"/>
        <w:textAlignment w:val="auto"/>
        <w:outlineLvl w:val="9"/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</w:pPr>
      <w:r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  <w:t>I am currently looking for a position within an organization where I can utilise my existing skills to increase company profits.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cs="Arial"/>
          <w:b/>
          <w:i w:val="0"/>
          <w:smallCaps w:val="0"/>
          <w:strike w:val="0"/>
          <w:color w:val="222222"/>
          <w:sz w:val="20"/>
          <w:szCs w:val="20"/>
          <w:u w:val="none"/>
          <w:shd w:val="clear" w:color="auto" w:fill="auto"/>
          <w:vertAlign w:val="baseline"/>
          <w:rtl w:val="0"/>
          <w:lang w:val="en-GB"/>
        </w:rPr>
      </w:pPr>
    </w:p>
    <w:p>
      <w:pPr>
        <w:keepNext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88" w:lineRule="auto"/>
        <w:ind w:left="0" w:right="0" w:firstLine="0"/>
        <w:contextualSpacing w:val="0"/>
        <w:jc w:val="left"/>
        <w:rPr>
          <w:b/>
          <w:color w:val="222222"/>
          <w:rtl w:val="0"/>
          <w:lang w:val="en-GB"/>
        </w:rPr>
      </w:pP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b/>
          <w:color w:val="7F7F7F" w:themeColor="background1" w:themeShade="80"/>
          <w:rtl w:val="0"/>
          <w:lang w:val="en-GB"/>
        </w:rPr>
      </w:pPr>
      <w:r>
        <w:rPr>
          <w:b/>
          <w:color w:val="7F7F7F" w:themeColor="background1" w:themeShade="80"/>
          <w:rtl w:val="0"/>
          <w:lang w:val="en-GB"/>
        </w:rPr>
        <w:t>Employment History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b/>
          <w:color w:val="7F7F7F" w:themeColor="background1" w:themeShade="80"/>
          <w:u w:val="none"/>
          <w:rtl w:val="0"/>
          <w:lang w:val="en-GB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6057900" cy="0"/>
                <wp:effectExtent l="33655" t="18415" r="42545" b="768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3000" y="2573020"/>
                          <a:ext cx="60579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7.15pt;height:0pt;width:477pt;z-index:251660288;mso-width-relative:page;mso-height-relative:page;" filled="f" stroked="t" coordsize="21600,21600" o:gfxdata="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1IJabUAAAABgEAAA8AAAAAAAAAAQAgAAAA&#10;IgAAAGRycy9kb3ducmV2LnhtbFBLAQIUABQAAAAIAIdO4kBsobmJDwIAACkEAAAOAAAAAAAAAAEA&#10;IAAAACMBAABkcnMvZTJvRG9jLnhtbFBLBQYAAAAABgAGAFkBAACkBQAAAAA=&#10;">
                <v:fill on="f" focussize="0,0"/>
                <v:stroke weight="0.25pt" color="#BFBFBF [2412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contextualSpacing/>
        <w:jc w:val="left"/>
        <w:textAlignment w:val="auto"/>
        <w:outlineLvl w:val="9"/>
        <w:rPr>
          <w:b/>
          <w:color w:val="222222"/>
          <w:sz w:val="16"/>
          <w:szCs w:val="16"/>
          <w:rtl w:val="0"/>
        </w:rPr>
      </w:pPr>
      <w:r>
        <w:rPr>
          <w:b/>
          <w:color w:val="222222"/>
          <w:sz w:val="16"/>
          <w:szCs w:val="16"/>
          <w:rtl w:val="0"/>
        </w:rPr>
        <w:t>2012-201</w:t>
      </w:r>
      <w:r>
        <w:rPr>
          <w:rFonts w:hint="default"/>
          <w:b/>
          <w:color w:val="222222"/>
          <w:sz w:val="16"/>
          <w:szCs w:val="16"/>
          <w:rtl w:val="0"/>
          <w:lang w:val="en-GB"/>
        </w:rPr>
        <w:t>9</w:t>
      </w:r>
      <w:r>
        <w:rPr>
          <w:b/>
          <w:color w:val="222222"/>
          <w:sz w:val="16"/>
          <w:szCs w:val="16"/>
          <w:rtl w:val="0"/>
        </w:rPr>
        <w:t>:</w:t>
      </w:r>
      <w:r>
        <w:rPr>
          <w:b/>
          <w:color w:val="222222"/>
          <w:sz w:val="16"/>
          <w:szCs w:val="16"/>
          <w:rtl w:val="0"/>
          <w:lang w:val="en-GB"/>
        </w:rPr>
        <w:tab/>
      </w:r>
      <w:r>
        <w:rPr>
          <w:b/>
          <w:color w:val="222222"/>
          <w:sz w:val="16"/>
          <w:szCs w:val="16"/>
          <w:rtl w:val="0"/>
          <w:lang w:val="en-GB"/>
        </w:rPr>
        <w:tab/>
      </w:r>
      <w:r>
        <w:rPr>
          <w:b/>
          <w:color w:val="222222"/>
          <w:sz w:val="16"/>
          <w:szCs w:val="16"/>
          <w:rtl w:val="0"/>
          <w:lang w:val="en-GB"/>
        </w:rPr>
        <w:tab/>
      </w:r>
      <w:r>
        <w:rPr>
          <w:b/>
          <w:color w:val="222222"/>
          <w:sz w:val="16"/>
          <w:szCs w:val="16"/>
          <w:rtl w:val="0"/>
          <w:lang w:val="en-GB"/>
        </w:rPr>
        <w:tab/>
      </w:r>
      <w:r>
        <w:rPr>
          <w:b/>
          <w:color w:val="222222"/>
          <w:sz w:val="16"/>
          <w:szCs w:val="16"/>
          <w:rtl w:val="0"/>
        </w:rPr>
        <w:t xml:space="preserve"> SELF EMPLOYED
</w: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contextualSpacing/>
        <w:jc w:val="center"/>
        <w:textAlignment w:val="auto"/>
        <w:outlineLvl w:val="9"/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</w:pPr>
      <w:r>
        <w:rPr>
          <w:b/>
          <w:color w:val="222222"/>
          <w:sz w:val="16"/>
          <w:szCs w:val="16"/>
          <w:rtl w:val="0"/>
          <w:lang w:val="en-GB"/>
        </w:rPr>
        <w:t xml:space="preserve">PITNEY BOWES - ABC - </w:t>
      </w:r>
      <w:r>
        <w:rPr>
          <w:rFonts w:hint="default"/>
          <w:b/>
          <w:color w:val="222222"/>
          <w:sz w:val="16"/>
          <w:szCs w:val="16"/>
          <w:rtl w:val="0"/>
          <w:lang w:val="en-GB"/>
        </w:rPr>
        <w:t>F1RST- WINTERS</w:t>
      </w:r>
      <w:r>
        <w:rPr>
          <w:b/>
          <w:color w:val="222222"/>
          <w:sz w:val="16"/>
          <w:szCs w:val="16"/>
          <w:rtl w:val="0"/>
        </w:rPr>
        <w:br w:type="textWrapping"/>
      </w:r>
      <w:r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  <w:t>Direct Marketing/Telemarketing/Retail and Sales</w: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contextualSpacing/>
        <w:jc w:val="center"/>
        <w:textAlignment w:val="auto"/>
        <w:outlineLvl w:val="9"/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</w:pPr>
    </w:p>
    <w:p>
      <w:pPr>
        <w:keepNext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</w:pPr>
      <w:r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  <w:t>DIRECT MARKETING/TELEMARKETING/SALES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</w:pPr>
      <w:r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  <w:t>ACCOUNT ACQUISITION &amp; RETENTION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</w:pPr>
      <w:r>
        <w:rPr>
          <w:rFonts w:ascii="Arial" w:hAnsi="Arial" w:eastAsia="Arial" w:cs="Arial"/>
          <w:b/>
          <w:bCs w:val="0"/>
          <w:color w:val="222222"/>
          <w:sz w:val="16"/>
          <w:szCs w:val="16"/>
          <w:rtl w:val="0"/>
          <w:lang w:val="en-GB"/>
        </w:rPr>
        <w:t>LEAD GENERATION &amp; QUALIFICATION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  <w:rPr>
          <w:b/>
          <w:color w:val="222222"/>
          <w:sz w:val="16"/>
          <w:szCs w:val="16"/>
        </w:rPr>
      </w:pPr>
      <w:r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  <w:t>TERRITORY MANAGEMENT &amp; CUSTOMER SUPPORT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</w:pPr>
      <w:r>
        <w:rPr>
          <w:rFonts w:cs="Arial"/>
          <w:b/>
          <w:color w:val="222222"/>
          <w:sz w:val="16"/>
          <w:szCs w:val="16"/>
          <w:rtl w:val="0"/>
          <w:lang w:val="en-GB"/>
        </w:rPr>
        <w:t>B2B/B2C LEAD GENERATION/SALES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</w:pPr>
      <w:r>
        <w:rPr>
          <w:rFonts w:hint="default" w:cs="Arial"/>
          <w:b/>
          <w:color w:val="222222"/>
          <w:sz w:val="16"/>
          <w:szCs w:val="16"/>
          <w:rtl w:val="0"/>
          <w:lang w:val="en-GB"/>
        </w:rPr>
        <w:t>RETAIL AND SALES</w: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contextualSpacing/>
        <w:jc w:val="left"/>
        <w:textAlignment w:val="auto"/>
        <w:outlineLvl w:val="9"/>
        <w:rPr>
          <w:rFonts w:ascii="Arial" w:hAnsi="Arial" w:eastAsia="Arial" w:cs="Arial"/>
          <w:b w:val="0"/>
          <w:bCs/>
          <w:color w:val="222222"/>
          <w:sz w:val="16"/>
          <w:szCs w:val="16"/>
          <w:rtl w:val="0"/>
          <w:lang w:val="en-GB"/>
        </w:rPr>
      </w:pPr>
    </w:p>
    <w:p>
      <w:pPr>
        <w:keepNext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contextualSpacing/>
        <w:jc w:val="left"/>
        <w:textAlignment w:val="auto"/>
        <w:outlineLvl w:val="9"/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</w:pPr>
      <w:bookmarkStart w:id="1" w:name="_GoBack"/>
      <w:bookmarkEnd w:id="1"/>
      <w:r>
        <w:rPr>
          <w:rFonts w:ascii="Arial" w:hAnsi="Arial" w:eastAsia="Arial" w:cs="Arial"/>
          <w:b w:val="0"/>
          <w:bCs/>
          <w:color w:val="222222"/>
          <w:sz w:val="16"/>
          <w:szCs w:val="16"/>
          <w:rtl w:val="0"/>
          <w:lang w:val="en-GB"/>
        </w:rPr>
        <w:t xml:space="preserve"> While representing Pitney Bowes</w:t>
      </w:r>
      <w:r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  <w:t xml:space="preserve"> Acquisition and Retention department</w:t>
      </w:r>
      <w:r>
        <w:rPr>
          <w:rFonts w:ascii="Arial" w:hAnsi="Arial" w:eastAsia="Arial" w:cs="Arial"/>
          <w:b w:val="0"/>
          <w:bCs/>
          <w:color w:val="222222"/>
          <w:sz w:val="16"/>
          <w:szCs w:val="16"/>
          <w:rtl w:val="0"/>
          <w:lang w:val="en-GB"/>
        </w:rPr>
        <w:t xml:space="preserve"> I created  a unique client relationship process which enabled me to perfect my trade craf</w:t>
      </w:r>
      <w:r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  <w:t>t.</w: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contextualSpacing/>
        <w:jc w:val="left"/>
        <w:textAlignment w:val="auto"/>
        <w:outlineLvl w:val="9"/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</w:pPr>
      <w:r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  <w:t>Following on from Pitney Bowes I challenged</w:t>
      </w:r>
      <w:r>
        <w:rPr>
          <w:rFonts w:ascii="Arial" w:hAnsi="Arial" w:eastAsia="Arial" w:cs="Arial"/>
          <w:b w:val="0"/>
          <w:bCs/>
          <w:color w:val="222222"/>
          <w:sz w:val="16"/>
          <w:szCs w:val="16"/>
          <w:rtl w:val="0"/>
          <w:lang w:val="en-GB"/>
        </w:rPr>
        <w:t xml:space="preserve"> </w:t>
      </w:r>
      <w:r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  <w:t xml:space="preserve">my sales and marketing techniques while </w:t>
      </w:r>
      <w:r>
        <w:rPr>
          <w:rFonts w:ascii="Arial" w:hAnsi="Arial" w:eastAsia="Arial" w:cs="Arial"/>
          <w:b w:val="0"/>
          <w:bCs/>
          <w:color w:val="222222"/>
          <w:sz w:val="16"/>
          <w:szCs w:val="16"/>
          <w:rtl w:val="0"/>
          <w:lang w:val="en-GB"/>
        </w:rPr>
        <w:t xml:space="preserve"> manag</w:t>
      </w:r>
      <w:r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  <w:t>ing</w:t>
      </w:r>
      <w:r>
        <w:rPr>
          <w:rFonts w:ascii="Arial" w:hAnsi="Arial" w:eastAsia="Arial" w:cs="Arial"/>
          <w:b w:val="0"/>
          <w:bCs/>
          <w:color w:val="222222"/>
          <w:sz w:val="16"/>
          <w:szCs w:val="16"/>
          <w:rtl w:val="0"/>
          <w:lang w:val="en-GB"/>
        </w:rPr>
        <w:t xml:space="preserve"> a Call Centre for </w:t>
      </w:r>
      <w:r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  <w:t>Advanced Business Consultancy</w:t>
      </w:r>
      <w:r>
        <w:rPr>
          <w:rFonts w:ascii="Arial" w:hAnsi="Arial" w:eastAsia="Arial" w:cs="Arial"/>
          <w:b w:val="0"/>
          <w:bCs/>
          <w:color w:val="222222"/>
          <w:sz w:val="16"/>
          <w:szCs w:val="16"/>
          <w:rtl w:val="0"/>
          <w:lang w:val="en-GB"/>
        </w:rPr>
        <w:t>.</w:t>
      </w:r>
      <w:r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  <w:t xml:space="preserve"> This involved marketing products including work place pensions, educational platforms (Sam Learning),  VOIP and cloud services.</w: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contextualSpacing/>
        <w:jc w:val="left"/>
        <w:textAlignment w:val="auto"/>
        <w:outlineLvl w:val="9"/>
        <w:rPr>
          <w:rFonts w:ascii="Arial" w:hAnsi="Arial" w:eastAsia="Arial" w:cs="Arial"/>
          <w:b w:val="0"/>
          <w:bCs/>
          <w:color w:val="222222"/>
          <w:sz w:val="16"/>
          <w:szCs w:val="16"/>
          <w:rtl w:val="0"/>
          <w:lang w:val="en-GB"/>
        </w:rPr>
      </w:pPr>
      <w:r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  <w:t>While leading a B2C specialist team representing Abacus Wills &amp; Trusts, I transformed the way ABC generated leads using the BANT formula. This directly influenced the tripling of qualified leads.</w: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contextualSpacing/>
        <w:jc w:val="left"/>
        <w:textAlignment w:val="auto"/>
        <w:outlineLvl w:val="9"/>
        <w:rPr>
          <w:rFonts w:ascii="Arial" w:hAnsi="Arial" w:eastAsia="Arial" w:cs="Arial"/>
          <w:b w:val="0"/>
          <w:bCs/>
          <w:color w:val="222222"/>
          <w:sz w:val="16"/>
          <w:szCs w:val="16"/>
          <w:rtl w:val="0"/>
          <w:lang w:val="en-GB"/>
        </w:rPr>
      </w:pPr>
      <w:r>
        <w:rPr>
          <w:rFonts w:ascii="Arial" w:hAnsi="Arial" w:eastAsia="Arial" w:cs="Arial"/>
          <w:b w:val="0"/>
          <w:bCs/>
          <w:color w:val="222222"/>
          <w:sz w:val="16"/>
          <w:szCs w:val="16"/>
          <w:rtl w:val="0"/>
          <w:lang w:val="en-GB"/>
        </w:rPr>
        <w:t xml:space="preserve">Following the  BANT format I headed a team of 8 generating on average 40 qualified leads per day, </w:t>
      </w:r>
      <w:r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  <w:t>a quarter</w:t>
      </w:r>
      <w:r>
        <w:rPr>
          <w:rFonts w:ascii="Arial" w:hAnsi="Arial" w:eastAsia="Arial" w:cs="Arial"/>
          <w:b w:val="0"/>
          <w:bCs/>
          <w:color w:val="222222"/>
          <w:sz w:val="16"/>
          <w:szCs w:val="16"/>
          <w:rtl w:val="0"/>
          <w:lang w:val="en-GB"/>
        </w:rPr>
        <w:t xml:space="preserve"> of these created by myself.</w: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contextualSpacing/>
        <w:jc w:val="left"/>
        <w:textAlignment w:val="auto"/>
        <w:outlineLvl w:val="9"/>
        <w:rPr>
          <w:b/>
          <w:color w:val="222222"/>
          <w:sz w:val="16"/>
          <w:szCs w:val="16"/>
        </w:rPr>
      </w:pPr>
      <w:r>
        <w:rPr>
          <w:rFonts w:hint="default" w:cs="Arial"/>
          <w:b w:val="0"/>
          <w:bCs/>
          <w:color w:val="222222"/>
          <w:sz w:val="16"/>
          <w:szCs w:val="16"/>
          <w:rtl w:val="0"/>
          <w:lang w:val="en-GB"/>
        </w:rPr>
        <w:t>I currently canvass for Winters Website Design and Management and retail products and services through online portals including Amazon; eBay; and Facebook.</w:t>
      </w:r>
      <w:r>
        <w:rPr>
          <w:b/>
          <w:color w:val="222222"/>
          <w:sz w:val="20"/>
          <w:szCs w:val="20"/>
          <w:rtl w:val="0"/>
        </w:rPr>
        <w:br w:type="textWrapping"/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contextualSpacing w:val="0"/>
        <w:jc w:val="left"/>
        <w:textAlignment w:val="auto"/>
        <w:outlineLvl w:val="9"/>
        <w:rPr>
          <w:b/>
          <w:color w:val="222222"/>
          <w:sz w:val="16"/>
          <w:szCs w:val="16"/>
          <w:rtl w:val="0"/>
        </w:rPr>
      </w:pPr>
      <w:r>
        <w:rPr>
          <w:b/>
          <w:color w:val="222222"/>
          <w:sz w:val="16"/>
          <w:szCs w:val="16"/>
          <w:rtl w:val="0"/>
        </w:rPr>
        <w:t>2012-2012: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contextualSpacing w:val="0"/>
        <w:jc w:val="center"/>
        <w:textAlignment w:val="auto"/>
        <w:outlineLvl w:val="9"/>
        <w:rPr>
          <w:b/>
          <w:color w:val="222222"/>
          <w:sz w:val="16"/>
          <w:szCs w:val="16"/>
        </w:rPr>
      </w:pPr>
      <w:r>
        <w:rPr>
          <w:b/>
          <w:color w:val="222222"/>
          <w:sz w:val="16"/>
          <w:szCs w:val="16"/>
          <w:rtl w:val="0"/>
        </w:rPr>
        <w:t>ESR SERVICES, COLCHESTER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center"/>
        <w:textAlignment w:val="auto"/>
        <w:outlineLvl w:val="9"/>
        <w:rPr>
          <w:b/>
          <w:color w:val="222222"/>
          <w:sz w:val="16"/>
          <w:szCs w:val="16"/>
          <w:rtl w:val="0"/>
        </w:rPr>
      </w:pPr>
      <w:r>
        <w:rPr>
          <w:b/>
          <w:color w:val="222222"/>
          <w:sz w:val="16"/>
          <w:szCs w:val="16"/>
          <w:rtl w:val="0"/>
        </w:rPr>
        <w:t>Retail Manager.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</w:pPr>
      <w:r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  <w:t>OPERATIONAL/FINANCIAL MANAGEMENT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</w:pPr>
      <w:r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  <w:t>SALES AND MARKETING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</w:pPr>
      <w:r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  <w:t>KPI MANAGEMENT AND CONTROL</w: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contextualSpacing/>
        <w:jc w:val="left"/>
        <w:textAlignment w:val="auto"/>
        <w:outlineLvl w:val="9"/>
        <w:rPr>
          <w:rFonts w:ascii="Arial" w:hAnsi="Arial" w:eastAsia="Arial" w:cs="Arial"/>
          <w:b/>
          <w:color w:val="222222"/>
          <w:sz w:val="18"/>
          <w:szCs w:val="18"/>
          <w:rtl w:val="0"/>
          <w:lang w:val="en-GB"/>
        </w:rPr>
      </w:pP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b w:val="0"/>
          <w:bCs/>
          <w:color w:val="222222"/>
          <w:sz w:val="20"/>
          <w:szCs w:val="20"/>
          <w:u w:val="none"/>
        </w:rPr>
      </w:pPr>
      <w:r>
        <w:rPr>
          <w:b w:val="0"/>
          <w:bCs/>
          <w:color w:val="222222"/>
          <w:sz w:val="16"/>
          <w:szCs w:val="16"/>
          <w:rtl w:val="0"/>
          <w:lang w:val="en-GB"/>
        </w:rPr>
        <w:t>Using my 10 years experience in retail, using a mix of marketing and cost cutting measures, I  rescued this struggling store within three months, increasing its revenue 3 fold. I held these new figures for 9 months until the business was sold.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b/>
          <w:color w:val="222222"/>
          <w:sz w:val="16"/>
          <w:szCs w:val="16"/>
        </w:rPr>
      </w:pP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b/>
          <w:color w:val="222222"/>
          <w:sz w:val="20"/>
          <w:szCs w:val="20"/>
          <w:rtl w:val="0"/>
        </w:rPr>
      </w:pPr>
      <w:r>
        <w:rPr>
          <w:b/>
          <w:color w:val="222222"/>
          <w:sz w:val="20"/>
          <w:szCs w:val="20"/>
          <w:rtl w:val="0"/>
        </w:rPr>
        <w:br w:type="page"/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b/>
          <w:color w:val="222222"/>
          <w:sz w:val="16"/>
          <w:szCs w:val="16"/>
          <w:rtl w:val="0"/>
        </w:rPr>
      </w:pPr>
      <w:r>
        <w:rPr>
          <w:b/>
          <w:color w:val="222222"/>
          <w:sz w:val="16"/>
          <w:szCs w:val="16"/>
          <w:rtl w:val="0"/>
        </w:rPr>
        <w:t>2010-2012</w:t>
      </w:r>
      <w:r>
        <w:rPr>
          <w:b/>
          <w:color w:val="222222"/>
          <w:sz w:val="16"/>
          <w:szCs w:val="16"/>
          <w:rtl w:val="0"/>
          <w:lang w:val="en-GB"/>
        </w:rPr>
        <w:t>:</w:t>
      </w:r>
      <w:r>
        <w:rPr>
          <w:b/>
          <w:color w:val="222222"/>
          <w:sz w:val="16"/>
          <w:szCs w:val="16"/>
          <w:rtl w:val="0"/>
          <w:lang w:val="en-GB"/>
        </w:rPr>
        <w:tab/>
      </w:r>
      <w:r>
        <w:rPr>
          <w:b/>
          <w:color w:val="222222"/>
          <w:sz w:val="16"/>
          <w:szCs w:val="16"/>
          <w:rtl w:val="0"/>
        </w:rPr>
        <w:t>2003-2009: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center"/>
        <w:textAlignment w:val="auto"/>
        <w:outlineLvl w:val="9"/>
        <w:rPr>
          <w:b/>
          <w:color w:val="222222"/>
          <w:sz w:val="16"/>
          <w:szCs w:val="16"/>
        </w:rPr>
      </w:pPr>
      <w:r>
        <w:rPr>
          <w:b/>
          <w:color w:val="222222"/>
          <w:sz w:val="16"/>
          <w:szCs w:val="16"/>
          <w:rtl w:val="0"/>
        </w:rPr>
        <w:t>CHARLES BIRCH, LONDON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center"/>
        <w:textAlignment w:val="auto"/>
        <w:outlineLvl w:val="9"/>
        <w:rPr>
          <w:b/>
          <w:color w:val="222222"/>
          <w:sz w:val="16"/>
          <w:szCs w:val="16"/>
          <w:rtl w:val="0"/>
        </w:rPr>
      </w:pPr>
      <w:r>
        <w:rPr>
          <w:b/>
          <w:color w:val="222222"/>
          <w:sz w:val="16"/>
          <w:szCs w:val="16"/>
          <w:rtl w:val="0"/>
        </w:rPr>
        <w:t>Retail Manager.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</w:pPr>
      <w:r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  <w:t>OPERATIONAL/FINANCIAL MANAGEMENT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</w:pPr>
      <w:r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  <w:t>SALES AND MARKETING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rightChars="0" w:hanging="420" w:firstLineChars="0"/>
        <w:contextualSpacing/>
        <w:jc w:val="left"/>
        <w:textAlignment w:val="auto"/>
        <w:outlineLvl w:val="9"/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</w:pPr>
      <w:r>
        <w:rPr>
          <w:rFonts w:ascii="Arial" w:hAnsi="Arial" w:eastAsia="Arial" w:cs="Arial"/>
          <w:b/>
          <w:color w:val="222222"/>
          <w:sz w:val="16"/>
          <w:szCs w:val="16"/>
          <w:rtl w:val="0"/>
          <w:lang w:val="en-GB"/>
        </w:rPr>
        <w:t>KPI MANAGEMENT AND CONTROL</w: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contextualSpacing/>
        <w:jc w:val="left"/>
        <w:textAlignment w:val="auto"/>
        <w:outlineLvl w:val="9"/>
        <w:rPr>
          <w:rFonts w:ascii="Arial" w:hAnsi="Arial" w:eastAsia="Arial" w:cs="Arial"/>
          <w:b/>
          <w:color w:val="222222"/>
          <w:sz w:val="18"/>
          <w:szCs w:val="18"/>
          <w:rtl w:val="0"/>
          <w:lang w:val="en-GB"/>
        </w:rPr>
      </w:pPr>
    </w:p>
    <w:p>
      <w:pPr>
        <w:keepNext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contextualSpacing/>
        <w:jc w:val="left"/>
        <w:textAlignment w:val="auto"/>
        <w:outlineLvl w:val="9"/>
        <w:rPr>
          <w:b w:val="0"/>
          <w:bCs/>
          <w:color w:val="222222"/>
          <w:sz w:val="16"/>
          <w:szCs w:val="16"/>
          <w:u w:val="none"/>
          <w:lang w:val="en-GB"/>
        </w:rPr>
      </w:pPr>
      <w:r>
        <w:rPr>
          <w:b w:val="0"/>
          <w:bCs/>
          <w:color w:val="222222"/>
          <w:sz w:val="16"/>
          <w:szCs w:val="16"/>
          <w:u w:val="none"/>
          <w:lang w:val="en-GB"/>
        </w:rPr>
        <w:t>I worked for Charles Birch for over 8 years. I was a lead sales person for their flagship Edgware store. I also worked as a troubleshooter for new  and existing stores raising the benchmark of what was expected.</w: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contextualSpacing/>
        <w:jc w:val="left"/>
        <w:textAlignment w:val="auto"/>
        <w:outlineLvl w:val="9"/>
        <w:rPr>
          <w:b w:val="0"/>
          <w:bCs/>
          <w:color w:val="222222"/>
          <w:sz w:val="16"/>
          <w:szCs w:val="16"/>
          <w:u w:val="none"/>
          <w:lang w:val="en-GB"/>
        </w:rPr>
      </w:pPr>
      <w:r>
        <w:rPr>
          <w:b w:val="0"/>
          <w:bCs/>
          <w:color w:val="222222"/>
          <w:sz w:val="16"/>
          <w:szCs w:val="16"/>
          <w:u w:val="none"/>
          <w:lang w:val="en-GB"/>
        </w:rPr>
        <w:t>I coached staff on sales techniques allowing them to reach  KPI goals and provided them with the skill set needed to exceed key financial objectives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b/>
          <w:color w:val="222222"/>
          <w:sz w:val="16"/>
          <w:szCs w:val="16"/>
        </w:rPr>
      </w:pP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contextualSpacing w:val="0"/>
        <w:jc w:val="left"/>
        <w:textAlignment w:val="auto"/>
        <w:outlineLvl w:val="9"/>
        <w:rPr>
          <w:b/>
          <w:color w:val="222222"/>
          <w:sz w:val="20"/>
          <w:szCs w:val="20"/>
          <w:rtl w:val="0"/>
        </w:rPr>
      </w:pPr>
      <w:r>
        <w:rPr>
          <w:b/>
          <w:color w:val="222222"/>
          <w:sz w:val="20"/>
          <w:szCs w:val="20"/>
          <w:rtl w:val="0"/>
        </w:rPr>
        <w:t>2000-2003: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center"/>
        <w:textAlignment w:val="auto"/>
        <w:outlineLvl w:val="9"/>
        <w:rPr>
          <w:b/>
          <w:color w:val="222222"/>
          <w:sz w:val="16"/>
          <w:szCs w:val="16"/>
        </w:rPr>
      </w:pPr>
      <w:r>
        <w:rPr>
          <w:b/>
          <w:color w:val="222222"/>
          <w:sz w:val="16"/>
          <w:szCs w:val="16"/>
          <w:rtl w:val="0"/>
        </w:rPr>
        <w:t>THORPE DIGITAL, NORWICH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center"/>
        <w:textAlignment w:val="auto"/>
        <w:outlineLvl w:val="9"/>
        <w:rPr>
          <w:b/>
          <w:color w:val="222222"/>
          <w:sz w:val="16"/>
          <w:szCs w:val="16"/>
        </w:rPr>
      </w:pPr>
      <w:r>
        <w:rPr>
          <w:b/>
          <w:color w:val="222222"/>
          <w:sz w:val="16"/>
          <w:szCs w:val="16"/>
          <w:rtl w:val="0"/>
        </w:rPr>
        <w:t>Telecommunications Engineer.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b/>
          <w:color w:val="222222"/>
          <w:sz w:val="16"/>
          <w:szCs w:val="16"/>
        </w:rPr>
      </w:pP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contextualSpacing w:val="0"/>
        <w:jc w:val="left"/>
        <w:textAlignment w:val="auto"/>
        <w:outlineLvl w:val="9"/>
        <w:rPr>
          <w:b/>
          <w:color w:val="222222"/>
          <w:sz w:val="20"/>
          <w:szCs w:val="20"/>
          <w:rtl w:val="0"/>
        </w:rPr>
      </w:pPr>
      <w:r>
        <w:rPr>
          <w:b/>
          <w:color w:val="222222"/>
          <w:sz w:val="20"/>
          <w:szCs w:val="20"/>
          <w:rtl w:val="0"/>
        </w:rPr>
        <w:t>1996 - 2000: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center"/>
        <w:textAlignment w:val="auto"/>
        <w:outlineLvl w:val="9"/>
        <w:rPr>
          <w:b/>
          <w:color w:val="222222"/>
          <w:sz w:val="16"/>
          <w:szCs w:val="16"/>
        </w:rPr>
      </w:pPr>
      <w:r>
        <w:rPr>
          <w:b/>
          <w:color w:val="222222"/>
          <w:sz w:val="16"/>
          <w:szCs w:val="16"/>
          <w:rtl w:val="0"/>
        </w:rPr>
        <w:t>SELF EMPLOYED, EAST ANGLIA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center"/>
        <w:textAlignment w:val="auto"/>
        <w:outlineLvl w:val="9"/>
        <w:rPr>
          <w:b/>
          <w:color w:val="222222"/>
          <w:sz w:val="16"/>
          <w:szCs w:val="16"/>
          <w:rtl w:val="0"/>
          <w:lang w:val="en-GB"/>
        </w:rPr>
      </w:pPr>
      <w:r>
        <w:rPr>
          <w:b/>
          <w:color w:val="222222"/>
          <w:sz w:val="16"/>
          <w:szCs w:val="16"/>
          <w:rtl w:val="0"/>
        </w:rPr>
        <w:t>Direct/Telemarketing/Sales</w:t>
      </w:r>
      <w:r>
        <w:rPr>
          <w:b/>
          <w:color w:val="222222"/>
          <w:sz w:val="16"/>
          <w:szCs w:val="16"/>
          <w:rtl w:val="0"/>
          <w:lang w:val="en-GB"/>
        </w:rPr>
        <w:t>: O2 Mobile Phones</w: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contextualSpacing/>
        <w:jc w:val="left"/>
        <w:textAlignment w:val="auto"/>
        <w:outlineLvl w:val="9"/>
        <w:rPr>
          <w:rFonts w:cs="Arial"/>
          <w:b w:val="0"/>
          <w:bCs/>
          <w:color w:val="222222"/>
          <w:sz w:val="16"/>
          <w:szCs w:val="16"/>
          <w:rtl w:val="0"/>
          <w:lang w:val="en-GB"/>
        </w:rPr>
      </w:pP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eastAsia"/>
          <w:b/>
          <w:color w:val="7F7F7F" w:themeColor="background1" w:themeShade="80"/>
          <w:rtl w:val="0"/>
          <w:lang w:val="en-GB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6048375" cy="0"/>
                <wp:effectExtent l="33655" t="18415" r="52070" b="768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3000" y="4559935"/>
                          <a:ext cx="60483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7.1pt;height:0pt;width:476.25pt;z-index:251661312;mso-width-relative:page;mso-height-relative:page;" filled="f" stroked="t" coordsize="21600,21600" o:gfxdata="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p5iytYAAAAGAQAADwAAAAAAAAAB&#10;ACAAAAAiAAAAZHJzL2Rvd25yZXYueG1sUEsBAhQAFAAAAAgAh07iQHZAj1cSAgAAKQQAAA4AAAAA&#10;AAAAAQAgAAAAJQEAAGRycy9lMm9Eb2MueG1sUEsFBgAAAAAGAAYAWQEAAKkFAAAAAA==&#10;">
                <v:fill on="f" focussize="0,0"/>
                <v:stroke weight="0.25pt" color="#BFBFBF [2412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eastAsia"/>
          <w:b/>
          <w:color w:val="7F7F7F" w:themeColor="background1" w:themeShade="80"/>
          <w:rtl w:val="0"/>
          <w:lang w:val="en-GB"/>
        </w:rPr>
        <w:t>Key Skills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eastAsia"/>
          <w:b/>
          <w:color w:val="7F7F7F" w:themeColor="background1" w:themeShade="80"/>
          <w:rtl w:val="0"/>
          <w:lang w:val="en-GB"/>
        </w:rPr>
      </w:pP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default"/>
          <w:b/>
          <w:color w:val="222222"/>
          <w:sz w:val="18"/>
          <w:szCs w:val="18"/>
          <w:rtl w:val="0"/>
          <w:lang w:val="en-GB"/>
        </w:rPr>
      </w:pPr>
      <w:r>
        <w:rPr>
          <w:rFonts w:hint="default"/>
          <w:b/>
          <w:color w:val="222222"/>
          <w:sz w:val="18"/>
          <w:szCs w:val="18"/>
          <w:rtl w:val="0"/>
          <w:lang w:val="en-GB"/>
        </w:rPr>
        <w:t>Account Acquisition &amp; Retention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default"/>
          <w:b/>
          <w:color w:val="222222"/>
          <w:sz w:val="18"/>
          <w:szCs w:val="18"/>
          <w:rtl w:val="0"/>
          <w:lang w:val="en-GB"/>
        </w:rPr>
      </w:pPr>
      <w:r>
        <w:rPr>
          <w:rFonts w:hint="default"/>
          <w:b/>
          <w:color w:val="222222"/>
          <w:sz w:val="18"/>
          <w:szCs w:val="18"/>
          <w:rtl w:val="0"/>
          <w:lang w:val="en-GB"/>
        </w:rPr>
        <w:t>Lead Generation &amp; Qualification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default"/>
          <w:b/>
          <w:color w:val="222222"/>
          <w:sz w:val="18"/>
          <w:szCs w:val="18"/>
          <w:rtl w:val="0"/>
          <w:lang w:val="en-GB"/>
        </w:rPr>
      </w:pPr>
      <w:r>
        <w:rPr>
          <w:rFonts w:hint="default"/>
          <w:b/>
          <w:color w:val="222222"/>
          <w:sz w:val="18"/>
          <w:szCs w:val="18"/>
          <w:rtl w:val="0"/>
          <w:lang w:val="en-GB"/>
        </w:rPr>
        <w:t>Territory/Client Management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default"/>
          <w:b/>
          <w:color w:val="222222"/>
          <w:sz w:val="18"/>
          <w:szCs w:val="18"/>
          <w:rtl w:val="0"/>
          <w:lang w:val="en-GB"/>
        </w:rPr>
      </w:pPr>
      <w:r>
        <w:rPr>
          <w:rFonts w:hint="default"/>
          <w:b/>
          <w:color w:val="222222"/>
          <w:sz w:val="18"/>
          <w:szCs w:val="18"/>
          <w:rtl w:val="0"/>
          <w:lang w:val="en-GB"/>
        </w:rPr>
        <w:t>Direct Marketing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default"/>
          <w:b/>
          <w:color w:val="222222"/>
          <w:sz w:val="18"/>
          <w:szCs w:val="18"/>
          <w:rtl w:val="0"/>
          <w:lang w:val="en-GB"/>
        </w:rPr>
      </w:pPr>
      <w:r>
        <w:rPr>
          <w:rFonts w:hint="default"/>
          <w:b/>
          <w:color w:val="222222"/>
          <w:sz w:val="18"/>
          <w:szCs w:val="18"/>
          <w:rtl w:val="0"/>
          <w:lang w:val="en-GB"/>
        </w:rPr>
        <w:t>Telemarketing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default"/>
          <w:b/>
          <w:color w:val="222222"/>
          <w:sz w:val="18"/>
          <w:szCs w:val="18"/>
          <w:rtl w:val="0"/>
          <w:lang w:val="en-GB"/>
        </w:rPr>
      </w:pPr>
      <w:r>
        <w:rPr>
          <w:rFonts w:hint="default"/>
          <w:b/>
          <w:color w:val="222222"/>
          <w:sz w:val="18"/>
          <w:szCs w:val="18"/>
          <w:rtl w:val="0"/>
          <w:lang w:val="en-GB"/>
        </w:rPr>
        <w:t>B2B/C Marketing &amp; Sale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default"/>
          <w:b/>
          <w:color w:val="222222"/>
          <w:sz w:val="18"/>
          <w:szCs w:val="18"/>
          <w:rtl w:val="0"/>
          <w:lang w:val="en-GB"/>
        </w:rPr>
      </w:pPr>
      <w:r>
        <w:rPr>
          <w:rFonts w:hint="default"/>
          <w:b/>
          <w:color w:val="222222"/>
          <w:sz w:val="18"/>
          <w:szCs w:val="18"/>
          <w:rtl w:val="0"/>
          <w:lang w:val="en-GB"/>
        </w:rPr>
        <w:t>Retail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default"/>
          <w:b/>
          <w:color w:val="222222"/>
          <w:sz w:val="16"/>
          <w:szCs w:val="16"/>
          <w:rtl w:val="0"/>
          <w:lang w:val="en-GB"/>
        </w:rPr>
      </w:pPr>
      <w:r>
        <w:rPr>
          <w:rFonts w:hint="default"/>
          <w:b/>
          <w:color w:val="222222"/>
          <w:sz w:val="18"/>
          <w:szCs w:val="18"/>
          <w:rtl w:val="0"/>
          <w:lang w:val="en-GB"/>
        </w:rPr>
        <w:t>Point of Sale Systems (POS</w:t>
      </w:r>
      <w:r>
        <w:rPr>
          <w:rFonts w:hint="default"/>
          <w:b/>
          <w:color w:val="222222"/>
          <w:sz w:val="16"/>
          <w:szCs w:val="16"/>
          <w:rtl w:val="0"/>
          <w:lang w:val="en-GB"/>
        </w:rPr>
        <w:t>)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default"/>
          <w:b/>
          <w:color w:val="222222"/>
          <w:sz w:val="18"/>
          <w:szCs w:val="18"/>
          <w:rtl w:val="0"/>
          <w:lang w:val="en-GB"/>
        </w:rPr>
      </w:pPr>
      <w:r>
        <w:rPr>
          <w:rFonts w:hint="default"/>
          <w:b/>
          <w:color w:val="222222"/>
          <w:sz w:val="18"/>
          <w:szCs w:val="18"/>
          <w:rtl w:val="0"/>
          <w:lang w:val="en-GB"/>
        </w:rPr>
        <w:t>Operational Management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default"/>
          <w:b/>
          <w:color w:val="7F7F7F" w:themeColor="background1" w:themeShade="80"/>
          <w:sz w:val="18"/>
          <w:szCs w:val="18"/>
          <w:rtl w:val="0"/>
          <w:lang w:val="en-GB"/>
        </w:rPr>
      </w:pPr>
      <w:r>
        <w:rPr>
          <w:rFonts w:hint="default"/>
          <w:b/>
          <w:color w:val="222222"/>
          <w:sz w:val="18"/>
          <w:szCs w:val="18"/>
          <w:rtl w:val="0"/>
          <w:lang w:val="en-GB"/>
        </w:rPr>
        <w:t>Financial Management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default"/>
          <w:b/>
          <w:color w:val="222222"/>
          <w:sz w:val="18"/>
          <w:szCs w:val="18"/>
          <w:rtl w:val="0"/>
          <w:lang w:val="en-GB"/>
        </w:rPr>
      </w:pPr>
      <w:r>
        <w:rPr>
          <w:rFonts w:hint="default"/>
          <w:b/>
          <w:color w:val="222222"/>
          <w:sz w:val="18"/>
          <w:szCs w:val="18"/>
          <w:rtl w:val="0"/>
          <w:lang w:val="en-GB"/>
        </w:rPr>
        <w:t>Profit &amp; Loss Account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default"/>
          <w:b/>
          <w:color w:val="222222"/>
          <w:sz w:val="18"/>
          <w:szCs w:val="18"/>
          <w:rtl w:val="0"/>
          <w:lang w:val="en-GB"/>
        </w:rPr>
      </w:pPr>
      <w:r>
        <w:rPr>
          <w:rFonts w:hint="default"/>
          <w:b/>
          <w:color w:val="222222"/>
          <w:sz w:val="18"/>
          <w:szCs w:val="18"/>
          <w:rtl w:val="0"/>
          <w:lang w:val="en-GB"/>
        </w:rPr>
        <w:t>Sales Forecasting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default"/>
          <w:b/>
          <w:color w:val="222222"/>
          <w:sz w:val="18"/>
          <w:szCs w:val="18"/>
          <w:rtl w:val="0"/>
          <w:lang w:val="en-GB"/>
        </w:rPr>
      </w:pPr>
      <w:r>
        <w:rPr>
          <w:rFonts w:hint="default"/>
          <w:b/>
          <w:color w:val="222222"/>
          <w:sz w:val="18"/>
          <w:szCs w:val="18"/>
          <w:rtl w:val="0"/>
          <w:lang w:val="en-GB"/>
        </w:rPr>
        <w:t>Sales &amp; Marketing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default"/>
          <w:b/>
          <w:color w:val="222222"/>
          <w:sz w:val="18"/>
          <w:szCs w:val="18"/>
          <w:rtl w:val="0"/>
          <w:lang w:val="en-GB"/>
        </w:rPr>
      </w:pPr>
      <w:r>
        <w:rPr>
          <w:rFonts w:hint="default"/>
          <w:b/>
          <w:color w:val="222222"/>
          <w:sz w:val="18"/>
          <w:szCs w:val="18"/>
          <w:rtl w:val="0"/>
          <w:lang w:val="en-GB"/>
        </w:rPr>
        <w:t>Merchandise Control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default"/>
          <w:b/>
          <w:color w:val="222222"/>
          <w:sz w:val="18"/>
          <w:szCs w:val="18"/>
          <w:rtl w:val="0"/>
          <w:lang w:val="en-GB"/>
        </w:rPr>
      </w:pPr>
      <w:r>
        <w:rPr>
          <w:rFonts w:hint="default"/>
          <w:b/>
          <w:color w:val="222222"/>
          <w:sz w:val="18"/>
          <w:szCs w:val="18"/>
          <w:rtl w:val="0"/>
          <w:lang w:val="en-GB"/>
        </w:rPr>
        <w:t>ICT/Microsoft Office/CRM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default"/>
          <w:b/>
          <w:color w:val="222222"/>
          <w:sz w:val="16"/>
          <w:szCs w:val="16"/>
          <w:rtl w:val="0"/>
          <w:lang w:val="en-GB"/>
        </w:rPr>
      </w:pP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contextualSpacing w:val="0"/>
        <w:jc w:val="left"/>
        <w:textAlignment w:val="auto"/>
        <w:outlineLvl w:val="9"/>
        <w:rPr>
          <w:rFonts w:hint="default"/>
          <w:b/>
          <w:color w:val="222222"/>
          <w:sz w:val="16"/>
          <w:szCs w:val="16"/>
          <w:rtl w:val="0"/>
          <w:lang w:val="en-GB"/>
        </w:rPr>
      </w:pPr>
    </w:p>
    <w:sectPr>
      <w:headerReference r:id="rId3" w:type="default"/>
      <w:pgSz w:w="12240" w:h="15840"/>
      <w:pgMar w:top="1440" w:right="1800" w:bottom="1440" w:left="1800" w:header="0" w:footer="720" w:gutter="0"/>
      <w:pgNumType w:start="1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/>
      <w:contextualSpacing w:val="0"/>
      <w:jc w:val="center"/>
      <w:rPr>
        <w:b/>
        <w:smallCaps w:val="0"/>
        <w:color w:val="222222"/>
        <w:sz w:val="20"/>
        <w:szCs w:val="20"/>
        <w:rtl w:val="0"/>
      </w:rPr>
    </w:pPr>
  </w:p>
  <w:p>
    <w:pPr>
      <w:spacing w:before="0" w:after="0"/>
      <w:contextualSpacing w:val="0"/>
      <w:jc w:val="center"/>
      <w:rPr>
        <w:b/>
      </w:rPr>
    </w:pPr>
    <w:r>
      <w:rPr>
        <w:b/>
        <w:smallCaps w:val="0"/>
        <w:color w:val="222222"/>
        <w:sz w:val="20"/>
        <w:szCs w:val="20"/>
        <w:rtl w:val="0"/>
      </w:rPr>
      <w:t>CHRISTOPHER</w:t>
    </w:r>
    <w:r>
      <w:rPr>
        <w:b/>
        <w:color w:val="222222"/>
        <w:sz w:val="20"/>
        <w:szCs w:val="20"/>
        <w:rtl w:val="0"/>
      </w:rPr>
      <w:t xml:space="preserve"> </w:t>
    </w:r>
    <w:r>
      <w:rPr>
        <w:b/>
        <w:smallCaps w:val="0"/>
        <w:color w:val="222222"/>
        <w:sz w:val="20"/>
        <w:szCs w:val="20"/>
        <w:rtl w:val="0"/>
      </w:rPr>
      <w:t>DEMPSTER</w:t>
    </w:r>
  </w:p>
  <w:p>
    <w:pPr>
      <w:spacing w:before="0" w:after="0"/>
      <w:contextualSpacing w:val="0"/>
      <w:jc w:val="center"/>
      <w:rPr>
        <w:b/>
        <w:smallCaps w:val="0"/>
        <w:color w:val="1155CC"/>
        <w:sz w:val="20"/>
        <w:szCs w:val="20"/>
        <w:u w:val="single"/>
        <w:rtl w:val="0"/>
      </w:rPr>
    </w:pPr>
    <w:r>
      <w:rPr>
        <w:b/>
        <w:smallCaps w:val="0"/>
        <w:color w:val="1155CC"/>
        <w:sz w:val="20"/>
        <w:szCs w:val="20"/>
        <w:u w:val="single"/>
        <w:rtl w:val="0"/>
        <w:lang w:val="en-GB"/>
      </w:rPr>
      <w:fldChar w:fldCharType="begin"/>
    </w:r>
    <w:r>
      <w:rPr>
        <w:b/>
        <w:smallCaps w:val="0"/>
        <w:color w:val="1155CC"/>
        <w:sz w:val="20"/>
        <w:szCs w:val="20"/>
        <w:u w:val="single"/>
        <w:rtl w:val="0"/>
        <w:lang w:val="en-GB"/>
      </w:rPr>
      <w:instrText xml:space="preserve"> HYPERLINK "mailto:mrcldempster@gmail.com" </w:instrText>
    </w:r>
    <w:r>
      <w:rPr>
        <w:b/>
        <w:smallCaps w:val="0"/>
        <w:color w:val="1155CC"/>
        <w:sz w:val="20"/>
        <w:szCs w:val="20"/>
        <w:u w:val="single"/>
        <w:rtl w:val="0"/>
        <w:lang w:val="en-GB"/>
      </w:rPr>
      <w:fldChar w:fldCharType="separate"/>
    </w:r>
    <w:r>
      <w:rPr>
        <w:rStyle w:val="13"/>
        <w:b/>
        <w:smallCaps w:val="0"/>
        <w:color w:val="1155CC"/>
        <w:sz w:val="20"/>
        <w:szCs w:val="20"/>
        <w:rtl w:val="0"/>
        <w:lang w:val="en-GB"/>
      </w:rPr>
      <w:t>mrcldempster</w:t>
    </w:r>
    <w:r>
      <w:rPr>
        <w:rStyle w:val="13"/>
        <w:b/>
        <w:smallCaps w:val="0"/>
        <w:color w:val="1155CC"/>
        <w:sz w:val="20"/>
        <w:szCs w:val="20"/>
        <w:rtl w:val="0"/>
      </w:rPr>
      <w:t>@gmail.com</w:t>
    </w:r>
    <w:r>
      <w:rPr>
        <w:b/>
        <w:smallCaps w:val="0"/>
        <w:color w:val="1155CC"/>
        <w:sz w:val="20"/>
        <w:szCs w:val="20"/>
        <w:u w:val="single"/>
        <w:rtl w:val="0"/>
        <w:lang w:val="en-GB"/>
      </w:rPr>
      <w:fldChar w:fldCharType="end"/>
    </w:r>
  </w:p>
  <w:p>
    <w:pPr>
      <w:shd w:val="clear" w:color="auto" w:fill="auto"/>
      <w:spacing w:before="0" w:after="0"/>
      <w:contextualSpacing w:val="0"/>
      <w:jc w:val="center"/>
      <w:rPr>
        <w:b/>
        <w:smallCaps w:val="0"/>
        <w:color w:val="222222"/>
        <w:sz w:val="20"/>
        <w:szCs w:val="20"/>
        <w:rtl w:val="0"/>
        <w:lang w:val="en-GB"/>
      </w:rPr>
    </w:pPr>
    <w:r>
      <w:rPr>
        <w:b/>
        <w:smallCaps w:val="0"/>
        <w:color w:val="222222"/>
        <w:sz w:val="20"/>
        <w:szCs w:val="20"/>
        <w:rtl w:val="0"/>
        <w:lang w:val="en-GB"/>
      </w:rPr>
      <w:t>07769232034</w: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E6932"/>
    <w:multiLevelType w:val="singleLevel"/>
    <w:tmpl w:val="296E69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A5148B"/>
    <w:rsid w:val="021531B6"/>
    <w:rsid w:val="034F1408"/>
    <w:rsid w:val="063E0F29"/>
    <w:rsid w:val="06BC4B37"/>
    <w:rsid w:val="071976FC"/>
    <w:rsid w:val="08A361F1"/>
    <w:rsid w:val="0A99061A"/>
    <w:rsid w:val="0BE87825"/>
    <w:rsid w:val="0C117864"/>
    <w:rsid w:val="0F263FA6"/>
    <w:rsid w:val="113557B3"/>
    <w:rsid w:val="11C557BA"/>
    <w:rsid w:val="12037F9D"/>
    <w:rsid w:val="12865D3E"/>
    <w:rsid w:val="12C418AA"/>
    <w:rsid w:val="131138AF"/>
    <w:rsid w:val="14601BB0"/>
    <w:rsid w:val="16CA0E61"/>
    <w:rsid w:val="183203E4"/>
    <w:rsid w:val="192E7BD5"/>
    <w:rsid w:val="1A166EE5"/>
    <w:rsid w:val="1AE7303E"/>
    <w:rsid w:val="1B2B08E4"/>
    <w:rsid w:val="1D513A67"/>
    <w:rsid w:val="1D7A3131"/>
    <w:rsid w:val="1DF52D00"/>
    <w:rsid w:val="1F842AAA"/>
    <w:rsid w:val="23742E4C"/>
    <w:rsid w:val="237B6D7A"/>
    <w:rsid w:val="246E7CCF"/>
    <w:rsid w:val="24C10633"/>
    <w:rsid w:val="26300A10"/>
    <w:rsid w:val="28220576"/>
    <w:rsid w:val="295362C9"/>
    <w:rsid w:val="2B3163B4"/>
    <w:rsid w:val="2C0B4A36"/>
    <w:rsid w:val="2C7E3F00"/>
    <w:rsid w:val="2F54361E"/>
    <w:rsid w:val="315F7F86"/>
    <w:rsid w:val="3218373C"/>
    <w:rsid w:val="329847FE"/>
    <w:rsid w:val="32DC62D2"/>
    <w:rsid w:val="336313DC"/>
    <w:rsid w:val="35E00BCD"/>
    <w:rsid w:val="37E72C8C"/>
    <w:rsid w:val="387606E9"/>
    <w:rsid w:val="393450D9"/>
    <w:rsid w:val="3A0F5599"/>
    <w:rsid w:val="3A773204"/>
    <w:rsid w:val="3AAE1E44"/>
    <w:rsid w:val="3C91264A"/>
    <w:rsid w:val="3CE0022B"/>
    <w:rsid w:val="3EEB7634"/>
    <w:rsid w:val="403458AE"/>
    <w:rsid w:val="40A34661"/>
    <w:rsid w:val="41627D22"/>
    <w:rsid w:val="4243001D"/>
    <w:rsid w:val="42477C8F"/>
    <w:rsid w:val="44DE291D"/>
    <w:rsid w:val="45134FEC"/>
    <w:rsid w:val="46447693"/>
    <w:rsid w:val="46BA0D5E"/>
    <w:rsid w:val="48B95E85"/>
    <w:rsid w:val="49FD1B9B"/>
    <w:rsid w:val="4AF54DB7"/>
    <w:rsid w:val="4BBB11A4"/>
    <w:rsid w:val="4C1B0A17"/>
    <w:rsid w:val="4C311AEF"/>
    <w:rsid w:val="4DED5CF4"/>
    <w:rsid w:val="4F5047B9"/>
    <w:rsid w:val="50CE3601"/>
    <w:rsid w:val="51206CEE"/>
    <w:rsid w:val="5125361D"/>
    <w:rsid w:val="514A1FB6"/>
    <w:rsid w:val="51C53A0A"/>
    <w:rsid w:val="51D05A8F"/>
    <w:rsid w:val="524F2F84"/>
    <w:rsid w:val="54390041"/>
    <w:rsid w:val="54B7623A"/>
    <w:rsid w:val="55006C4F"/>
    <w:rsid w:val="56076536"/>
    <w:rsid w:val="575609C1"/>
    <w:rsid w:val="575B75DA"/>
    <w:rsid w:val="57D22B60"/>
    <w:rsid w:val="58CC228F"/>
    <w:rsid w:val="591E2BF7"/>
    <w:rsid w:val="5AB43E78"/>
    <w:rsid w:val="5ADC7ECD"/>
    <w:rsid w:val="5B54034B"/>
    <w:rsid w:val="5CC752A5"/>
    <w:rsid w:val="5DFC05B4"/>
    <w:rsid w:val="5E0A5C86"/>
    <w:rsid w:val="5EE129A2"/>
    <w:rsid w:val="5FAB1525"/>
    <w:rsid w:val="600218AC"/>
    <w:rsid w:val="60993CBB"/>
    <w:rsid w:val="623A2091"/>
    <w:rsid w:val="62441DA9"/>
    <w:rsid w:val="640974C4"/>
    <w:rsid w:val="6493218D"/>
    <w:rsid w:val="664E74BF"/>
    <w:rsid w:val="668D5E3A"/>
    <w:rsid w:val="67CC2D8D"/>
    <w:rsid w:val="6916321A"/>
    <w:rsid w:val="6DA347E9"/>
    <w:rsid w:val="6E771D30"/>
    <w:rsid w:val="6FAF26DD"/>
    <w:rsid w:val="70DB32C8"/>
    <w:rsid w:val="70F6681C"/>
    <w:rsid w:val="7120776F"/>
    <w:rsid w:val="718B1A91"/>
    <w:rsid w:val="719A1CBB"/>
    <w:rsid w:val="71C14C44"/>
    <w:rsid w:val="730D5D93"/>
    <w:rsid w:val="73450B04"/>
    <w:rsid w:val="7385151C"/>
    <w:rsid w:val="73FA1EE0"/>
    <w:rsid w:val="74994104"/>
    <w:rsid w:val="74CA7B33"/>
    <w:rsid w:val="76C24A92"/>
    <w:rsid w:val="7803676C"/>
    <w:rsid w:val="79A91B9E"/>
    <w:rsid w:val="7AB47EA6"/>
    <w:rsid w:val="7B1C2925"/>
    <w:rsid w:val="7B627A11"/>
    <w:rsid w:val="7BA13D82"/>
    <w:rsid w:val="7CB46241"/>
    <w:rsid w:val="7F465172"/>
    <w:rsid w:val="7F9318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pacing w:before="0" w:after="0" w:line="240" w:lineRule="auto"/>
      <w:ind w:left="0" w:right="0" w:firstLine="0"/>
      <w:contextualSpacing/>
      <w:jc w:val="left"/>
    </w:pPr>
    <w:rPr>
      <w:rFonts w:ascii="Arial" w:hAnsi="Arial" w:eastAsia="Arial" w:cs="Arial"/>
      <w:color w:val="000000"/>
      <w:sz w:val="24"/>
      <w:szCs w:val="24"/>
      <w:u w:val="none"/>
      <w:shd w:val="clear" w:color="auto" w:fill="auto"/>
      <w:vertAlign w:val="baseline"/>
      <w:lang w:val="en-GB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spacing w:before="240" w:after="60" w:line="240" w:lineRule="auto"/>
      <w:contextualSpacing/>
      <w:jc w:val="left"/>
      <w:outlineLvl w:val="0"/>
    </w:pPr>
    <w:rPr>
      <w:rFonts w:ascii="Arial" w:hAnsi="Arial" w:eastAsia="Arial" w:cs="Arial"/>
      <w:b/>
      <w:color w:val="000000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spacing w:before="240" w:after="60" w:line="240" w:lineRule="auto"/>
      <w:contextualSpacing/>
      <w:jc w:val="left"/>
      <w:outlineLvl w:val="1"/>
    </w:pPr>
    <w:rPr>
      <w:rFonts w:ascii="Arial" w:hAnsi="Arial" w:eastAsia="Arial" w:cs="Arial"/>
      <w:b/>
      <w:i/>
      <w:color w:val="000000"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spacing w:before="240" w:after="60" w:line="240" w:lineRule="auto"/>
      <w:contextualSpacing/>
      <w:jc w:val="left"/>
      <w:outlineLvl w:val="2"/>
    </w:pPr>
    <w:rPr>
      <w:rFonts w:ascii="Arial" w:hAnsi="Arial" w:eastAsia="Arial" w:cs="Arial"/>
      <w:b/>
      <w:color w:val="000000"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spacing w:before="240" w:after="60" w:line="240" w:lineRule="auto"/>
      <w:contextualSpacing/>
      <w:jc w:val="left"/>
      <w:outlineLvl w:val="3"/>
    </w:pPr>
    <w:rPr>
      <w:rFonts w:ascii="Arial" w:hAnsi="Arial" w:eastAsia="Arial" w:cs="Arial"/>
      <w:b/>
      <w:color w:val="000000"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widowControl w:val="0"/>
      <w:spacing w:before="240" w:after="60" w:line="240" w:lineRule="auto"/>
      <w:contextualSpacing/>
      <w:jc w:val="left"/>
      <w:outlineLvl w:val="4"/>
    </w:pPr>
    <w:rPr>
      <w:rFonts w:ascii="Arial" w:hAnsi="Arial" w:eastAsia="Arial" w:cs="Arial"/>
      <w:b/>
      <w:i/>
      <w:color w:val="000000"/>
      <w:sz w:val="26"/>
      <w:szCs w:val="26"/>
    </w:rPr>
  </w:style>
  <w:style w:type="paragraph" w:styleId="7">
    <w:name w:val="heading 6"/>
    <w:basedOn w:val="1"/>
    <w:next w:val="1"/>
    <w:qFormat/>
    <w:uiPriority w:val="0"/>
    <w:pPr>
      <w:keepNext/>
      <w:widowControl w:val="0"/>
      <w:spacing w:before="240" w:after="60" w:line="240" w:lineRule="auto"/>
      <w:contextualSpacing/>
      <w:jc w:val="left"/>
      <w:outlineLvl w:val="5"/>
    </w:pPr>
    <w:rPr>
      <w:rFonts w:ascii="Arial" w:hAnsi="Arial" w:eastAsia="Arial" w:cs="Arial"/>
      <w:b/>
      <w:color w:val="000000"/>
      <w:sz w:val="22"/>
      <w:szCs w:val="22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Subtitle"/>
    <w:basedOn w:val="1"/>
    <w:next w:val="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pacing w:before="0" w:after="60" w:line="240" w:lineRule="auto"/>
      <w:ind w:left="0" w:right="0" w:firstLine="0"/>
      <w:contextualSpacing/>
      <w:jc w:val="center"/>
    </w:pPr>
    <w:rPr>
      <w:rFonts w:ascii="Arial" w:hAnsi="Arial" w:eastAsia="Arial" w:cs="Arial"/>
      <w:color w:val="000000"/>
      <w:sz w:val="24"/>
      <w:szCs w:val="24"/>
      <w:u w:val="none"/>
      <w:shd w:val="clear" w:color="auto" w:fill="auto"/>
      <w:vertAlign w:val="baseline"/>
    </w:rPr>
  </w:style>
  <w:style w:type="paragraph" w:styleId="11">
    <w:name w:val="Title"/>
    <w:basedOn w:val="1"/>
    <w:next w:val="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pacing w:before="240" w:after="60" w:line="240" w:lineRule="auto"/>
      <w:ind w:left="0" w:right="0" w:firstLine="0"/>
      <w:contextualSpacing/>
      <w:jc w:val="center"/>
    </w:pPr>
    <w:rPr>
      <w:rFonts w:ascii="Arial" w:hAnsi="Arial" w:eastAsia="Arial" w:cs="Arial"/>
      <w:b/>
      <w:color w:val="000000"/>
      <w:sz w:val="32"/>
      <w:szCs w:val="32"/>
      <w:u w:val="none"/>
      <w:shd w:val="clear" w:color="auto" w:fill="auto"/>
      <w:vertAlign w:val="baseline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6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896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2018-01-27T13:16:00Z</dcterms:created>
  <dc:creator>chris</dc:creator>
  <cp:lastModifiedBy>Chris Dempster</cp:lastModifiedBy>
  <dcterms:modified xsi:type="dcterms:W3CDTF">2019-07-30T19:11:04Z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2057-11.2.0.8668</vt:lpwstr>
  </property>
</Properties>
</file>